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5.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header6.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7.xml" ContentType="application/vnd.openxmlformats-officedocument.wordprocessingml.header+xml"/>
  <Override PartName="/word/footer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2A6659" w14:textId="7715CB7A" w:rsidR="00DB1659" w:rsidRPr="00990E92" w:rsidRDefault="00DB1659" w:rsidP="00990E92">
      <w:pPr>
        <w:ind w:left="0"/>
        <w:jc w:val="both"/>
        <w:rPr>
          <w:u w:val="single"/>
        </w:rPr>
      </w:pPr>
    </w:p>
    <w:p w14:paraId="0A37501D" w14:textId="77777777" w:rsidR="00DB1659" w:rsidRDefault="009673F1" w:rsidP="00DB1659">
      <w:pPr>
        <w:ind w:left="0"/>
        <w:jc w:val="center"/>
        <w:rPr>
          <w:noProof/>
        </w:rPr>
      </w:pPr>
      <w:r>
        <w:rPr>
          <w:noProof/>
        </w:rPr>
        <w:drawing>
          <wp:inline distT="0" distB="0" distL="0" distR="0" wp14:anchorId="16896301" wp14:editId="07777777">
            <wp:extent cx="1600200" cy="914400"/>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00200" cy="914400"/>
                    </a:xfrm>
                    <a:prstGeom prst="rect">
                      <a:avLst/>
                    </a:prstGeom>
                    <a:noFill/>
                    <a:ln>
                      <a:noFill/>
                    </a:ln>
                  </pic:spPr>
                </pic:pic>
              </a:graphicData>
            </a:graphic>
          </wp:inline>
        </w:drawing>
      </w:r>
    </w:p>
    <w:p w14:paraId="5DAB6C7B" w14:textId="77777777" w:rsidR="004D7C84" w:rsidRDefault="004D7C84" w:rsidP="00DB1659">
      <w:pPr>
        <w:ind w:left="0"/>
        <w:jc w:val="center"/>
      </w:pPr>
    </w:p>
    <w:p w14:paraId="02EB378F" w14:textId="77777777" w:rsidR="00DB1659" w:rsidRDefault="009673F1" w:rsidP="00DB1659">
      <w:pPr>
        <w:ind w:left="0"/>
        <w:jc w:val="center"/>
      </w:pPr>
      <w:r w:rsidRPr="008B4088">
        <w:rPr>
          <w:noProof/>
        </w:rPr>
        <w:drawing>
          <wp:inline distT="0" distB="0" distL="0" distR="0" wp14:anchorId="00AC3650" wp14:editId="07777777">
            <wp:extent cx="1609725" cy="1362075"/>
            <wp:effectExtent l="0" t="0" r="0" b="0"/>
            <wp:docPr id="2" name="Immagine 3" descr="logo_innovaPug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logo_innovaPuglia"/>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09725" cy="1362075"/>
                    </a:xfrm>
                    <a:prstGeom prst="rect">
                      <a:avLst/>
                    </a:prstGeom>
                    <a:noFill/>
                    <a:ln>
                      <a:noFill/>
                    </a:ln>
                  </pic:spPr>
                </pic:pic>
              </a:graphicData>
            </a:graphic>
          </wp:inline>
        </w:drawing>
      </w:r>
    </w:p>
    <w:p w14:paraId="6A05A809" w14:textId="77777777" w:rsidR="00DB1659" w:rsidRDefault="00DB1659" w:rsidP="00DB1659">
      <w:pPr>
        <w:pStyle w:val="Corpodeltesto3"/>
        <w:jc w:val="center"/>
        <w:rPr>
          <w:sz w:val="36"/>
        </w:rPr>
      </w:pPr>
    </w:p>
    <w:p w14:paraId="4F069FC8" w14:textId="77777777" w:rsidR="007325E2" w:rsidRDefault="007325E2" w:rsidP="007B447B">
      <w:pPr>
        <w:pStyle w:val="Versdoc"/>
        <w:outlineLvl w:val="0"/>
      </w:pPr>
      <w:r w:rsidRPr="00D929F4">
        <w:rPr>
          <w:sz w:val="36"/>
          <w:szCs w:val="24"/>
        </w:rPr>
        <w:t>Sistema Informativo Sanitario Territoriale</w:t>
      </w:r>
      <w:r>
        <w:rPr>
          <w:sz w:val="36"/>
          <w:szCs w:val="24"/>
        </w:rPr>
        <w:t xml:space="preserve"> – Fase 2</w:t>
      </w:r>
    </w:p>
    <w:p w14:paraId="5A39BBE3" w14:textId="77777777" w:rsidR="007325E2" w:rsidRDefault="007325E2">
      <w:pPr>
        <w:pStyle w:val="TitoloDoc"/>
        <w:rPr>
          <w:sz w:val="36"/>
        </w:rPr>
      </w:pPr>
    </w:p>
    <w:p w14:paraId="41C8F396" w14:textId="77777777" w:rsidR="00B34F41" w:rsidRDefault="00B34F41" w:rsidP="002F0EED">
      <w:pPr>
        <w:pStyle w:val="TitoloDoc"/>
        <w:jc w:val="left"/>
        <w:rPr>
          <w:sz w:val="32"/>
        </w:rPr>
      </w:pPr>
    </w:p>
    <w:p w14:paraId="1CA68182" w14:textId="77777777" w:rsidR="00DD634C" w:rsidRDefault="00DD634C" w:rsidP="00B91C3B">
      <w:pPr>
        <w:pStyle w:val="TitoloDoc"/>
        <w:rPr>
          <w:sz w:val="32"/>
        </w:rPr>
      </w:pPr>
      <w:r>
        <w:rPr>
          <w:sz w:val="32"/>
        </w:rPr>
        <w:t>Specifiche di integrazione</w:t>
      </w:r>
    </w:p>
    <w:p w14:paraId="72A3D3EC" w14:textId="77777777" w:rsidR="00DD634C" w:rsidRDefault="00DD634C">
      <w:pPr>
        <w:pStyle w:val="Versdoc"/>
      </w:pPr>
    </w:p>
    <w:p w14:paraId="0D0B940D" w14:textId="77777777" w:rsidR="00DD634C" w:rsidRDefault="00DD634C">
      <w:pPr>
        <w:pStyle w:val="Versdoc"/>
      </w:pPr>
    </w:p>
    <w:p w14:paraId="0E27B00A" w14:textId="77777777" w:rsidR="00DD634C" w:rsidRDefault="00DD634C">
      <w:pPr>
        <w:pStyle w:val="Versdoc"/>
      </w:pPr>
    </w:p>
    <w:p w14:paraId="1CD8D248" w14:textId="16EB03C4" w:rsidR="00DD634C" w:rsidRDefault="00DD634C" w:rsidP="00B91C3B">
      <w:pPr>
        <w:pStyle w:val="Versdoc"/>
      </w:pPr>
      <w:r>
        <w:t xml:space="preserve">Versione </w:t>
      </w:r>
      <w:r w:rsidR="007325E2">
        <w:t>4.</w:t>
      </w:r>
      <w:r w:rsidR="00385FC8">
        <w:t>0</w:t>
      </w:r>
      <w:r w:rsidR="00A17E37">
        <w:t>3</w:t>
      </w:r>
    </w:p>
    <w:p w14:paraId="71339653" w14:textId="67ABF258" w:rsidR="00DD634C" w:rsidRPr="00C21F3B" w:rsidRDefault="00C21F3B" w:rsidP="36484006">
      <w:pPr>
        <w:pStyle w:val="Versdoc"/>
        <w:rPr>
          <w:i/>
          <w:iCs/>
        </w:rPr>
      </w:pPr>
      <w:r w:rsidRPr="36484006">
        <w:rPr>
          <w:i/>
          <w:iCs/>
        </w:rPr>
        <w:t xml:space="preserve">Release </w:t>
      </w:r>
      <w:r w:rsidR="00E53C48" w:rsidRPr="36484006">
        <w:rPr>
          <w:i/>
          <w:iCs/>
        </w:rPr>
        <w:t>1</w:t>
      </w:r>
      <w:r w:rsidR="009B0993">
        <w:rPr>
          <w:i/>
          <w:iCs/>
        </w:rPr>
        <w:t>6</w:t>
      </w:r>
      <w:r w:rsidR="0070275A" w:rsidRPr="36484006">
        <w:rPr>
          <w:i/>
          <w:iCs/>
        </w:rPr>
        <w:t xml:space="preserve"> </w:t>
      </w:r>
      <w:r w:rsidRPr="36484006">
        <w:rPr>
          <w:i/>
          <w:iCs/>
        </w:rPr>
        <w:t>del</w:t>
      </w:r>
      <w:r w:rsidR="00DA337A" w:rsidRPr="36484006">
        <w:rPr>
          <w:i/>
          <w:iCs/>
        </w:rPr>
        <w:t xml:space="preserve"> </w:t>
      </w:r>
      <w:r w:rsidR="009B0993">
        <w:rPr>
          <w:i/>
          <w:iCs/>
        </w:rPr>
        <w:t>2</w:t>
      </w:r>
      <w:r w:rsidR="007A2C1A">
        <w:rPr>
          <w:i/>
          <w:iCs/>
        </w:rPr>
        <w:t>9</w:t>
      </w:r>
      <w:r w:rsidR="0070275A" w:rsidRPr="36484006">
        <w:rPr>
          <w:i/>
          <w:iCs/>
        </w:rPr>
        <w:t xml:space="preserve"> </w:t>
      </w:r>
      <w:r w:rsidR="007A2C1A">
        <w:rPr>
          <w:i/>
          <w:iCs/>
        </w:rPr>
        <w:t>febbraio</w:t>
      </w:r>
      <w:r w:rsidR="0010111E">
        <w:rPr>
          <w:i/>
          <w:iCs/>
        </w:rPr>
        <w:t xml:space="preserve"> </w:t>
      </w:r>
      <w:r w:rsidR="0070275A" w:rsidRPr="36484006">
        <w:rPr>
          <w:i/>
          <w:iCs/>
        </w:rPr>
        <w:t>20</w:t>
      </w:r>
      <w:r w:rsidR="004052EE" w:rsidRPr="36484006">
        <w:rPr>
          <w:i/>
          <w:iCs/>
        </w:rPr>
        <w:t>2</w:t>
      </w:r>
      <w:r w:rsidR="007A2C1A">
        <w:rPr>
          <w:i/>
          <w:iCs/>
        </w:rPr>
        <w:t>4</w:t>
      </w:r>
    </w:p>
    <w:p w14:paraId="05D18B07" w14:textId="77777777" w:rsidR="00DD634C" w:rsidRDefault="00DD634C" w:rsidP="007B447B">
      <w:pPr>
        <w:pStyle w:val="Titol1senzanum"/>
        <w:numPr>
          <w:ilvl w:val="0"/>
          <w:numId w:val="0"/>
        </w:numPr>
        <w:ind w:left="567" w:hanging="567"/>
        <w:outlineLvl w:val="0"/>
      </w:pPr>
      <w:r>
        <w:br w:type="page"/>
      </w:r>
      <w:r>
        <w:lastRenderedPageBreak/>
        <w:t>Controllo della Configurazione</w:t>
      </w:r>
    </w:p>
    <w:p w14:paraId="65BE0EB2" w14:textId="77777777" w:rsidR="00DD634C" w:rsidRPr="00B21EB0" w:rsidRDefault="00DD634C" w:rsidP="00B91C3B">
      <w:r>
        <w:t xml:space="preserve">Titolo: </w:t>
      </w:r>
      <w:r>
        <w:tab/>
      </w:r>
      <w:r w:rsidR="00B21EB0" w:rsidRPr="00B21EB0">
        <w:t>Specifiche di integrazione</w:t>
      </w:r>
    </w:p>
    <w:p w14:paraId="6F5F8BE6" w14:textId="77777777" w:rsidR="00DD634C" w:rsidRDefault="00DD634C" w:rsidP="007B447B">
      <w:pPr>
        <w:pStyle w:val="Titol2senzanum"/>
        <w:numPr>
          <w:ilvl w:val="0"/>
          <w:numId w:val="0"/>
        </w:numPr>
        <w:ind w:left="851" w:hanging="851"/>
        <w:outlineLvl w:val="0"/>
      </w:pPr>
      <w:r>
        <w:t>Storia delle Revisioni</w:t>
      </w:r>
    </w:p>
    <w:tbl>
      <w:tblPr>
        <w:tblW w:w="0" w:type="auto"/>
        <w:tblLayout w:type="fixed"/>
        <w:tblLook w:val="0000" w:firstRow="0" w:lastRow="0" w:firstColumn="0" w:lastColumn="0" w:noHBand="0" w:noVBand="0"/>
      </w:tblPr>
      <w:tblGrid>
        <w:gridCol w:w="959"/>
        <w:gridCol w:w="7087"/>
      </w:tblGrid>
      <w:tr w:rsidR="00DD634C" w:rsidRPr="006C05D4" w14:paraId="4BB7D837"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18C660FA" w14:textId="77777777" w:rsidR="00DD634C" w:rsidRPr="006C05D4" w:rsidRDefault="00DD634C">
            <w:pPr>
              <w:spacing w:before="48" w:after="48"/>
              <w:ind w:left="1418" w:hanging="1418"/>
              <w:jc w:val="center"/>
              <w:rPr>
                <w:b/>
              </w:rPr>
            </w:pPr>
            <w:r w:rsidRPr="006C05D4">
              <w:rPr>
                <w:b/>
              </w:rPr>
              <w:t>Ver</w:t>
            </w:r>
          </w:p>
        </w:tc>
        <w:tc>
          <w:tcPr>
            <w:tcW w:w="7087" w:type="dxa"/>
            <w:tcBorders>
              <w:top w:val="double" w:sz="6" w:space="0" w:color="auto"/>
              <w:left w:val="single" w:sz="6" w:space="0" w:color="auto"/>
              <w:bottom w:val="double" w:sz="6" w:space="0" w:color="auto"/>
              <w:right w:val="double" w:sz="6" w:space="0" w:color="auto"/>
            </w:tcBorders>
          </w:tcPr>
          <w:p w14:paraId="5FDA85F8" w14:textId="77777777" w:rsidR="00DD634C" w:rsidRPr="006C05D4" w:rsidRDefault="00DD634C">
            <w:pPr>
              <w:spacing w:before="48" w:after="48"/>
              <w:ind w:left="1418" w:hanging="1418"/>
              <w:jc w:val="center"/>
              <w:rPr>
                <w:b/>
              </w:rPr>
            </w:pPr>
            <w:r w:rsidRPr="006C05D4">
              <w:rPr>
                <w:b/>
              </w:rPr>
              <w:t>Modifiche</w:t>
            </w:r>
          </w:p>
        </w:tc>
      </w:tr>
      <w:tr w:rsidR="00783279" w:rsidRPr="006C05D4" w14:paraId="7A366B4C"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19A4BF01" w14:textId="77777777" w:rsidR="00783279" w:rsidRPr="006C05D4" w:rsidRDefault="00783279" w:rsidP="00573CE0">
            <w:pPr>
              <w:spacing w:before="48" w:after="48"/>
              <w:ind w:left="0"/>
              <w:jc w:val="center"/>
            </w:pPr>
            <w:r w:rsidRPr="006C05D4">
              <w:t>4.00</w:t>
            </w:r>
          </w:p>
        </w:tc>
        <w:tc>
          <w:tcPr>
            <w:tcW w:w="7087" w:type="dxa"/>
            <w:tcBorders>
              <w:top w:val="double" w:sz="6" w:space="0" w:color="auto"/>
              <w:left w:val="single" w:sz="6" w:space="0" w:color="auto"/>
              <w:bottom w:val="double" w:sz="6" w:space="0" w:color="auto"/>
              <w:right w:val="double" w:sz="6" w:space="0" w:color="auto"/>
            </w:tcBorders>
          </w:tcPr>
          <w:p w14:paraId="17CBE9C5" w14:textId="77777777" w:rsidR="00783279" w:rsidRPr="006C05D4" w:rsidRDefault="00783279" w:rsidP="00573CE0">
            <w:pPr>
              <w:spacing w:before="48" w:after="48"/>
              <w:ind w:left="0"/>
            </w:pPr>
            <w:r w:rsidRPr="006C05D4">
              <w:t>Adeguamento dei flussi di invio ed annullamento del prescritto al DM del 2 Novembre 2011:</w:t>
            </w:r>
          </w:p>
          <w:p w14:paraId="7A3A8571" w14:textId="77777777" w:rsidR="00783279" w:rsidRPr="006C05D4" w:rsidRDefault="00783279" w:rsidP="00CB74C1">
            <w:pPr>
              <w:numPr>
                <w:ilvl w:val="0"/>
                <w:numId w:val="8"/>
              </w:numPr>
              <w:spacing w:before="48" w:after="48"/>
            </w:pPr>
            <w:r w:rsidRPr="006C05D4">
              <w:t xml:space="preserve">modificato il servizio </w:t>
            </w:r>
            <w:r w:rsidRPr="006C05D4">
              <w:rPr>
                <w:b/>
              </w:rPr>
              <w:t>chkPrescrizione</w:t>
            </w:r>
            <w:r w:rsidRPr="006C05D4">
              <w:t>;</w:t>
            </w:r>
          </w:p>
          <w:p w14:paraId="70F66261" w14:textId="77777777" w:rsidR="00783279" w:rsidRPr="006C05D4" w:rsidRDefault="00783279" w:rsidP="00CB74C1">
            <w:pPr>
              <w:numPr>
                <w:ilvl w:val="0"/>
                <w:numId w:val="8"/>
              </w:numPr>
              <w:spacing w:before="48" w:after="48"/>
            </w:pPr>
            <w:r w:rsidRPr="006C05D4">
              <w:t xml:space="preserve">modificato il servizio </w:t>
            </w:r>
            <w:r w:rsidRPr="006C05D4">
              <w:rPr>
                <w:b/>
              </w:rPr>
              <w:t>setRegistraPrescrizione</w:t>
            </w:r>
            <w:r w:rsidRPr="006C05D4">
              <w:t>;</w:t>
            </w:r>
          </w:p>
          <w:p w14:paraId="19E54FA8" w14:textId="77777777" w:rsidR="00783279" w:rsidRPr="006C05D4" w:rsidRDefault="00783279" w:rsidP="00CB74C1">
            <w:pPr>
              <w:numPr>
                <w:ilvl w:val="0"/>
                <w:numId w:val="8"/>
              </w:numPr>
              <w:spacing w:before="48" w:after="48"/>
            </w:pPr>
            <w:r w:rsidRPr="006C05D4">
              <w:t xml:space="preserve">modificato il servizio </w:t>
            </w:r>
            <w:r w:rsidRPr="006C05D4">
              <w:rPr>
                <w:b/>
              </w:rPr>
              <w:t>setAnnullaPrescrizione</w:t>
            </w:r>
            <w:r w:rsidRPr="006C05D4">
              <w:t>;</w:t>
            </w:r>
          </w:p>
          <w:p w14:paraId="3F46D5DB" w14:textId="77777777" w:rsidR="00783279" w:rsidRPr="006C05D4" w:rsidRDefault="00783279" w:rsidP="00CB74C1">
            <w:pPr>
              <w:numPr>
                <w:ilvl w:val="0"/>
                <w:numId w:val="8"/>
              </w:numPr>
              <w:spacing w:before="48" w:after="48"/>
            </w:pPr>
            <w:r w:rsidRPr="006C05D4">
              <w:t xml:space="preserve">modificato il servizio </w:t>
            </w:r>
            <w:r w:rsidRPr="006C05D4">
              <w:rPr>
                <w:b/>
              </w:rPr>
              <w:t>getPrescrizioneFirmata;</w:t>
            </w:r>
          </w:p>
          <w:p w14:paraId="0291F011" w14:textId="77777777" w:rsidR="00783279" w:rsidRPr="006C05D4" w:rsidRDefault="00783279" w:rsidP="00CB74C1">
            <w:pPr>
              <w:numPr>
                <w:ilvl w:val="0"/>
                <w:numId w:val="8"/>
              </w:numPr>
              <w:spacing w:before="48" w:after="48"/>
            </w:pPr>
            <w:r w:rsidRPr="006C05D4">
              <w:t xml:space="preserve">modificato il servizio </w:t>
            </w:r>
            <w:r w:rsidRPr="006C05D4">
              <w:rPr>
                <w:b/>
              </w:rPr>
              <w:t>getPrescrizioneIdentificata;</w:t>
            </w:r>
          </w:p>
          <w:p w14:paraId="505FA763" w14:textId="77777777" w:rsidR="00783279" w:rsidRPr="006C05D4" w:rsidRDefault="00783279" w:rsidP="00CB74C1">
            <w:pPr>
              <w:numPr>
                <w:ilvl w:val="0"/>
                <w:numId w:val="8"/>
              </w:numPr>
              <w:spacing w:before="48" w:after="48"/>
            </w:pPr>
            <w:r w:rsidRPr="006C05D4">
              <w:t xml:space="preserve">modificato il servizio </w:t>
            </w:r>
            <w:r w:rsidRPr="006C05D4">
              <w:rPr>
                <w:b/>
              </w:rPr>
              <w:t>getPrescrizioniIdentificate;</w:t>
            </w:r>
          </w:p>
          <w:p w14:paraId="60061E4C" w14:textId="77777777" w:rsidR="00783279" w:rsidRPr="006C05D4" w:rsidRDefault="00783279" w:rsidP="00573CE0">
            <w:pPr>
              <w:spacing w:before="48" w:after="48"/>
            </w:pPr>
          </w:p>
          <w:p w14:paraId="0C5FA9D1" w14:textId="77777777" w:rsidR="00783279" w:rsidRPr="006C05D4" w:rsidRDefault="00783279" w:rsidP="00573CE0">
            <w:pPr>
              <w:spacing w:before="48" w:after="48"/>
              <w:ind w:left="0"/>
            </w:pPr>
            <w:r w:rsidRPr="006C05D4">
              <w:t>Aggiornato l</w:t>
            </w:r>
            <w:r w:rsidR="0091037A" w:rsidRPr="006C05D4">
              <w:t>’</w:t>
            </w:r>
            <w:r w:rsidRPr="006C05D4">
              <w:t>elenco delle anomaile presente nell</w:t>
            </w:r>
            <w:r w:rsidR="0091037A" w:rsidRPr="006C05D4">
              <w:t>’</w:t>
            </w:r>
            <w:r w:rsidRPr="006C05D4">
              <w:t xml:space="preserve">Appendice A </w:t>
            </w:r>
            <w:r w:rsidR="0091037A" w:rsidRPr="006C05D4">
              <w:t>–</w:t>
            </w:r>
            <w:r w:rsidRPr="006C05D4">
              <w:t xml:space="preserve"> Elenco delle anomalie e messaggi di errore.</w:t>
            </w:r>
          </w:p>
        </w:tc>
      </w:tr>
      <w:tr w:rsidR="00385FC8" w:rsidRPr="006C05D4" w14:paraId="1020F797"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2383AD76" w14:textId="77777777" w:rsidR="00385FC8" w:rsidRPr="006C05D4" w:rsidRDefault="00385FC8" w:rsidP="00456339">
            <w:pPr>
              <w:spacing w:before="48" w:after="48"/>
              <w:ind w:left="0"/>
              <w:jc w:val="center"/>
            </w:pPr>
            <w:r w:rsidRPr="006C05D4">
              <w:t>4.01</w:t>
            </w:r>
          </w:p>
        </w:tc>
        <w:tc>
          <w:tcPr>
            <w:tcW w:w="7087" w:type="dxa"/>
            <w:tcBorders>
              <w:top w:val="double" w:sz="6" w:space="0" w:color="auto"/>
              <w:left w:val="single" w:sz="6" w:space="0" w:color="auto"/>
              <w:bottom w:val="double" w:sz="6" w:space="0" w:color="auto"/>
              <w:right w:val="double" w:sz="6" w:space="0" w:color="auto"/>
            </w:tcBorders>
          </w:tcPr>
          <w:p w14:paraId="46833A5F" w14:textId="77777777" w:rsidR="00385FC8" w:rsidRPr="006C05D4" w:rsidRDefault="00385FC8" w:rsidP="00456339">
            <w:pPr>
              <w:spacing w:before="48" w:after="48"/>
              <w:ind w:left="0"/>
            </w:pPr>
            <w:r w:rsidRPr="006C05D4">
              <w:t>Adeguamento dei flussi di erogazione ed annullamento del prescritto al DM del 2 Novembre 2011:</w:t>
            </w:r>
          </w:p>
          <w:p w14:paraId="5C404C50" w14:textId="77777777" w:rsidR="00783279" w:rsidRPr="006C05D4" w:rsidRDefault="00783279" w:rsidP="00CB74C1">
            <w:pPr>
              <w:numPr>
                <w:ilvl w:val="0"/>
                <w:numId w:val="8"/>
              </w:numPr>
              <w:spacing w:before="48" w:after="48"/>
            </w:pPr>
            <w:r w:rsidRPr="006C05D4">
              <w:t xml:space="preserve">modificato il servizio </w:t>
            </w:r>
            <w:r w:rsidRPr="006C05D4">
              <w:rPr>
                <w:b/>
              </w:rPr>
              <w:t>getPrescrizioneIdentificata;</w:t>
            </w:r>
          </w:p>
          <w:p w14:paraId="35591BA1" w14:textId="77777777" w:rsidR="00385FC8" w:rsidRPr="006C05D4" w:rsidRDefault="00385FC8" w:rsidP="00CB74C1">
            <w:pPr>
              <w:numPr>
                <w:ilvl w:val="0"/>
                <w:numId w:val="8"/>
              </w:numPr>
              <w:spacing w:before="48" w:after="48"/>
            </w:pPr>
            <w:r w:rsidRPr="006C05D4">
              <w:t xml:space="preserve">modificato il servizio </w:t>
            </w:r>
            <w:r w:rsidRPr="006C05D4">
              <w:rPr>
                <w:b/>
              </w:rPr>
              <w:t>setRegistraErogazioneFarm</w:t>
            </w:r>
            <w:r w:rsidRPr="006C05D4">
              <w:t>;</w:t>
            </w:r>
          </w:p>
          <w:p w14:paraId="35A12763" w14:textId="77777777" w:rsidR="00385FC8" w:rsidRPr="006C05D4" w:rsidRDefault="00385FC8" w:rsidP="00CB74C1">
            <w:pPr>
              <w:numPr>
                <w:ilvl w:val="0"/>
                <w:numId w:val="8"/>
              </w:numPr>
              <w:spacing w:before="48" w:after="48"/>
              <w:rPr>
                <w:b/>
              </w:rPr>
            </w:pPr>
            <w:r w:rsidRPr="006C05D4">
              <w:t xml:space="preserve">modificato il servizio </w:t>
            </w:r>
            <w:r w:rsidRPr="006C05D4">
              <w:rPr>
                <w:b/>
              </w:rPr>
              <w:t>setRegistraErogazioneSpec;</w:t>
            </w:r>
          </w:p>
          <w:p w14:paraId="39E33570" w14:textId="77777777" w:rsidR="00385FC8" w:rsidRPr="006C05D4" w:rsidRDefault="00385FC8" w:rsidP="00CB74C1">
            <w:pPr>
              <w:numPr>
                <w:ilvl w:val="0"/>
                <w:numId w:val="8"/>
              </w:numPr>
              <w:spacing w:before="48" w:after="48"/>
            </w:pPr>
            <w:r w:rsidRPr="006C05D4">
              <w:t xml:space="preserve">modificato il servizio </w:t>
            </w:r>
            <w:r w:rsidRPr="006C05D4">
              <w:rPr>
                <w:b/>
              </w:rPr>
              <w:t>setAnnullaErogazioneFarm</w:t>
            </w:r>
            <w:r w:rsidRPr="006C05D4">
              <w:t>;</w:t>
            </w:r>
          </w:p>
          <w:p w14:paraId="022F0430" w14:textId="77777777" w:rsidR="00385FC8" w:rsidRPr="006C05D4" w:rsidRDefault="00385FC8" w:rsidP="00CB74C1">
            <w:pPr>
              <w:numPr>
                <w:ilvl w:val="0"/>
                <w:numId w:val="8"/>
              </w:numPr>
              <w:spacing w:before="48" w:after="48"/>
              <w:rPr>
                <w:b/>
              </w:rPr>
            </w:pPr>
            <w:r w:rsidRPr="006C05D4">
              <w:t xml:space="preserve">modificato il servizio </w:t>
            </w:r>
            <w:r w:rsidRPr="006C05D4">
              <w:rPr>
                <w:b/>
              </w:rPr>
              <w:t>setAnnullaErogazioneSpec;</w:t>
            </w:r>
          </w:p>
          <w:p w14:paraId="2860B69C" w14:textId="77777777" w:rsidR="00783279" w:rsidRPr="006C05D4" w:rsidRDefault="00783279" w:rsidP="00CB74C1">
            <w:pPr>
              <w:numPr>
                <w:ilvl w:val="0"/>
                <w:numId w:val="8"/>
              </w:numPr>
              <w:spacing w:before="48" w:after="48"/>
              <w:rPr>
                <w:b/>
              </w:rPr>
            </w:pPr>
            <w:r w:rsidRPr="006C05D4">
              <w:t xml:space="preserve">modificato il servizio </w:t>
            </w:r>
            <w:r w:rsidRPr="006C05D4">
              <w:rPr>
                <w:b/>
              </w:rPr>
              <w:t>getErogazioniRegistrateSpec;</w:t>
            </w:r>
          </w:p>
          <w:p w14:paraId="6038F1CB" w14:textId="77777777" w:rsidR="00783279" w:rsidRPr="006C05D4" w:rsidRDefault="00783279" w:rsidP="00CB74C1">
            <w:pPr>
              <w:numPr>
                <w:ilvl w:val="0"/>
                <w:numId w:val="8"/>
              </w:numPr>
              <w:spacing w:before="48" w:after="48"/>
              <w:rPr>
                <w:b/>
              </w:rPr>
            </w:pPr>
            <w:r w:rsidRPr="006C05D4">
              <w:t xml:space="preserve">modificato il servizio </w:t>
            </w:r>
            <w:r w:rsidRPr="006C05D4">
              <w:rPr>
                <w:b/>
              </w:rPr>
              <w:t>getPrescrizioneDaErogareFarm;</w:t>
            </w:r>
          </w:p>
          <w:p w14:paraId="48AF8F85" w14:textId="77777777" w:rsidR="00783279" w:rsidRPr="006C05D4" w:rsidRDefault="00783279" w:rsidP="00CB74C1">
            <w:pPr>
              <w:numPr>
                <w:ilvl w:val="0"/>
                <w:numId w:val="8"/>
              </w:numPr>
              <w:spacing w:before="48" w:after="48"/>
              <w:rPr>
                <w:b/>
              </w:rPr>
            </w:pPr>
            <w:r w:rsidRPr="006C05D4">
              <w:t xml:space="preserve">modificato il servizio </w:t>
            </w:r>
            <w:r w:rsidRPr="006C05D4">
              <w:rPr>
                <w:b/>
              </w:rPr>
              <w:t>getPrescrizioneDaErogareSpec;</w:t>
            </w:r>
          </w:p>
          <w:p w14:paraId="5595F0F4" w14:textId="77777777" w:rsidR="00783279" w:rsidRPr="006C05D4" w:rsidRDefault="00783279" w:rsidP="00CB74C1">
            <w:pPr>
              <w:numPr>
                <w:ilvl w:val="0"/>
                <w:numId w:val="8"/>
              </w:numPr>
              <w:spacing w:before="48" w:after="48"/>
            </w:pPr>
            <w:r w:rsidRPr="006C05D4">
              <w:t xml:space="preserve">modificato il servizio </w:t>
            </w:r>
            <w:r w:rsidRPr="006C05D4">
              <w:rPr>
                <w:b/>
              </w:rPr>
              <w:t>setCambioStatoPrescrizione;</w:t>
            </w:r>
          </w:p>
        </w:tc>
      </w:tr>
      <w:tr w:rsidR="00D140B3" w:rsidRPr="006C05D4" w14:paraId="7D82B9C4"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766155B9" w14:textId="77777777" w:rsidR="00D140B3" w:rsidRPr="006C05D4" w:rsidRDefault="00D140B3" w:rsidP="00456339">
            <w:pPr>
              <w:spacing w:before="48" w:after="48"/>
              <w:ind w:left="0"/>
              <w:jc w:val="center"/>
            </w:pPr>
            <w:r w:rsidRPr="006C05D4">
              <w:lastRenderedPageBreak/>
              <w:t>4.02</w:t>
            </w:r>
          </w:p>
        </w:tc>
        <w:tc>
          <w:tcPr>
            <w:tcW w:w="7087" w:type="dxa"/>
            <w:tcBorders>
              <w:top w:val="double" w:sz="6" w:space="0" w:color="auto"/>
              <w:left w:val="single" w:sz="6" w:space="0" w:color="auto"/>
              <w:bottom w:val="double" w:sz="6" w:space="0" w:color="auto"/>
              <w:right w:val="double" w:sz="6" w:space="0" w:color="auto"/>
            </w:tcBorders>
          </w:tcPr>
          <w:p w14:paraId="50DE4E10" w14:textId="77777777" w:rsidR="00D140B3" w:rsidRPr="006C05D4" w:rsidRDefault="00FB7DD1" w:rsidP="00D140B3">
            <w:pPr>
              <w:spacing w:before="48" w:after="48"/>
              <w:ind w:left="0"/>
            </w:pPr>
            <w:r w:rsidRPr="006C05D4">
              <w:t>Attivazione dell</w:t>
            </w:r>
            <w:r w:rsidR="00310FC0" w:rsidRPr="006C05D4">
              <w:t>e</w:t>
            </w:r>
            <w:r w:rsidRPr="006C05D4">
              <w:t xml:space="preserve"> tipologi</w:t>
            </w:r>
            <w:r w:rsidR="00310FC0" w:rsidRPr="006C05D4">
              <w:t>e</w:t>
            </w:r>
            <w:r w:rsidRPr="006C05D4">
              <w:t xml:space="preserve"> di erogazione </w:t>
            </w:r>
            <w:r w:rsidR="00D140B3" w:rsidRPr="006C05D4">
              <w:t>singola</w:t>
            </w:r>
            <w:r w:rsidR="00B61A9D" w:rsidRPr="006C05D4">
              <w:t>,</w:t>
            </w:r>
            <w:r w:rsidR="00D140B3" w:rsidRPr="006C05D4">
              <w:t>parziale</w:t>
            </w:r>
            <w:r w:rsidR="00B61A9D" w:rsidRPr="006C05D4">
              <w:t xml:space="preserve"> e differita; </w:t>
            </w:r>
            <w:r w:rsidR="00D140B3" w:rsidRPr="006C05D4">
              <w:t>sospensione dell</w:t>
            </w:r>
            <w:r w:rsidR="00454AAD" w:rsidRPr="006C05D4">
              <w:t>’</w:t>
            </w:r>
            <w:r w:rsidR="00D140B3" w:rsidRPr="006C05D4">
              <w:t>erogato</w:t>
            </w:r>
            <w:r w:rsidR="00B61A9D" w:rsidRPr="006C05D4">
              <w:t>;</w:t>
            </w:r>
            <w:r w:rsidR="00D140B3" w:rsidRPr="006C05D4">
              <w:t xml:space="preserve"> e approvvigionamento </w:t>
            </w:r>
            <w:r w:rsidR="00454AAD" w:rsidRPr="006C05D4">
              <w:t>di scorte di</w:t>
            </w:r>
            <w:r w:rsidR="00D140B3" w:rsidRPr="006C05D4">
              <w:t xml:space="preserve"> lotti</w:t>
            </w:r>
            <w:r w:rsidR="00454AAD" w:rsidRPr="006C05D4">
              <w:t xml:space="preserve"> NRE</w:t>
            </w:r>
            <w:r w:rsidR="00D140B3" w:rsidRPr="006C05D4">
              <w:t xml:space="preserve"> in ottemperanza </w:t>
            </w:r>
            <w:r w:rsidR="00B61A9D" w:rsidRPr="006C05D4">
              <w:t>del</w:t>
            </w:r>
            <w:r w:rsidR="00D140B3" w:rsidRPr="006C05D4">
              <w:t xml:space="preserve"> DM 2 Novembre 2011:</w:t>
            </w:r>
          </w:p>
          <w:p w14:paraId="593F5ED1" w14:textId="77777777" w:rsidR="00D140B3" w:rsidRPr="006C05D4" w:rsidRDefault="00D140B3" w:rsidP="00CB74C1">
            <w:pPr>
              <w:numPr>
                <w:ilvl w:val="0"/>
                <w:numId w:val="8"/>
              </w:numPr>
              <w:spacing w:before="48" w:after="48"/>
            </w:pPr>
            <w:r w:rsidRPr="006C05D4">
              <w:t xml:space="preserve">modificato il servizio  </w:t>
            </w:r>
            <w:r w:rsidRPr="006C05D4">
              <w:rPr>
                <w:b/>
              </w:rPr>
              <w:t>setRegistraErogazioneFarm;</w:t>
            </w:r>
          </w:p>
          <w:p w14:paraId="3B9771D0" w14:textId="77777777" w:rsidR="00D140B3" w:rsidRPr="006C05D4" w:rsidRDefault="00D140B3" w:rsidP="00CB74C1">
            <w:pPr>
              <w:numPr>
                <w:ilvl w:val="0"/>
                <w:numId w:val="8"/>
              </w:numPr>
              <w:spacing w:before="48" w:after="48"/>
            </w:pPr>
            <w:r w:rsidRPr="006C05D4">
              <w:t xml:space="preserve">modificato il servizio </w:t>
            </w:r>
            <w:r w:rsidRPr="006C05D4">
              <w:rPr>
                <w:b/>
              </w:rPr>
              <w:t>setRegistraErogazioneSpec</w:t>
            </w:r>
            <w:r w:rsidRPr="006C05D4">
              <w:t>;</w:t>
            </w:r>
          </w:p>
          <w:p w14:paraId="7419D123" w14:textId="77777777" w:rsidR="00D140B3" w:rsidRPr="006C05D4" w:rsidRDefault="00D140B3" w:rsidP="00CB74C1">
            <w:pPr>
              <w:numPr>
                <w:ilvl w:val="0"/>
                <w:numId w:val="8"/>
              </w:numPr>
              <w:spacing w:before="48" w:after="48"/>
            </w:pPr>
            <w:r w:rsidRPr="006C05D4">
              <w:t xml:space="preserve">aggiunto il servizio </w:t>
            </w:r>
            <w:r w:rsidRPr="006C05D4">
              <w:rPr>
                <w:b/>
              </w:rPr>
              <w:t>setSospendiErogazioneRilasciaPrescrizione;</w:t>
            </w:r>
          </w:p>
          <w:p w14:paraId="0738CE56" w14:textId="77777777" w:rsidR="00D140B3" w:rsidRPr="006C05D4" w:rsidRDefault="00D140B3" w:rsidP="00CB74C1">
            <w:pPr>
              <w:numPr>
                <w:ilvl w:val="0"/>
                <w:numId w:val="8"/>
              </w:numPr>
              <w:spacing w:before="48" w:after="48"/>
              <w:rPr>
                <w:b/>
              </w:rPr>
            </w:pPr>
            <w:r w:rsidRPr="006C05D4">
              <w:t xml:space="preserve">aggiunto il servizio </w:t>
            </w:r>
            <w:r w:rsidR="00ED64F3" w:rsidRPr="006C05D4">
              <w:rPr>
                <w:b/>
              </w:rPr>
              <w:t>getN</w:t>
            </w:r>
            <w:r w:rsidRPr="006C05D4">
              <w:rPr>
                <w:b/>
              </w:rPr>
              <w:t>reRichiestaLotto;</w:t>
            </w:r>
          </w:p>
          <w:p w14:paraId="572BD6EA" w14:textId="77777777" w:rsidR="00D140B3" w:rsidRPr="006C05D4" w:rsidRDefault="0056722E" w:rsidP="0056722E">
            <w:pPr>
              <w:spacing w:before="48" w:after="48"/>
              <w:ind w:left="0"/>
            </w:pPr>
            <w:r w:rsidRPr="006C05D4">
              <w:t>Aggiornato l</w:t>
            </w:r>
            <w:r w:rsidR="0091037A" w:rsidRPr="006C05D4">
              <w:t>’</w:t>
            </w:r>
            <w:r w:rsidRPr="006C05D4">
              <w:t>elenco delle anomaile presente nell</w:t>
            </w:r>
            <w:r w:rsidR="0091037A" w:rsidRPr="006C05D4">
              <w:t>’</w:t>
            </w:r>
            <w:r w:rsidRPr="006C05D4">
              <w:t xml:space="preserve">Appendice A </w:t>
            </w:r>
            <w:r w:rsidR="0091037A" w:rsidRPr="006C05D4">
              <w:t>–</w:t>
            </w:r>
            <w:r w:rsidRPr="006C05D4">
              <w:t xml:space="preserve"> Elenco delle anomalie e messaggi di errore – rimossa l’anomalia numero 0185</w:t>
            </w:r>
          </w:p>
          <w:p w14:paraId="44EAFD9C" w14:textId="77777777" w:rsidR="003D50BB" w:rsidRPr="006C05D4" w:rsidRDefault="003D50BB" w:rsidP="0056722E">
            <w:pPr>
              <w:spacing w:before="48" w:after="48"/>
              <w:ind w:left="0"/>
            </w:pPr>
          </w:p>
          <w:p w14:paraId="25222E6C" w14:textId="77777777" w:rsidR="003D50BB" w:rsidRPr="006C05D4" w:rsidRDefault="003D50BB" w:rsidP="003D50BB">
            <w:pPr>
              <w:ind w:left="0"/>
              <w:jc w:val="both"/>
            </w:pPr>
            <w:r w:rsidRPr="006C05D4">
              <w:t>Elenco modifiche al documento CDA2_Prescrizione.pdf introdotte nella version</w:t>
            </w:r>
            <w:r w:rsidR="0006432B" w:rsidRPr="006C05D4">
              <w:t>e 3.00 del 29/01/2014 release 5</w:t>
            </w:r>
            <w:r w:rsidRPr="006C05D4">
              <w:t xml:space="preserve"> a seguito della nuova normativa DM 2 novembre 2011 – Ricetta dematerializzata:</w:t>
            </w:r>
          </w:p>
          <w:p w14:paraId="38CDE0EF" w14:textId="77777777" w:rsidR="003D50BB" w:rsidRPr="006C05D4" w:rsidRDefault="003D50BB" w:rsidP="00CB74C1">
            <w:pPr>
              <w:pStyle w:val="Paragrafoelenco"/>
              <w:numPr>
                <w:ilvl w:val="0"/>
                <w:numId w:val="10"/>
              </w:numPr>
              <w:jc w:val="both"/>
              <w:rPr>
                <w:rFonts w:ascii="Times New Roman" w:hAnsi="Times New Roman"/>
                <w:sz w:val="20"/>
                <w:szCs w:val="20"/>
              </w:rPr>
            </w:pPr>
            <w:r w:rsidRPr="006C05D4">
              <w:rPr>
                <w:rFonts w:ascii="Times New Roman" w:hAnsi="Times New Roman"/>
                <w:sz w:val="20"/>
                <w:szCs w:val="20"/>
              </w:rPr>
              <w:t>E’ stato aggiunto ai valori ammessi per l’attributo “extension” del tag &lt;id&gt; il Numero di ricetta elettronica NRE</w:t>
            </w:r>
          </w:p>
          <w:p w14:paraId="04E8471F" w14:textId="77777777" w:rsidR="003D50BB" w:rsidRPr="006C05D4" w:rsidRDefault="003D50BB" w:rsidP="00CB74C1">
            <w:pPr>
              <w:pStyle w:val="Paragrafoelenco"/>
              <w:numPr>
                <w:ilvl w:val="0"/>
                <w:numId w:val="10"/>
              </w:numPr>
              <w:jc w:val="both"/>
              <w:rPr>
                <w:rFonts w:ascii="Times New Roman" w:hAnsi="Times New Roman"/>
                <w:sz w:val="20"/>
                <w:szCs w:val="20"/>
              </w:rPr>
            </w:pPr>
            <w:r w:rsidRPr="006C05D4">
              <w:rPr>
                <w:rFonts w:ascii="Times New Roman" w:hAnsi="Times New Roman"/>
                <w:sz w:val="20"/>
                <w:szCs w:val="20"/>
              </w:rPr>
              <w:t>E’ stato aggiunto ai valori ammessi per l’attributo “extension” del tag &lt;setId&gt; il codice di autenticazione</w:t>
            </w:r>
          </w:p>
          <w:p w14:paraId="338F23AF" w14:textId="77777777" w:rsidR="003D50BB" w:rsidRPr="006C05D4" w:rsidRDefault="003D50BB" w:rsidP="00CB74C1">
            <w:pPr>
              <w:pStyle w:val="Paragrafoelenco"/>
              <w:numPr>
                <w:ilvl w:val="0"/>
                <w:numId w:val="10"/>
              </w:numPr>
              <w:jc w:val="both"/>
              <w:rPr>
                <w:rFonts w:ascii="Times New Roman" w:hAnsi="Times New Roman"/>
                <w:sz w:val="20"/>
                <w:szCs w:val="20"/>
              </w:rPr>
            </w:pPr>
            <w:r w:rsidRPr="006C05D4">
              <w:rPr>
                <w:rFonts w:ascii="Times New Roman" w:hAnsi="Times New Roman"/>
                <w:sz w:val="20"/>
                <w:szCs w:val="20"/>
              </w:rPr>
              <w:t>Aggiunti i campi mancanti introdotti dal DM 2 novembre 2011:</w:t>
            </w:r>
          </w:p>
          <w:p w14:paraId="7B7E9424" w14:textId="77777777" w:rsidR="003D50BB" w:rsidRPr="006C05D4" w:rsidRDefault="003D50BB" w:rsidP="00CB74C1">
            <w:pPr>
              <w:pStyle w:val="Paragrafoelenco"/>
              <w:numPr>
                <w:ilvl w:val="1"/>
                <w:numId w:val="10"/>
              </w:numPr>
              <w:jc w:val="both"/>
              <w:rPr>
                <w:rFonts w:ascii="Times New Roman" w:hAnsi="Times New Roman"/>
                <w:sz w:val="20"/>
                <w:szCs w:val="20"/>
              </w:rPr>
            </w:pPr>
            <w:r w:rsidRPr="006C05D4">
              <w:rPr>
                <w:rFonts w:ascii="Times New Roman" w:hAnsi="Times New Roman"/>
                <w:sz w:val="20"/>
                <w:szCs w:val="20"/>
              </w:rPr>
              <w:t>$numTessSasn</w:t>
            </w:r>
          </w:p>
          <w:p w14:paraId="5F6365B4" w14:textId="77777777" w:rsidR="003D50BB" w:rsidRPr="006C05D4" w:rsidRDefault="003D50BB" w:rsidP="00CB74C1">
            <w:pPr>
              <w:pStyle w:val="Paragrafoelenco"/>
              <w:numPr>
                <w:ilvl w:val="1"/>
                <w:numId w:val="10"/>
              </w:numPr>
              <w:jc w:val="both"/>
              <w:rPr>
                <w:rFonts w:ascii="Times New Roman" w:hAnsi="Times New Roman"/>
                <w:sz w:val="20"/>
                <w:szCs w:val="20"/>
              </w:rPr>
            </w:pPr>
            <w:r w:rsidRPr="006C05D4">
              <w:rPr>
                <w:rFonts w:ascii="Times New Roman" w:hAnsi="Times New Roman"/>
                <w:sz w:val="20"/>
                <w:szCs w:val="20"/>
              </w:rPr>
              <w:t>$socNavigaz</w:t>
            </w:r>
          </w:p>
          <w:p w14:paraId="117D2183" w14:textId="77777777" w:rsidR="003D50BB" w:rsidRPr="006C05D4" w:rsidRDefault="003D50BB" w:rsidP="00CB74C1">
            <w:pPr>
              <w:pStyle w:val="Paragrafoelenco"/>
              <w:numPr>
                <w:ilvl w:val="1"/>
                <w:numId w:val="10"/>
              </w:numPr>
              <w:jc w:val="both"/>
              <w:rPr>
                <w:rFonts w:ascii="Times New Roman" w:hAnsi="Times New Roman"/>
                <w:sz w:val="20"/>
                <w:szCs w:val="20"/>
              </w:rPr>
            </w:pPr>
            <w:r w:rsidRPr="006C05D4">
              <w:rPr>
                <w:rFonts w:ascii="Times New Roman" w:hAnsi="Times New Roman"/>
                <w:sz w:val="20"/>
                <w:szCs w:val="20"/>
              </w:rPr>
              <w:t>$tipoVisita</w:t>
            </w:r>
          </w:p>
          <w:p w14:paraId="4F6F2E68" w14:textId="77777777" w:rsidR="003D50BB" w:rsidRPr="006C05D4" w:rsidRDefault="003D50BB" w:rsidP="00CB74C1">
            <w:pPr>
              <w:pStyle w:val="Paragrafoelenco"/>
              <w:numPr>
                <w:ilvl w:val="1"/>
                <w:numId w:val="10"/>
              </w:numPr>
              <w:jc w:val="both"/>
              <w:rPr>
                <w:rFonts w:ascii="Times New Roman" w:hAnsi="Times New Roman"/>
                <w:sz w:val="20"/>
                <w:szCs w:val="20"/>
              </w:rPr>
            </w:pPr>
            <w:r w:rsidRPr="006C05D4">
              <w:rPr>
                <w:rFonts w:ascii="Times New Roman" w:hAnsi="Times New Roman"/>
                <w:sz w:val="20"/>
                <w:szCs w:val="20"/>
              </w:rPr>
              <w:t>$dataScadTessera</w:t>
            </w:r>
          </w:p>
          <w:p w14:paraId="41722204" w14:textId="77777777" w:rsidR="003D50BB" w:rsidRPr="006C05D4" w:rsidRDefault="003D50BB" w:rsidP="00CB74C1">
            <w:pPr>
              <w:pStyle w:val="Paragrafoelenco"/>
              <w:numPr>
                <w:ilvl w:val="1"/>
                <w:numId w:val="10"/>
              </w:numPr>
              <w:jc w:val="both"/>
              <w:rPr>
                <w:rFonts w:ascii="Times New Roman" w:hAnsi="Times New Roman"/>
                <w:sz w:val="20"/>
                <w:szCs w:val="20"/>
              </w:rPr>
            </w:pPr>
            <w:r w:rsidRPr="006C05D4">
              <w:rPr>
                <w:rFonts w:ascii="Times New Roman" w:hAnsi="Times New Roman"/>
                <w:sz w:val="20"/>
                <w:szCs w:val="20"/>
              </w:rPr>
              <w:t>$dispReg</w:t>
            </w:r>
          </w:p>
          <w:p w14:paraId="6FDDCFBA" w14:textId="77777777" w:rsidR="0006432B" w:rsidRPr="006C05D4" w:rsidRDefault="0006432B" w:rsidP="0006432B">
            <w:pPr>
              <w:jc w:val="both"/>
            </w:pPr>
            <w:r w:rsidRPr="006C05D4">
              <w:t>Elenco modifiche al documento CDA2_Erogazione.pdf introdotte nella versione 3.00 del 13/02/2014 release 4:</w:t>
            </w:r>
          </w:p>
          <w:p w14:paraId="09A5854E" w14:textId="77777777" w:rsidR="0006432B" w:rsidRPr="006C05D4" w:rsidRDefault="0006432B" w:rsidP="00CB74C1">
            <w:pPr>
              <w:pStyle w:val="Paragrafoelenco"/>
              <w:numPr>
                <w:ilvl w:val="0"/>
                <w:numId w:val="10"/>
              </w:numPr>
              <w:jc w:val="both"/>
              <w:rPr>
                <w:rFonts w:ascii="Times New Roman" w:hAnsi="Times New Roman"/>
                <w:sz w:val="20"/>
                <w:szCs w:val="20"/>
              </w:rPr>
            </w:pPr>
            <w:r w:rsidRPr="006C05D4">
              <w:rPr>
                <w:rFonts w:ascii="Times New Roman" w:hAnsi="Times New Roman"/>
                <w:sz w:val="20"/>
                <w:szCs w:val="20"/>
              </w:rPr>
              <w:t>E’ stato aggiunto ai valori ammessi per il tag &lt;id&gt; lo IUP / NRE+E+timestamp</w:t>
            </w:r>
          </w:p>
          <w:p w14:paraId="5D0F09F9" w14:textId="77777777" w:rsidR="0006432B" w:rsidRPr="006C05D4" w:rsidRDefault="0006432B" w:rsidP="00CB74C1">
            <w:pPr>
              <w:pStyle w:val="Paragrafoelenco"/>
              <w:numPr>
                <w:ilvl w:val="0"/>
                <w:numId w:val="10"/>
              </w:numPr>
              <w:jc w:val="both"/>
              <w:rPr>
                <w:rFonts w:ascii="Times New Roman" w:hAnsi="Times New Roman"/>
                <w:sz w:val="20"/>
                <w:szCs w:val="20"/>
              </w:rPr>
            </w:pPr>
            <w:r w:rsidRPr="006C05D4">
              <w:rPr>
                <w:rFonts w:ascii="Times New Roman" w:hAnsi="Times New Roman"/>
                <w:sz w:val="20"/>
                <w:szCs w:val="20"/>
              </w:rPr>
              <w:t>E’ stato aggiunto ai valori ammessi per il tag &lt;setId&gt; l’ nre+E+timestamp fino al ms</w:t>
            </w:r>
          </w:p>
          <w:p w14:paraId="44560E2D" w14:textId="77777777" w:rsidR="0006432B" w:rsidRPr="006C05D4" w:rsidRDefault="0006432B" w:rsidP="00CB74C1">
            <w:pPr>
              <w:pStyle w:val="Paragrafoelenco"/>
              <w:numPr>
                <w:ilvl w:val="0"/>
                <w:numId w:val="10"/>
              </w:numPr>
              <w:jc w:val="both"/>
              <w:rPr>
                <w:rFonts w:ascii="Times New Roman" w:hAnsi="Times New Roman"/>
                <w:sz w:val="20"/>
                <w:szCs w:val="20"/>
              </w:rPr>
            </w:pPr>
            <w:r w:rsidRPr="006C05D4">
              <w:rPr>
                <w:rFonts w:ascii="Times New Roman" w:hAnsi="Times New Roman"/>
                <w:sz w:val="20"/>
                <w:szCs w:val="20"/>
              </w:rPr>
              <w:t>E’ stato aggiunto ai valori ammessi per l’attributo “extension” del tag &lt;inFulfillmentOf&gt;&lt;order&gt;&lt;id&gt; il Numero di ricetta elettronica NRE</w:t>
            </w:r>
          </w:p>
          <w:p w14:paraId="604460CE" w14:textId="77777777" w:rsidR="0006432B" w:rsidRPr="006C05D4" w:rsidRDefault="0006432B" w:rsidP="00CB74C1">
            <w:pPr>
              <w:pStyle w:val="Paragrafoelenco"/>
              <w:numPr>
                <w:ilvl w:val="0"/>
                <w:numId w:val="10"/>
              </w:numPr>
              <w:jc w:val="both"/>
              <w:rPr>
                <w:rFonts w:ascii="Times New Roman" w:hAnsi="Times New Roman"/>
                <w:sz w:val="20"/>
                <w:szCs w:val="20"/>
              </w:rPr>
            </w:pPr>
            <w:r w:rsidRPr="006C05D4">
              <w:rPr>
                <w:rFonts w:ascii="Times New Roman" w:hAnsi="Times New Roman"/>
                <w:sz w:val="20"/>
                <w:szCs w:val="20"/>
              </w:rPr>
              <w:t>E’ stato predisposto il CDA di erogazione per accettare i seguenti campi necessari alla trasmissione verso il SAC:</w:t>
            </w:r>
          </w:p>
          <w:p w14:paraId="04703D8C" w14:textId="77777777" w:rsidR="0006432B" w:rsidRPr="006C05D4" w:rsidRDefault="0006432B" w:rsidP="00CB74C1">
            <w:pPr>
              <w:pStyle w:val="Paragrafoelenco"/>
              <w:numPr>
                <w:ilvl w:val="1"/>
                <w:numId w:val="10"/>
              </w:numPr>
              <w:jc w:val="both"/>
              <w:rPr>
                <w:rFonts w:ascii="Times New Roman" w:hAnsi="Times New Roman"/>
                <w:sz w:val="20"/>
                <w:szCs w:val="20"/>
              </w:rPr>
            </w:pPr>
            <w:r w:rsidRPr="006C05D4">
              <w:rPr>
                <w:rFonts w:ascii="Times New Roman" w:hAnsi="Times New Roman"/>
                <w:sz w:val="20"/>
                <w:szCs w:val="20"/>
              </w:rPr>
              <w:t>$targa, $tipoErogazioneSpec, $tipoErogazioneFarm, $codiceSsaErogatore, $reddito, $dichTargaDoppia, $diffGenerico, $onereProd, $ticketConfezione,  $extraScontoIndustria, $extraScontoPayback, $extraScontoDL31052010, $flagErog, $motivazzionesostProd, $dataIniErog, $dataFineErog, $codReparto, $codPresidio, $prezzo, $prezzoRimborso, $scontoSSN, $quotaFissa, $franchigia</w:t>
            </w:r>
          </w:p>
          <w:p w14:paraId="4B94D5A5" w14:textId="77777777" w:rsidR="0006432B" w:rsidRPr="006C05D4" w:rsidRDefault="0006432B" w:rsidP="0006432B">
            <w:pPr>
              <w:ind w:left="0"/>
              <w:jc w:val="both"/>
            </w:pPr>
          </w:p>
        </w:tc>
      </w:tr>
      <w:tr w:rsidR="00746349" w:rsidRPr="006C05D4" w14:paraId="4E492CA1"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695BEC6D" w14:textId="77777777" w:rsidR="00746349" w:rsidRPr="006C05D4" w:rsidRDefault="00746349" w:rsidP="00456339">
            <w:pPr>
              <w:spacing w:before="48" w:after="48"/>
              <w:ind w:left="0"/>
              <w:jc w:val="center"/>
            </w:pPr>
            <w:r w:rsidRPr="006C05D4">
              <w:lastRenderedPageBreak/>
              <w:t>4.02.01</w:t>
            </w:r>
          </w:p>
        </w:tc>
        <w:tc>
          <w:tcPr>
            <w:tcW w:w="7087" w:type="dxa"/>
            <w:tcBorders>
              <w:top w:val="double" w:sz="6" w:space="0" w:color="auto"/>
              <w:left w:val="single" w:sz="6" w:space="0" w:color="auto"/>
              <w:bottom w:val="double" w:sz="6" w:space="0" w:color="auto"/>
              <w:right w:val="double" w:sz="6" w:space="0" w:color="auto"/>
            </w:tcBorders>
          </w:tcPr>
          <w:p w14:paraId="10657764" w14:textId="77777777" w:rsidR="00746349" w:rsidRPr="006C05D4" w:rsidRDefault="00746349" w:rsidP="00746349">
            <w:pPr>
              <w:ind w:left="0"/>
              <w:jc w:val="both"/>
            </w:pPr>
            <w:r w:rsidRPr="006C05D4">
              <w:t>Elenco modifiche al documento CDA2_Prescrizione.pdf introdotte nella versione 3.00 del 29/01/2014 release 6:</w:t>
            </w:r>
          </w:p>
          <w:p w14:paraId="3DEEC669" w14:textId="77777777" w:rsidR="00746349" w:rsidRPr="006C05D4" w:rsidRDefault="00746349" w:rsidP="00746349">
            <w:pPr>
              <w:ind w:left="0"/>
              <w:jc w:val="both"/>
            </w:pPr>
          </w:p>
          <w:p w14:paraId="725BE4CD" w14:textId="77777777" w:rsidR="00746349" w:rsidRPr="006C05D4" w:rsidRDefault="00746349" w:rsidP="00CB74C1">
            <w:pPr>
              <w:pStyle w:val="Paragrafoelenco"/>
              <w:numPr>
                <w:ilvl w:val="0"/>
                <w:numId w:val="10"/>
              </w:numPr>
              <w:jc w:val="both"/>
              <w:rPr>
                <w:rFonts w:ascii="Times New Roman" w:hAnsi="Times New Roman"/>
                <w:sz w:val="20"/>
                <w:szCs w:val="20"/>
              </w:rPr>
            </w:pPr>
            <w:r w:rsidRPr="006C05D4">
              <w:rPr>
                <w:rFonts w:ascii="Times New Roman" w:hAnsi="Times New Roman"/>
                <w:sz w:val="20"/>
                <w:szCs w:val="20"/>
              </w:rPr>
              <w:t xml:space="preserve">Spostato il tag componentOf prima del tag component per la memorizzazione del campo $tipoVisita </w:t>
            </w:r>
          </w:p>
          <w:p w14:paraId="58FABC73" w14:textId="77777777" w:rsidR="00746349" w:rsidRPr="006C05D4" w:rsidRDefault="00746349" w:rsidP="00CB74C1">
            <w:pPr>
              <w:pStyle w:val="Paragrafoelenco"/>
              <w:numPr>
                <w:ilvl w:val="0"/>
                <w:numId w:val="10"/>
              </w:numPr>
              <w:jc w:val="both"/>
              <w:rPr>
                <w:rFonts w:ascii="Times New Roman" w:hAnsi="Times New Roman"/>
                <w:sz w:val="20"/>
                <w:szCs w:val="20"/>
              </w:rPr>
            </w:pPr>
            <w:r w:rsidRPr="006C05D4">
              <w:rPr>
                <w:rFonts w:ascii="Times New Roman" w:hAnsi="Times New Roman"/>
                <w:sz w:val="20"/>
                <w:szCs w:val="20"/>
              </w:rPr>
              <w:t>Spostato il tag associatedEntity nella nuova sezione partecipant per la memorizzazione del campo $socNavigaz</w:t>
            </w:r>
          </w:p>
          <w:p w14:paraId="7739B3BB" w14:textId="77777777" w:rsidR="00746349" w:rsidRPr="006C05D4" w:rsidRDefault="00746349" w:rsidP="00CB74C1">
            <w:pPr>
              <w:pStyle w:val="Paragrafoelenco"/>
              <w:numPr>
                <w:ilvl w:val="0"/>
                <w:numId w:val="10"/>
              </w:numPr>
              <w:jc w:val="both"/>
              <w:rPr>
                <w:rFonts w:ascii="Times New Roman" w:hAnsi="Times New Roman"/>
                <w:sz w:val="20"/>
                <w:szCs w:val="20"/>
              </w:rPr>
            </w:pPr>
            <w:r w:rsidRPr="006C05D4">
              <w:rPr>
                <w:rFonts w:ascii="Times New Roman" w:hAnsi="Times New Roman"/>
                <w:sz w:val="20"/>
                <w:szCs w:val="20"/>
              </w:rPr>
              <w:t>Spostato il tag time nella nuova sezione partecipant per la memorizzazione del campo $dataScadTessera</w:t>
            </w:r>
          </w:p>
        </w:tc>
      </w:tr>
      <w:tr w:rsidR="00144B2D" w:rsidRPr="006C05D4" w14:paraId="6375816D"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79A1CE1A" w14:textId="77777777" w:rsidR="00144B2D" w:rsidRPr="006C05D4" w:rsidRDefault="00144B2D" w:rsidP="00144B2D">
            <w:pPr>
              <w:spacing w:before="48" w:after="48"/>
              <w:ind w:left="0"/>
              <w:jc w:val="center"/>
            </w:pPr>
            <w:r w:rsidRPr="006C05D4">
              <w:t>4.02.02</w:t>
            </w:r>
          </w:p>
        </w:tc>
        <w:tc>
          <w:tcPr>
            <w:tcW w:w="7087" w:type="dxa"/>
            <w:tcBorders>
              <w:top w:val="double" w:sz="6" w:space="0" w:color="auto"/>
              <w:left w:val="single" w:sz="6" w:space="0" w:color="auto"/>
              <w:bottom w:val="double" w:sz="6" w:space="0" w:color="auto"/>
              <w:right w:val="double" w:sz="6" w:space="0" w:color="auto"/>
            </w:tcBorders>
          </w:tcPr>
          <w:p w14:paraId="5C6415AE" w14:textId="77777777" w:rsidR="00144B2D" w:rsidRPr="006C05D4" w:rsidRDefault="00144B2D" w:rsidP="00D93540">
            <w:pPr>
              <w:ind w:left="0"/>
              <w:jc w:val="both"/>
            </w:pPr>
            <w:r w:rsidRPr="006C05D4">
              <w:t>Elenco modifiche al documento CDA2_Erogazione.pdf introdotte nella versione 3.00 del 13/02/2014 release 5:</w:t>
            </w:r>
          </w:p>
          <w:p w14:paraId="3656B9AB" w14:textId="77777777" w:rsidR="00144B2D" w:rsidRPr="006C05D4" w:rsidRDefault="00144B2D" w:rsidP="00D93540">
            <w:pPr>
              <w:ind w:left="0"/>
              <w:jc w:val="both"/>
            </w:pPr>
          </w:p>
          <w:p w14:paraId="4B4A920E" w14:textId="77777777" w:rsidR="00144B2D" w:rsidRPr="006C05D4" w:rsidRDefault="00144B2D" w:rsidP="00CB74C1">
            <w:pPr>
              <w:pStyle w:val="Paragrafoelenco"/>
              <w:numPr>
                <w:ilvl w:val="0"/>
                <w:numId w:val="10"/>
              </w:numPr>
              <w:jc w:val="both"/>
              <w:rPr>
                <w:rFonts w:ascii="Times New Roman" w:hAnsi="Times New Roman"/>
                <w:sz w:val="20"/>
                <w:szCs w:val="20"/>
              </w:rPr>
            </w:pPr>
            <w:r w:rsidRPr="006C05D4">
              <w:rPr>
                <w:rFonts w:ascii="Times New Roman" w:hAnsi="Times New Roman"/>
                <w:sz w:val="20"/>
                <w:szCs w:val="20"/>
              </w:rPr>
              <w:t>Spostato il tag qualifier all’interno del tag translation per la memorizzazione del campo $tipoErogazioneSpec/$tipoErogazioneFarm</w:t>
            </w:r>
          </w:p>
          <w:p w14:paraId="6691C858" w14:textId="77777777" w:rsidR="00144B2D" w:rsidRPr="006C05D4" w:rsidRDefault="00144B2D" w:rsidP="00CB74C1">
            <w:pPr>
              <w:pStyle w:val="Paragrafoelenco"/>
              <w:numPr>
                <w:ilvl w:val="0"/>
                <w:numId w:val="10"/>
              </w:numPr>
              <w:jc w:val="both"/>
              <w:rPr>
                <w:rFonts w:ascii="Times New Roman" w:hAnsi="Times New Roman"/>
                <w:sz w:val="20"/>
                <w:szCs w:val="20"/>
              </w:rPr>
            </w:pPr>
            <w:r w:rsidRPr="006C05D4">
              <w:rPr>
                <w:rFonts w:ascii="Times New Roman" w:hAnsi="Times New Roman"/>
                <w:sz w:val="20"/>
                <w:szCs w:val="20"/>
              </w:rPr>
              <w:t xml:space="preserve">Spostato il tag observation nella nuova sezione entryRelationship per la memorizzazione delle informazioni relative alla singola confezione </w:t>
            </w:r>
          </w:p>
          <w:p w14:paraId="5C507E6B" w14:textId="77777777" w:rsidR="00144B2D" w:rsidRPr="006C05D4" w:rsidRDefault="00144B2D" w:rsidP="00CB74C1">
            <w:pPr>
              <w:pStyle w:val="Paragrafoelenco"/>
              <w:numPr>
                <w:ilvl w:val="0"/>
                <w:numId w:val="10"/>
              </w:numPr>
              <w:jc w:val="both"/>
              <w:rPr>
                <w:rFonts w:ascii="Times New Roman" w:hAnsi="Times New Roman"/>
                <w:sz w:val="20"/>
                <w:szCs w:val="20"/>
              </w:rPr>
            </w:pPr>
            <w:r w:rsidRPr="006C05D4">
              <w:rPr>
                <w:rFonts w:ascii="Times New Roman" w:hAnsi="Times New Roman"/>
                <w:sz w:val="20"/>
                <w:szCs w:val="20"/>
              </w:rPr>
              <w:t>Spostato il tag assignedEntity nella nuova sezione performer per la memorizzazione delle informazioni relative al presidio e reparto</w:t>
            </w:r>
          </w:p>
          <w:p w14:paraId="26DD36EB" w14:textId="77777777" w:rsidR="00144B2D" w:rsidRPr="006C05D4" w:rsidRDefault="00144B2D" w:rsidP="00D93540">
            <w:pPr>
              <w:pStyle w:val="Paragrafoelenco"/>
              <w:ind w:left="0"/>
              <w:jc w:val="both"/>
              <w:rPr>
                <w:rFonts w:ascii="Times New Roman" w:hAnsi="Times New Roman"/>
                <w:sz w:val="20"/>
                <w:szCs w:val="20"/>
              </w:rPr>
            </w:pPr>
            <w:r w:rsidRPr="006C05D4">
              <w:rPr>
                <w:rFonts w:ascii="Times New Roman" w:hAnsi="Times New Roman"/>
                <w:sz w:val="20"/>
                <w:szCs w:val="20"/>
              </w:rPr>
              <w:t>Spostato il campo tipoErogazioneFarm dall’oggetto farmaco all’oggetto prescrizione nel file CVP.xsd e nella javadoc</w:t>
            </w:r>
          </w:p>
        </w:tc>
      </w:tr>
      <w:tr w:rsidR="00C703F3" w:rsidRPr="006C05D4" w14:paraId="6F2FD185"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2611A897" w14:textId="77777777" w:rsidR="00C703F3" w:rsidRPr="006C05D4" w:rsidRDefault="00C703F3" w:rsidP="00144B2D">
            <w:pPr>
              <w:spacing w:before="48" w:after="48"/>
              <w:ind w:left="0"/>
              <w:jc w:val="center"/>
            </w:pPr>
            <w:r w:rsidRPr="006C05D4">
              <w:t>4.02.03</w:t>
            </w:r>
          </w:p>
        </w:tc>
        <w:tc>
          <w:tcPr>
            <w:tcW w:w="7087" w:type="dxa"/>
            <w:tcBorders>
              <w:top w:val="double" w:sz="6" w:space="0" w:color="auto"/>
              <w:left w:val="single" w:sz="6" w:space="0" w:color="auto"/>
              <w:bottom w:val="double" w:sz="6" w:space="0" w:color="auto"/>
              <w:right w:val="double" w:sz="6" w:space="0" w:color="auto"/>
            </w:tcBorders>
          </w:tcPr>
          <w:p w14:paraId="3D311D0A" w14:textId="77777777" w:rsidR="00C703F3" w:rsidRPr="006C05D4" w:rsidRDefault="00C703F3" w:rsidP="00C703F3">
            <w:pPr>
              <w:ind w:left="0"/>
              <w:jc w:val="both"/>
            </w:pPr>
            <w:r w:rsidRPr="006C05D4">
              <w:t>Elenco modifiche al documento CDA2_Erogazione.pdf introdotte nella versione 3.00 del 13/02/2014 release 6:</w:t>
            </w:r>
          </w:p>
          <w:p w14:paraId="45FB0818" w14:textId="77777777" w:rsidR="00C703F3" w:rsidRPr="006C05D4" w:rsidRDefault="00C703F3" w:rsidP="00C703F3">
            <w:pPr>
              <w:ind w:left="0"/>
              <w:jc w:val="both"/>
            </w:pPr>
          </w:p>
          <w:p w14:paraId="6E1424D0" w14:textId="77777777" w:rsidR="00C703F3" w:rsidRPr="006C05D4" w:rsidRDefault="00C703F3" w:rsidP="00CB74C1">
            <w:pPr>
              <w:pStyle w:val="Paragrafoelenco"/>
              <w:numPr>
                <w:ilvl w:val="0"/>
                <w:numId w:val="11"/>
              </w:numPr>
              <w:jc w:val="both"/>
              <w:rPr>
                <w:rFonts w:ascii="Times New Roman" w:hAnsi="Times New Roman"/>
                <w:sz w:val="20"/>
                <w:szCs w:val="20"/>
              </w:rPr>
            </w:pPr>
            <w:r w:rsidRPr="006C05D4">
              <w:rPr>
                <w:rFonts w:ascii="Times New Roman" w:hAnsi="Times New Roman"/>
                <w:sz w:val="20"/>
                <w:szCs w:val="20"/>
              </w:rPr>
              <w:t xml:space="preserve">Reso facoltativo il tag &lt;id&gt; della sezione </w:t>
            </w:r>
            <w:r w:rsidRPr="006C05D4">
              <w:rPr>
                <w:rFonts w:ascii="Times New Roman" w:hAnsi="Times New Roman"/>
                <w:bCs/>
                <w:sz w:val="20"/>
                <w:szCs w:val="20"/>
              </w:rPr>
              <w:t xml:space="preserve">POCD_MT000040.AssignedAuthor_IT nel quale è riportata l’informazione dell’erogatore e non quella del medico </w:t>
            </w:r>
          </w:p>
          <w:p w14:paraId="49B0853C" w14:textId="77777777" w:rsidR="00C703F3" w:rsidRPr="006C05D4" w:rsidRDefault="00C703F3" w:rsidP="00CB74C1">
            <w:pPr>
              <w:pStyle w:val="Paragrafoelenco"/>
              <w:numPr>
                <w:ilvl w:val="0"/>
                <w:numId w:val="11"/>
              </w:numPr>
              <w:jc w:val="both"/>
              <w:rPr>
                <w:rFonts w:ascii="Times New Roman" w:hAnsi="Times New Roman"/>
                <w:sz w:val="20"/>
                <w:szCs w:val="20"/>
              </w:rPr>
            </w:pPr>
            <w:r w:rsidRPr="006C05D4">
              <w:rPr>
                <w:rFonts w:ascii="Times New Roman" w:hAnsi="Times New Roman"/>
                <w:sz w:val="20"/>
                <w:szCs w:val="20"/>
              </w:rPr>
              <w:t>Tag $reddito: esplicitata la valorizzare di tale informazione riportando, all’interno della specifica anche un esempio di valorizzazione, suggerendo la seguente stringa: &lt;content ID=</w:t>
            </w:r>
            <w:r w:rsidR="0091037A" w:rsidRPr="006C05D4">
              <w:rPr>
                <w:rFonts w:ascii="Times New Roman" w:hAnsi="Times New Roman"/>
                <w:sz w:val="20"/>
                <w:szCs w:val="20"/>
              </w:rPr>
              <w:t>”</w:t>
            </w:r>
            <w:r w:rsidRPr="006C05D4">
              <w:rPr>
                <w:rFonts w:ascii="Times New Roman" w:hAnsi="Times New Roman"/>
                <w:sz w:val="20"/>
                <w:szCs w:val="20"/>
              </w:rPr>
              <w:t>REDDITO_ANNOTAZIONE</w:t>
            </w:r>
            <w:r w:rsidR="0091037A" w:rsidRPr="006C05D4">
              <w:rPr>
                <w:rFonts w:ascii="Times New Roman" w:hAnsi="Times New Roman"/>
                <w:sz w:val="20"/>
                <w:szCs w:val="20"/>
              </w:rPr>
              <w:t>”</w:t>
            </w:r>
            <w:r w:rsidRPr="006C05D4">
              <w:rPr>
                <w:rFonts w:ascii="Times New Roman" w:hAnsi="Times New Roman"/>
                <w:sz w:val="20"/>
                <w:szCs w:val="20"/>
              </w:rPr>
              <w:t>&gt; Autodichiarazione dell’assistito che lui è esente per reddito. &lt;/content&gt;</w:t>
            </w:r>
          </w:p>
          <w:p w14:paraId="049F31CB" w14:textId="77777777" w:rsidR="00C703F3" w:rsidRPr="006C05D4" w:rsidRDefault="00C703F3" w:rsidP="00D93540">
            <w:pPr>
              <w:ind w:left="0"/>
              <w:jc w:val="both"/>
            </w:pPr>
          </w:p>
        </w:tc>
      </w:tr>
      <w:tr w:rsidR="009A6FA5" w:rsidRPr="006C05D4" w14:paraId="1018531F"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77E1F47C" w14:textId="77777777" w:rsidR="009A6FA5" w:rsidRPr="006C05D4" w:rsidRDefault="009A6FA5" w:rsidP="00144B2D">
            <w:pPr>
              <w:spacing w:before="48" w:after="48"/>
              <w:ind w:left="0"/>
              <w:jc w:val="center"/>
            </w:pPr>
            <w:r w:rsidRPr="006C05D4">
              <w:t>4.02.04</w:t>
            </w:r>
          </w:p>
        </w:tc>
        <w:tc>
          <w:tcPr>
            <w:tcW w:w="7087" w:type="dxa"/>
            <w:tcBorders>
              <w:top w:val="double" w:sz="6" w:space="0" w:color="auto"/>
              <w:left w:val="single" w:sz="6" w:space="0" w:color="auto"/>
              <w:bottom w:val="double" w:sz="6" w:space="0" w:color="auto"/>
              <w:right w:val="double" w:sz="6" w:space="0" w:color="auto"/>
            </w:tcBorders>
          </w:tcPr>
          <w:p w14:paraId="079AD778" w14:textId="77777777" w:rsidR="009A6FA5" w:rsidRPr="006C05D4" w:rsidRDefault="009A6FA5" w:rsidP="00C703F3">
            <w:pPr>
              <w:ind w:left="0"/>
              <w:jc w:val="both"/>
            </w:pPr>
            <w:r w:rsidRPr="006C05D4">
              <w:t>Introdotto nella risposta del servizio chkPrescrizione il tag elencoComunicazioni per veicolare il nome e cognome del medico prescrittore al fine di stamparlo nel promemoria.</w:t>
            </w:r>
          </w:p>
        </w:tc>
      </w:tr>
      <w:tr w:rsidR="00740F5B" w:rsidRPr="006C05D4" w14:paraId="5E6EB8CA"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5EB281E6" w14:textId="77777777" w:rsidR="00740F5B" w:rsidRPr="006C05D4" w:rsidRDefault="00740F5B" w:rsidP="00144B2D">
            <w:pPr>
              <w:spacing w:before="48" w:after="48"/>
              <w:ind w:left="0"/>
              <w:jc w:val="center"/>
            </w:pPr>
            <w:r w:rsidRPr="006C05D4">
              <w:lastRenderedPageBreak/>
              <w:t>4.02.05</w:t>
            </w:r>
          </w:p>
        </w:tc>
        <w:tc>
          <w:tcPr>
            <w:tcW w:w="7087" w:type="dxa"/>
            <w:tcBorders>
              <w:top w:val="double" w:sz="6" w:space="0" w:color="auto"/>
              <w:left w:val="single" w:sz="6" w:space="0" w:color="auto"/>
              <w:bottom w:val="double" w:sz="6" w:space="0" w:color="auto"/>
              <w:right w:val="double" w:sz="6" w:space="0" w:color="auto"/>
            </w:tcBorders>
          </w:tcPr>
          <w:p w14:paraId="66694304" w14:textId="77777777" w:rsidR="00916E64" w:rsidRPr="006C05D4" w:rsidRDefault="00916E64" w:rsidP="00CB74C1">
            <w:pPr>
              <w:numPr>
                <w:ilvl w:val="0"/>
                <w:numId w:val="8"/>
              </w:numPr>
              <w:spacing w:before="48" w:after="48"/>
              <w:ind w:left="0"/>
              <w:jc w:val="both"/>
            </w:pPr>
            <w:r w:rsidRPr="006C05D4">
              <w:t xml:space="preserve">Modificato il servizio  </w:t>
            </w:r>
            <w:r w:rsidRPr="006C05D4">
              <w:rPr>
                <w:b/>
              </w:rPr>
              <w:t xml:space="preserve">getPrescrizioneIdentificata – </w:t>
            </w:r>
            <w:r w:rsidRPr="006C05D4">
              <w:t>aggiunta la modalità di visualizzazione dei dati oscurati da parte dell’erogatore tramite il tag tipoOperazione</w:t>
            </w:r>
          </w:p>
          <w:p w14:paraId="53128261" w14:textId="77777777" w:rsidR="00916E64" w:rsidRPr="006C05D4" w:rsidRDefault="00916E64" w:rsidP="00C703F3">
            <w:pPr>
              <w:ind w:left="0"/>
              <w:jc w:val="both"/>
            </w:pPr>
          </w:p>
          <w:p w14:paraId="02156C83" w14:textId="77777777" w:rsidR="00740F5B" w:rsidRPr="006C05D4" w:rsidRDefault="00057522" w:rsidP="00C703F3">
            <w:pPr>
              <w:ind w:left="0"/>
              <w:jc w:val="both"/>
            </w:pPr>
            <w:r w:rsidRPr="006C05D4">
              <w:t>Inserito nel capitolo “Firma dei messaggi SOAP” sezioni dedicate alla composizione dei messaggi SOAP con dettaglio circa la costruzione dell’header ws-security</w:t>
            </w:r>
          </w:p>
          <w:p w14:paraId="62486C05" w14:textId="77777777" w:rsidR="00740F5B" w:rsidRPr="006C05D4" w:rsidRDefault="00740F5B" w:rsidP="00C703F3">
            <w:pPr>
              <w:ind w:left="0"/>
              <w:jc w:val="both"/>
            </w:pPr>
          </w:p>
          <w:p w14:paraId="68009FCE" w14:textId="77777777" w:rsidR="00740F5B" w:rsidRPr="006C05D4" w:rsidRDefault="00740F5B" w:rsidP="00C703F3">
            <w:pPr>
              <w:ind w:left="0"/>
              <w:jc w:val="both"/>
            </w:pPr>
            <w:r w:rsidRPr="006C05D4">
              <w:t xml:space="preserve">Intodotti </w:t>
            </w:r>
            <w:r w:rsidRPr="006C05D4">
              <w:rPr>
                <w:rStyle w:val="il"/>
              </w:rPr>
              <w:t>fascicoli</w:t>
            </w:r>
            <w:r w:rsidRPr="006C05D4">
              <w:t xml:space="preserve"> dedicati per gli integratori che descrivano i flussi da implementare:</w:t>
            </w:r>
          </w:p>
          <w:p w14:paraId="2E23C759" w14:textId="77777777" w:rsidR="00740F5B" w:rsidRPr="006C05D4" w:rsidRDefault="00740F5B" w:rsidP="00CB74C1">
            <w:pPr>
              <w:numPr>
                <w:ilvl w:val="0"/>
                <w:numId w:val="36"/>
              </w:numPr>
              <w:jc w:val="both"/>
            </w:pPr>
            <w:r w:rsidRPr="006C05D4">
              <w:t>Appendice A – Integratori di applicativi di cartelle cliniche</w:t>
            </w:r>
          </w:p>
          <w:p w14:paraId="16D4E6BD" w14:textId="77777777" w:rsidR="00740F5B" w:rsidRPr="006C05D4" w:rsidRDefault="00740F5B" w:rsidP="00CB74C1">
            <w:pPr>
              <w:numPr>
                <w:ilvl w:val="0"/>
                <w:numId w:val="36"/>
              </w:numPr>
              <w:jc w:val="both"/>
            </w:pPr>
            <w:r w:rsidRPr="006C05D4">
              <w:t>Appendice B – Integratori di applicativi per gestionali di farmacie</w:t>
            </w:r>
          </w:p>
          <w:p w14:paraId="732BF8DF" w14:textId="77777777" w:rsidR="00740F5B" w:rsidRPr="006C05D4" w:rsidRDefault="00740F5B" w:rsidP="00CB74C1">
            <w:pPr>
              <w:numPr>
                <w:ilvl w:val="0"/>
                <w:numId w:val="36"/>
              </w:numPr>
              <w:jc w:val="both"/>
            </w:pPr>
            <w:r w:rsidRPr="006C05D4">
              <w:t>Appendice C – Integratori per applicativi CUP</w:t>
            </w:r>
          </w:p>
          <w:p w14:paraId="4101652C" w14:textId="77777777" w:rsidR="00740F5B" w:rsidRPr="006C05D4" w:rsidRDefault="00740F5B" w:rsidP="00C703F3">
            <w:pPr>
              <w:ind w:left="0"/>
              <w:jc w:val="both"/>
            </w:pPr>
          </w:p>
          <w:p w14:paraId="76C9601B" w14:textId="77777777" w:rsidR="007B51DB" w:rsidRPr="006C05D4" w:rsidRDefault="007B51DB" w:rsidP="007B51DB">
            <w:pPr>
              <w:ind w:left="0"/>
              <w:jc w:val="both"/>
            </w:pPr>
            <w:r w:rsidRPr="006C05D4">
              <w:t>Elenco modifiche al documento CDA2_Prescrizione.pdf introdotte nella versione 3.00 del 29/01/2014 release 7:</w:t>
            </w:r>
          </w:p>
          <w:p w14:paraId="505C2775" w14:textId="77777777" w:rsidR="007B51DB" w:rsidRPr="006C05D4" w:rsidRDefault="007B51DB" w:rsidP="00CB74C1">
            <w:pPr>
              <w:pStyle w:val="Paragrafoelenco"/>
              <w:numPr>
                <w:ilvl w:val="0"/>
                <w:numId w:val="10"/>
              </w:numPr>
              <w:jc w:val="both"/>
              <w:rPr>
                <w:rFonts w:ascii="Times New Roman" w:hAnsi="Times New Roman"/>
                <w:sz w:val="20"/>
                <w:szCs w:val="20"/>
              </w:rPr>
            </w:pPr>
            <w:r w:rsidRPr="006C05D4">
              <w:rPr>
                <w:rFonts w:ascii="Times New Roman" w:hAnsi="Times New Roman"/>
                <w:sz w:val="20"/>
                <w:szCs w:val="20"/>
              </w:rPr>
              <w:t>Previsto l’oscuramento dei dati per la sezione relativa all’indirizzo dell’assistito (sezione addr POCD_MT000040.PatientRoleAD_IT)</w:t>
            </w:r>
          </w:p>
          <w:p w14:paraId="7A9B9B85" w14:textId="77777777" w:rsidR="004D19DC" w:rsidRPr="006C05D4" w:rsidRDefault="004D19DC" w:rsidP="004D19DC">
            <w:pPr>
              <w:ind w:left="0"/>
              <w:jc w:val="both"/>
            </w:pPr>
            <w:r w:rsidRPr="006C05D4">
              <w:t>Elenco modifiche al documento CDA2_Erogazione.pdf introdotte nella versione 3.00 del 13/02/2014 release 7:</w:t>
            </w:r>
          </w:p>
          <w:p w14:paraId="62D2CD8F" w14:textId="77777777" w:rsidR="004D19DC" w:rsidRPr="006C05D4" w:rsidRDefault="004D19DC" w:rsidP="00CB74C1">
            <w:pPr>
              <w:pStyle w:val="Paragrafoelenco"/>
              <w:numPr>
                <w:ilvl w:val="0"/>
                <w:numId w:val="47"/>
              </w:numPr>
              <w:jc w:val="both"/>
              <w:rPr>
                <w:rFonts w:ascii="Times New Roman" w:hAnsi="Times New Roman"/>
                <w:sz w:val="20"/>
                <w:szCs w:val="20"/>
              </w:rPr>
            </w:pPr>
            <w:r w:rsidRPr="006C05D4">
              <w:rPr>
                <w:rFonts w:ascii="Times New Roman" w:hAnsi="Times New Roman"/>
                <w:sz w:val="20"/>
                <w:szCs w:val="20"/>
              </w:rPr>
              <w:t>Previsto l’oscuramento dei dati per la sezione relativa all’indirizzo dell’assistito (sezione addr POCD_MT000040.PatientRoleAD_IT)</w:t>
            </w:r>
          </w:p>
          <w:p w14:paraId="2149A7E5" w14:textId="77777777" w:rsidR="004D19DC" w:rsidRPr="006C05D4" w:rsidRDefault="004D19DC" w:rsidP="00CB74C1">
            <w:pPr>
              <w:keepLines w:val="0"/>
              <w:numPr>
                <w:ilvl w:val="0"/>
                <w:numId w:val="47"/>
              </w:numPr>
              <w:spacing w:before="0" w:after="200" w:line="276" w:lineRule="auto"/>
              <w:jc w:val="both"/>
            </w:pPr>
            <w:r w:rsidRPr="006C05D4">
              <w:t>Modificato il codice LOINC del documento di erogazione specialistico valore ammesso: 34109-9 (POCD_MT000040.code_IT)</w:t>
            </w:r>
          </w:p>
          <w:p w14:paraId="5129C2BD" w14:textId="77777777" w:rsidR="004D19DC" w:rsidRPr="006C05D4" w:rsidRDefault="006145C8" w:rsidP="004D19DC">
            <w:pPr>
              <w:pStyle w:val="Paragrafoelenco"/>
              <w:ind w:left="0"/>
              <w:jc w:val="both"/>
              <w:rPr>
                <w:rFonts w:ascii="Times New Roman" w:hAnsi="Times New Roman"/>
                <w:sz w:val="20"/>
                <w:szCs w:val="20"/>
              </w:rPr>
            </w:pPr>
            <w:r w:rsidRPr="006C05D4">
              <w:rPr>
                <w:rFonts w:ascii="Times New Roman" w:hAnsi="Times New Roman"/>
                <w:sz w:val="20"/>
                <w:szCs w:val="20"/>
              </w:rPr>
              <w:t>Modificato il file RMMG_Sist_RenderingCDA_08.03.2014.xsl incorporando al suo interno il foglio di stile</w:t>
            </w:r>
          </w:p>
          <w:p w14:paraId="4B99056E" w14:textId="77777777" w:rsidR="007B51DB" w:rsidRPr="006C05D4" w:rsidRDefault="007B51DB" w:rsidP="00C703F3">
            <w:pPr>
              <w:ind w:left="0"/>
              <w:jc w:val="both"/>
            </w:pPr>
          </w:p>
        </w:tc>
      </w:tr>
      <w:tr w:rsidR="0091037A" w:rsidRPr="006C05D4" w14:paraId="3A0057E9"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1CAB7D1B" w14:textId="77777777" w:rsidR="0091037A" w:rsidRPr="006C05D4" w:rsidRDefault="0091037A" w:rsidP="00144B2D">
            <w:pPr>
              <w:spacing w:before="48" w:after="48"/>
              <w:ind w:left="0"/>
              <w:jc w:val="center"/>
            </w:pPr>
            <w:r w:rsidRPr="006C05D4">
              <w:t>4.02.06</w:t>
            </w:r>
          </w:p>
        </w:tc>
        <w:tc>
          <w:tcPr>
            <w:tcW w:w="7087" w:type="dxa"/>
            <w:tcBorders>
              <w:top w:val="double" w:sz="6" w:space="0" w:color="auto"/>
              <w:left w:val="single" w:sz="6" w:space="0" w:color="auto"/>
              <w:bottom w:val="double" w:sz="6" w:space="0" w:color="auto"/>
              <w:right w:val="double" w:sz="6" w:space="0" w:color="auto"/>
            </w:tcBorders>
          </w:tcPr>
          <w:p w14:paraId="7DB31543" w14:textId="77777777" w:rsidR="0091037A" w:rsidRPr="006C05D4" w:rsidRDefault="0091037A" w:rsidP="00CB74C1">
            <w:pPr>
              <w:numPr>
                <w:ilvl w:val="0"/>
                <w:numId w:val="8"/>
              </w:numPr>
              <w:spacing w:before="48" w:after="48"/>
              <w:jc w:val="both"/>
            </w:pPr>
            <w:r w:rsidRPr="006C05D4">
              <w:t xml:space="preserve">Modificata la specifica della nota aifa, veicolata attraverso il tag PrestazionePrescritta.notaCUF del servizio getPrescrizioneIdentificata </w:t>
            </w:r>
            <w:r w:rsidR="00D40BB3" w:rsidRPr="006C05D4">
              <w:t>–</w:t>
            </w:r>
            <w:r w:rsidRPr="006C05D4">
              <w:t xml:space="preserve"> il tag a partire dalla versione 4.00 del documento di specifiche d’interfacccia prevede esclusivamente la lunghezza a tre carattari, allineamento del valore a destra e completamento a sinistra con zeri non significativi (es nota AIFA </w:t>
            </w:r>
            <w:r w:rsidR="00D40BB3" w:rsidRPr="006C05D4">
              <w:t>“</w:t>
            </w:r>
            <w:r w:rsidRPr="006C05D4">
              <w:t>1</w:t>
            </w:r>
            <w:r w:rsidR="00D40BB3" w:rsidRPr="006C05D4">
              <w:t>”</w:t>
            </w:r>
            <w:r w:rsidRPr="006C05D4">
              <w:t xml:space="preserve"> si trasmette al SIST: </w:t>
            </w:r>
            <w:r w:rsidR="00D40BB3" w:rsidRPr="006C05D4">
              <w:t>“</w:t>
            </w:r>
            <w:r w:rsidRPr="006C05D4">
              <w:t>001</w:t>
            </w:r>
            <w:r w:rsidR="00D40BB3" w:rsidRPr="006C05D4">
              <w:t>”</w:t>
            </w:r>
            <w:r w:rsidRPr="006C05D4">
              <w:t>)</w:t>
            </w:r>
          </w:p>
          <w:p w14:paraId="1299C43A" w14:textId="77777777" w:rsidR="0091037A" w:rsidRPr="006C05D4" w:rsidRDefault="0091037A" w:rsidP="0091037A">
            <w:pPr>
              <w:spacing w:before="48" w:after="48"/>
              <w:ind w:left="360"/>
              <w:jc w:val="both"/>
            </w:pPr>
          </w:p>
        </w:tc>
      </w:tr>
      <w:tr w:rsidR="00793F5B" w:rsidRPr="006C05D4" w14:paraId="757648ED"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7DD97B00" w14:textId="77777777" w:rsidR="00793F5B" w:rsidRPr="006C05D4" w:rsidRDefault="00793F5B" w:rsidP="00144B2D">
            <w:pPr>
              <w:spacing w:before="48" w:after="48"/>
              <w:ind w:left="0"/>
              <w:jc w:val="center"/>
            </w:pPr>
            <w:r w:rsidRPr="006C05D4">
              <w:t>4.02.07</w:t>
            </w:r>
          </w:p>
        </w:tc>
        <w:tc>
          <w:tcPr>
            <w:tcW w:w="7087" w:type="dxa"/>
            <w:tcBorders>
              <w:top w:val="double" w:sz="6" w:space="0" w:color="auto"/>
              <w:left w:val="single" w:sz="6" w:space="0" w:color="auto"/>
              <w:bottom w:val="double" w:sz="6" w:space="0" w:color="auto"/>
              <w:right w:val="double" w:sz="6" w:space="0" w:color="auto"/>
            </w:tcBorders>
          </w:tcPr>
          <w:p w14:paraId="0AEDD31D" w14:textId="77777777" w:rsidR="00793F5B" w:rsidRPr="006C05D4" w:rsidRDefault="00793F5B" w:rsidP="00793F5B">
            <w:pPr>
              <w:ind w:left="0"/>
              <w:jc w:val="both"/>
            </w:pPr>
            <w:r w:rsidRPr="006C05D4">
              <w:t>Elenco modifiche al documento CDA2_Erogazione.pdf introdotte nella versione 3.00 del 13/02/2014 release 8:</w:t>
            </w:r>
          </w:p>
          <w:p w14:paraId="4DDBEF00" w14:textId="77777777" w:rsidR="00793F5B" w:rsidRPr="006C05D4" w:rsidRDefault="00793F5B" w:rsidP="00793F5B">
            <w:pPr>
              <w:ind w:left="0"/>
              <w:jc w:val="both"/>
            </w:pPr>
          </w:p>
          <w:p w14:paraId="4F6BF0A8" w14:textId="77777777" w:rsidR="00793F5B" w:rsidRPr="006C05D4" w:rsidRDefault="00793F5B" w:rsidP="00CB74C1">
            <w:pPr>
              <w:keepLines w:val="0"/>
              <w:numPr>
                <w:ilvl w:val="0"/>
                <w:numId w:val="8"/>
              </w:numPr>
              <w:spacing w:before="0" w:after="200" w:line="276" w:lineRule="auto"/>
              <w:jc w:val="both"/>
            </w:pPr>
            <w:r w:rsidRPr="006C05D4">
              <w:t>Spostato il tag POCD_MT000040.effectiveTime_IT nella sezione POCD_MT000040.supplyFarmacoErogato_IT</w:t>
            </w:r>
          </w:p>
        </w:tc>
      </w:tr>
      <w:tr w:rsidR="00D40BB3" w:rsidRPr="006C05D4" w14:paraId="6CFF3422"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3C2CCB48" w14:textId="77777777" w:rsidR="00D40BB3" w:rsidRPr="006C05D4" w:rsidRDefault="00D40BB3" w:rsidP="00144B2D">
            <w:pPr>
              <w:spacing w:before="48" w:after="48"/>
              <w:ind w:left="0"/>
              <w:jc w:val="center"/>
            </w:pPr>
            <w:r w:rsidRPr="006C05D4">
              <w:lastRenderedPageBreak/>
              <w:t>4.02.08</w:t>
            </w:r>
          </w:p>
        </w:tc>
        <w:tc>
          <w:tcPr>
            <w:tcW w:w="7087" w:type="dxa"/>
            <w:tcBorders>
              <w:top w:val="double" w:sz="6" w:space="0" w:color="auto"/>
              <w:left w:val="single" w:sz="6" w:space="0" w:color="auto"/>
              <w:bottom w:val="double" w:sz="6" w:space="0" w:color="auto"/>
              <w:right w:val="double" w:sz="6" w:space="0" w:color="auto"/>
            </w:tcBorders>
          </w:tcPr>
          <w:p w14:paraId="6D161898" w14:textId="77777777" w:rsidR="00D40BB3" w:rsidRPr="006C05D4" w:rsidRDefault="00D40BB3" w:rsidP="00D40BB3">
            <w:pPr>
              <w:ind w:left="0"/>
              <w:jc w:val="both"/>
            </w:pPr>
            <w:r w:rsidRPr="006C05D4">
              <w:t>Elenco modifiche al documento CDA2_Erogazione.pdf introdotte nella versione 3.00 del 13/02/2014 release 9:</w:t>
            </w:r>
          </w:p>
          <w:p w14:paraId="3461D779" w14:textId="77777777" w:rsidR="00D40BB3" w:rsidRPr="006C05D4" w:rsidRDefault="00D40BB3" w:rsidP="00D40BB3">
            <w:pPr>
              <w:ind w:left="0"/>
              <w:jc w:val="both"/>
            </w:pPr>
          </w:p>
          <w:p w14:paraId="1F5811CC" w14:textId="77777777" w:rsidR="00E9534C" w:rsidRPr="006C05D4" w:rsidRDefault="00E9534C" w:rsidP="00CB74C1">
            <w:pPr>
              <w:keepLines w:val="0"/>
              <w:numPr>
                <w:ilvl w:val="0"/>
                <w:numId w:val="47"/>
              </w:numPr>
              <w:spacing w:before="0" w:after="200" w:line="276" w:lineRule="auto"/>
              <w:jc w:val="both"/>
            </w:pPr>
            <w:r w:rsidRPr="006C05D4">
              <w:t>Modificata la descrizione del tag POCD_MT000040.id_IT</w:t>
            </w:r>
          </w:p>
          <w:p w14:paraId="08F60727" w14:textId="77777777" w:rsidR="00E9534C" w:rsidRPr="006C05D4" w:rsidRDefault="00E9534C" w:rsidP="00CB74C1">
            <w:pPr>
              <w:keepLines w:val="0"/>
              <w:numPr>
                <w:ilvl w:val="0"/>
                <w:numId w:val="47"/>
              </w:numPr>
              <w:spacing w:before="0" w:after="200" w:line="276" w:lineRule="auto"/>
              <w:jc w:val="both"/>
            </w:pPr>
            <w:r w:rsidRPr="006C05D4">
              <w:t>Modificati gli esempi riportati nel tag POCD_MT000040.id_IT e POCD_MT000040.setId_IT</w:t>
            </w:r>
          </w:p>
          <w:p w14:paraId="7DF49892" w14:textId="77777777" w:rsidR="00D40BB3" w:rsidRPr="006C05D4" w:rsidRDefault="00E9534C" w:rsidP="00CB74C1">
            <w:pPr>
              <w:keepLines w:val="0"/>
              <w:numPr>
                <w:ilvl w:val="0"/>
                <w:numId w:val="47"/>
              </w:numPr>
              <w:spacing w:before="0" w:after="200" w:line="276" w:lineRule="auto"/>
            </w:pPr>
            <w:r w:rsidRPr="006C05D4">
              <w:t>Rimosso il prezzo rimborso dal tag POCD_MT000040.observationSingImporto_IT per la sezione farmaceutica</w:t>
            </w:r>
          </w:p>
        </w:tc>
      </w:tr>
      <w:tr w:rsidR="001F178D" w:rsidRPr="006C05D4" w14:paraId="38924D5A"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4F02015A" w14:textId="77777777" w:rsidR="001F178D" w:rsidRPr="006C05D4" w:rsidRDefault="001F178D" w:rsidP="00144B2D">
            <w:pPr>
              <w:spacing w:before="48" w:after="48"/>
              <w:ind w:left="0"/>
              <w:jc w:val="center"/>
            </w:pPr>
            <w:r w:rsidRPr="006C05D4">
              <w:t>4.02.09</w:t>
            </w:r>
          </w:p>
        </w:tc>
        <w:tc>
          <w:tcPr>
            <w:tcW w:w="7087" w:type="dxa"/>
            <w:tcBorders>
              <w:top w:val="double" w:sz="6" w:space="0" w:color="auto"/>
              <w:left w:val="single" w:sz="6" w:space="0" w:color="auto"/>
              <w:bottom w:val="double" w:sz="6" w:space="0" w:color="auto"/>
              <w:right w:val="double" w:sz="6" w:space="0" w:color="auto"/>
            </w:tcBorders>
          </w:tcPr>
          <w:p w14:paraId="0BE370FA" w14:textId="77777777" w:rsidR="001F178D" w:rsidRPr="006C05D4" w:rsidRDefault="001F178D" w:rsidP="00D40BB3">
            <w:pPr>
              <w:ind w:left="0"/>
              <w:jc w:val="both"/>
            </w:pPr>
            <w:r w:rsidRPr="006C05D4">
              <w:t>Aggiornato il file CVP.xsd introducendo il tag ‘return’ nei messaggi:</w:t>
            </w:r>
          </w:p>
          <w:p w14:paraId="0C0C37D9" w14:textId="77777777" w:rsidR="001F178D" w:rsidRPr="006C05D4" w:rsidRDefault="001F178D" w:rsidP="00CB74C1">
            <w:pPr>
              <w:numPr>
                <w:ilvl w:val="0"/>
                <w:numId w:val="48"/>
              </w:numPr>
              <w:jc w:val="both"/>
            </w:pPr>
            <w:r w:rsidRPr="006C05D4">
              <w:t>getNreRichiestaLottoResponse</w:t>
            </w:r>
          </w:p>
          <w:p w14:paraId="15B95457" w14:textId="77777777" w:rsidR="001F178D" w:rsidRPr="006C05D4" w:rsidRDefault="001F178D" w:rsidP="00CB74C1">
            <w:pPr>
              <w:numPr>
                <w:ilvl w:val="0"/>
                <w:numId w:val="48"/>
              </w:numPr>
              <w:jc w:val="both"/>
            </w:pPr>
            <w:r w:rsidRPr="006C05D4">
              <w:t>setSospendiErogazioneRilasciaPrescrizioneResponse</w:t>
            </w:r>
          </w:p>
        </w:tc>
      </w:tr>
      <w:tr w:rsidR="004F7092" w:rsidRPr="006C05D4" w14:paraId="4754E7D9"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7D63C005" w14:textId="77777777" w:rsidR="004F7092" w:rsidRPr="006C05D4" w:rsidRDefault="004F7092" w:rsidP="00144B2D">
            <w:pPr>
              <w:spacing w:before="48" w:after="48"/>
              <w:ind w:left="0"/>
              <w:jc w:val="center"/>
            </w:pPr>
            <w:r w:rsidRPr="006C05D4">
              <w:t>4.02.10</w:t>
            </w:r>
          </w:p>
        </w:tc>
        <w:tc>
          <w:tcPr>
            <w:tcW w:w="7087" w:type="dxa"/>
            <w:tcBorders>
              <w:top w:val="double" w:sz="6" w:space="0" w:color="auto"/>
              <w:left w:val="single" w:sz="6" w:space="0" w:color="auto"/>
              <w:bottom w:val="double" w:sz="6" w:space="0" w:color="auto"/>
              <w:right w:val="double" w:sz="6" w:space="0" w:color="auto"/>
            </w:tcBorders>
          </w:tcPr>
          <w:p w14:paraId="521C774B" w14:textId="77777777" w:rsidR="004F7092" w:rsidRPr="006C05D4" w:rsidRDefault="004F7092" w:rsidP="00CB74C1">
            <w:pPr>
              <w:numPr>
                <w:ilvl w:val="0"/>
                <w:numId w:val="49"/>
              </w:numPr>
              <w:jc w:val="both"/>
            </w:pPr>
            <w:r w:rsidRPr="006C05D4">
              <w:t>Aggiornato il file CVP.xsd introducento la lista dei farmaci erogati e lo stato della prescrizione nel servizio getPrescrizioneIdentificata</w:t>
            </w:r>
          </w:p>
          <w:p w14:paraId="64C2B33F" w14:textId="77777777" w:rsidR="004F7092" w:rsidRPr="006C05D4" w:rsidRDefault="004F7092" w:rsidP="00CB74C1">
            <w:pPr>
              <w:numPr>
                <w:ilvl w:val="0"/>
                <w:numId w:val="49"/>
              </w:numPr>
              <w:jc w:val="both"/>
            </w:pPr>
            <w:r w:rsidRPr="006C05D4">
              <w:t>Aggiornata la java doc relativamente ai nuovi tag aggiunti al servizio getPrescrizioneIdentificata</w:t>
            </w:r>
          </w:p>
          <w:p w14:paraId="47F4D38D" w14:textId="77777777" w:rsidR="004F7092" w:rsidRPr="006C05D4" w:rsidRDefault="004F7092" w:rsidP="00CB74C1">
            <w:pPr>
              <w:numPr>
                <w:ilvl w:val="0"/>
                <w:numId w:val="49"/>
              </w:numPr>
              <w:jc w:val="both"/>
            </w:pPr>
            <w:r w:rsidRPr="006C05D4">
              <w:t>Aggiunti nella cartella \definizione dei CDA\esempi CDA degli esempi di compilazione dei CDA di prescrizione ed erogazione relativamente alla copilazione del gruppo di equivalenza, codice minsteriale del farmaco e motivo di sostituzione</w:t>
            </w:r>
          </w:p>
        </w:tc>
      </w:tr>
      <w:tr w:rsidR="008D6864" w:rsidRPr="006C05D4" w14:paraId="650858DA"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602F37F2" w14:textId="77777777" w:rsidR="008D6864" w:rsidRPr="006C05D4" w:rsidRDefault="008D6864" w:rsidP="00144B2D">
            <w:pPr>
              <w:spacing w:before="48" w:after="48"/>
              <w:ind w:left="0"/>
              <w:jc w:val="center"/>
            </w:pPr>
            <w:r w:rsidRPr="006C05D4">
              <w:t>4.02.11</w:t>
            </w:r>
          </w:p>
        </w:tc>
        <w:tc>
          <w:tcPr>
            <w:tcW w:w="7087" w:type="dxa"/>
            <w:tcBorders>
              <w:top w:val="double" w:sz="6" w:space="0" w:color="auto"/>
              <w:left w:val="single" w:sz="6" w:space="0" w:color="auto"/>
              <w:bottom w:val="double" w:sz="6" w:space="0" w:color="auto"/>
              <w:right w:val="double" w:sz="6" w:space="0" w:color="auto"/>
            </w:tcBorders>
          </w:tcPr>
          <w:p w14:paraId="0E61831F" w14:textId="77777777" w:rsidR="008D6864" w:rsidRPr="006C05D4" w:rsidRDefault="008D6864" w:rsidP="008D6864">
            <w:pPr>
              <w:ind w:left="0"/>
              <w:jc w:val="both"/>
            </w:pPr>
            <w:r w:rsidRPr="006C05D4">
              <w:t>Elenco modifiche al documento CDA2_Prescrizione.pdf introdotte nella versione 3.00 del 29/01/2014 release 8:</w:t>
            </w:r>
          </w:p>
          <w:p w14:paraId="3CF2D8B6" w14:textId="77777777" w:rsidR="008D6864" w:rsidRPr="006C05D4" w:rsidRDefault="008D6864" w:rsidP="008D6864">
            <w:pPr>
              <w:ind w:left="0"/>
              <w:jc w:val="both"/>
            </w:pPr>
          </w:p>
          <w:p w14:paraId="10D210FF" w14:textId="77777777" w:rsidR="008D6864" w:rsidRPr="006C05D4" w:rsidRDefault="008D6864" w:rsidP="00CB74C1">
            <w:pPr>
              <w:keepLines w:val="0"/>
              <w:numPr>
                <w:ilvl w:val="0"/>
                <w:numId w:val="49"/>
              </w:numPr>
              <w:spacing w:before="0" w:after="200" w:line="276" w:lineRule="auto"/>
              <w:jc w:val="both"/>
            </w:pPr>
            <w:r w:rsidRPr="006C05D4">
              <w:t>POCD_MT000040.entryMotivazioneNote_IT: Aggiunto il seguente entryRelationship per la memorizzazione del campo $motivazNote</w:t>
            </w:r>
          </w:p>
          <w:p w14:paraId="007979A8" w14:textId="77777777" w:rsidR="008D6864" w:rsidRPr="006C05D4" w:rsidRDefault="008D6864" w:rsidP="00CB74C1">
            <w:pPr>
              <w:keepLines w:val="0"/>
              <w:numPr>
                <w:ilvl w:val="0"/>
                <w:numId w:val="49"/>
              </w:numPr>
              <w:spacing w:before="0" w:after="200" w:line="276" w:lineRule="auto"/>
              <w:jc w:val="both"/>
            </w:pPr>
            <w:r w:rsidRPr="006C05D4">
              <w:t>POCD_MT000040.Component1: La struttura xml contenente l’informazione relativa alla tipologia della visita è obbligatorio in presenza di un CDA di prescrizione farmaceutica o specialistica con NRE. Non è da inserire in un CDA di ricovero.</w:t>
            </w:r>
          </w:p>
          <w:p w14:paraId="6E52C1A8" w14:textId="77777777" w:rsidR="008D6864" w:rsidRPr="006C05D4" w:rsidRDefault="008D6864" w:rsidP="00CB74C1">
            <w:pPr>
              <w:keepLines w:val="0"/>
              <w:numPr>
                <w:ilvl w:val="0"/>
                <w:numId w:val="49"/>
              </w:numPr>
              <w:spacing w:before="0" w:after="200" w:line="276" w:lineRule="auto"/>
              <w:jc w:val="both"/>
            </w:pPr>
            <w:r w:rsidRPr="006C05D4">
              <w:t>POCD_MT000040.EncompassingEncounterCod: Aggiunto nell’esempio della sezione il tag effectiveTime</w:t>
            </w:r>
          </w:p>
          <w:p w14:paraId="65DFF15F" w14:textId="77777777" w:rsidR="008D6864" w:rsidRPr="006C05D4" w:rsidRDefault="008D6864" w:rsidP="00CB74C1">
            <w:pPr>
              <w:keepLines w:val="0"/>
              <w:numPr>
                <w:ilvl w:val="0"/>
                <w:numId w:val="49"/>
              </w:numPr>
              <w:spacing w:before="0" w:after="200" w:line="276" w:lineRule="auto"/>
              <w:jc w:val="both"/>
            </w:pPr>
            <w:r w:rsidRPr="006C05D4">
              <w:t>POCD_MT000040.EncompassingEncounter: Reso obbligatorio il tag effectiveTime</w:t>
            </w:r>
          </w:p>
        </w:tc>
      </w:tr>
      <w:tr w:rsidR="000D6B0E" w:rsidRPr="006C05D4" w14:paraId="7A2D68D8"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50D17FB9" w14:textId="77777777" w:rsidR="000D6B0E" w:rsidRPr="006C05D4" w:rsidRDefault="000D6B0E" w:rsidP="00144B2D">
            <w:pPr>
              <w:spacing w:before="48" w:after="48"/>
              <w:ind w:left="0"/>
              <w:jc w:val="center"/>
            </w:pPr>
            <w:r w:rsidRPr="006C05D4">
              <w:lastRenderedPageBreak/>
              <w:t>4.02.12</w:t>
            </w:r>
          </w:p>
        </w:tc>
        <w:tc>
          <w:tcPr>
            <w:tcW w:w="7087" w:type="dxa"/>
            <w:tcBorders>
              <w:top w:val="double" w:sz="6" w:space="0" w:color="auto"/>
              <w:left w:val="single" w:sz="6" w:space="0" w:color="auto"/>
              <w:bottom w:val="double" w:sz="6" w:space="0" w:color="auto"/>
              <w:right w:val="double" w:sz="6" w:space="0" w:color="auto"/>
            </w:tcBorders>
          </w:tcPr>
          <w:p w14:paraId="436AA060" w14:textId="77777777" w:rsidR="000D6B0E" w:rsidRPr="006C05D4" w:rsidRDefault="000D6B0E" w:rsidP="000D6B0E">
            <w:pPr>
              <w:ind w:left="0"/>
              <w:jc w:val="both"/>
            </w:pPr>
            <w:r w:rsidRPr="006C05D4">
              <w:t>Elenco modifiche al documento CDA2_Erogazione.pdf introdotte nella versione 3.00 del 13/02/2014 release 10:</w:t>
            </w:r>
          </w:p>
          <w:p w14:paraId="178EF265" w14:textId="77777777" w:rsidR="000D6B0E" w:rsidRPr="006C05D4" w:rsidRDefault="000D6B0E" w:rsidP="00CB74C1">
            <w:pPr>
              <w:numPr>
                <w:ilvl w:val="0"/>
                <w:numId w:val="47"/>
              </w:numPr>
              <w:jc w:val="both"/>
            </w:pPr>
            <w:r w:rsidRPr="006C05D4">
              <w:t>Modificata la descrizione del tag POCD_MT000040.idPresidioRepSpec_IT: l’attributo extension contiene il codice fiscale del medico erogatore</w:t>
            </w:r>
          </w:p>
          <w:p w14:paraId="737D0169" w14:textId="77777777" w:rsidR="000D6B0E" w:rsidRPr="006C05D4" w:rsidRDefault="000D6B0E" w:rsidP="00CB74C1">
            <w:pPr>
              <w:numPr>
                <w:ilvl w:val="0"/>
                <w:numId w:val="47"/>
              </w:numPr>
              <w:jc w:val="both"/>
            </w:pPr>
            <w:r w:rsidRPr="006C05D4">
              <w:t>Modificata l’uso del tag POCD_MT000040.CodRegionaleErogatore_IT da facoltativo a obbligatorio</w:t>
            </w:r>
          </w:p>
          <w:p w14:paraId="4D1DEB8A" w14:textId="77777777" w:rsidR="000D6B0E" w:rsidRPr="006C05D4" w:rsidRDefault="000D6B0E" w:rsidP="00CB74C1">
            <w:pPr>
              <w:numPr>
                <w:ilvl w:val="0"/>
                <w:numId w:val="47"/>
              </w:numPr>
              <w:jc w:val="both"/>
            </w:pPr>
            <w:r w:rsidRPr="006C05D4">
              <w:t>Modificato il valore dell’attributo displayName del tag POCD_MT000040.translationCode_IT. Il valore consentito è ‘Erogazione’</w:t>
            </w:r>
          </w:p>
          <w:p w14:paraId="0FB78278" w14:textId="77777777" w:rsidR="00AD2702" w:rsidRPr="006C05D4" w:rsidRDefault="00AD2702" w:rsidP="00AD2702">
            <w:pPr>
              <w:ind w:left="0"/>
              <w:jc w:val="both"/>
            </w:pPr>
          </w:p>
          <w:p w14:paraId="15FF00C9" w14:textId="77777777" w:rsidR="00AD2702" w:rsidRPr="006C05D4" w:rsidRDefault="00AD2702" w:rsidP="00AD2702">
            <w:pPr>
              <w:ind w:left="0"/>
              <w:jc w:val="both"/>
            </w:pPr>
            <w:r w:rsidRPr="006C05D4">
              <w:t>CVP.xsd: Modificata l’obbligatorieta del tag elencoPrestazioniErog del servizio setAnnullaErogazioneSpec da facoltativo a obbligatorio</w:t>
            </w:r>
          </w:p>
          <w:p w14:paraId="1FC39945" w14:textId="77777777" w:rsidR="000D6B0E" w:rsidRPr="006C05D4" w:rsidRDefault="000D6B0E" w:rsidP="008D6864">
            <w:pPr>
              <w:ind w:left="0"/>
              <w:jc w:val="both"/>
            </w:pPr>
          </w:p>
        </w:tc>
      </w:tr>
      <w:tr w:rsidR="008C215B" w:rsidRPr="006C05D4" w14:paraId="298B34C6"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240A17A3" w14:textId="77777777" w:rsidR="008C215B" w:rsidRPr="006C05D4" w:rsidRDefault="008C215B" w:rsidP="00144B2D">
            <w:pPr>
              <w:spacing w:before="48" w:after="48"/>
              <w:ind w:left="0"/>
              <w:jc w:val="center"/>
            </w:pPr>
            <w:r w:rsidRPr="006C05D4">
              <w:t>4.02.13</w:t>
            </w:r>
          </w:p>
        </w:tc>
        <w:tc>
          <w:tcPr>
            <w:tcW w:w="7087" w:type="dxa"/>
            <w:tcBorders>
              <w:top w:val="double" w:sz="6" w:space="0" w:color="auto"/>
              <w:left w:val="single" w:sz="6" w:space="0" w:color="auto"/>
              <w:bottom w:val="double" w:sz="6" w:space="0" w:color="auto"/>
              <w:right w:val="double" w:sz="6" w:space="0" w:color="auto"/>
            </w:tcBorders>
          </w:tcPr>
          <w:p w14:paraId="41D7ECC7" w14:textId="77777777" w:rsidR="008C215B" w:rsidRPr="006C05D4" w:rsidRDefault="008C215B" w:rsidP="008C215B">
            <w:pPr>
              <w:ind w:left="0"/>
              <w:jc w:val="both"/>
            </w:pPr>
            <w:r w:rsidRPr="006C05D4">
              <w:t>Deprecato il tag elencoPrestazioniErog del servizio setAnnullaErogazioneSpec a partire dall’attivazione del flusso DM2011 (tag versione &gt;= 4.01)</w:t>
            </w:r>
          </w:p>
        </w:tc>
      </w:tr>
      <w:tr w:rsidR="00575C24" w:rsidRPr="006C05D4" w14:paraId="53C59647"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4307A3AE" w14:textId="77777777" w:rsidR="00575C24" w:rsidRPr="006C05D4" w:rsidRDefault="00575C24" w:rsidP="00575C24">
            <w:pPr>
              <w:spacing w:before="48" w:after="48"/>
              <w:ind w:left="0"/>
              <w:jc w:val="center"/>
            </w:pPr>
            <w:r w:rsidRPr="006C05D4">
              <w:t>4.02.14</w:t>
            </w:r>
          </w:p>
        </w:tc>
        <w:tc>
          <w:tcPr>
            <w:tcW w:w="7087" w:type="dxa"/>
            <w:tcBorders>
              <w:top w:val="double" w:sz="6" w:space="0" w:color="auto"/>
              <w:left w:val="single" w:sz="6" w:space="0" w:color="auto"/>
              <w:bottom w:val="double" w:sz="6" w:space="0" w:color="auto"/>
              <w:right w:val="double" w:sz="6" w:space="0" w:color="auto"/>
            </w:tcBorders>
          </w:tcPr>
          <w:p w14:paraId="277C5BB5" w14:textId="77777777" w:rsidR="00575C24" w:rsidRPr="006C05D4" w:rsidRDefault="00575C24" w:rsidP="00575C24">
            <w:pPr>
              <w:ind w:left="0"/>
              <w:jc w:val="both"/>
            </w:pPr>
            <w:r w:rsidRPr="006C05D4">
              <w:t>Aggiornate le sp</w:t>
            </w:r>
            <w:r w:rsidR="00B81594" w:rsidRPr="006C05D4">
              <w:t>e</w:t>
            </w:r>
            <w:r w:rsidRPr="006C05D4">
              <w:t>cifiche di integrazione per il nuovo servizio getReportErogatoMensile esposto per gli erogatori farmaceutici</w:t>
            </w:r>
          </w:p>
        </w:tc>
      </w:tr>
      <w:tr w:rsidR="00DC7168" w:rsidRPr="006C05D4" w14:paraId="2FEFD32B"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75B52052" w14:textId="77777777" w:rsidR="00DC7168" w:rsidRPr="006C05D4" w:rsidRDefault="00DC7168" w:rsidP="006B37EF">
            <w:pPr>
              <w:spacing w:before="48" w:after="48"/>
              <w:ind w:left="0"/>
              <w:jc w:val="center"/>
            </w:pPr>
            <w:r w:rsidRPr="006C05D4">
              <w:t>4.02.15</w:t>
            </w:r>
          </w:p>
        </w:tc>
        <w:tc>
          <w:tcPr>
            <w:tcW w:w="7087" w:type="dxa"/>
            <w:tcBorders>
              <w:top w:val="double" w:sz="6" w:space="0" w:color="auto"/>
              <w:left w:val="single" w:sz="6" w:space="0" w:color="auto"/>
              <w:bottom w:val="double" w:sz="6" w:space="0" w:color="auto"/>
              <w:right w:val="double" w:sz="6" w:space="0" w:color="auto"/>
            </w:tcBorders>
          </w:tcPr>
          <w:p w14:paraId="34017680" w14:textId="77777777" w:rsidR="00DC7168" w:rsidRPr="006C05D4" w:rsidRDefault="00DC7168" w:rsidP="006B37EF">
            <w:pPr>
              <w:ind w:left="0"/>
              <w:jc w:val="both"/>
            </w:pPr>
            <w:r w:rsidRPr="006C05D4">
              <w:t>Aggiornate le specifiche di integrazione per l’introduzione della modalità differita dei servizi setRegistraErogazioneFarm e setRegistraErogazioneSpec</w:t>
            </w:r>
          </w:p>
        </w:tc>
      </w:tr>
      <w:tr w:rsidR="00B81594" w:rsidRPr="006C05D4" w14:paraId="1B33F99D"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7E1E3C2A" w14:textId="77777777" w:rsidR="00B81594" w:rsidRPr="006C05D4" w:rsidRDefault="00B81594" w:rsidP="00DC7168">
            <w:pPr>
              <w:spacing w:before="48" w:after="48"/>
              <w:ind w:left="0"/>
              <w:jc w:val="center"/>
            </w:pPr>
            <w:r w:rsidRPr="006C05D4">
              <w:t>4.02.1</w:t>
            </w:r>
            <w:r w:rsidR="00DC7168" w:rsidRPr="006C05D4">
              <w:t>6</w:t>
            </w:r>
          </w:p>
        </w:tc>
        <w:tc>
          <w:tcPr>
            <w:tcW w:w="7087" w:type="dxa"/>
            <w:tcBorders>
              <w:top w:val="double" w:sz="6" w:space="0" w:color="auto"/>
              <w:left w:val="single" w:sz="6" w:space="0" w:color="auto"/>
              <w:bottom w:val="double" w:sz="6" w:space="0" w:color="auto"/>
              <w:right w:val="double" w:sz="6" w:space="0" w:color="auto"/>
            </w:tcBorders>
          </w:tcPr>
          <w:p w14:paraId="3FC851D7" w14:textId="77777777" w:rsidR="00DC7168" w:rsidRPr="006C05D4" w:rsidRDefault="00DC7168" w:rsidP="00DC7168">
            <w:pPr>
              <w:ind w:left="0"/>
              <w:jc w:val="both"/>
            </w:pPr>
            <w:r w:rsidRPr="006C05D4">
              <w:t>Elenco modifiche al documento CDA2_Erogazione.pdf introdotte nella versione 3.00 del 13/02/2014 release 11:</w:t>
            </w:r>
          </w:p>
          <w:p w14:paraId="0FB73CA6" w14:textId="77777777" w:rsidR="00DC7168" w:rsidRPr="006C05D4" w:rsidRDefault="00DC7168" w:rsidP="00CB74C1">
            <w:pPr>
              <w:numPr>
                <w:ilvl w:val="0"/>
                <w:numId w:val="47"/>
              </w:numPr>
              <w:jc w:val="both"/>
            </w:pPr>
            <w:r w:rsidRPr="006C05D4">
              <w:t>Modificata la descrizione del tag POCD_MT000040.ProcedureCodeRegionaleErogSpec_IT: aggiunto il tag figlio POCD_MT000040.BrancaQualifierErogSpec_IT per veicolare il codice della branca specialistica della prestazione, come da nomenclatore regionale ($codBranca)</w:t>
            </w:r>
          </w:p>
          <w:p w14:paraId="0562CB0E" w14:textId="77777777" w:rsidR="00B81594" w:rsidRPr="006C05D4" w:rsidRDefault="00B81594" w:rsidP="00575C24">
            <w:pPr>
              <w:ind w:left="0"/>
              <w:jc w:val="both"/>
            </w:pPr>
          </w:p>
        </w:tc>
      </w:tr>
      <w:tr w:rsidR="00487E65" w:rsidRPr="006C05D4" w14:paraId="68599B72"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5F5E1DF9" w14:textId="77777777" w:rsidR="00487E65" w:rsidRPr="006C05D4" w:rsidRDefault="00487E65" w:rsidP="00DC7168">
            <w:pPr>
              <w:spacing w:before="48" w:after="48"/>
              <w:ind w:left="0"/>
              <w:jc w:val="center"/>
            </w:pPr>
            <w:r w:rsidRPr="006C05D4">
              <w:t>4.02.17</w:t>
            </w:r>
          </w:p>
        </w:tc>
        <w:tc>
          <w:tcPr>
            <w:tcW w:w="7087" w:type="dxa"/>
            <w:tcBorders>
              <w:top w:val="double" w:sz="6" w:space="0" w:color="auto"/>
              <w:left w:val="single" w:sz="6" w:space="0" w:color="auto"/>
              <w:bottom w:val="double" w:sz="6" w:space="0" w:color="auto"/>
              <w:right w:val="double" w:sz="6" w:space="0" w:color="auto"/>
            </w:tcBorders>
          </w:tcPr>
          <w:p w14:paraId="25EA1CD0" w14:textId="77777777" w:rsidR="00487E65" w:rsidRPr="006C05D4" w:rsidRDefault="00487E65" w:rsidP="00DC7168">
            <w:pPr>
              <w:ind w:left="0"/>
              <w:jc w:val="both"/>
            </w:pPr>
            <w:r w:rsidRPr="006C05D4">
              <w:t>getPrescrizioneIdentifcata: Aggiunto in javadoc la mappa dei campi restituiti dal servizio centrale SAC visualizzaErogato nel caso di prescrizione fuori regione</w:t>
            </w:r>
          </w:p>
        </w:tc>
      </w:tr>
      <w:tr w:rsidR="00A759FB" w:rsidRPr="006C05D4" w14:paraId="385B915D"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235E02A1" w14:textId="77777777" w:rsidR="00A759FB" w:rsidRPr="006C05D4" w:rsidRDefault="00A759FB" w:rsidP="00DC7168">
            <w:pPr>
              <w:spacing w:before="48" w:after="48"/>
              <w:ind w:left="0"/>
              <w:jc w:val="center"/>
            </w:pPr>
            <w:r w:rsidRPr="006C05D4">
              <w:t>4.02.18</w:t>
            </w:r>
          </w:p>
        </w:tc>
        <w:tc>
          <w:tcPr>
            <w:tcW w:w="7087" w:type="dxa"/>
            <w:tcBorders>
              <w:top w:val="double" w:sz="6" w:space="0" w:color="auto"/>
              <w:left w:val="single" w:sz="6" w:space="0" w:color="auto"/>
              <w:bottom w:val="double" w:sz="6" w:space="0" w:color="auto"/>
              <w:right w:val="double" w:sz="6" w:space="0" w:color="auto"/>
            </w:tcBorders>
          </w:tcPr>
          <w:p w14:paraId="578C3531" w14:textId="77777777" w:rsidR="00A759FB" w:rsidRPr="006C05D4" w:rsidRDefault="00A759FB" w:rsidP="00A759FB">
            <w:pPr>
              <w:ind w:left="0"/>
              <w:jc w:val="both"/>
            </w:pPr>
            <w:bookmarkStart w:id="0" w:name="OLE_LINK3"/>
            <w:r w:rsidRPr="006C05D4">
              <w:t>Modificato paragrafo Rifermenti: Aggiunto rifermento al SISTEMA TS</w:t>
            </w:r>
            <w:bookmarkEnd w:id="0"/>
          </w:p>
        </w:tc>
      </w:tr>
      <w:tr w:rsidR="00C65D1A" w:rsidRPr="006C05D4" w14:paraId="730E6D69"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5FA1C4E8" w14:textId="77777777" w:rsidR="00C65D1A" w:rsidRPr="006C05D4" w:rsidRDefault="00C65D1A" w:rsidP="00DC7168">
            <w:pPr>
              <w:spacing w:before="48" w:after="48"/>
              <w:ind w:left="0"/>
              <w:jc w:val="center"/>
            </w:pPr>
            <w:r w:rsidRPr="006C05D4">
              <w:lastRenderedPageBreak/>
              <w:t>4.02.19</w:t>
            </w:r>
          </w:p>
        </w:tc>
        <w:tc>
          <w:tcPr>
            <w:tcW w:w="7087" w:type="dxa"/>
            <w:tcBorders>
              <w:top w:val="double" w:sz="6" w:space="0" w:color="auto"/>
              <w:left w:val="single" w:sz="6" w:space="0" w:color="auto"/>
              <w:bottom w:val="double" w:sz="6" w:space="0" w:color="auto"/>
              <w:right w:val="double" w:sz="6" w:space="0" w:color="auto"/>
            </w:tcBorders>
          </w:tcPr>
          <w:p w14:paraId="1767FA6D" w14:textId="77777777" w:rsidR="00C65D1A" w:rsidRPr="006C05D4" w:rsidRDefault="00C65D1A" w:rsidP="00A759FB">
            <w:pPr>
              <w:ind w:left="0"/>
              <w:jc w:val="both"/>
            </w:pPr>
            <w:r w:rsidRPr="006C05D4">
              <w:t>Rimosso storico del documento prima della versione 4.00</w:t>
            </w:r>
          </w:p>
          <w:p w14:paraId="6E87BB9F" w14:textId="77777777" w:rsidR="00C74AC5" w:rsidRPr="006C05D4" w:rsidRDefault="00C74AC5" w:rsidP="00A759FB">
            <w:pPr>
              <w:ind w:left="0"/>
              <w:jc w:val="both"/>
            </w:pPr>
            <w:r w:rsidRPr="006C05D4">
              <w:t>Rimossi servizi obsoleti dalla componente CVP:</w:t>
            </w:r>
          </w:p>
          <w:p w14:paraId="6239F9F9" w14:textId="77777777" w:rsidR="009523F1" w:rsidRPr="006C05D4" w:rsidRDefault="009523F1" w:rsidP="00CB74C1">
            <w:pPr>
              <w:numPr>
                <w:ilvl w:val="0"/>
                <w:numId w:val="53"/>
              </w:numPr>
              <w:jc w:val="both"/>
            </w:pPr>
            <w:r w:rsidRPr="006C05D4">
              <w:t>getArchivioAggiornato</w:t>
            </w:r>
          </w:p>
          <w:p w14:paraId="7DE49487" w14:textId="77777777" w:rsidR="009523F1" w:rsidRPr="006C05D4" w:rsidRDefault="009523F1" w:rsidP="00CB74C1">
            <w:pPr>
              <w:numPr>
                <w:ilvl w:val="0"/>
                <w:numId w:val="53"/>
              </w:numPr>
              <w:jc w:val="both"/>
            </w:pPr>
            <w:r w:rsidRPr="006C05D4">
              <w:t>getErogazioniRegistrateSpec</w:t>
            </w:r>
          </w:p>
          <w:p w14:paraId="2F718BD1" w14:textId="77777777" w:rsidR="009523F1" w:rsidRPr="006C05D4" w:rsidRDefault="009523F1" w:rsidP="00CB74C1">
            <w:pPr>
              <w:numPr>
                <w:ilvl w:val="0"/>
                <w:numId w:val="53"/>
              </w:numPr>
              <w:jc w:val="both"/>
            </w:pPr>
            <w:r w:rsidRPr="006C05D4">
              <w:t>getPrescrizioneDaErogareSpec</w:t>
            </w:r>
          </w:p>
          <w:p w14:paraId="76492C17" w14:textId="77777777" w:rsidR="009523F1" w:rsidRPr="006C05D4" w:rsidRDefault="009523F1" w:rsidP="00CB74C1">
            <w:pPr>
              <w:numPr>
                <w:ilvl w:val="0"/>
                <w:numId w:val="53"/>
              </w:numPr>
              <w:jc w:val="both"/>
            </w:pPr>
            <w:r w:rsidRPr="006C05D4">
              <w:t>getPrescrizioneDaErogareFarm</w:t>
            </w:r>
          </w:p>
          <w:p w14:paraId="32DFA4B4" w14:textId="77777777" w:rsidR="009523F1" w:rsidRPr="006C05D4" w:rsidRDefault="009523F1" w:rsidP="00CB74C1">
            <w:pPr>
              <w:numPr>
                <w:ilvl w:val="0"/>
                <w:numId w:val="53"/>
              </w:numPr>
              <w:jc w:val="both"/>
            </w:pPr>
            <w:r w:rsidRPr="006C05D4">
              <w:t>chkErogazioneSpec</w:t>
            </w:r>
          </w:p>
          <w:p w14:paraId="31C30E06" w14:textId="77777777" w:rsidR="009523F1" w:rsidRPr="006C05D4" w:rsidRDefault="009523F1" w:rsidP="00CB74C1">
            <w:pPr>
              <w:numPr>
                <w:ilvl w:val="0"/>
                <w:numId w:val="53"/>
              </w:numPr>
              <w:jc w:val="both"/>
            </w:pPr>
            <w:r w:rsidRPr="006C05D4">
              <w:t>chkErogazioneFarm</w:t>
            </w:r>
          </w:p>
          <w:p w14:paraId="47CEE1EF" w14:textId="77777777" w:rsidR="009523F1" w:rsidRPr="006C05D4" w:rsidRDefault="009523F1" w:rsidP="00CB74C1">
            <w:pPr>
              <w:numPr>
                <w:ilvl w:val="0"/>
                <w:numId w:val="53"/>
              </w:numPr>
              <w:jc w:val="both"/>
            </w:pPr>
            <w:r w:rsidRPr="006C05D4">
              <w:t>chkAccettazioneRic</w:t>
            </w:r>
          </w:p>
          <w:p w14:paraId="51D702A2" w14:textId="77777777" w:rsidR="009523F1" w:rsidRPr="006C05D4" w:rsidRDefault="009523F1" w:rsidP="00CB74C1">
            <w:pPr>
              <w:numPr>
                <w:ilvl w:val="0"/>
                <w:numId w:val="53"/>
              </w:numPr>
              <w:jc w:val="both"/>
            </w:pPr>
            <w:r w:rsidRPr="006C05D4">
              <w:t>chkErogazioneRic</w:t>
            </w:r>
          </w:p>
          <w:p w14:paraId="483A3B97" w14:textId="77777777" w:rsidR="00C74AC5" w:rsidRPr="006C05D4" w:rsidRDefault="009523F1" w:rsidP="00CB74C1">
            <w:pPr>
              <w:numPr>
                <w:ilvl w:val="0"/>
                <w:numId w:val="53"/>
              </w:numPr>
              <w:jc w:val="both"/>
            </w:pPr>
            <w:r w:rsidRPr="006C05D4">
              <w:t>getNreRichiestaLotto</w:t>
            </w:r>
          </w:p>
          <w:p w14:paraId="3E449809" w14:textId="77777777" w:rsidR="008646A7" w:rsidRPr="006C05D4" w:rsidRDefault="008646A7" w:rsidP="008646A7">
            <w:pPr>
              <w:ind w:left="0"/>
              <w:jc w:val="both"/>
            </w:pPr>
            <w:r w:rsidRPr="006C05D4">
              <w:t>Rimossi servizio obsoleti dalla componente AAGC:</w:t>
            </w:r>
          </w:p>
          <w:p w14:paraId="7D4EFFD2" w14:textId="77777777" w:rsidR="008646A7" w:rsidRPr="006C05D4" w:rsidRDefault="008646A7" w:rsidP="00CB74C1">
            <w:pPr>
              <w:numPr>
                <w:ilvl w:val="0"/>
                <w:numId w:val="54"/>
              </w:numPr>
              <w:jc w:val="both"/>
            </w:pPr>
            <w:r w:rsidRPr="006C05D4">
              <w:t>getVerificaConsenso</w:t>
            </w:r>
          </w:p>
          <w:p w14:paraId="653B1C0F" w14:textId="77777777" w:rsidR="008646A7" w:rsidRPr="006C05D4" w:rsidRDefault="008646A7" w:rsidP="00CB74C1">
            <w:pPr>
              <w:numPr>
                <w:ilvl w:val="0"/>
                <w:numId w:val="54"/>
              </w:numPr>
              <w:jc w:val="both"/>
            </w:pPr>
            <w:r w:rsidRPr="006C05D4">
              <w:t>getStoricoConsenso</w:t>
            </w:r>
          </w:p>
          <w:p w14:paraId="19721EDF" w14:textId="77777777" w:rsidR="008646A7" w:rsidRPr="006C05D4" w:rsidRDefault="008646A7" w:rsidP="00CB74C1">
            <w:pPr>
              <w:numPr>
                <w:ilvl w:val="0"/>
                <w:numId w:val="54"/>
              </w:numPr>
              <w:jc w:val="both"/>
            </w:pPr>
            <w:r w:rsidRPr="006C05D4">
              <w:t>setRegistraConsenso</w:t>
            </w:r>
          </w:p>
          <w:p w14:paraId="7C0FC9C6" w14:textId="77777777" w:rsidR="00903111" w:rsidRPr="006C05D4" w:rsidRDefault="00903111" w:rsidP="00903111">
            <w:pPr>
              <w:ind w:left="0"/>
              <w:jc w:val="both"/>
            </w:pPr>
            <w:r w:rsidRPr="006C05D4">
              <w:t>Rimossa componente RES</w:t>
            </w:r>
          </w:p>
          <w:p w14:paraId="7713BF1E" w14:textId="77777777" w:rsidR="00903111" w:rsidRPr="006C05D4" w:rsidRDefault="00903111" w:rsidP="00903111">
            <w:pPr>
              <w:ind w:left="0"/>
              <w:jc w:val="both"/>
            </w:pPr>
            <w:r w:rsidRPr="006C05D4">
              <w:t>Rimossa componente FSE</w:t>
            </w:r>
          </w:p>
          <w:p w14:paraId="02CA5918" w14:textId="77777777" w:rsidR="00903111" w:rsidRPr="006C05D4" w:rsidRDefault="00903111" w:rsidP="00903111">
            <w:pPr>
              <w:ind w:left="0"/>
              <w:jc w:val="both"/>
            </w:pPr>
            <w:r w:rsidRPr="006C05D4">
              <w:t>Rimossa componente SSI</w:t>
            </w:r>
          </w:p>
          <w:p w14:paraId="7EEC38EE" w14:textId="77777777" w:rsidR="009523F1" w:rsidRPr="006C05D4" w:rsidRDefault="009523F1" w:rsidP="00A759FB">
            <w:pPr>
              <w:ind w:left="0"/>
              <w:jc w:val="both"/>
            </w:pPr>
            <w:r w:rsidRPr="006C05D4">
              <w:t>Aggiornato paragrafo Riferimenti.</w:t>
            </w:r>
          </w:p>
        </w:tc>
      </w:tr>
      <w:tr w:rsidR="009370DD" w:rsidRPr="006C05D4" w14:paraId="05BCC6BB"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5A202C94" w14:textId="77777777" w:rsidR="009370DD" w:rsidRPr="006C05D4" w:rsidRDefault="009370DD" w:rsidP="00DC7168">
            <w:pPr>
              <w:spacing w:before="48" w:after="48"/>
              <w:ind w:left="0"/>
              <w:jc w:val="center"/>
              <w:rPr>
                <w:color w:val="FF0000"/>
              </w:rPr>
            </w:pPr>
            <w:r w:rsidRPr="006C05D4">
              <w:t>4.02.20</w:t>
            </w:r>
          </w:p>
        </w:tc>
        <w:tc>
          <w:tcPr>
            <w:tcW w:w="7087" w:type="dxa"/>
            <w:tcBorders>
              <w:top w:val="double" w:sz="6" w:space="0" w:color="auto"/>
              <w:left w:val="single" w:sz="6" w:space="0" w:color="auto"/>
              <w:bottom w:val="double" w:sz="6" w:space="0" w:color="auto"/>
              <w:right w:val="double" w:sz="6" w:space="0" w:color="auto"/>
            </w:tcBorders>
          </w:tcPr>
          <w:p w14:paraId="7125AFB3" w14:textId="77777777" w:rsidR="001D724A" w:rsidRPr="006C05D4" w:rsidRDefault="001D724A" w:rsidP="001D724A">
            <w:pPr>
              <w:ind w:left="0"/>
              <w:jc w:val="both"/>
            </w:pPr>
            <w:r w:rsidRPr="006C05D4">
              <w:t>Rimossi servizi obsoleti dalla componente CVP:</w:t>
            </w:r>
          </w:p>
          <w:p w14:paraId="6ECD113A" w14:textId="77777777" w:rsidR="001D724A" w:rsidRPr="006C05D4" w:rsidRDefault="001D724A" w:rsidP="00CB74C1">
            <w:pPr>
              <w:numPr>
                <w:ilvl w:val="0"/>
                <w:numId w:val="88"/>
              </w:numPr>
              <w:jc w:val="both"/>
            </w:pPr>
            <w:r w:rsidRPr="006C05D4">
              <w:t>getRicovero</w:t>
            </w:r>
          </w:p>
          <w:p w14:paraId="5E94AECC" w14:textId="77777777" w:rsidR="001D724A" w:rsidRPr="006C05D4" w:rsidRDefault="001D724A" w:rsidP="00CB74C1">
            <w:pPr>
              <w:numPr>
                <w:ilvl w:val="0"/>
                <w:numId w:val="88"/>
              </w:numPr>
              <w:jc w:val="both"/>
            </w:pPr>
            <w:r w:rsidRPr="006C05D4">
              <w:t>setRegistraErogazioneRicovero</w:t>
            </w:r>
          </w:p>
          <w:p w14:paraId="2AF8FFA9" w14:textId="77777777" w:rsidR="001D724A" w:rsidRPr="006C05D4" w:rsidRDefault="001D724A" w:rsidP="00CB74C1">
            <w:pPr>
              <w:numPr>
                <w:ilvl w:val="0"/>
                <w:numId w:val="88"/>
              </w:numPr>
              <w:jc w:val="both"/>
            </w:pPr>
            <w:r w:rsidRPr="006C05D4">
              <w:t>setRegistraAccettazioneRicovero</w:t>
            </w:r>
          </w:p>
          <w:p w14:paraId="6317E335" w14:textId="77777777" w:rsidR="007B447B" w:rsidRPr="006C05D4" w:rsidRDefault="001D724A" w:rsidP="00D229FF">
            <w:pPr>
              <w:ind w:left="0"/>
              <w:jc w:val="both"/>
            </w:pPr>
            <w:r w:rsidRPr="006C05D4">
              <w:t>Aggiunto il tag idRicetta ai servizi setRegistraErogazioneFarm e setRegistraErogazioneSpec</w:t>
            </w:r>
          </w:p>
        </w:tc>
      </w:tr>
      <w:tr w:rsidR="00955C9F" w:rsidRPr="006C05D4" w14:paraId="5C1DB072"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0DA65933" w14:textId="77777777" w:rsidR="00955C9F" w:rsidRPr="006C05D4" w:rsidRDefault="00955C9F" w:rsidP="00DC7168">
            <w:pPr>
              <w:spacing w:before="48" w:after="48"/>
              <w:ind w:left="0"/>
              <w:jc w:val="center"/>
            </w:pPr>
            <w:r w:rsidRPr="006C05D4">
              <w:t>4.02.21</w:t>
            </w:r>
          </w:p>
        </w:tc>
        <w:tc>
          <w:tcPr>
            <w:tcW w:w="7087" w:type="dxa"/>
            <w:tcBorders>
              <w:top w:val="double" w:sz="6" w:space="0" w:color="auto"/>
              <w:left w:val="single" w:sz="6" w:space="0" w:color="auto"/>
              <w:bottom w:val="double" w:sz="6" w:space="0" w:color="auto"/>
              <w:right w:val="double" w:sz="6" w:space="0" w:color="auto"/>
            </w:tcBorders>
          </w:tcPr>
          <w:p w14:paraId="09999EC2" w14:textId="77777777" w:rsidR="00955C9F" w:rsidRPr="006C05D4" w:rsidRDefault="00955C9F" w:rsidP="000E016E">
            <w:pPr>
              <w:ind w:left="0"/>
              <w:jc w:val="both"/>
            </w:pPr>
            <w:r w:rsidRPr="006C05D4">
              <w:t xml:space="preserve">Aggiornato file di rendering CDA </w:t>
            </w:r>
            <w:r w:rsidR="00FA1685">
              <w:t>–</w:t>
            </w:r>
            <w:r w:rsidRPr="006C05D4">
              <w:t xml:space="preserve"> RMMG_Sist_RenderingCDA_07.11.2014</w:t>
            </w:r>
          </w:p>
        </w:tc>
      </w:tr>
      <w:tr w:rsidR="001D29B5" w:rsidRPr="006C05D4" w14:paraId="6D479FB4"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6F278113" w14:textId="77777777" w:rsidR="004B34BE" w:rsidRPr="006C05D4" w:rsidRDefault="001D29B5">
            <w:pPr>
              <w:spacing w:before="48" w:after="48"/>
              <w:ind w:left="0"/>
              <w:jc w:val="center"/>
            </w:pPr>
            <w:r w:rsidRPr="006C05D4">
              <w:lastRenderedPageBreak/>
              <w:t>4.02.</w:t>
            </w:r>
            <w:r w:rsidR="00EA1A02" w:rsidRPr="006C05D4">
              <w:t>22</w:t>
            </w:r>
          </w:p>
        </w:tc>
        <w:tc>
          <w:tcPr>
            <w:tcW w:w="7087" w:type="dxa"/>
            <w:tcBorders>
              <w:top w:val="double" w:sz="6" w:space="0" w:color="auto"/>
              <w:left w:val="single" w:sz="6" w:space="0" w:color="auto"/>
              <w:bottom w:val="double" w:sz="6" w:space="0" w:color="auto"/>
              <w:right w:val="double" w:sz="6" w:space="0" w:color="auto"/>
            </w:tcBorders>
          </w:tcPr>
          <w:p w14:paraId="48422D2E" w14:textId="77777777" w:rsidR="000E016E" w:rsidRPr="006C05D4" w:rsidRDefault="000E016E" w:rsidP="000E016E">
            <w:pPr>
              <w:ind w:left="0"/>
              <w:jc w:val="both"/>
            </w:pPr>
            <w:r w:rsidRPr="006C05D4">
              <w:t>Aggiunte le specifiche di integrazione della componente FSE</w:t>
            </w:r>
          </w:p>
          <w:p w14:paraId="1A94957D" w14:textId="77777777" w:rsidR="001D29B5" w:rsidRPr="006C05D4" w:rsidRDefault="000E016E" w:rsidP="001D29B5">
            <w:pPr>
              <w:ind w:left="0"/>
              <w:jc w:val="both"/>
            </w:pPr>
            <w:r w:rsidRPr="006C05D4">
              <w:t>Rinominato e rimpostata la struttura del documento che non contiene le sole specifiche PDD-ASL ma le intere specifiche di integrazione del SIST</w:t>
            </w:r>
          </w:p>
          <w:p w14:paraId="3163242E" w14:textId="77777777" w:rsidR="002F17D3" w:rsidRPr="006C05D4" w:rsidRDefault="002F17D3" w:rsidP="001D29B5">
            <w:pPr>
              <w:ind w:left="0"/>
              <w:jc w:val="both"/>
            </w:pPr>
            <w:r w:rsidRPr="006C05D4">
              <w:t>Aggiunte le specifiche CDA dei documenti Patient Summary, SDO e Referto</w:t>
            </w:r>
          </w:p>
          <w:p w14:paraId="47A95B4E" w14:textId="77777777" w:rsidR="002F17D3" w:rsidRPr="006C05D4" w:rsidRDefault="002F17D3" w:rsidP="001D29B5">
            <w:pPr>
              <w:ind w:left="0"/>
              <w:jc w:val="both"/>
            </w:pPr>
            <w:r w:rsidRPr="006C05D4">
              <w:t xml:space="preserve">Aggiunti gli schemi di validazione XSD per i CDA nella cartella </w:t>
            </w:r>
            <w:r w:rsidR="00FA1685">
              <w:t>“</w:t>
            </w:r>
            <w:r w:rsidRPr="006C05D4">
              <w:t>definizione dei CDA/coreschemas</w:t>
            </w:r>
            <w:r w:rsidR="00FA1685">
              <w:t>”</w:t>
            </w:r>
          </w:p>
          <w:p w14:paraId="477E21D8" w14:textId="77777777" w:rsidR="00D73E4F" w:rsidRPr="006C05D4" w:rsidRDefault="00D73E4F" w:rsidP="00CB6AAB">
            <w:pPr>
              <w:ind w:left="0"/>
              <w:jc w:val="both"/>
            </w:pPr>
            <w:r w:rsidRPr="006C05D4">
              <w:t xml:space="preserve">Aggiunti i parametri </w:t>
            </w:r>
            <w:r w:rsidR="00CB6AAB" w:rsidRPr="006C05D4">
              <w:t>oscurato e maggiorTutela ai seguenti servizi del CVP</w:t>
            </w:r>
          </w:p>
          <w:p w14:paraId="6D94F3EF" w14:textId="77777777" w:rsidR="00CB6AAB" w:rsidRPr="006C05D4" w:rsidRDefault="00CB6AAB" w:rsidP="00CB74C1">
            <w:pPr>
              <w:numPr>
                <w:ilvl w:val="0"/>
                <w:numId w:val="92"/>
              </w:numPr>
              <w:jc w:val="both"/>
            </w:pPr>
            <w:r w:rsidRPr="006C05D4">
              <w:t>setRegistraPrescrizione</w:t>
            </w:r>
          </w:p>
          <w:p w14:paraId="52675706" w14:textId="77777777" w:rsidR="00CB6AAB" w:rsidRPr="006C05D4" w:rsidRDefault="00CB6AAB" w:rsidP="00CB74C1">
            <w:pPr>
              <w:numPr>
                <w:ilvl w:val="0"/>
                <w:numId w:val="92"/>
              </w:numPr>
              <w:jc w:val="both"/>
            </w:pPr>
            <w:r w:rsidRPr="006C05D4">
              <w:t>setRegistraErogazioneFarm</w:t>
            </w:r>
          </w:p>
          <w:p w14:paraId="3407FB1A" w14:textId="77777777" w:rsidR="00CB6AAB" w:rsidRPr="006C05D4" w:rsidRDefault="00CB6AAB" w:rsidP="00CB74C1">
            <w:pPr>
              <w:numPr>
                <w:ilvl w:val="0"/>
                <w:numId w:val="92"/>
              </w:numPr>
              <w:jc w:val="both"/>
            </w:pPr>
            <w:r w:rsidRPr="006C05D4">
              <w:t>setRegistraErogazioneSpec</w:t>
            </w:r>
          </w:p>
          <w:p w14:paraId="34CE0A41" w14:textId="77777777" w:rsidR="00CB6AAB" w:rsidRPr="006C05D4" w:rsidRDefault="00CB6AAB" w:rsidP="00CB6AAB">
            <w:pPr>
              <w:ind w:left="0"/>
              <w:jc w:val="both"/>
            </w:pPr>
          </w:p>
        </w:tc>
      </w:tr>
      <w:tr w:rsidR="003D50BB" w:rsidRPr="006C05D4" w14:paraId="7BABC4E6"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6C81F76C" w14:textId="77777777" w:rsidR="003D50BB" w:rsidRPr="006C05D4" w:rsidRDefault="00CE6E15">
            <w:pPr>
              <w:spacing w:before="48" w:after="48"/>
              <w:ind w:left="0"/>
              <w:jc w:val="center"/>
            </w:pPr>
            <w:r w:rsidRPr="006C05D4">
              <w:lastRenderedPageBreak/>
              <w:t>4.02.23</w:t>
            </w:r>
          </w:p>
        </w:tc>
        <w:tc>
          <w:tcPr>
            <w:tcW w:w="7087" w:type="dxa"/>
            <w:tcBorders>
              <w:top w:val="double" w:sz="6" w:space="0" w:color="auto"/>
              <w:left w:val="single" w:sz="6" w:space="0" w:color="auto"/>
              <w:bottom w:val="double" w:sz="6" w:space="0" w:color="auto"/>
              <w:right w:val="double" w:sz="6" w:space="0" w:color="auto"/>
            </w:tcBorders>
          </w:tcPr>
          <w:p w14:paraId="437B302B" w14:textId="77777777" w:rsidR="00AE1EAA" w:rsidRPr="006C05D4" w:rsidRDefault="00AE1EAA" w:rsidP="003D50BB">
            <w:pPr>
              <w:ind w:left="0"/>
              <w:jc w:val="both"/>
            </w:pPr>
            <w:r w:rsidRPr="006C05D4">
              <w:t>Modificato il servizio CVP.chkPrescrizione:</w:t>
            </w:r>
          </w:p>
          <w:p w14:paraId="6A334A95" w14:textId="77777777" w:rsidR="00AE1EAA" w:rsidRPr="006C05D4" w:rsidRDefault="00AE1EAA" w:rsidP="00CB74C1">
            <w:pPr>
              <w:pStyle w:val="Paragrafoelenco"/>
              <w:numPr>
                <w:ilvl w:val="0"/>
                <w:numId w:val="95"/>
              </w:numPr>
              <w:jc w:val="both"/>
              <w:rPr>
                <w:rFonts w:ascii="Times New Roman" w:hAnsi="Times New Roman"/>
                <w:sz w:val="20"/>
                <w:szCs w:val="20"/>
              </w:rPr>
            </w:pPr>
            <w:r w:rsidRPr="006C05D4">
              <w:rPr>
                <w:rFonts w:ascii="Times New Roman" w:hAnsi="Times New Roman"/>
                <w:sz w:val="20"/>
                <w:szCs w:val="20"/>
              </w:rPr>
              <w:t>Aggiunti i campi codDiagnosi e descrizioneDiagnosi</w:t>
            </w:r>
          </w:p>
          <w:p w14:paraId="23F55DF9" w14:textId="77777777" w:rsidR="004E1EFE" w:rsidRPr="006C05D4" w:rsidRDefault="004E1EFE" w:rsidP="003D50BB">
            <w:pPr>
              <w:ind w:left="0"/>
              <w:jc w:val="both"/>
            </w:pPr>
            <w:r w:rsidRPr="006C05D4">
              <w:t xml:space="preserve">Aggiornato l’elenco delle anomaile presente nell’Appendice </w:t>
            </w:r>
            <w:r w:rsidR="009D27D4" w:rsidRPr="006C05D4">
              <w:t>C</w:t>
            </w:r>
            <w:r w:rsidRPr="006C05D4">
              <w:t xml:space="preserve"> – Elenco delle anomalie e messaggi di errore</w:t>
            </w:r>
            <w:r w:rsidR="009D27D4" w:rsidRPr="006C05D4">
              <w:t xml:space="preserve"> – Ciclo di Vita Prescrittivo</w:t>
            </w:r>
            <w:r w:rsidRPr="006C05D4">
              <w:t>:</w:t>
            </w:r>
          </w:p>
          <w:p w14:paraId="2AE09588" w14:textId="77777777" w:rsidR="004E1EFE" w:rsidRPr="006C05D4" w:rsidRDefault="004E1EFE" w:rsidP="00CB74C1">
            <w:pPr>
              <w:pStyle w:val="Paragrafoelenco"/>
              <w:numPr>
                <w:ilvl w:val="0"/>
                <w:numId w:val="94"/>
              </w:numPr>
              <w:jc w:val="both"/>
              <w:rPr>
                <w:rFonts w:ascii="Times New Roman" w:hAnsi="Times New Roman"/>
                <w:sz w:val="20"/>
                <w:szCs w:val="20"/>
              </w:rPr>
            </w:pPr>
            <w:r w:rsidRPr="006C05D4">
              <w:rPr>
                <w:rFonts w:ascii="Times New Roman" w:hAnsi="Times New Roman"/>
                <w:sz w:val="20"/>
                <w:szCs w:val="20"/>
              </w:rPr>
              <w:t xml:space="preserve">0188 </w:t>
            </w:r>
            <w:r w:rsidR="00B91C3B" w:rsidRPr="006C05D4">
              <w:rPr>
                <w:rFonts w:ascii="Times New Roman" w:hAnsi="Times New Roman"/>
                <w:sz w:val="20"/>
                <w:szCs w:val="20"/>
              </w:rPr>
              <w:t>–</w:t>
            </w:r>
            <w:r w:rsidRPr="006C05D4">
              <w:rPr>
                <w:rFonts w:ascii="Times New Roman" w:hAnsi="Times New Roman"/>
                <w:sz w:val="20"/>
                <w:szCs w:val="20"/>
              </w:rPr>
              <w:t xml:space="preserve"> Indicare obbligatoriamente la diagnosi/quesito diagnostico</w:t>
            </w:r>
          </w:p>
          <w:p w14:paraId="463C3C3A" w14:textId="77777777" w:rsidR="003D50BB" w:rsidRPr="006C05D4" w:rsidRDefault="003D50BB" w:rsidP="003D50BB">
            <w:pPr>
              <w:ind w:left="0"/>
              <w:jc w:val="both"/>
            </w:pPr>
            <w:r w:rsidRPr="006C05D4">
              <w:t>Elenco modifiche al documento CDA2_Prescrizione.pdf introdotte nella versione 3.00 del 29/01/2014 release 9:</w:t>
            </w:r>
          </w:p>
          <w:p w14:paraId="62EBF3C5" w14:textId="77777777" w:rsidR="003D50BB" w:rsidRPr="006C05D4" w:rsidRDefault="003D50BB" w:rsidP="003D50BB">
            <w:pPr>
              <w:ind w:left="0"/>
              <w:jc w:val="both"/>
            </w:pPr>
          </w:p>
          <w:p w14:paraId="39C6E2DC" w14:textId="77777777" w:rsidR="003D50BB" w:rsidRPr="006C05D4" w:rsidRDefault="003D50BB" w:rsidP="00CB74C1">
            <w:pPr>
              <w:keepLines w:val="0"/>
              <w:numPr>
                <w:ilvl w:val="0"/>
                <w:numId w:val="93"/>
              </w:numPr>
              <w:spacing w:before="0" w:after="200" w:line="276" w:lineRule="auto"/>
              <w:jc w:val="both"/>
            </w:pPr>
            <w:r w:rsidRPr="006C05D4">
              <w:t>POCD_MT000040.observationCodeProblSpec_IT: Modificate le specifiche dell’elemento in base al nuovo controllo bloccante introdotto dal sistemaTS sull’obbligatorietà della diagnosi / quesito diagnostico per tutte le prescrizioni dematerializzate di argomento specialistico per la memorizzazione dei campi $codDiagnosi e $descrizioneDiagnosi</w:t>
            </w:r>
          </w:p>
          <w:p w14:paraId="322914BD" w14:textId="77777777" w:rsidR="003D50BB" w:rsidRPr="006C05D4" w:rsidRDefault="003D50BB" w:rsidP="00CB74C1">
            <w:pPr>
              <w:keepLines w:val="0"/>
              <w:numPr>
                <w:ilvl w:val="0"/>
                <w:numId w:val="93"/>
              </w:numPr>
              <w:spacing w:before="0" w:after="200" w:line="276" w:lineRule="auto"/>
              <w:jc w:val="both"/>
            </w:pPr>
            <w:r w:rsidRPr="006C05D4">
              <w:t xml:space="preserve">POCD_MT000040.ObservationCodeRegionaleSpec_IT: Sepcificato per il codice regionale della prestazione specialistica che in caso di lunghezza inferiore a 5 caratteri </w:t>
            </w:r>
            <w:r w:rsidR="00CE6E15" w:rsidRPr="006C05D4">
              <w:t>devono essere anteposti nella stringa gli spazi necessari</w:t>
            </w:r>
          </w:p>
          <w:p w14:paraId="0E0F501C" w14:textId="77777777" w:rsidR="00C85CDB" w:rsidRPr="006C05D4" w:rsidRDefault="00C85CDB" w:rsidP="00C85CDB">
            <w:pPr>
              <w:ind w:left="0"/>
              <w:jc w:val="both"/>
            </w:pPr>
            <w:r w:rsidRPr="006C05D4">
              <w:t>Elenco modifiche al documento CDA2_Erogazione.pdf introdotte nella versione 3.00 del 13/02/2014 release 12:</w:t>
            </w:r>
          </w:p>
          <w:p w14:paraId="1CAF7158" w14:textId="77777777" w:rsidR="00C85CDB" w:rsidRPr="006C05D4" w:rsidRDefault="00C85CDB" w:rsidP="00CB74C1">
            <w:pPr>
              <w:keepLines w:val="0"/>
              <w:numPr>
                <w:ilvl w:val="0"/>
                <w:numId w:val="47"/>
              </w:numPr>
              <w:spacing w:before="0" w:after="200" w:line="276" w:lineRule="auto"/>
              <w:jc w:val="both"/>
            </w:pPr>
            <w:r w:rsidRPr="006C05D4">
              <w:rPr>
                <w:bCs/>
              </w:rPr>
              <w:t xml:space="preserve">POCD_MT000040.ProcedureCodeRegionaleErogSpec_IT: </w:t>
            </w:r>
            <w:r w:rsidRPr="006C05D4">
              <w:t>Sepcificato per il codice regionale della prestazione specialistica che in caso di lunghezza inferiore a 5 caratteri devono essere anteposti nella stringa gli spazi necessari. La stringa utilizzata per il codice della prestazione nell</w:t>
            </w:r>
            <w:r w:rsidR="00B91C3B" w:rsidRPr="006C05D4">
              <w:t>’</w:t>
            </w:r>
            <w:r w:rsidRPr="006C05D4">
              <w:t>erogato deve essere uguale alla stringa del prescritto, comprensiva dunque degli spazi se presenti</w:t>
            </w:r>
          </w:p>
          <w:p w14:paraId="03CB6016" w14:textId="77777777" w:rsidR="00C85CDB" w:rsidRPr="006C05D4" w:rsidRDefault="00C85CDB" w:rsidP="00CB74C1">
            <w:pPr>
              <w:keepLines w:val="0"/>
              <w:numPr>
                <w:ilvl w:val="0"/>
                <w:numId w:val="47"/>
              </w:numPr>
              <w:spacing w:before="0" w:after="200" w:line="276" w:lineRule="auto"/>
              <w:jc w:val="both"/>
            </w:pPr>
            <w:r w:rsidRPr="006C05D4">
              <w:rPr>
                <w:bCs/>
              </w:rPr>
              <w:t>POCD_MT000040.ProcedureCodeRegionaleErogSpec_IT: Modificata la lunghezza del codice di prestazione a 5 caratteri anzicchè 6</w:t>
            </w:r>
          </w:p>
          <w:p w14:paraId="4BE62DA7" w14:textId="77777777" w:rsidR="00C85CDB" w:rsidRPr="006C05D4" w:rsidRDefault="00C85CDB" w:rsidP="00CB74C1">
            <w:pPr>
              <w:keepLines w:val="0"/>
              <w:numPr>
                <w:ilvl w:val="0"/>
                <w:numId w:val="47"/>
              </w:numPr>
              <w:spacing w:before="0" w:after="200" w:line="276" w:lineRule="auto"/>
              <w:jc w:val="both"/>
            </w:pPr>
            <w:r w:rsidRPr="006C05D4">
              <w:t>ex:POCD_MT000040.EntryTicketSpec_Ext_IT: Specificato che il Ticket è la somma della quota fissa più la franchigia</w:t>
            </w:r>
          </w:p>
          <w:p w14:paraId="271D51B0" w14:textId="77777777" w:rsidR="00C85CDB" w:rsidRPr="006C05D4" w:rsidRDefault="00C85CDB" w:rsidP="00CB74C1">
            <w:pPr>
              <w:keepLines w:val="0"/>
              <w:numPr>
                <w:ilvl w:val="0"/>
                <w:numId w:val="47"/>
              </w:numPr>
              <w:spacing w:before="0" w:after="200" w:line="276" w:lineRule="auto"/>
              <w:jc w:val="both"/>
            </w:pPr>
            <w:r w:rsidRPr="006C05D4">
              <w:t>POCD_MT000040.SectionCodeErogazioniSpec_IT: Modificata la dicitura “Erogazione Farmaceutica” con “Erogazione specialistica”</w:t>
            </w:r>
          </w:p>
          <w:p w14:paraId="0D44E840" w14:textId="77777777" w:rsidR="00C85CDB" w:rsidRPr="006C05D4" w:rsidRDefault="00C85CDB" w:rsidP="00CB74C1">
            <w:pPr>
              <w:pStyle w:val="Paragrafoelenco"/>
              <w:numPr>
                <w:ilvl w:val="0"/>
                <w:numId w:val="47"/>
              </w:numPr>
              <w:jc w:val="both"/>
              <w:rPr>
                <w:rFonts w:ascii="Times New Roman" w:hAnsi="Times New Roman"/>
                <w:sz w:val="20"/>
                <w:szCs w:val="20"/>
              </w:rPr>
            </w:pPr>
            <w:r w:rsidRPr="006C05D4">
              <w:rPr>
                <w:rFonts w:ascii="Times New Roman" w:eastAsia="Times New Roman" w:hAnsi="Times New Roman"/>
                <w:sz w:val="20"/>
                <w:szCs w:val="20"/>
                <w:lang w:eastAsia="it-IT"/>
              </w:rPr>
              <w:t>POCD_MT000040.codeSingoloImpSpec_IT: Eliminati i riferimenti all’entryRelationship che veicolano lo sconto SSN riconosciuto solo sulle erogazioni farmaceutiche e non specialistiche.</w:t>
            </w:r>
          </w:p>
        </w:tc>
      </w:tr>
      <w:tr w:rsidR="00F02CF4" w:rsidRPr="006C05D4" w14:paraId="34AB3E41"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437CF861" w14:textId="77777777" w:rsidR="00F02CF4" w:rsidRPr="006C05D4" w:rsidRDefault="00F02CF4">
            <w:pPr>
              <w:spacing w:before="48" w:after="48"/>
              <w:ind w:left="0"/>
              <w:jc w:val="center"/>
            </w:pPr>
            <w:r w:rsidRPr="006C05D4">
              <w:lastRenderedPageBreak/>
              <w:t>4.0</w:t>
            </w:r>
            <w:r w:rsidR="00FA1685">
              <w:t>2</w:t>
            </w:r>
            <w:r w:rsidRPr="006C05D4">
              <w:t>.24</w:t>
            </w:r>
          </w:p>
        </w:tc>
        <w:tc>
          <w:tcPr>
            <w:tcW w:w="7087" w:type="dxa"/>
            <w:tcBorders>
              <w:top w:val="double" w:sz="6" w:space="0" w:color="auto"/>
              <w:left w:val="single" w:sz="6" w:space="0" w:color="auto"/>
              <w:bottom w:val="double" w:sz="6" w:space="0" w:color="auto"/>
              <w:right w:val="double" w:sz="6" w:space="0" w:color="auto"/>
            </w:tcBorders>
          </w:tcPr>
          <w:p w14:paraId="4A6538C2" w14:textId="77777777" w:rsidR="00F02CF4" w:rsidRPr="006C05D4" w:rsidRDefault="00F02CF4" w:rsidP="00F02CF4">
            <w:pPr>
              <w:ind w:left="0"/>
              <w:jc w:val="both"/>
            </w:pPr>
            <w:r w:rsidRPr="006C05D4">
              <w:t>Aggiunto il Portale della Salute come attore nello scenario di Consultazione documento</w:t>
            </w:r>
          </w:p>
          <w:p w14:paraId="486B9EBB" w14:textId="77777777" w:rsidR="00F02CF4" w:rsidRPr="006C05D4" w:rsidRDefault="00F02CF4" w:rsidP="00F02CF4">
            <w:pPr>
              <w:ind w:left="0"/>
              <w:jc w:val="both"/>
            </w:pPr>
            <w:r w:rsidRPr="006C05D4">
              <w:t>Corretta la descrizione degli attributi typeOfCare e purposeOfUse nei servizi queryDocument e retrieveDocument</w:t>
            </w:r>
          </w:p>
          <w:p w14:paraId="26079D1D" w14:textId="77777777" w:rsidR="00F02CF4" w:rsidRPr="006C05D4" w:rsidRDefault="00F02CF4" w:rsidP="00F02CF4">
            <w:pPr>
              <w:ind w:left="0"/>
              <w:jc w:val="both"/>
            </w:pPr>
            <w:r w:rsidRPr="006C05D4">
              <w:t>Corretti i controlli sulle asserzioni typeOfCare e purposeOfUse nei servizi queryDocument e retrieveDocument</w:t>
            </w:r>
          </w:p>
          <w:p w14:paraId="7FE90A96" w14:textId="77777777" w:rsidR="00F02CF4" w:rsidRPr="006C05D4" w:rsidRDefault="00F02CF4" w:rsidP="00F02CF4">
            <w:pPr>
              <w:ind w:left="0"/>
              <w:jc w:val="both"/>
            </w:pPr>
            <w:r w:rsidRPr="006C05D4">
              <w:t>Aggiunti i metadati nome, nomeAllegato e oscuramento e ristrutturato il metadato dell</w:t>
            </w:r>
            <w:r w:rsidR="00FA1685">
              <w:t>’</w:t>
            </w:r>
            <w:r w:rsidRPr="006C05D4">
              <w:t>allegato</w:t>
            </w:r>
          </w:p>
          <w:p w14:paraId="522622AA" w14:textId="77777777" w:rsidR="00F02CF4" w:rsidRPr="006C05D4" w:rsidRDefault="00F02CF4" w:rsidP="00F02CF4">
            <w:pPr>
              <w:ind w:left="0"/>
              <w:jc w:val="both"/>
            </w:pPr>
            <w:r w:rsidRPr="006C05D4">
              <w:t>Rinominata l</w:t>
            </w:r>
            <w:r w:rsidR="00FA1685">
              <w:t>’</w:t>
            </w:r>
            <w:r w:rsidRPr="006C05D4">
              <w:t>asserzione patientConsent (ex greaterProtectionDocument)</w:t>
            </w:r>
          </w:p>
          <w:p w14:paraId="4838E067" w14:textId="77777777" w:rsidR="00F02CF4" w:rsidRPr="006C05D4" w:rsidRDefault="00F02CF4" w:rsidP="00F02CF4">
            <w:pPr>
              <w:ind w:left="0"/>
              <w:jc w:val="both"/>
            </w:pPr>
            <w:r w:rsidRPr="006C05D4">
              <w:t>Aggiunti gli errori FSE-00213, FSE-00307, FSE-00404, FSE-00413, FSE-00414, FSE-00420</w:t>
            </w:r>
          </w:p>
          <w:p w14:paraId="67C08913" w14:textId="77777777" w:rsidR="00F02CF4" w:rsidRPr="006C05D4" w:rsidRDefault="00F02CF4" w:rsidP="00F02CF4">
            <w:pPr>
              <w:ind w:left="0"/>
              <w:jc w:val="both"/>
            </w:pPr>
            <w:r w:rsidRPr="006C05D4">
              <w:t>Inserita tabella per la generazione delle asserzioni patientConsent e blindDocument</w:t>
            </w:r>
          </w:p>
          <w:p w14:paraId="779E3101" w14:textId="77777777" w:rsidR="00FE15A7" w:rsidRPr="006C05D4" w:rsidRDefault="00FE15A7" w:rsidP="00FE15A7">
            <w:pPr>
              <w:ind w:left="0"/>
              <w:jc w:val="both"/>
            </w:pPr>
            <w:r w:rsidRPr="006C05D4">
              <w:t>Aggiunti il parametro salvaNelFascicolo ai seguenti servizi del CVP</w:t>
            </w:r>
          </w:p>
          <w:p w14:paraId="48785D49" w14:textId="77777777" w:rsidR="00FE15A7" w:rsidRPr="006C05D4" w:rsidRDefault="00FE15A7" w:rsidP="00CB74C1">
            <w:pPr>
              <w:numPr>
                <w:ilvl w:val="0"/>
                <w:numId w:val="96"/>
              </w:numPr>
              <w:jc w:val="both"/>
            </w:pPr>
            <w:r w:rsidRPr="006C05D4">
              <w:t>setRegistraPrescrizione</w:t>
            </w:r>
          </w:p>
          <w:p w14:paraId="6872D33B" w14:textId="77777777" w:rsidR="00FE15A7" w:rsidRPr="006C05D4" w:rsidRDefault="00FE15A7" w:rsidP="00CB74C1">
            <w:pPr>
              <w:numPr>
                <w:ilvl w:val="0"/>
                <w:numId w:val="96"/>
              </w:numPr>
              <w:jc w:val="both"/>
            </w:pPr>
            <w:r w:rsidRPr="006C05D4">
              <w:t>setRegistraErogazioneFarm</w:t>
            </w:r>
          </w:p>
          <w:p w14:paraId="3F549DA5" w14:textId="77777777" w:rsidR="00FE15A7" w:rsidRPr="006C05D4" w:rsidRDefault="00FE15A7" w:rsidP="00CB74C1">
            <w:pPr>
              <w:numPr>
                <w:ilvl w:val="0"/>
                <w:numId w:val="96"/>
              </w:numPr>
              <w:jc w:val="both"/>
            </w:pPr>
            <w:r w:rsidRPr="006C05D4">
              <w:t>setRegistraErogazioneSpec</w:t>
            </w:r>
          </w:p>
          <w:p w14:paraId="314E8325" w14:textId="77777777" w:rsidR="007D3B62" w:rsidRPr="006C05D4" w:rsidRDefault="007D3B62" w:rsidP="007D3B62">
            <w:pPr>
              <w:ind w:left="0"/>
              <w:jc w:val="both"/>
              <w:rPr>
                <w:u w:val="single"/>
              </w:rPr>
            </w:pPr>
            <w:r w:rsidRPr="006C05D4">
              <w:t>Modificato il template RMMG_Sist_RenderingCDA_07.11.2014.xsl: Inserita la  diagnosi nel caso di CDA di prescrizione specialistica.</w:t>
            </w:r>
          </w:p>
        </w:tc>
      </w:tr>
      <w:tr w:rsidR="00DC396B" w:rsidRPr="006C05D4" w14:paraId="6DCF48AB"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1E27A107" w14:textId="77777777" w:rsidR="00DC396B" w:rsidRPr="006C05D4" w:rsidRDefault="00DC396B">
            <w:pPr>
              <w:spacing w:before="48" w:after="48"/>
              <w:ind w:left="0"/>
              <w:jc w:val="center"/>
            </w:pPr>
            <w:bookmarkStart w:id="1" w:name="OLE_LINK5"/>
            <w:r w:rsidRPr="006C05D4">
              <w:t>4.0</w:t>
            </w:r>
            <w:r w:rsidR="00FA1685">
              <w:t>2</w:t>
            </w:r>
            <w:r w:rsidRPr="006C05D4">
              <w:t>.25</w:t>
            </w:r>
          </w:p>
        </w:tc>
        <w:tc>
          <w:tcPr>
            <w:tcW w:w="7087" w:type="dxa"/>
            <w:tcBorders>
              <w:top w:val="double" w:sz="6" w:space="0" w:color="auto"/>
              <w:left w:val="single" w:sz="6" w:space="0" w:color="auto"/>
              <w:bottom w:val="double" w:sz="6" w:space="0" w:color="auto"/>
              <w:right w:val="double" w:sz="6" w:space="0" w:color="auto"/>
            </w:tcBorders>
          </w:tcPr>
          <w:p w14:paraId="70DE4F95" w14:textId="77777777" w:rsidR="00DC396B" w:rsidRPr="006C05D4" w:rsidRDefault="00DC396B" w:rsidP="00DC396B">
            <w:pPr>
              <w:ind w:left="0"/>
              <w:jc w:val="both"/>
            </w:pPr>
            <w:r w:rsidRPr="006C05D4">
              <w:t>Elenco modifiche al documento CDA2_Erogazione.pdf introdotte nella versione 3.00 del 13/02/2014 release 13:</w:t>
            </w:r>
          </w:p>
          <w:p w14:paraId="30817FC8" w14:textId="77777777" w:rsidR="00DC396B" w:rsidRPr="006C05D4" w:rsidRDefault="00DC396B" w:rsidP="00DC396B">
            <w:pPr>
              <w:ind w:left="0"/>
              <w:jc w:val="both"/>
            </w:pPr>
            <w:r w:rsidRPr="006C05D4">
              <w:t>Eliminato dal documento i riferimenti al tag POCD_MT000040.EntryTicketSpec_Ext_IT. La sezione ticket è valida solo per l’erogazione farmaceutica.</w:t>
            </w:r>
          </w:p>
          <w:p w14:paraId="222E65FD" w14:textId="77777777" w:rsidR="00DC396B" w:rsidRPr="006C05D4" w:rsidRDefault="00DC396B" w:rsidP="00DC396B">
            <w:pPr>
              <w:ind w:left="0"/>
              <w:jc w:val="both"/>
            </w:pPr>
            <w:r w:rsidRPr="006C05D4">
              <w:t xml:space="preserve">Modifica allo scenario Scenari di integrazione per applicativi CUP </w:t>
            </w:r>
            <w:r w:rsidR="00FA1685">
              <w:t>–</w:t>
            </w:r>
            <w:r w:rsidRPr="006C05D4">
              <w:t xml:space="preserve"> Annullare Prenotazione: per rilasciare la presa in carico prima di aver comunicato il codice della struttura erogatrice avvalorare con 000000</w:t>
            </w:r>
          </w:p>
          <w:p w14:paraId="12150AC2" w14:textId="77777777" w:rsidR="009B0D4E" w:rsidRPr="006C05D4" w:rsidRDefault="009B0D4E" w:rsidP="009B0D4E">
            <w:pPr>
              <w:ind w:left="0"/>
              <w:jc w:val="both"/>
            </w:pPr>
            <w:r w:rsidRPr="006C05D4">
              <w:t>Modificata l</w:t>
            </w:r>
            <w:r w:rsidR="00FA1685">
              <w:t>’</w:t>
            </w:r>
            <w:r w:rsidRPr="006C05D4">
              <w:t>interfaccia dei servizi getReadingAgreement e getWritingAgreement che ora restituiscono un terzo stato (</w:t>
            </w:r>
            <w:r w:rsidR="00FA1685">
              <w:t>‘</w:t>
            </w:r>
            <w:r w:rsidRPr="006C05D4">
              <w:t>none</w:t>
            </w:r>
            <w:r w:rsidR="00FA1685">
              <w:t>’</w:t>
            </w:r>
            <w:r w:rsidRPr="006C05D4">
              <w:t>) per gli assistiti che non hanno mai espresso il relativo consenso</w:t>
            </w:r>
          </w:p>
          <w:p w14:paraId="098459F7" w14:textId="77777777" w:rsidR="00F37718" w:rsidRPr="006C05D4" w:rsidRDefault="009B0D4E" w:rsidP="00F37718">
            <w:pPr>
              <w:ind w:left="0"/>
              <w:jc w:val="both"/>
            </w:pPr>
            <w:r w:rsidRPr="006C05D4">
              <w:t>Aggiunti esempi per i servizi getReadingAgreement e getWritingAgreement per assistiti che non hanno mai espresso il relativo consenso</w:t>
            </w:r>
          </w:p>
          <w:p w14:paraId="320B25EC" w14:textId="77777777" w:rsidR="00F37718" w:rsidRPr="006C05D4" w:rsidRDefault="00F37718" w:rsidP="00F37718">
            <w:pPr>
              <w:ind w:left="0"/>
              <w:jc w:val="both"/>
            </w:pPr>
            <w:r w:rsidRPr="006C05D4">
              <w:t>Modificato il file RMMG_Sist_RenderingCDA_07.11.2014.xsl per gestire la visualizzazione delle note sul farmaco in prescrizione farmaceutica e per nascondere il codice del farmaco sostituito (se uguale a quello erogato) in erogazione farmaceutica</w:t>
            </w:r>
          </w:p>
        </w:tc>
      </w:tr>
      <w:tr w:rsidR="006208C0" w:rsidRPr="006C05D4" w14:paraId="74D66873"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44CA09D7" w14:textId="77777777" w:rsidR="006208C0" w:rsidRPr="006C05D4" w:rsidRDefault="006208C0" w:rsidP="006208C0">
            <w:pPr>
              <w:spacing w:before="48" w:after="48"/>
              <w:ind w:left="0"/>
              <w:jc w:val="center"/>
            </w:pPr>
            <w:r w:rsidRPr="006C05D4">
              <w:lastRenderedPageBreak/>
              <w:t>4.0</w:t>
            </w:r>
            <w:r w:rsidR="00FA1685">
              <w:t>2</w:t>
            </w:r>
            <w:r w:rsidRPr="006C05D4">
              <w:t>.26</w:t>
            </w:r>
          </w:p>
        </w:tc>
        <w:tc>
          <w:tcPr>
            <w:tcW w:w="7087" w:type="dxa"/>
            <w:tcBorders>
              <w:top w:val="double" w:sz="6" w:space="0" w:color="auto"/>
              <w:left w:val="single" w:sz="6" w:space="0" w:color="auto"/>
              <w:bottom w:val="double" w:sz="6" w:space="0" w:color="auto"/>
              <w:right w:val="double" w:sz="6" w:space="0" w:color="auto"/>
            </w:tcBorders>
          </w:tcPr>
          <w:p w14:paraId="4B833B4D" w14:textId="77777777" w:rsidR="006208C0" w:rsidRPr="006C05D4" w:rsidRDefault="006208C0" w:rsidP="006208C0">
            <w:pPr>
              <w:ind w:left="0"/>
              <w:jc w:val="both"/>
            </w:pPr>
            <w:bookmarkStart w:id="2" w:name="OLE_LINK7"/>
            <w:bookmarkStart w:id="3" w:name="OLE_LINK8"/>
            <w:r w:rsidRPr="006C05D4">
              <w:t xml:space="preserve">Elenco modifiche al documento CDA2_Prescrizione.pdf introdotte nella versione 3.00 del 29/01/2014 release </w:t>
            </w:r>
            <w:r w:rsidR="00686B1E" w:rsidRPr="006C05D4">
              <w:t>10</w:t>
            </w:r>
            <w:r w:rsidRPr="006C05D4">
              <w:t>:</w:t>
            </w:r>
          </w:p>
          <w:p w14:paraId="1C6C2C1C" w14:textId="77777777" w:rsidR="00FE610F" w:rsidRPr="006C05D4" w:rsidRDefault="00FE610F" w:rsidP="00CB74C1">
            <w:pPr>
              <w:pStyle w:val="Paragrafoelenco"/>
              <w:numPr>
                <w:ilvl w:val="0"/>
                <w:numId w:val="95"/>
              </w:numPr>
              <w:jc w:val="both"/>
              <w:rPr>
                <w:rFonts w:ascii="Times New Roman" w:hAnsi="Times New Roman"/>
                <w:sz w:val="20"/>
                <w:szCs w:val="20"/>
              </w:rPr>
            </w:pPr>
            <w:r w:rsidRPr="006C05D4">
              <w:rPr>
                <w:rFonts w:ascii="Times New Roman" w:hAnsi="Times New Roman"/>
                <w:sz w:val="20"/>
                <w:szCs w:val="20"/>
              </w:rPr>
              <w:t xml:space="preserve">Aggiunto il tag POCD_MT000040.QualifierCodCatalogoPrescrSpec_IT per veicolare il campo $codCatalogoPrescr introdotto nel nuovo tracciato di prescrizione (DM 2 novembre 2011 </w:t>
            </w:r>
            <w:r w:rsidR="00FA1685">
              <w:rPr>
                <w:rFonts w:ascii="Times New Roman" w:hAnsi="Times New Roman"/>
                <w:sz w:val="20"/>
                <w:szCs w:val="20"/>
              </w:rPr>
              <w:t>–</w:t>
            </w:r>
            <w:r w:rsidRPr="006C05D4">
              <w:rPr>
                <w:rFonts w:ascii="Times New Roman" w:hAnsi="Times New Roman"/>
                <w:sz w:val="20"/>
                <w:szCs w:val="20"/>
              </w:rPr>
              <w:t xml:space="preserve"> Ricetta dematerializzata).</w:t>
            </w:r>
          </w:p>
          <w:p w14:paraId="5E9A4934" w14:textId="77777777" w:rsidR="006208C0" w:rsidRPr="006C05D4" w:rsidRDefault="006208C0" w:rsidP="00CB74C1">
            <w:pPr>
              <w:pStyle w:val="Paragrafoelenco"/>
              <w:numPr>
                <w:ilvl w:val="0"/>
                <w:numId w:val="95"/>
              </w:numPr>
              <w:jc w:val="both"/>
              <w:rPr>
                <w:rFonts w:ascii="Times New Roman" w:hAnsi="Times New Roman"/>
                <w:sz w:val="20"/>
                <w:szCs w:val="20"/>
              </w:rPr>
            </w:pPr>
            <w:r w:rsidRPr="006C05D4">
              <w:rPr>
                <w:rFonts w:ascii="Times New Roman" w:hAnsi="Times New Roman"/>
                <w:sz w:val="20"/>
                <w:szCs w:val="20"/>
              </w:rPr>
              <w:t xml:space="preserve">Aggiunto il tag POCD_MT000040.EntryRelationshipTipoAccesso_IT per veicolare il campo $tipoAccesso introdotto nel nuovo tracciato di prescrizione (DM 2 novembre 2011 </w:t>
            </w:r>
            <w:r w:rsidR="00FA1685">
              <w:rPr>
                <w:rFonts w:ascii="Times New Roman" w:hAnsi="Times New Roman"/>
                <w:sz w:val="20"/>
                <w:szCs w:val="20"/>
              </w:rPr>
              <w:t>–</w:t>
            </w:r>
            <w:r w:rsidRPr="006C05D4">
              <w:rPr>
                <w:rFonts w:ascii="Times New Roman" w:hAnsi="Times New Roman"/>
                <w:sz w:val="20"/>
                <w:szCs w:val="20"/>
              </w:rPr>
              <w:t xml:space="preserve"> Ricetta dematerializzata).</w:t>
            </w:r>
          </w:p>
          <w:bookmarkEnd w:id="2"/>
          <w:bookmarkEnd w:id="3"/>
          <w:p w14:paraId="7AF0BAC4" w14:textId="77777777" w:rsidR="0034357B" w:rsidRPr="006C05D4" w:rsidRDefault="0034357B" w:rsidP="0034357B">
            <w:pPr>
              <w:ind w:left="0"/>
              <w:jc w:val="both"/>
            </w:pPr>
            <w:r w:rsidRPr="006C05D4">
              <w:t>Elenco modifiche al documento CDA2_Erogazione.pdf introdotte nella versione 3.00 del 13/02/2014 release 14:</w:t>
            </w:r>
          </w:p>
          <w:p w14:paraId="6AF6874D" w14:textId="77777777" w:rsidR="006208C0" w:rsidRPr="006C05D4" w:rsidRDefault="005D109A" w:rsidP="00CB74C1">
            <w:pPr>
              <w:pStyle w:val="Paragrafoelenco"/>
              <w:numPr>
                <w:ilvl w:val="0"/>
                <w:numId w:val="95"/>
              </w:numPr>
              <w:jc w:val="both"/>
              <w:rPr>
                <w:rFonts w:ascii="Times New Roman" w:hAnsi="Times New Roman"/>
                <w:sz w:val="20"/>
                <w:szCs w:val="20"/>
              </w:rPr>
            </w:pPr>
            <w:r w:rsidRPr="006C05D4">
              <w:rPr>
                <w:rFonts w:ascii="Times New Roman" w:hAnsi="Times New Roman"/>
                <w:sz w:val="20"/>
                <w:szCs w:val="20"/>
              </w:rPr>
              <w:t xml:space="preserve">Aggiunto il tag POCD_MT000040.CodCatalogErogSpec_IT per veicolare il campo $codCatalogoErog introdotto nel nuovo tracciato di erogazione (DM 2 novembre 2011 </w:t>
            </w:r>
            <w:r w:rsidR="00FA1685">
              <w:rPr>
                <w:rFonts w:ascii="Times New Roman" w:hAnsi="Times New Roman"/>
                <w:sz w:val="20"/>
                <w:szCs w:val="20"/>
              </w:rPr>
              <w:t>–</w:t>
            </w:r>
            <w:r w:rsidRPr="006C05D4">
              <w:rPr>
                <w:rFonts w:ascii="Times New Roman" w:hAnsi="Times New Roman"/>
                <w:sz w:val="20"/>
                <w:szCs w:val="20"/>
              </w:rPr>
              <w:t xml:space="preserve"> Ricetta dematerializzata).</w:t>
            </w:r>
          </w:p>
          <w:p w14:paraId="14863FB4" w14:textId="77777777" w:rsidR="002D5AFC" w:rsidRPr="006C05D4" w:rsidRDefault="002D5AFC" w:rsidP="00CB74C1">
            <w:pPr>
              <w:pStyle w:val="Paragrafoelenco"/>
              <w:numPr>
                <w:ilvl w:val="0"/>
                <w:numId w:val="95"/>
              </w:numPr>
              <w:jc w:val="both"/>
              <w:rPr>
                <w:rFonts w:ascii="Times New Roman" w:hAnsi="Times New Roman"/>
                <w:sz w:val="20"/>
                <w:szCs w:val="20"/>
              </w:rPr>
            </w:pPr>
            <w:r w:rsidRPr="006C05D4">
              <w:rPr>
                <w:rFonts w:ascii="Times New Roman" w:hAnsi="Times New Roman"/>
                <w:sz w:val="20"/>
                <w:szCs w:val="20"/>
              </w:rPr>
              <w:t xml:space="preserve">Aggiunto il tag POCD_MT000040.entryCodCatalogPrescrSpec_IT per veicolare il campo $codCatalogoPresc introdotto nel nuovo tracciato di erogazione (DM 2 novembre 2011 </w:t>
            </w:r>
            <w:r w:rsidR="00FA1685">
              <w:rPr>
                <w:rFonts w:ascii="Times New Roman" w:hAnsi="Times New Roman"/>
                <w:sz w:val="20"/>
                <w:szCs w:val="20"/>
              </w:rPr>
              <w:t>–</w:t>
            </w:r>
            <w:r w:rsidRPr="006C05D4">
              <w:rPr>
                <w:rFonts w:ascii="Times New Roman" w:hAnsi="Times New Roman"/>
                <w:sz w:val="20"/>
                <w:szCs w:val="20"/>
              </w:rPr>
              <w:t xml:space="preserve"> Ricetta dematerializzata).</w:t>
            </w:r>
          </w:p>
          <w:p w14:paraId="455D6965" w14:textId="77777777" w:rsidR="003C524C" w:rsidRPr="006C05D4" w:rsidRDefault="003C524C" w:rsidP="00CB74C1">
            <w:pPr>
              <w:pStyle w:val="Paragrafoelenco"/>
              <w:numPr>
                <w:ilvl w:val="0"/>
                <w:numId w:val="95"/>
              </w:numPr>
              <w:jc w:val="both"/>
              <w:rPr>
                <w:rFonts w:ascii="Times New Roman" w:hAnsi="Times New Roman"/>
                <w:sz w:val="20"/>
                <w:szCs w:val="20"/>
              </w:rPr>
            </w:pPr>
            <w:r w:rsidRPr="006C05D4">
              <w:rPr>
                <w:rFonts w:ascii="Times New Roman" w:hAnsi="Times New Roman"/>
                <w:sz w:val="20"/>
                <w:szCs w:val="20"/>
              </w:rPr>
              <w:t xml:space="preserve">Aggiunto il tag POCD_MT000040.effectiveTimePrenotazioneSpec_IT per veicolare il campo $dataPrenotazione introdotto nel nuovo tracciato di erogazione (DM 2 novembre 2011 </w:t>
            </w:r>
            <w:r w:rsidR="00FA1685">
              <w:rPr>
                <w:rFonts w:ascii="Times New Roman" w:hAnsi="Times New Roman"/>
                <w:sz w:val="20"/>
                <w:szCs w:val="20"/>
              </w:rPr>
              <w:t>–</w:t>
            </w:r>
            <w:r w:rsidRPr="006C05D4">
              <w:rPr>
                <w:rFonts w:ascii="Times New Roman" w:hAnsi="Times New Roman"/>
                <w:sz w:val="20"/>
                <w:szCs w:val="20"/>
              </w:rPr>
              <w:t xml:space="preserve"> Ricetta dematerializzata).</w:t>
            </w:r>
          </w:p>
          <w:p w14:paraId="33A3FA2E" w14:textId="77777777" w:rsidR="003C524C" w:rsidRPr="006C05D4" w:rsidRDefault="003C524C" w:rsidP="00CB74C1">
            <w:pPr>
              <w:pStyle w:val="Paragrafoelenco"/>
              <w:numPr>
                <w:ilvl w:val="0"/>
                <w:numId w:val="95"/>
              </w:numPr>
              <w:jc w:val="both"/>
              <w:rPr>
                <w:rFonts w:ascii="Times New Roman" w:hAnsi="Times New Roman"/>
                <w:sz w:val="20"/>
                <w:szCs w:val="20"/>
              </w:rPr>
            </w:pPr>
            <w:r w:rsidRPr="006C05D4">
              <w:rPr>
                <w:rFonts w:ascii="Times New Roman" w:hAnsi="Times New Roman"/>
                <w:sz w:val="20"/>
                <w:szCs w:val="20"/>
              </w:rPr>
              <w:t>Aggiunto il tag POCD_MT000040.priorityCodePrenotazioneSpec_IT per veicolare il campo $</w:t>
            </w:r>
            <w:r w:rsidR="000B77CA" w:rsidRPr="006C05D4">
              <w:rPr>
                <w:rFonts w:ascii="Times New Roman" w:hAnsi="Times New Roman"/>
                <w:sz w:val="20"/>
                <w:szCs w:val="20"/>
              </w:rPr>
              <w:t xml:space="preserve">garanziaTempiMax </w:t>
            </w:r>
            <w:r w:rsidRPr="006C05D4">
              <w:rPr>
                <w:rFonts w:ascii="Times New Roman" w:hAnsi="Times New Roman"/>
                <w:sz w:val="20"/>
                <w:szCs w:val="20"/>
              </w:rPr>
              <w:t xml:space="preserve">introdotto nel nuovo tracciato di erogazione (DM 2 novembre 2011 </w:t>
            </w:r>
            <w:r w:rsidR="00FA1685">
              <w:rPr>
                <w:rFonts w:ascii="Times New Roman" w:hAnsi="Times New Roman"/>
                <w:sz w:val="20"/>
                <w:szCs w:val="20"/>
              </w:rPr>
              <w:t>–</w:t>
            </w:r>
            <w:r w:rsidRPr="006C05D4">
              <w:rPr>
                <w:rFonts w:ascii="Times New Roman" w:hAnsi="Times New Roman"/>
                <w:sz w:val="20"/>
                <w:szCs w:val="20"/>
              </w:rPr>
              <w:t xml:space="preserve"> Ricetta dematerializzata).</w:t>
            </w:r>
          </w:p>
          <w:p w14:paraId="327465A0" w14:textId="77777777" w:rsidR="007343C0" w:rsidRPr="006C05D4" w:rsidRDefault="007343C0" w:rsidP="00CB74C1">
            <w:pPr>
              <w:pStyle w:val="Paragrafoelenco"/>
              <w:numPr>
                <w:ilvl w:val="0"/>
                <w:numId w:val="95"/>
              </w:numPr>
              <w:ind w:left="0"/>
              <w:jc w:val="both"/>
              <w:rPr>
                <w:rFonts w:ascii="Times New Roman" w:hAnsi="Times New Roman"/>
                <w:sz w:val="20"/>
                <w:szCs w:val="20"/>
              </w:rPr>
            </w:pPr>
            <w:r w:rsidRPr="006C05D4">
              <w:rPr>
                <w:rFonts w:ascii="Times New Roman" w:hAnsi="Times New Roman"/>
                <w:sz w:val="20"/>
                <w:szCs w:val="20"/>
              </w:rPr>
              <w:t>Modificato il servizio CVP.chkPrescrizione:</w:t>
            </w:r>
          </w:p>
          <w:p w14:paraId="04A25B71" w14:textId="77777777" w:rsidR="003B5BE3" w:rsidRPr="006C05D4" w:rsidRDefault="007343C0" w:rsidP="00CB74C1">
            <w:pPr>
              <w:pStyle w:val="Paragrafoelenco"/>
              <w:numPr>
                <w:ilvl w:val="0"/>
                <w:numId w:val="95"/>
              </w:numPr>
              <w:jc w:val="both"/>
              <w:rPr>
                <w:rFonts w:ascii="Times New Roman" w:hAnsi="Times New Roman"/>
                <w:sz w:val="20"/>
                <w:szCs w:val="20"/>
              </w:rPr>
            </w:pPr>
            <w:r w:rsidRPr="006C05D4">
              <w:rPr>
                <w:rFonts w:ascii="Times New Roman" w:hAnsi="Times New Roman"/>
                <w:sz w:val="20"/>
                <w:szCs w:val="20"/>
              </w:rPr>
              <w:t xml:space="preserve">Aggiunti i campi </w:t>
            </w:r>
            <w:r w:rsidR="00B1634F" w:rsidRPr="006C05D4">
              <w:rPr>
                <w:rFonts w:ascii="Times New Roman" w:hAnsi="Times New Roman"/>
                <w:sz w:val="20"/>
                <w:szCs w:val="20"/>
              </w:rPr>
              <w:t xml:space="preserve">codCatalogoPrescr </w:t>
            </w:r>
            <w:r w:rsidRPr="006C05D4">
              <w:rPr>
                <w:rFonts w:ascii="Times New Roman" w:hAnsi="Times New Roman"/>
                <w:sz w:val="20"/>
                <w:szCs w:val="20"/>
              </w:rPr>
              <w:t xml:space="preserve">e </w:t>
            </w:r>
            <w:r w:rsidR="00B1634F" w:rsidRPr="006C05D4">
              <w:rPr>
                <w:rFonts w:ascii="Times New Roman" w:hAnsi="Times New Roman"/>
                <w:sz w:val="20"/>
                <w:szCs w:val="20"/>
              </w:rPr>
              <w:t xml:space="preserve">tipoAccesso </w:t>
            </w:r>
            <w:r w:rsidR="006C05D4" w:rsidRPr="006C05D4">
              <w:rPr>
                <w:rFonts w:ascii="Times New Roman" w:hAnsi="Times New Roman"/>
                <w:sz w:val="20"/>
                <w:szCs w:val="20"/>
              </w:rPr>
              <w:t>nel dettaglio della prestazione specialistica</w:t>
            </w:r>
          </w:p>
          <w:p w14:paraId="268F7F7B" w14:textId="77777777" w:rsidR="00B1634F" w:rsidRPr="006C05D4" w:rsidRDefault="00B1634F" w:rsidP="00CB74C1">
            <w:pPr>
              <w:pStyle w:val="Paragrafoelenco"/>
              <w:numPr>
                <w:ilvl w:val="0"/>
                <w:numId w:val="95"/>
              </w:numPr>
              <w:ind w:left="0"/>
              <w:jc w:val="both"/>
              <w:rPr>
                <w:rFonts w:ascii="Times New Roman" w:hAnsi="Times New Roman"/>
                <w:sz w:val="20"/>
                <w:szCs w:val="20"/>
              </w:rPr>
            </w:pPr>
            <w:r w:rsidRPr="006C05D4">
              <w:rPr>
                <w:rFonts w:ascii="Times New Roman" w:hAnsi="Times New Roman"/>
                <w:sz w:val="20"/>
                <w:szCs w:val="20"/>
              </w:rPr>
              <w:t>Modificato il servizio CVP.getPrescrizioneIdentificata:</w:t>
            </w:r>
          </w:p>
          <w:p w14:paraId="7A7DD9AA" w14:textId="77777777" w:rsidR="003B5BE3" w:rsidRPr="006C05D4" w:rsidRDefault="00B1634F" w:rsidP="00CB74C1">
            <w:pPr>
              <w:pStyle w:val="Paragrafoelenco"/>
              <w:numPr>
                <w:ilvl w:val="0"/>
                <w:numId w:val="95"/>
              </w:numPr>
              <w:jc w:val="both"/>
              <w:rPr>
                <w:rFonts w:ascii="Times New Roman" w:hAnsi="Times New Roman"/>
                <w:sz w:val="20"/>
                <w:szCs w:val="20"/>
              </w:rPr>
            </w:pPr>
            <w:r w:rsidRPr="006C05D4">
              <w:rPr>
                <w:rFonts w:ascii="Times New Roman" w:hAnsi="Times New Roman"/>
                <w:sz w:val="20"/>
                <w:szCs w:val="20"/>
              </w:rPr>
              <w:t>Aggiunti i campi codEseNaz, codCatalogoPrescr</w:t>
            </w:r>
            <w:r w:rsidR="003B5BE3" w:rsidRPr="006C05D4">
              <w:rPr>
                <w:rFonts w:ascii="Times New Roman" w:hAnsi="Times New Roman"/>
                <w:sz w:val="20"/>
                <w:szCs w:val="20"/>
              </w:rPr>
              <w:t>, tipoAccesso, codNomenclNaz, codCatalogoErog, garanziaTempiMax, dataPrenotazione</w:t>
            </w:r>
            <w:r w:rsidR="006C05D4" w:rsidRPr="006C05D4">
              <w:rPr>
                <w:rFonts w:ascii="Times New Roman" w:hAnsi="Times New Roman"/>
                <w:sz w:val="20"/>
                <w:szCs w:val="20"/>
              </w:rPr>
              <w:t xml:space="preserve"> in risposta al servizio nel caso di restituzione dei dati atomici della prescrizione e prestazione specialistica</w:t>
            </w:r>
          </w:p>
          <w:p w14:paraId="04425238" w14:textId="77777777" w:rsidR="003B5BE3" w:rsidRPr="006C05D4" w:rsidRDefault="003B5BE3" w:rsidP="00CB74C1">
            <w:pPr>
              <w:pStyle w:val="Paragrafoelenco"/>
              <w:numPr>
                <w:ilvl w:val="0"/>
                <w:numId w:val="95"/>
              </w:numPr>
              <w:ind w:left="0"/>
              <w:jc w:val="both"/>
              <w:rPr>
                <w:rFonts w:ascii="Times New Roman" w:hAnsi="Times New Roman"/>
                <w:sz w:val="20"/>
                <w:szCs w:val="20"/>
              </w:rPr>
            </w:pPr>
            <w:r w:rsidRPr="006C05D4">
              <w:rPr>
                <w:rFonts w:ascii="Times New Roman" w:hAnsi="Times New Roman"/>
                <w:sz w:val="20"/>
                <w:szCs w:val="20"/>
              </w:rPr>
              <w:t>Modificato il servizio CVP.setRegistraErogazione</w:t>
            </w:r>
            <w:r w:rsidR="006C05D4" w:rsidRPr="006C05D4">
              <w:rPr>
                <w:rFonts w:ascii="Times New Roman" w:hAnsi="Times New Roman"/>
                <w:sz w:val="20"/>
                <w:szCs w:val="20"/>
              </w:rPr>
              <w:t>Spec</w:t>
            </w:r>
            <w:r w:rsidRPr="006C05D4">
              <w:rPr>
                <w:rFonts w:ascii="Times New Roman" w:hAnsi="Times New Roman"/>
                <w:sz w:val="20"/>
                <w:szCs w:val="20"/>
              </w:rPr>
              <w:t>:</w:t>
            </w:r>
          </w:p>
          <w:p w14:paraId="0B0D21A2" w14:textId="77777777" w:rsidR="00B45AD5" w:rsidRPr="007C7760" w:rsidRDefault="003B5BE3" w:rsidP="00CB74C1">
            <w:pPr>
              <w:pStyle w:val="Paragrafoelenco"/>
              <w:numPr>
                <w:ilvl w:val="0"/>
                <w:numId w:val="95"/>
              </w:numPr>
              <w:jc w:val="both"/>
              <w:rPr>
                <w:rFonts w:ascii="Times New Roman" w:hAnsi="Times New Roman"/>
                <w:sz w:val="20"/>
                <w:szCs w:val="20"/>
              </w:rPr>
            </w:pPr>
            <w:r w:rsidRPr="006C05D4">
              <w:rPr>
                <w:rFonts w:ascii="Times New Roman" w:hAnsi="Times New Roman"/>
                <w:sz w:val="20"/>
                <w:szCs w:val="20"/>
              </w:rPr>
              <w:t xml:space="preserve">Aggiunti i campi </w:t>
            </w:r>
            <w:r w:rsidR="006C05D4" w:rsidRPr="006C05D4">
              <w:rPr>
                <w:rFonts w:ascii="Times New Roman" w:hAnsi="Times New Roman"/>
                <w:sz w:val="20"/>
                <w:szCs w:val="20"/>
              </w:rPr>
              <w:t>codCatalogoPrescr e tipoAccesso nella sezione di dettaglio della prestazione specialistica nel caso di erogazione differita.</w:t>
            </w:r>
          </w:p>
          <w:p w14:paraId="46AE0359" w14:textId="77777777" w:rsidR="00B45AD5" w:rsidRPr="007C7760" w:rsidRDefault="00B45AD5" w:rsidP="00B45AD5">
            <w:pPr>
              <w:ind w:left="0"/>
              <w:jc w:val="both"/>
            </w:pPr>
            <w:r w:rsidRPr="007C7760">
              <w:t xml:space="preserve">Modificato </w:t>
            </w:r>
            <w:r w:rsidR="00353DA9">
              <w:t>il servizio CVP.</w:t>
            </w:r>
            <w:r w:rsidRPr="007C7760">
              <w:t>getReportErogatoMensile:</w:t>
            </w:r>
          </w:p>
          <w:p w14:paraId="0F7B5EB9" w14:textId="77777777" w:rsidR="00C05FDA" w:rsidRPr="00D71B26" w:rsidRDefault="00B45AD5" w:rsidP="00CB74C1">
            <w:pPr>
              <w:pStyle w:val="Paragrafoelenco"/>
              <w:numPr>
                <w:ilvl w:val="0"/>
                <w:numId w:val="95"/>
              </w:numPr>
              <w:jc w:val="both"/>
            </w:pPr>
            <w:r w:rsidRPr="00C05FDA">
              <w:rPr>
                <w:rFonts w:ascii="Times New Roman" w:hAnsi="Times New Roman"/>
                <w:sz w:val="20"/>
                <w:szCs w:val="20"/>
              </w:rPr>
              <w:t xml:space="preserve">Abilitato il servizio alla restituzione del report mensile di erogazione per tutti gli erogatori </w:t>
            </w:r>
            <w:r w:rsidR="007C7760" w:rsidRPr="00C05FDA">
              <w:rPr>
                <w:rFonts w:ascii="Times New Roman" w:hAnsi="Times New Roman"/>
                <w:sz w:val="20"/>
                <w:szCs w:val="20"/>
              </w:rPr>
              <w:t>(di prescrizioni farmaceutiche che specialistiche)</w:t>
            </w:r>
            <w:r w:rsidRPr="00C05FDA">
              <w:rPr>
                <w:rFonts w:ascii="Times New Roman" w:hAnsi="Times New Roman"/>
                <w:sz w:val="20"/>
                <w:szCs w:val="20"/>
              </w:rPr>
              <w:t>.</w:t>
            </w:r>
          </w:p>
          <w:p w14:paraId="27A73BCB" w14:textId="77777777" w:rsidR="00D71B26" w:rsidRDefault="00D71B26" w:rsidP="00D71B26">
            <w:pPr>
              <w:ind w:left="0"/>
              <w:jc w:val="both"/>
            </w:pPr>
            <w:r>
              <w:t xml:space="preserve">Modificato il foglio di stile </w:t>
            </w:r>
            <w:r w:rsidRPr="00D71B26">
              <w:t>RMMG_Sist_RenderingCDA_07.11.2014</w:t>
            </w:r>
            <w:r>
              <w:t>:</w:t>
            </w:r>
          </w:p>
          <w:p w14:paraId="1D383C80" w14:textId="77777777" w:rsidR="00D71B26" w:rsidRDefault="00D71B26" w:rsidP="00CB74C1">
            <w:pPr>
              <w:pStyle w:val="Paragrafoelenco"/>
              <w:numPr>
                <w:ilvl w:val="0"/>
                <w:numId w:val="95"/>
              </w:numPr>
              <w:jc w:val="both"/>
              <w:rPr>
                <w:rFonts w:ascii="Times New Roman" w:hAnsi="Times New Roman"/>
                <w:sz w:val="20"/>
                <w:szCs w:val="20"/>
              </w:rPr>
            </w:pPr>
            <w:r w:rsidRPr="00D71B26">
              <w:rPr>
                <w:rFonts w:ascii="Times New Roman" w:hAnsi="Times New Roman"/>
                <w:sz w:val="20"/>
                <w:szCs w:val="20"/>
              </w:rPr>
              <w:t xml:space="preserve">Aggiunti i campi del nuovo tracciato </w:t>
            </w:r>
            <w:r>
              <w:rPr>
                <w:rFonts w:ascii="Times New Roman" w:hAnsi="Times New Roman"/>
                <w:sz w:val="20"/>
                <w:szCs w:val="20"/>
              </w:rPr>
              <w:t>nella renderizzazione del CDA di prescrizione ed erogazione specialistica.</w:t>
            </w:r>
          </w:p>
          <w:p w14:paraId="6D98A12B" w14:textId="77777777" w:rsidR="00C05FDA" w:rsidRDefault="00C05FDA" w:rsidP="00C05FDA">
            <w:pPr>
              <w:pStyle w:val="Paragrafoelenco"/>
              <w:jc w:val="both"/>
              <w:rPr>
                <w:rFonts w:ascii="Times New Roman" w:hAnsi="Times New Roman"/>
                <w:sz w:val="20"/>
                <w:szCs w:val="20"/>
              </w:rPr>
            </w:pPr>
          </w:p>
          <w:p w14:paraId="2946DB82" w14:textId="77777777" w:rsidR="00C05FDA" w:rsidRDefault="00C05FDA" w:rsidP="00C05FDA">
            <w:pPr>
              <w:pStyle w:val="Paragrafoelenco"/>
              <w:jc w:val="both"/>
              <w:rPr>
                <w:rFonts w:ascii="Times New Roman" w:hAnsi="Times New Roman"/>
                <w:sz w:val="20"/>
                <w:szCs w:val="20"/>
              </w:rPr>
            </w:pPr>
          </w:p>
          <w:p w14:paraId="5997CC1D" w14:textId="77777777" w:rsidR="00C05FDA" w:rsidRPr="00467ED7" w:rsidRDefault="00C05FDA" w:rsidP="00C05FDA">
            <w:pPr>
              <w:pStyle w:val="Paragrafoelenco"/>
              <w:jc w:val="both"/>
              <w:rPr>
                <w:rFonts w:ascii="Times New Roman" w:hAnsi="Times New Roman"/>
                <w:sz w:val="20"/>
                <w:szCs w:val="20"/>
              </w:rPr>
            </w:pPr>
          </w:p>
        </w:tc>
      </w:tr>
      <w:tr w:rsidR="00467ED7" w:rsidRPr="006C05D4" w14:paraId="69DC97F6"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110FFD37" w14:textId="77777777" w:rsidR="00467ED7" w:rsidRPr="006C05D4" w:rsidRDefault="00467ED7" w:rsidP="006208C0">
            <w:pPr>
              <w:spacing w:before="48" w:after="48"/>
              <w:ind w:left="0"/>
              <w:jc w:val="center"/>
            </w:pPr>
          </w:p>
        </w:tc>
        <w:tc>
          <w:tcPr>
            <w:tcW w:w="7087" w:type="dxa"/>
            <w:tcBorders>
              <w:top w:val="double" w:sz="6" w:space="0" w:color="auto"/>
              <w:left w:val="single" w:sz="6" w:space="0" w:color="auto"/>
              <w:bottom w:val="double" w:sz="6" w:space="0" w:color="auto"/>
              <w:right w:val="double" w:sz="6" w:space="0" w:color="auto"/>
            </w:tcBorders>
          </w:tcPr>
          <w:p w14:paraId="435708B7" w14:textId="77777777" w:rsidR="00467ED7" w:rsidRPr="007C7760" w:rsidRDefault="00467ED7" w:rsidP="00467ED7">
            <w:pPr>
              <w:ind w:left="0"/>
              <w:jc w:val="both"/>
            </w:pPr>
            <w:r w:rsidRPr="007C7760">
              <w:t xml:space="preserve">Modificato </w:t>
            </w:r>
            <w:r>
              <w:t>il servizio FSE.</w:t>
            </w:r>
            <w:r w:rsidRPr="007C7760">
              <w:t>get</w:t>
            </w:r>
            <w:r>
              <w:t>AccessLog</w:t>
            </w:r>
            <w:r w:rsidRPr="007C7760">
              <w:t>:</w:t>
            </w:r>
          </w:p>
          <w:p w14:paraId="691058A9" w14:textId="77777777" w:rsidR="00467ED7" w:rsidRPr="00D71B26" w:rsidRDefault="00467ED7" w:rsidP="00CB74C1">
            <w:pPr>
              <w:pStyle w:val="Paragrafoelenco"/>
              <w:numPr>
                <w:ilvl w:val="0"/>
                <w:numId w:val="95"/>
              </w:numPr>
              <w:jc w:val="both"/>
            </w:pPr>
            <w:r w:rsidRPr="006C05D4">
              <w:rPr>
                <w:rFonts w:ascii="Times New Roman" w:hAnsi="Times New Roman"/>
                <w:sz w:val="20"/>
                <w:szCs w:val="20"/>
              </w:rPr>
              <w:t xml:space="preserve">Aggiunti i campi </w:t>
            </w:r>
            <w:r w:rsidRPr="00467ED7">
              <w:rPr>
                <w:rFonts w:ascii="Times New Roman" w:hAnsi="Times New Roman"/>
                <w:sz w:val="20"/>
                <w:szCs w:val="20"/>
              </w:rPr>
              <w:t>role</w:t>
            </w:r>
            <w:r>
              <w:rPr>
                <w:rFonts w:ascii="Times New Roman" w:hAnsi="Times New Roman"/>
                <w:sz w:val="20"/>
                <w:szCs w:val="20"/>
              </w:rPr>
              <w:t xml:space="preserve">, </w:t>
            </w:r>
            <w:r w:rsidRPr="00467ED7">
              <w:rPr>
                <w:rFonts w:ascii="Times New Roman" w:hAnsi="Times New Roman"/>
                <w:sz w:val="20"/>
                <w:szCs w:val="20"/>
              </w:rPr>
              <w:t>organizationCode</w:t>
            </w:r>
            <w:r>
              <w:rPr>
                <w:rFonts w:ascii="Times New Roman" w:hAnsi="Times New Roman"/>
                <w:sz w:val="20"/>
                <w:szCs w:val="20"/>
              </w:rPr>
              <w:t>, organizationName e</w:t>
            </w:r>
            <w:r w:rsidRPr="00467ED7">
              <w:rPr>
                <w:rFonts w:ascii="Times New Roman" w:hAnsi="Times New Roman"/>
                <w:sz w:val="20"/>
                <w:szCs w:val="20"/>
              </w:rPr>
              <w:t xml:space="preserve">locality </w:t>
            </w:r>
            <w:r>
              <w:rPr>
                <w:rFonts w:ascii="Times New Roman" w:hAnsi="Times New Roman"/>
                <w:sz w:val="20"/>
                <w:szCs w:val="20"/>
              </w:rPr>
              <w:t>in risposta al servizio</w:t>
            </w:r>
            <w:r w:rsidRPr="007C7760">
              <w:rPr>
                <w:rFonts w:ascii="Times New Roman" w:hAnsi="Times New Roman"/>
                <w:sz w:val="20"/>
                <w:szCs w:val="20"/>
              </w:rPr>
              <w:t>.</w:t>
            </w:r>
          </w:p>
          <w:p w14:paraId="6B699379" w14:textId="77777777" w:rsidR="00467ED7" w:rsidRPr="006C05D4" w:rsidRDefault="00467ED7" w:rsidP="006208C0">
            <w:pPr>
              <w:ind w:left="0"/>
              <w:jc w:val="both"/>
            </w:pPr>
          </w:p>
        </w:tc>
      </w:tr>
      <w:tr w:rsidR="00A70EFE" w:rsidRPr="006C05D4" w14:paraId="2E2D2327"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2D5BC9BF" w14:textId="77777777" w:rsidR="00A70EFE" w:rsidRPr="006C05D4" w:rsidRDefault="00A70EFE" w:rsidP="006208C0">
            <w:pPr>
              <w:spacing w:before="48" w:after="48"/>
              <w:ind w:left="0"/>
              <w:jc w:val="center"/>
            </w:pPr>
            <w:r>
              <w:t>4.0</w:t>
            </w:r>
            <w:r w:rsidR="00FA1685">
              <w:t>2</w:t>
            </w:r>
            <w:r>
              <w:t>.27</w:t>
            </w:r>
          </w:p>
        </w:tc>
        <w:tc>
          <w:tcPr>
            <w:tcW w:w="7087" w:type="dxa"/>
            <w:tcBorders>
              <w:top w:val="double" w:sz="6" w:space="0" w:color="auto"/>
              <w:left w:val="single" w:sz="6" w:space="0" w:color="auto"/>
              <w:bottom w:val="double" w:sz="6" w:space="0" w:color="auto"/>
              <w:right w:val="double" w:sz="6" w:space="0" w:color="auto"/>
            </w:tcBorders>
          </w:tcPr>
          <w:p w14:paraId="23A6A15A" w14:textId="77777777" w:rsidR="00A70EFE" w:rsidRDefault="00A70EFE" w:rsidP="00A70EFE">
            <w:pPr>
              <w:ind w:left="0"/>
              <w:jc w:val="both"/>
            </w:pPr>
            <w:r w:rsidRPr="006C05D4">
              <w:t>Elenco modifiche al documento CDA2_Prescrizione.pdf introdotte nella versione 3.00 del 29/01/2014 release 1</w:t>
            </w:r>
            <w:r>
              <w:t>1</w:t>
            </w:r>
            <w:r w:rsidRPr="006C05D4">
              <w:t>:</w:t>
            </w:r>
          </w:p>
          <w:p w14:paraId="65616B69" w14:textId="77777777" w:rsidR="00A70EFE" w:rsidRPr="00A70EFE" w:rsidRDefault="00A70EFE" w:rsidP="00CB74C1">
            <w:pPr>
              <w:pStyle w:val="Paragrafoelenco"/>
              <w:numPr>
                <w:ilvl w:val="0"/>
                <w:numId w:val="95"/>
              </w:numPr>
              <w:jc w:val="both"/>
              <w:rPr>
                <w:rFonts w:ascii="Times New Roman" w:hAnsi="Times New Roman"/>
                <w:sz w:val="20"/>
                <w:szCs w:val="20"/>
              </w:rPr>
            </w:pPr>
            <w:r w:rsidRPr="00A70EFE">
              <w:rPr>
                <w:rFonts w:ascii="Times New Roman" w:hAnsi="Times New Roman"/>
                <w:sz w:val="20"/>
                <w:szCs w:val="20"/>
              </w:rPr>
              <w:t>Corretto l’esempio relativo all’avvaloramento sia del codice della diagnosi sia d</w:t>
            </w:r>
            <w:r>
              <w:rPr>
                <w:rFonts w:ascii="Times New Roman" w:hAnsi="Times New Roman"/>
                <w:sz w:val="20"/>
                <w:szCs w:val="20"/>
              </w:rPr>
              <w:t xml:space="preserve">ella descrizione, riportato in </w:t>
            </w:r>
            <w:r w:rsidR="00FA1685">
              <w:rPr>
                <w:rFonts w:ascii="Times New Roman" w:hAnsi="Times New Roman"/>
                <w:sz w:val="20"/>
                <w:szCs w:val="20"/>
              </w:rPr>
              <w:t>“</w:t>
            </w:r>
            <w:r w:rsidRPr="00A70EFE">
              <w:rPr>
                <w:rFonts w:ascii="Times New Roman" w:hAnsi="Times New Roman"/>
                <w:sz w:val="20"/>
                <w:szCs w:val="20"/>
              </w:rPr>
              <w:t>POCD_MT000040.observationCodeProblSpec_IT</w:t>
            </w:r>
            <w:r w:rsidR="00FA1685">
              <w:rPr>
                <w:rFonts w:ascii="Times New Roman" w:hAnsi="Times New Roman"/>
                <w:sz w:val="20"/>
                <w:szCs w:val="20"/>
              </w:rPr>
              <w:t>”</w:t>
            </w:r>
            <w:r w:rsidRPr="00A70EFE">
              <w:rPr>
                <w:rFonts w:ascii="Times New Roman" w:hAnsi="Times New Roman"/>
                <w:sz w:val="20"/>
                <w:szCs w:val="20"/>
              </w:rPr>
              <w:t xml:space="preserve">: inserito l’attributo </w:t>
            </w:r>
            <w:r w:rsidR="00FA1685">
              <w:rPr>
                <w:rFonts w:ascii="Times New Roman" w:hAnsi="Times New Roman"/>
                <w:sz w:val="20"/>
                <w:szCs w:val="20"/>
              </w:rPr>
              <w:t>“</w:t>
            </w:r>
            <w:r w:rsidRPr="00A70EFE">
              <w:rPr>
                <w:rFonts w:ascii="Times New Roman" w:hAnsi="Times New Roman"/>
                <w:sz w:val="20"/>
                <w:szCs w:val="20"/>
              </w:rPr>
              <w:t>code</w:t>
            </w:r>
            <w:r w:rsidR="00FA1685">
              <w:rPr>
                <w:rFonts w:ascii="Times New Roman" w:hAnsi="Times New Roman"/>
                <w:sz w:val="20"/>
                <w:szCs w:val="20"/>
              </w:rPr>
              <w:t>”</w:t>
            </w:r>
            <w:r w:rsidRPr="00A70EFE">
              <w:rPr>
                <w:rFonts w:ascii="Times New Roman" w:hAnsi="Times New Roman"/>
                <w:sz w:val="20"/>
                <w:szCs w:val="20"/>
              </w:rPr>
              <w:t xml:space="preserve"> del codice della diagnosi.</w:t>
            </w:r>
          </w:p>
          <w:p w14:paraId="49445346" w14:textId="77777777" w:rsidR="00A70EFE" w:rsidRPr="007C7760" w:rsidRDefault="00A70EFE" w:rsidP="00A70EFE">
            <w:pPr>
              <w:ind w:left="0"/>
              <w:jc w:val="both"/>
            </w:pPr>
            <w:r>
              <w:t>Modificata la documentazione del servizio CVP.</w:t>
            </w:r>
            <w:r w:rsidRPr="00A70EFE">
              <w:t>chkPrescrizione</w:t>
            </w:r>
            <w:r>
              <w:t xml:space="preserve">: I campi </w:t>
            </w:r>
            <w:r w:rsidRPr="00A70EFE">
              <w:t>“codDiagnosi” e “descrizioneDiagnosi”</w:t>
            </w:r>
            <w:r>
              <w:t xml:space="preserve"> possono e</w:t>
            </w:r>
            <w:r w:rsidR="00BF3C8A">
              <w:t>s</w:t>
            </w:r>
            <w:r>
              <w:t>sere avvalorati contemporaneamente.</w:t>
            </w:r>
          </w:p>
        </w:tc>
      </w:tr>
      <w:bookmarkEnd w:id="1"/>
      <w:tr w:rsidR="000866B3" w:rsidRPr="006C05D4" w14:paraId="36D020DE"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0DD15396" w14:textId="77777777" w:rsidR="000866B3" w:rsidRPr="006C05D4" w:rsidRDefault="000866B3" w:rsidP="000866B3">
            <w:pPr>
              <w:spacing w:before="48" w:after="48"/>
              <w:ind w:left="0"/>
              <w:jc w:val="center"/>
            </w:pPr>
            <w:r>
              <w:t>4.0</w:t>
            </w:r>
            <w:r w:rsidR="00FA1685">
              <w:t>2</w:t>
            </w:r>
            <w:r>
              <w:t>.28</w:t>
            </w:r>
          </w:p>
        </w:tc>
        <w:tc>
          <w:tcPr>
            <w:tcW w:w="7087" w:type="dxa"/>
            <w:tcBorders>
              <w:top w:val="double" w:sz="6" w:space="0" w:color="auto"/>
              <w:left w:val="single" w:sz="6" w:space="0" w:color="auto"/>
              <w:bottom w:val="double" w:sz="6" w:space="0" w:color="auto"/>
              <w:right w:val="double" w:sz="6" w:space="0" w:color="auto"/>
            </w:tcBorders>
          </w:tcPr>
          <w:p w14:paraId="60EBF7FD" w14:textId="77777777" w:rsidR="000866B3" w:rsidRDefault="000866B3" w:rsidP="000866B3">
            <w:pPr>
              <w:ind w:left="0"/>
              <w:jc w:val="both"/>
            </w:pPr>
            <w:r w:rsidRPr="006C05D4">
              <w:t>Elenco modifiche al documento CDA2_Prescrizione.pdf introdotte nella versione 3.0</w:t>
            </w:r>
            <w:r>
              <w:t>0</w:t>
            </w:r>
            <w:r w:rsidRPr="006C05D4">
              <w:t xml:space="preserve"> del 2</w:t>
            </w:r>
            <w:r>
              <w:t>8</w:t>
            </w:r>
            <w:r w:rsidRPr="006C05D4">
              <w:t>/</w:t>
            </w:r>
            <w:r>
              <w:t>12/2015</w:t>
            </w:r>
            <w:r w:rsidRPr="006C05D4">
              <w:t xml:space="preserve"> release 1</w:t>
            </w:r>
            <w:r>
              <w:t>2</w:t>
            </w:r>
            <w:r w:rsidRPr="006C05D4">
              <w:t>:</w:t>
            </w:r>
          </w:p>
          <w:p w14:paraId="33766E25" w14:textId="77777777" w:rsidR="000866B3" w:rsidRDefault="000866B3" w:rsidP="00CB74C1">
            <w:pPr>
              <w:pStyle w:val="Paragrafoelenco"/>
              <w:numPr>
                <w:ilvl w:val="0"/>
                <w:numId w:val="95"/>
              </w:numPr>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Aggiunta campo descrTestoLiberoNote.</w:t>
            </w:r>
          </w:p>
          <w:p w14:paraId="5D588CE4" w14:textId="77777777" w:rsidR="000866B3" w:rsidRDefault="000866B3" w:rsidP="000866B3">
            <w:pPr>
              <w:ind w:left="0"/>
              <w:jc w:val="both"/>
            </w:pPr>
            <w:r w:rsidRPr="006C05D4">
              <w:t>Elenco modifiche al documento CDA2_</w:t>
            </w:r>
            <w:r>
              <w:t>Erogazione</w:t>
            </w:r>
            <w:r w:rsidRPr="006C05D4">
              <w:t>.pdf introdotte nella versione 3.0</w:t>
            </w:r>
            <w:r>
              <w:t>0</w:t>
            </w:r>
            <w:r w:rsidRPr="006C05D4">
              <w:t xml:space="preserve"> del 2</w:t>
            </w:r>
            <w:r>
              <w:t>8</w:t>
            </w:r>
            <w:r w:rsidRPr="006C05D4">
              <w:t>/</w:t>
            </w:r>
            <w:r>
              <w:t>12/2015</w:t>
            </w:r>
            <w:r w:rsidRPr="006C05D4">
              <w:t xml:space="preserve"> release 1</w:t>
            </w:r>
            <w:r>
              <w:t>4</w:t>
            </w:r>
            <w:r w:rsidRPr="006C05D4">
              <w:t>:</w:t>
            </w:r>
          </w:p>
          <w:p w14:paraId="2036176D" w14:textId="77777777" w:rsidR="00025842" w:rsidRDefault="000866B3" w:rsidP="00CB74C1">
            <w:pPr>
              <w:pStyle w:val="Paragrafoelenco"/>
              <w:numPr>
                <w:ilvl w:val="0"/>
                <w:numId w:val="95"/>
              </w:numPr>
              <w:jc w:val="both"/>
            </w:pPr>
            <w:r>
              <w:t>Aggiunta campo galDirChiamAltro</w:t>
            </w:r>
            <w:r w:rsidRPr="000866B3">
              <w:t>.</w:t>
            </w:r>
          </w:p>
        </w:tc>
      </w:tr>
      <w:tr w:rsidR="00D84CA0" w:rsidRPr="006C05D4" w14:paraId="3FBC7CA5"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4A2C341D" w14:textId="77777777" w:rsidR="00D84CA0" w:rsidRDefault="00D84CA0" w:rsidP="006208C0">
            <w:pPr>
              <w:spacing w:before="48" w:after="48"/>
              <w:ind w:left="0"/>
              <w:jc w:val="center"/>
            </w:pPr>
            <w:bookmarkStart w:id="4" w:name="_Hlk440461636"/>
            <w:r>
              <w:t>4.0</w:t>
            </w:r>
            <w:r w:rsidR="00FA1685">
              <w:t>2</w:t>
            </w:r>
            <w:r>
              <w:t>.29</w:t>
            </w:r>
          </w:p>
        </w:tc>
        <w:tc>
          <w:tcPr>
            <w:tcW w:w="7087" w:type="dxa"/>
            <w:tcBorders>
              <w:top w:val="double" w:sz="6" w:space="0" w:color="auto"/>
              <w:left w:val="single" w:sz="6" w:space="0" w:color="auto"/>
              <w:bottom w:val="double" w:sz="6" w:space="0" w:color="auto"/>
              <w:right w:val="double" w:sz="6" w:space="0" w:color="auto"/>
            </w:tcBorders>
          </w:tcPr>
          <w:p w14:paraId="766EE043" w14:textId="77777777" w:rsidR="00327F2F" w:rsidRDefault="00327F2F" w:rsidP="00327F2F">
            <w:pPr>
              <w:ind w:left="0"/>
              <w:jc w:val="both"/>
            </w:pPr>
            <w:r>
              <w:t>FSE: Revisione scenari integrazione FSE, modifica codici LOINC prescri</w:t>
            </w:r>
            <w:r w:rsidR="00070345">
              <w:t>zi</w:t>
            </w:r>
            <w:r>
              <w:t>oni Farmaceutica,Specialistica e di Ricovero</w:t>
            </w:r>
          </w:p>
          <w:p w14:paraId="481E34F9" w14:textId="77777777" w:rsidR="00327F2F" w:rsidRDefault="00327F2F" w:rsidP="00327F2F">
            <w:pPr>
              <w:ind w:left="0"/>
              <w:jc w:val="both"/>
            </w:pPr>
            <w:r>
              <w:t xml:space="preserve">Modifica obbligatorietà asserzioni </w:t>
            </w:r>
            <w:r>
              <w:rPr>
                <w:i/>
                <w:sz w:val="18"/>
                <w:szCs w:val="18"/>
              </w:rPr>
              <w:t>patientConsent e BlindDocument</w:t>
            </w:r>
          </w:p>
          <w:p w14:paraId="78876CDA" w14:textId="77777777" w:rsidR="00D84CA0" w:rsidRDefault="00D84CA0" w:rsidP="009123E6">
            <w:pPr>
              <w:ind w:left="0"/>
              <w:jc w:val="both"/>
            </w:pPr>
            <w:r>
              <w:t>FSE: modifica de</w:t>
            </w:r>
            <w:r w:rsidR="009123E6">
              <w:t xml:space="preserve">l tipo </w:t>
            </w:r>
            <w:r>
              <w:t>dell’asserzione blindDocument in booleano, stant</w:t>
            </w:r>
            <w:r w:rsidR="009123E6">
              <w:t>e</w:t>
            </w:r>
            <w:r>
              <w:t xml:space="preserve"> ad indicare la sola caratteristica dell’oscuramento.</w:t>
            </w:r>
            <w:r w:rsidR="009123E6">
              <w:t xml:space="preserve"> L’espressione della maggior tutela di anonimato viene ricavata da</w:t>
            </w:r>
            <w:r w:rsidR="00B2641E">
              <w:t>l valore del tag &lt;</w:t>
            </w:r>
            <w:r w:rsidR="00B2641E" w:rsidRPr="00B2641E">
              <w:t>confidentialityCode</w:t>
            </w:r>
            <w:r w:rsidR="00B2641E">
              <w:t>&gt;,</w:t>
            </w:r>
            <w:r w:rsidR="009123E6">
              <w:t xml:space="preserve"> elemento obbligatorio del CDA.</w:t>
            </w:r>
          </w:p>
          <w:p w14:paraId="7FAEE44A" w14:textId="77777777" w:rsidR="009E7A8D" w:rsidRDefault="00F34737" w:rsidP="00F34737">
            <w:pPr>
              <w:ind w:left="0"/>
              <w:jc w:val="both"/>
            </w:pPr>
            <w:bookmarkStart w:id="5" w:name="OLE_LINK14"/>
            <w:r>
              <w:t xml:space="preserve">FSE: aggiunta nuova operation “getDocumentBlindStatus” nel servizio di gestione dei consensi da utilizzare prima dell’aggiornamento dei documenti FSE per prelevare i valori aggiornati dei consensi puntuali di un documento preesistente. Modificati gli scenari relativi all’aggiornamento dei documenti FSE Patient Summary o EDS e certificati, per rispecchiare l’utilizzo della nuova funzione. </w:t>
            </w:r>
            <w:bookmarkEnd w:id="5"/>
          </w:p>
          <w:p w14:paraId="0A754D01" w14:textId="77777777" w:rsidR="009E7A8D" w:rsidRDefault="009E7A8D" w:rsidP="00F34737">
            <w:pPr>
              <w:ind w:left="0"/>
              <w:jc w:val="both"/>
            </w:pPr>
            <w:r>
              <w:t>FSE: Aggiunto errore  FSE-00319</w:t>
            </w:r>
          </w:p>
        </w:tc>
      </w:tr>
      <w:tr w:rsidR="00FA1685" w:rsidRPr="006C05D4" w14:paraId="233389C2"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5B17CDD3" w14:textId="77777777" w:rsidR="00FA1685" w:rsidRDefault="00FA1685" w:rsidP="006208C0">
            <w:pPr>
              <w:spacing w:before="48" w:after="48"/>
              <w:ind w:left="0"/>
              <w:jc w:val="center"/>
            </w:pPr>
            <w:r>
              <w:t>4.02.30</w:t>
            </w:r>
          </w:p>
        </w:tc>
        <w:tc>
          <w:tcPr>
            <w:tcW w:w="7087" w:type="dxa"/>
            <w:tcBorders>
              <w:top w:val="double" w:sz="6" w:space="0" w:color="auto"/>
              <w:left w:val="single" w:sz="6" w:space="0" w:color="auto"/>
              <w:bottom w:val="double" w:sz="6" w:space="0" w:color="auto"/>
              <w:right w:val="double" w:sz="6" w:space="0" w:color="auto"/>
            </w:tcBorders>
          </w:tcPr>
          <w:p w14:paraId="12E97A4F" w14:textId="77777777" w:rsidR="006D3E8F" w:rsidRDefault="00B55D82" w:rsidP="00B92A01">
            <w:pPr>
              <w:ind w:left="0"/>
              <w:jc w:val="both"/>
            </w:pPr>
            <w:r w:rsidRPr="00B55D82">
              <w:t>DPCM 14 novembre 2015</w:t>
            </w:r>
            <w:r>
              <w:t>: Adeguato il flusso dell’erogazione farmaceutica alle nuove specifiche SistemaTS del 30/01/2016 sulla circolarità della ricetta.</w:t>
            </w:r>
            <w:r w:rsidR="00B92A01">
              <w:t xml:space="preserve"> Consultare la sezione Javadoc allegata per maggiori dettagli.</w:t>
            </w:r>
          </w:p>
        </w:tc>
      </w:tr>
      <w:tr w:rsidR="00C267C4" w:rsidRPr="006C05D4" w14:paraId="06150935"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0D25D1E8" w14:textId="77777777" w:rsidR="00C267C4" w:rsidRDefault="00C267C4" w:rsidP="006208C0">
            <w:pPr>
              <w:spacing w:before="48" w:after="48"/>
              <w:ind w:left="0"/>
              <w:jc w:val="center"/>
            </w:pPr>
            <w:r>
              <w:lastRenderedPageBreak/>
              <w:t>4.02.31</w:t>
            </w:r>
          </w:p>
        </w:tc>
        <w:tc>
          <w:tcPr>
            <w:tcW w:w="7087" w:type="dxa"/>
            <w:tcBorders>
              <w:top w:val="double" w:sz="6" w:space="0" w:color="auto"/>
              <w:left w:val="single" w:sz="6" w:space="0" w:color="auto"/>
              <w:bottom w:val="double" w:sz="6" w:space="0" w:color="auto"/>
              <w:right w:val="double" w:sz="6" w:space="0" w:color="auto"/>
            </w:tcBorders>
          </w:tcPr>
          <w:p w14:paraId="3C76402E" w14:textId="77777777" w:rsidR="00C267C4" w:rsidRDefault="00C267C4" w:rsidP="00C267C4">
            <w:pPr>
              <w:ind w:left="0"/>
              <w:jc w:val="both"/>
            </w:pPr>
            <w:r>
              <w:t>Eliminato l’approvvigionamento dei lotti NRE per MMG/PLS: servizio non utilizzato nel SAR Puglia;</w:t>
            </w:r>
          </w:p>
          <w:p w14:paraId="2E4739C8" w14:textId="77777777" w:rsidR="00C267C4" w:rsidRDefault="00531C77" w:rsidP="00531C77">
            <w:pPr>
              <w:ind w:left="0"/>
              <w:jc w:val="both"/>
            </w:pPr>
            <w:r>
              <w:t>C</w:t>
            </w:r>
            <w:r w:rsidR="00C267C4">
              <w:t>orretto il tracciato dell</w:t>
            </w:r>
            <w:r w:rsidR="003A5388">
              <w:t>’</w:t>
            </w:r>
            <w:r w:rsidR="00C267C4">
              <w:t xml:space="preserve">erogazione in differita, rendendo coerente il file xsd con </w:t>
            </w:r>
            <w:r>
              <w:t xml:space="preserve">la logica </w:t>
            </w:r>
            <w:r w:rsidR="00C267C4">
              <w:t>SIST</w:t>
            </w:r>
            <w:r>
              <w:t>;</w:t>
            </w:r>
          </w:p>
          <w:p w14:paraId="4961AB62" w14:textId="77777777" w:rsidR="00531C77" w:rsidRPr="00B55D82" w:rsidRDefault="00531C77" w:rsidP="00531C77">
            <w:pPr>
              <w:ind w:left="0"/>
              <w:jc w:val="both"/>
            </w:pPr>
            <w:r>
              <w:t>Aggiunti nella risposta del servizio getPrescrizioneIdentificata i tag relativi al fascicolo elettronico sanitario (oscuramento e salvaNelFascicolo), oltre alla targa (nel caso della farmaceutica) dei farmaci erogati che vengono visualizzati in risposta al servizio.</w:t>
            </w:r>
          </w:p>
        </w:tc>
      </w:tr>
      <w:tr w:rsidR="004D517D" w:rsidRPr="006C05D4" w14:paraId="1A9F48EB"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6855C1D8" w14:textId="77777777" w:rsidR="004D517D" w:rsidRDefault="004D517D" w:rsidP="006208C0">
            <w:pPr>
              <w:spacing w:before="48" w:after="48"/>
              <w:ind w:left="0"/>
              <w:jc w:val="center"/>
            </w:pPr>
            <w:r>
              <w:t>4.02.32</w:t>
            </w:r>
          </w:p>
        </w:tc>
        <w:tc>
          <w:tcPr>
            <w:tcW w:w="7087" w:type="dxa"/>
            <w:tcBorders>
              <w:top w:val="double" w:sz="6" w:space="0" w:color="auto"/>
              <w:left w:val="single" w:sz="6" w:space="0" w:color="auto"/>
              <w:bottom w:val="double" w:sz="6" w:space="0" w:color="auto"/>
              <w:right w:val="double" w:sz="6" w:space="0" w:color="auto"/>
            </w:tcBorders>
          </w:tcPr>
          <w:p w14:paraId="06768E88" w14:textId="77777777" w:rsidR="004D517D" w:rsidRDefault="004D517D" w:rsidP="004D517D">
            <w:pPr>
              <w:ind w:left="0"/>
              <w:jc w:val="both"/>
            </w:pPr>
            <w:r w:rsidRPr="006C05D4">
              <w:t xml:space="preserve">Elenco modifiche al documento CDA2_Prescrizione.pdf introdotte nella versione 3.00 del </w:t>
            </w:r>
            <w:r>
              <w:t>28</w:t>
            </w:r>
            <w:r w:rsidRPr="006C05D4">
              <w:t>/</w:t>
            </w:r>
            <w:r>
              <w:t>12</w:t>
            </w:r>
            <w:r w:rsidRPr="006C05D4">
              <w:t>/201</w:t>
            </w:r>
            <w:r>
              <w:t>5</w:t>
            </w:r>
            <w:r w:rsidRPr="006C05D4">
              <w:t xml:space="preserve"> release 1</w:t>
            </w:r>
            <w:r>
              <w:t>2</w:t>
            </w:r>
            <w:r w:rsidRPr="006C05D4">
              <w:t>:</w:t>
            </w:r>
          </w:p>
          <w:p w14:paraId="0D03D14D" w14:textId="77777777" w:rsidR="004D517D" w:rsidRDefault="004D517D" w:rsidP="00CB74C1">
            <w:pPr>
              <w:pStyle w:val="Paragrafoelenco"/>
              <w:numPr>
                <w:ilvl w:val="0"/>
                <w:numId w:val="95"/>
              </w:numPr>
              <w:jc w:val="both"/>
              <w:rPr>
                <w:rFonts w:ascii="Times New Roman" w:hAnsi="Times New Roman"/>
                <w:sz w:val="20"/>
                <w:szCs w:val="20"/>
              </w:rPr>
            </w:pPr>
            <w:r w:rsidRPr="00A70EFE">
              <w:rPr>
                <w:rFonts w:ascii="Times New Roman" w:hAnsi="Times New Roman"/>
                <w:sz w:val="20"/>
                <w:szCs w:val="20"/>
              </w:rPr>
              <w:t>Corretto l’</w:t>
            </w:r>
            <w:r>
              <w:rPr>
                <w:rFonts w:ascii="Times New Roman" w:hAnsi="Times New Roman"/>
                <w:sz w:val="20"/>
                <w:szCs w:val="20"/>
              </w:rPr>
              <w:t xml:space="preserve">avvaloramento dell’attributo </w:t>
            </w:r>
            <w:r w:rsidR="009D3A14">
              <w:rPr>
                <w:rFonts w:ascii="Times New Roman" w:hAnsi="Times New Roman"/>
                <w:sz w:val="20"/>
                <w:szCs w:val="20"/>
              </w:rPr>
              <w:t>@</w:t>
            </w:r>
            <w:r>
              <w:rPr>
                <w:rFonts w:ascii="Times New Roman" w:hAnsi="Times New Roman"/>
                <w:sz w:val="20"/>
                <w:szCs w:val="20"/>
              </w:rPr>
              <w:t xml:space="preserve">code del tag &lt;code&gt;, riportato in </w:t>
            </w:r>
            <w:r w:rsidRPr="004D517D">
              <w:rPr>
                <w:rFonts w:ascii="Times New Roman" w:hAnsi="Times New Roman"/>
                <w:sz w:val="20"/>
                <w:szCs w:val="20"/>
              </w:rPr>
              <w:t>POCD_MT000040.code_IT</w:t>
            </w:r>
            <w:r>
              <w:rPr>
                <w:rFonts w:ascii="Times New Roman" w:hAnsi="Times New Roman"/>
                <w:sz w:val="20"/>
                <w:szCs w:val="20"/>
              </w:rPr>
              <w:t>, con i codici LOINC definiti nella specifica nazione HL7 Italia CDA2, come di seguito elencati:</w:t>
            </w:r>
          </w:p>
          <w:p w14:paraId="28386EF7" w14:textId="77777777" w:rsidR="004D517D" w:rsidRPr="004D517D" w:rsidRDefault="004D517D" w:rsidP="004D517D">
            <w:pPr>
              <w:keepLines w:val="0"/>
              <w:spacing w:before="0" w:line="240" w:lineRule="auto"/>
              <w:ind w:left="742"/>
              <w:rPr>
                <w:rFonts w:eastAsia="Calibri"/>
                <w:lang w:eastAsia="en-US"/>
              </w:rPr>
            </w:pPr>
            <w:r w:rsidRPr="004D517D">
              <w:rPr>
                <w:rFonts w:eastAsia="Calibri"/>
                <w:lang w:eastAsia="en-US"/>
              </w:rPr>
              <w:t xml:space="preserve">Prescrizione Farmaceutica: 57833-6 (in sostituzione </w:t>
            </w:r>
            <w:r>
              <w:rPr>
                <w:rFonts w:eastAsia="Calibri"/>
                <w:lang w:eastAsia="en-US"/>
              </w:rPr>
              <w:t xml:space="preserve">di </w:t>
            </w:r>
            <w:r w:rsidRPr="004D517D">
              <w:rPr>
                <w:rFonts w:eastAsia="Calibri"/>
                <w:lang w:eastAsia="en-US"/>
              </w:rPr>
              <w:t>29305-0);</w:t>
            </w:r>
          </w:p>
          <w:p w14:paraId="04DB2C64" w14:textId="77777777" w:rsidR="004D517D" w:rsidRPr="004D517D" w:rsidRDefault="004D517D" w:rsidP="00EB4BB4">
            <w:pPr>
              <w:keepLines w:val="0"/>
              <w:spacing w:before="0" w:line="240" w:lineRule="auto"/>
              <w:ind w:left="720"/>
              <w:jc w:val="both"/>
              <w:rPr>
                <w:rFonts w:eastAsia="Calibri"/>
                <w:lang w:eastAsia="en-US"/>
              </w:rPr>
            </w:pPr>
            <w:r w:rsidRPr="004D517D">
              <w:rPr>
                <w:rFonts w:eastAsia="Calibri"/>
                <w:lang w:eastAsia="en-US"/>
              </w:rPr>
              <w:t xml:space="preserve">Prescrizione Specialistica: 57832-8 (in sostituzione </w:t>
            </w:r>
            <w:r>
              <w:rPr>
                <w:rFonts w:eastAsia="Calibri"/>
                <w:lang w:eastAsia="en-US"/>
              </w:rPr>
              <w:t>di</w:t>
            </w:r>
            <w:r w:rsidRPr="004D517D">
              <w:rPr>
                <w:rFonts w:eastAsia="Calibri"/>
                <w:lang w:eastAsia="en-US"/>
              </w:rPr>
              <w:t xml:space="preserve"> 11488-4);</w:t>
            </w:r>
          </w:p>
          <w:p w14:paraId="6980FC24" w14:textId="77777777" w:rsidR="004D517D" w:rsidRDefault="004D517D" w:rsidP="004D517D">
            <w:pPr>
              <w:keepLines w:val="0"/>
              <w:spacing w:before="0" w:line="240" w:lineRule="auto"/>
              <w:ind w:left="720"/>
              <w:rPr>
                <w:rFonts w:eastAsia="Calibri"/>
                <w:lang w:eastAsia="en-US"/>
              </w:rPr>
            </w:pPr>
            <w:r w:rsidRPr="004D517D">
              <w:rPr>
                <w:rFonts w:eastAsia="Calibri"/>
                <w:lang w:eastAsia="en-US"/>
              </w:rPr>
              <w:t xml:space="preserve">Prescrizione di Ricovero: 57830-2 (in sostituzione </w:t>
            </w:r>
            <w:r>
              <w:rPr>
                <w:rFonts w:eastAsia="Calibri"/>
                <w:lang w:eastAsia="en-US"/>
              </w:rPr>
              <w:t>di</w:t>
            </w:r>
            <w:r w:rsidRPr="004D517D">
              <w:rPr>
                <w:rFonts w:eastAsia="Calibri"/>
                <w:lang w:eastAsia="en-US"/>
              </w:rPr>
              <w:t xml:space="preserve"> 34112-3).</w:t>
            </w:r>
          </w:p>
          <w:p w14:paraId="1048BD9E" w14:textId="77777777" w:rsidR="004D517D" w:rsidRDefault="004D517D" w:rsidP="00CB74C1">
            <w:pPr>
              <w:keepLines w:val="0"/>
              <w:numPr>
                <w:ilvl w:val="0"/>
                <w:numId w:val="95"/>
              </w:numPr>
              <w:spacing w:before="0" w:line="240" w:lineRule="auto"/>
              <w:rPr>
                <w:rFonts w:eastAsia="Calibri"/>
                <w:lang w:eastAsia="en-US"/>
              </w:rPr>
            </w:pPr>
            <w:r>
              <w:rPr>
                <w:rFonts w:eastAsia="Calibri"/>
                <w:lang w:eastAsia="en-US"/>
              </w:rPr>
              <w:t xml:space="preserve">Corretto l’avvaloramento dell’attributo </w:t>
            </w:r>
            <w:r w:rsidR="009D3A14">
              <w:t>@</w:t>
            </w:r>
            <w:r>
              <w:rPr>
                <w:rFonts w:eastAsia="Calibri"/>
                <w:lang w:eastAsia="en-US"/>
              </w:rPr>
              <w:t xml:space="preserve">code del tag &lt;code&gt;, riportato in </w:t>
            </w:r>
            <w:r w:rsidRPr="004D517D">
              <w:rPr>
                <w:rFonts w:eastAsia="Calibri"/>
                <w:lang w:eastAsia="en-US"/>
              </w:rPr>
              <w:t>POCD_MT000040.SectionCodePrescrizioniFarm_IT</w:t>
            </w:r>
            <w:r>
              <w:rPr>
                <w:rFonts w:eastAsia="Calibri"/>
                <w:lang w:eastAsia="en-US"/>
              </w:rPr>
              <w:t xml:space="preserve">, con il codice LOINC valido per la farmaceutica </w:t>
            </w:r>
            <w:r w:rsidRPr="004D517D">
              <w:rPr>
                <w:rFonts w:eastAsia="Calibri"/>
                <w:lang w:eastAsia="en-US"/>
              </w:rPr>
              <w:t xml:space="preserve">57833-6 (in sostituzione </w:t>
            </w:r>
            <w:r>
              <w:rPr>
                <w:rFonts w:eastAsia="Calibri"/>
                <w:lang w:eastAsia="en-US"/>
              </w:rPr>
              <w:t xml:space="preserve">di </w:t>
            </w:r>
            <w:r w:rsidRPr="004D517D">
              <w:rPr>
                <w:rFonts w:eastAsia="Calibri"/>
                <w:lang w:eastAsia="en-US"/>
              </w:rPr>
              <w:t>29305-0);</w:t>
            </w:r>
          </w:p>
          <w:p w14:paraId="2DCE7DFF" w14:textId="77777777" w:rsidR="004D517D" w:rsidRDefault="004D517D" w:rsidP="00CB74C1">
            <w:pPr>
              <w:keepLines w:val="0"/>
              <w:numPr>
                <w:ilvl w:val="0"/>
                <w:numId w:val="95"/>
              </w:numPr>
              <w:spacing w:before="0" w:line="240" w:lineRule="auto"/>
              <w:rPr>
                <w:rFonts w:eastAsia="Calibri"/>
                <w:lang w:eastAsia="en-US"/>
              </w:rPr>
            </w:pPr>
            <w:r>
              <w:rPr>
                <w:rFonts w:eastAsia="Calibri"/>
                <w:lang w:eastAsia="en-US"/>
              </w:rPr>
              <w:t xml:space="preserve">Corretto l’avvaloramento dell’attributo </w:t>
            </w:r>
            <w:r w:rsidR="009D3A14">
              <w:t>@</w:t>
            </w:r>
            <w:r>
              <w:rPr>
                <w:rFonts w:eastAsia="Calibri"/>
                <w:lang w:eastAsia="en-US"/>
              </w:rPr>
              <w:t xml:space="preserve">code del tag &lt;code&gt;, riportato in </w:t>
            </w:r>
            <w:r w:rsidRPr="004D517D">
              <w:rPr>
                <w:rFonts w:eastAsia="Calibri"/>
                <w:lang w:eastAsia="en-US"/>
              </w:rPr>
              <w:t>POCD_MT000040.SectionCodePrescrizioniSpec_IT</w:t>
            </w:r>
            <w:r>
              <w:rPr>
                <w:rFonts w:eastAsia="Calibri"/>
                <w:lang w:eastAsia="en-US"/>
              </w:rPr>
              <w:t xml:space="preserve">, con il codice LOINC valido per la farmaceutica </w:t>
            </w:r>
            <w:r w:rsidRPr="004D517D">
              <w:rPr>
                <w:rFonts w:eastAsia="Calibri"/>
                <w:lang w:eastAsia="en-US"/>
              </w:rPr>
              <w:t xml:space="preserve">57832-8 (in sostituzione </w:t>
            </w:r>
            <w:r>
              <w:rPr>
                <w:rFonts w:eastAsia="Calibri"/>
                <w:lang w:eastAsia="en-US"/>
              </w:rPr>
              <w:t xml:space="preserve">di </w:t>
            </w:r>
            <w:r w:rsidRPr="004D517D">
              <w:rPr>
                <w:rFonts w:eastAsia="Calibri"/>
                <w:lang w:eastAsia="en-US"/>
              </w:rPr>
              <w:t>11488-4);</w:t>
            </w:r>
          </w:p>
          <w:p w14:paraId="3FE9F23F" w14:textId="77777777" w:rsidR="004D517D" w:rsidRDefault="004D517D" w:rsidP="004D517D">
            <w:pPr>
              <w:keepLines w:val="0"/>
              <w:spacing w:before="0" w:line="240" w:lineRule="auto"/>
              <w:rPr>
                <w:rFonts w:eastAsia="Calibri"/>
                <w:lang w:eastAsia="en-US"/>
              </w:rPr>
            </w:pPr>
          </w:p>
          <w:p w14:paraId="16DEDDA1" w14:textId="77777777" w:rsidR="004D517D" w:rsidRDefault="004D517D" w:rsidP="004D517D">
            <w:pPr>
              <w:keepLines w:val="0"/>
              <w:spacing w:before="0" w:line="240" w:lineRule="auto"/>
              <w:ind w:left="0"/>
              <w:rPr>
                <w:rFonts w:eastAsia="Calibri"/>
                <w:lang w:eastAsia="en-US"/>
              </w:rPr>
            </w:pPr>
            <w:r>
              <w:rPr>
                <w:rFonts w:eastAsia="Calibri"/>
                <w:lang w:eastAsia="en-US"/>
              </w:rPr>
              <w:t xml:space="preserve">Aggiornata la risposta restituita </w:t>
            </w:r>
            <w:r w:rsidR="009D3A14">
              <w:rPr>
                <w:rFonts w:eastAsia="Calibri"/>
                <w:lang w:eastAsia="en-US"/>
              </w:rPr>
              <w:t>d</w:t>
            </w:r>
            <w:r>
              <w:rPr>
                <w:rFonts w:eastAsia="Calibri"/>
                <w:lang w:eastAsia="en-US"/>
              </w:rPr>
              <w:t>ai servizi:</w:t>
            </w:r>
          </w:p>
          <w:p w14:paraId="45AA4D2C" w14:textId="77777777" w:rsidR="004D517D" w:rsidRPr="009D3A14" w:rsidRDefault="004D517D" w:rsidP="00CB74C1">
            <w:pPr>
              <w:keepLines w:val="0"/>
              <w:numPr>
                <w:ilvl w:val="0"/>
                <w:numId w:val="97"/>
              </w:numPr>
              <w:spacing w:before="0" w:line="240" w:lineRule="auto"/>
              <w:rPr>
                <w:rFonts w:eastAsia="Calibri"/>
                <w:lang w:eastAsia="en-US"/>
              </w:rPr>
            </w:pPr>
            <w:r w:rsidRPr="009D3A14">
              <w:rPr>
                <w:rFonts w:eastAsia="Calibri"/>
                <w:lang w:eastAsia="en-US"/>
              </w:rPr>
              <w:t>chkPrescrizione;</w:t>
            </w:r>
          </w:p>
          <w:p w14:paraId="10F019BE" w14:textId="77777777" w:rsidR="009D3A14" w:rsidRPr="009D3A14" w:rsidRDefault="009D3A14" w:rsidP="00CB74C1">
            <w:pPr>
              <w:keepLines w:val="0"/>
              <w:numPr>
                <w:ilvl w:val="0"/>
                <w:numId w:val="97"/>
              </w:numPr>
              <w:spacing w:before="0" w:line="240" w:lineRule="auto"/>
              <w:rPr>
                <w:lang w:eastAsia="en-US"/>
              </w:rPr>
            </w:pPr>
            <w:r w:rsidRPr="009D3A14">
              <w:rPr>
                <w:rFonts w:eastAsia="Calibri"/>
                <w:bCs/>
                <w:lang w:eastAsia="en-US"/>
              </w:rPr>
              <w:t>setRegistraErogazioneFarm, setRegistraErogazioneSpec;</w:t>
            </w:r>
          </w:p>
          <w:p w14:paraId="18D8F527" w14:textId="77777777" w:rsidR="009D3A14" w:rsidRDefault="009D3A14" w:rsidP="009D3A14">
            <w:pPr>
              <w:keepLines w:val="0"/>
              <w:spacing w:before="0" w:line="240" w:lineRule="auto"/>
              <w:ind w:left="0"/>
              <w:rPr>
                <w:rFonts w:eastAsia="Calibri"/>
                <w:bCs/>
                <w:lang w:eastAsia="en-US"/>
              </w:rPr>
            </w:pPr>
            <w:r>
              <w:rPr>
                <w:rFonts w:eastAsia="Calibri"/>
                <w:bCs/>
                <w:lang w:eastAsia="en-US"/>
              </w:rPr>
              <w:t>concatendando, laddove restituito dal SAC, anche il progressivo di riferimento secondo la seguente sintassi:</w:t>
            </w:r>
          </w:p>
          <w:p w14:paraId="0C0B4DB2" w14:textId="77777777" w:rsidR="009D3A14" w:rsidRDefault="009D3A14" w:rsidP="009D3A14">
            <w:pPr>
              <w:keepLines w:val="0"/>
              <w:spacing w:before="0" w:line="240" w:lineRule="auto"/>
              <w:ind w:left="0"/>
              <w:rPr>
                <w:lang w:eastAsia="en-US"/>
              </w:rPr>
            </w:pPr>
            <w:r>
              <w:rPr>
                <w:lang w:eastAsia="en-US"/>
              </w:rPr>
              <w:t xml:space="preserve">“Elenco delle anomalie &lt;bloccanti/non bloccanti&gt; restituite dai servizi telematici MEF. </w:t>
            </w:r>
            <w:r w:rsidR="003A5388">
              <w:rPr>
                <w:lang w:eastAsia="en-US"/>
              </w:rPr>
              <w:t>–</w:t>
            </w:r>
            <w:r>
              <w:rPr>
                <w:lang w:eastAsia="en-US"/>
              </w:rPr>
              <w:t xml:space="preserve"> ( - </w:t>
            </w:r>
          </w:p>
          <w:p w14:paraId="501DD4C3" w14:textId="77777777" w:rsidR="009D3A14" w:rsidRPr="009D3A14" w:rsidRDefault="009D3A14" w:rsidP="009D3A14">
            <w:pPr>
              <w:keepLines w:val="0"/>
              <w:spacing w:before="0" w:line="240" w:lineRule="auto"/>
              <w:ind w:left="0"/>
              <w:rPr>
                <w:lang w:eastAsia="en-US"/>
              </w:rPr>
            </w:pPr>
            <w:r>
              <w:rPr>
                <w:lang w:eastAsia="en-US"/>
              </w:rPr>
              <w:t>&lt;codEsito&gt; -  &lt;esito&gt; - Progressivo:&lt;progrPresc&gt;”</w:t>
            </w:r>
          </w:p>
          <w:p w14:paraId="1F72F646" w14:textId="77777777" w:rsidR="009D3A14" w:rsidRPr="004D517D" w:rsidRDefault="009D3A14" w:rsidP="009D3A14">
            <w:pPr>
              <w:keepLines w:val="0"/>
              <w:spacing w:before="0" w:line="240" w:lineRule="auto"/>
              <w:ind w:left="720"/>
              <w:rPr>
                <w:rFonts w:eastAsia="Calibri"/>
                <w:lang w:eastAsia="en-US"/>
              </w:rPr>
            </w:pPr>
          </w:p>
        </w:tc>
      </w:tr>
      <w:tr w:rsidR="00873430" w:rsidRPr="006C05D4" w14:paraId="5E248487"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1BBF61F1" w14:textId="77777777" w:rsidR="00873430" w:rsidRDefault="00873430" w:rsidP="006208C0">
            <w:pPr>
              <w:spacing w:before="48" w:after="48"/>
              <w:ind w:left="0"/>
              <w:jc w:val="center"/>
            </w:pPr>
            <w:r>
              <w:t>4.02.33</w:t>
            </w:r>
          </w:p>
        </w:tc>
        <w:tc>
          <w:tcPr>
            <w:tcW w:w="7087" w:type="dxa"/>
            <w:tcBorders>
              <w:top w:val="double" w:sz="6" w:space="0" w:color="auto"/>
              <w:left w:val="single" w:sz="6" w:space="0" w:color="auto"/>
              <w:bottom w:val="double" w:sz="6" w:space="0" w:color="auto"/>
              <w:right w:val="double" w:sz="6" w:space="0" w:color="auto"/>
            </w:tcBorders>
          </w:tcPr>
          <w:p w14:paraId="0404E623" w14:textId="77777777" w:rsidR="00873430" w:rsidRPr="006C05D4" w:rsidRDefault="000955BC" w:rsidP="000955BC">
            <w:pPr>
              <w:ind w:left="0"/>
              <w:jc w:val="both"/>
            </w:pPr>
            <w:r>
              <w:t>Modificato il servizio getPrescrizioneIdentificata per permettere</w:t>
            </w:r>
            <w:r w:rsidR="00873430">
              <w:t xml:space="preserve"> la possibilità di erogare ricette farmaceutiche e </w:t>
            </w:r>
            <w:r>
              <w:t>specialistiche</w:t>
            </w:r>
            <w:r w:rsidR="00873430">
              <w:t xml:space="preserve"> non a carico del SSN.</w:t>
            </w:r>
            <w:r>
              <w:t xml:space="preserve"> Consulta il servizio getPrescrizioneIdentificata all’interno dei Javadoc per ulteriori dettagli</w:t>
            </w:r>
            <w:r w:rsidR="00EF5B1D">
              <w:t xml:space="preserve"> o gli scenari di erogazione per la farmaceutica e specialistica all’interno di questo documento</w:t>
            </w:r>
            <w:r>
              <w:t>.</w:t>
            </w:r>
          </w:p>
        </w:tc>
      </w:tr>
      <w:tr w:rsidR="003A5388" w:rsidRPr="006C05D4" w14:paraId="412585A1"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2A2331BA" w14:textId="77777777" w:rsidR="003A5388" w:rsidRDefault="003A5388" w:rsidP="006208C0">
            <w:pPr>
              <w:spacing w:before="48" w:after="48"/>
              <w:ind w:left="0"/>
              <w:jc w:val="center"/>
            </w:pPr>
            <w:r>
              <w:t>4.02.34</w:t>
            </w:r>
          </w:p>
        </w:tc>
        <w:tc>
          <w:tcPr>
            <w:tcW w:w="7087" w:type="dxa"/>
            <w:tcBorders>
              <w:top w:val="double" w:sz="6" w:space="0" w:color="auto"/>
              <w:left w:val="single" w:sz="6" w:space="0" w:color="auto"/>
              <w:bottom w:val="double" w:sz="6" w:space="0" w:color="auto"/>
              <w:right w:val="double" w:sz="6" w:space="0" w:color="auto"/>
            </w:tcBorders>
          </w:tcPr>
          <w:p w14:paraId="360BAFEA" w14:textId="77777777" w:rsidR="003A5388" w:rsidRDefault="003A5388" w:rsidP="003A5388">
            <w:pPr>
              <w:ind w:left="0"/>
              <w:jc w:val="both"/>
            </w:pPr>
            <w:r>
              <w:t>Aggiunta</w:t>
            </w:r>
            <w:r w:rsidRPr="003A5388">
              <w:t xml:space="preserve"> la tipologi</w:t>
            </w:r>
            <w:r>
              <w:t>a</w:t>
            </w:r>
            <w:r w:rsidRPr="003A5388">
              <w:t xml:space="preserve"> di documento: Relazione di Pronto Soccorso (LOINC 59258-4)</w:t>
            </w:r>
          </w:p>
        </w:tc>
      </w:tr>
      <w:tr w:rsidR="00A41933" w:rsidRPr="006C05D4" w14:paraId="4167B3CC"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137B02C8" w14:textId="77777777" w:rsidR="00A41933" w:rsidRDefault="00A41933" w:rsidP="006208C0">
            <w:pPr>
              <w:spacing w:before="48" w:after="48"/>
              <w:ind w:left="0"/>
              <w:jc w:val="center"/>
            </w:pPr>
            <w:r>
              <w:t>4.02.35</w:t>
            </w:r>
          </w:p>
        </w:tc>
        <w:tc>
          <w:tcPr>
            <w:tcW w:w="7087" w:type="dxa"/>
            <w:tcBorders>
              <w:top w:val="double" w:sz="6" w:space="0" w:color="auto"/>
              <w:left w:val="single" w:sz="6" w:space="0" w:color="auto"/>
              <w:bottom w:val="double" w:sz="6" w:space="0" w:color="auto"/>
              <w:right w:val="double" w:sz="6" w:space="0" w:color="auto"/>
            </w:tcBorders>
          </w:tcPr>
          <w:p w14:paraId="43FB9FAB" w14:textId="77777777" w:rsidR="00A41933" w:rsidRDefault="00A41933" w:rsidP="003A5388">
            <w:pPr>
              <w:ind w:left="0"/>
              <w:jc w:val="both"/>
            </w:pPr>
            <w:r>
              <w:t>Aggiunta la specifica del CDA della Lettera di dimissione ospedaliera (cfr. /</w:t>
            </w:r>
            <w:r w:rsidRPr="00A41933">
              <w:t>definizione dei CDA</w:t>
            </w:r>
            <w:r>
              <w:t>/</w:t>
            </w:r>
            <w:r w:rsidRPr="00A41933">
              <w:t>HL7Italia-IG_CDA2_LDO-v1.0-S</w:t>
            </w:r>
            <w:r>
              <w:t>.pdf)</w:t>
            </w:r>
          </w:p>
          <w:p w14:paraId="37A704C5" w14:textId="77777777" w:rsidR="00A41933" w:rsidRDefault="00A41933" w:rsidP="003A5388">
            <w:pPr>
              <w:ind w:left="0"/>
              <w:jc w:val="both"/>
            </w:pPr>
            <w:r>
              <w:t>Aggiunta la possibilità, nel ws setAnnullaErogazioneSpec, di utilizzare il parametro codAnnullamento con valore 2 per annullare l’erogazione senza revoca della presa in carico (cfr. Javadoc servizio setAnnullaErogazioneSpec per ulteriori dettagli)</w:t>
            </w:r>
          </w:p>
          <w:p w14:paraId="6C4F0A4D" w14:textId="77777777" w:rsidR="00A6738B" w:rsidRDefault="00A6738B" w:rsidP="003A5388">
            <w:pPr>
              <w:ind w:left="0"/>
              <w:jc w:val="both"/>
            </w:pPr>
            <w:r>
              <w:t xml:space="preserve">Adeguamento del SIST alla DGR </w:t>
            </w:r>
            <w:r w:rsidRPr="00A6738B">
              <w:t>2034 del 13.12.2016</w:t>
            </w:r>
            <w:r>
              <w:t xml:space="preserve"> in materia di appropriatezza prescrittiva.</w:t>
            </w:r>
          </w:p>
        </w:tc>
      </w:tr>
      <w:tr w:rsidR="00BC50B0" w:rsidRPr="006C05D4" w14:paraId="45E9727F"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61A19682" w14:textId="77777777" w:rsidR="00BC50B0" w:rsidRDefault="00BC50B0" w:rsidP="006208C0">
            <w:pPr>
              <w:spacing w:before="48" w:after="48"/>
              <w:ind w:left="0"/>
              <w:jc w:val="center"/>
            </w:pPr>
            <w:r>
              <w:lastRenderedPageBreak/>
              <w:t>4.02.36</w:t>
            </w:r>
          </w:p>
        </w:tc>
        <w:tc>
          <w:tcPr>
            <w:tcW w:w="7087" w:type="dxa"/>
            <w:tcBorders>
              <w:top w:val="double" w:sz="6" w:space="0" w:color="auto"/>
              <w:left w:val="single" w:sz="6" w:space="0" w:color="auto"/>
              <w:bottom w:val="double" w:sz="6" w:space="0" w:color="auto"/>
              <w:right w:val="double" w:sz="6" w:space="0" w:color="auto"/>
            </w:tcBorders>
          </w:tcPr>
          <w:p w14:paraId="4655FFAE" w14:textId="77777777" w:rsidR="00BC50B0" w:rsidRDefault="00BC50B0" w:rsidP="00BC50B0">
            <w:pPr>
              <w:ind w:left="0"/>
              <w:jc w:val="both"/>
            </w:pPr>
            <w:r>
              <w:t xml:space="preserve">Modificato il file di rendering </w:t>
            </w:r>
            <w:r w:rsidRPr="00BC50B0">
              <w:t>RMMG_Sist_Rendering_FSE_14122016</w:t>
            </w:r>
            <w:r>
              <w:t>.xsl che consente di visualizzare anche i documenti del FSE:</w:t>
            </w:r>
          </w:p>
          <w:p w14:paraId="6ABE35CB" w14:textId="77777777" w:rsidR="00BC50B0" w:rsidRPr="00BC50B0" w:rsidRDefault="00BC50B0" w:rsidP="00CB74C1">
            <w:pPr>
              <w:pStyle w:val="Paragrafoelenco"/>
              <w:numPr>
                <w:ilvl w:val="0"/>
                <w:numId w:val="100"/>
              </w:numPr>
              <w:spacing w:after="0" w:line="240" w:lineRule="auto"/>
              <w:contextualSpacing w:val="0"/>
              <w:rPr>
                <w:rFonts w:ascii="Times New Roman" w:eastAsia="Times New Roman" w:hAnsi="Times New Roman"/>
                <w:sz w:val="20"/>
                <w:szCs w:val="20"/>
                <w:lang w:eastAsia="it-IT"/>
              </w:rPr>
            </w:pPr>
            <w:r w:rsidRPr="00BC50B0">
              <w:rPr>
                <w:rFonts w:ascii="Times New Roman" w:eastAsia="Times New Roman" w:hAnsi="Times New Roman"/>
                <w:sz w:val="20"/>
                <w:szCs w:val="20"/>
                <w:lang w:eastAsia="it-IT"/>
              </w:rPr>
              <w:t>Referto di patologia clinica</w:t>
            </w:r>
          </w:p>
          <w:p w14:paraId="7EC022BE" w14:textId="77777777" w:rsidR="00BC50B0" w:rsidRPr="00BC50B0" w:rsidRDefault="00BC50B0" w:rsidP="00CB74C1">
            <w:pPr>
              <w:pStyle w:val="Paragrafoelenco"/>
              <w:numPr>
                <w:ilvl w:val="0"/>
                <w:numId w:val="100"/>
              </w:numPr>
              <w:spacing w:after="0" w:line="240" w:lineRule="auto"/>
              <w:contextualSpacing w:val="0"/>
              <w:rPr>
                <w:color w:val="1F497D"/>
              </w:rPr>
            </w:pPr>
            <w:r w:rsidRPr="00BC50B0">
              <w:rPr>
                <w:rFonts w:ascii="Times New Roman" w:eastAsia="Times New Roman" w:hAnsi="Times New Roman"/>
                <w:sz w:val="20"/>
                <w:szCs w:val="20"/>
                <w:lang w:eastAsia="it-IT"/>
              </w:rPr>
              <w:t>Lettera di dimissione ospedaliera</w:t>
            </w:r>
          </w:p>
        </w:tc>
      </w:tr>
      <w:tr w:rsidR="00E5027B" w:rsidRPr="006C05D4" w14:paraId="7408DF58"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58E61EB3" w14:textId="77777777" w:rsidR="00E5027B" w:rsidRDefault="00E5027B" w:rsidP="006208C0">
            <w:pPr>
              <w:spacing w:before="48" w:after="48"/>
              <w:ind w:left="0"/>
              <w:jc w:val="center"/>
            </w:pPr>
            <w:r>
              <w:t>4.02.37</w:t>
            </w:r>
          </w:p>
        </w:tc>
        <w:tc>
          <w:tcPr>
            <w:tcW w:w="7087" w:type="dxa"/>
            <w:tcBorders>
              <w:top w:val="double" w:sz="6" w:space="0" w:color="auto"/>
              <w:left w:val="single" w:sz="6" w:space="0" w:color="auto"/>
              <w:bottom w:val="double" w:sz="6" w:space="0" w:color="auto"/>
              <w:right w:val="double" w:sz="6" w:space="0" w:color="auto"/>
            </w:tcBorders>
          </w:tcPr>
          <w:p w14:paraId="72CB5659" w14:textId="77777777" w:rsidR="00E5027B" w:rsidRDefault="00E5027B" w:rsidP="00E5027B">
            <w:pPr>
              <w:ind w:left="0"/>
              <w:jc w:val="both"/>
            </w:pPr>
            <w:r>
              <w:t xml:space="preserve">Modificato il contenuto del file di rendering </w:t>
            </w:r>
            <w:r w:rsidRPr="00E5027B">
              <w:t>RMMG_Sist_RenderingCDA_07.11.2014</w:t>
            </w:r>
            <w:r>
              <w:t xml:space="preserve">.xsl che adesso replica esattamente il file di rendering </w:t>
            </w:r>
            <w:r w:rsidRPr="00BC50B0">
              <w:t>RMMG_Sist_Rendering_FSE_14122016</w:t>
            </w:r>
            <w:r>
              <w:t>.xsl. Quest’ultimo è stato eliminato al fine di far convergere tutti i documenti CDA, sia in invio che in consultazione, sullo stesso foglio di trasformazione.</w:t>
            </w:r>
          </w:p>
        </w:tc>
      </w:tr>
      <w:tr w:rsidR="00B4762D" w:rsidRPr="006C05D4" w14:paraId="4D9AF888"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6BD4D415" w14:textId="77777777" w:rsidR="00B4762D" w:rsidRDefault="00B4762D" w:rsidP="006208C0">
            <w:pPr>
              <w:spacing w:before="48" w:after="48"/>
              <w:ind w:left="0"/>
              <w:jc w:val="center"/>
            </w:pPr>
            <w:r>
              <w:t>4.02.38</w:t>
            </w:r>
          </w:p>
        </w:tc>
        <w:tc>
          <w:tcPr>
            <w:tcW w:w="7087" w:type="dxa"/>
            <w:tcBorders>
              <w:top w:val="double" w:sz="6" w:space="0" w:color="auto"/>
              <w:left w:val="single" w:sz="6" w:space="0" w:color="auto"/>
              <w:bottom w:val="double" w:sz="6" w:space="0" w:color="auto"/>
              <w:right w:val="double" w:sz="6" w:space="0" w:color="auto"/>
            </w:tcBorders>
          </w:tcPr>
          <w:p w14:paraId="7167CB98" w14:textId="77777777" w:rsidR="00B4762D" w:rsidRDefault="00B4762D" w:rsidP="00FC4F0C">
            <w:pPr>
              <w:ind w:left="0"/>
              <w:jc w:val="both"/>
            </w:pPr>
            <w:r>
              <w:t xml:space="preserve">Aggiornato il documento Specifiche di integrazione SIST inserendo, tra i metadati per la ricerca all’interno del documento </w:t>
            </w:r>
            <w:r w:rsidR="00FC4F0C">
              <w:t>Verbale di Pronto Soccorso</w:t>
            </w:r>
            <w:r>
              <w:t xml:space="preserve">, anche i </w:t>
            </w:r>
            <w:r w:rsidR="00FC4F0C">
              <w:t>campi</w:t>
            </w:r>
            <w:r>
              <w:t xml:space="preserve"> relativi al triage.</w:t>
            </w:r>
          </w:p>
        </w:tc>
      </w:tr>
      <w:tr w:rsidR="00300812" w:rsidRPr="006C05D4" w14:paraId="1997D24E"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5AD9F2AF" w14:textId="77777777" w:rsidR="00300812" w:rsidRDefault="00300812" w:rsidP="006208C0">
            <w:pPr>
              <w:spacing w:before="48" w:after="48"/>
              <w:ind w:left="0"/>
              <w:jc w:val="center"/>
            </w:pPr>
            <w:r>
              <w:t>4.02.39</w:t>
            </w:r>
          </w:p>
        </w:tc>
        <w:tc>
          <w:tcPr>
            <w:tcW w:w="7087" w:type="dxa"/>
            <w:tcBorders>
              <w:top w:val="double" w:sz="6" w:space="0" w:color="auto"/>
              <w:left w:val="single" w:sz="6" w:space="0" w:color="auto"/>
              <w:bottom w:val="double" w:sz="6" w:space="0" w:color="auto"/>
              <w:right w:val="double" w:sz="6" w:space="0" w:color="auto"/>
            </w:tcBorders>
          </w:tcPr>
          <w:p w14:paraId="0D1CA51C" w14:textId="77777777" w:rsidR="00300812" w:rsidRDefault="00300812" w:rsidP="00FC4F0C">
            <w:pPr>
              <w:ind w:left="0"/>
              <w:jc w:val="both"/>
            </w:pPr>
            <w:r>
              <w:t>Aggiornato lo scenario di rettifica dei certificati di malattia INPS (par. 11.2.2).</w:t>
            </w:r>
          </w:p>
        </w:tc>
      </w:tr>
      <w:tr w:rsidR="000F723B" w:rsidRPr="006C05D4" w14:paraId="360B8251"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2D14D47E" w14:textId="77777777" w:rsidR="000F723B" w:rsidRDefault="000F723B" w:rsidP="006208C0">
            <w:pPr>
              <w:spacing w:before="48" w:after="48"/>
              <w:ind w:left="0"/>
              <w:jc w:val="center"/>
            </w:pPr>
            <w:r>
              <w:t>4.02.40</w:t>
            </w:r>
          </w:p>
        </w:tc>
        <w:tc>
          <w:tcPr>
            <w:tcW w:w="7087" w:type="dxa"/>
            <w:tcBorders>
              <w:top w:val="double" w:sz="6" w:space="0" w:color="auto"/>
              <w:left w:val="single" w:sz="6" w:space="0" w:color="auto"/>
              <w:bottom w:val="double" w:sz="6" w:space="0" w:color="auto"/>
              <w:right w:val="double" w:sz="6" w:space="0" w:color="auto"/>
            </w:tcBorders>
          </w:tcPr>
          <w:p w14:paraId="44E01C46" w14:textId="77777777" w:rsidR="000F723B" w:rsidRDefault="000F723B" w:rsidP="000F723B">
            <w:pPr>
              <w:ind w:left="0"/>
              <w:jc w:val="both"/>
            </w:pPr>
            <w:r>
              <w:t xml:space="preserve">Modificato il servizio getPrescrizioneIdentificata per permettere la possibilità di effettuare la visualizzazione delle ricette farmaceutiche e specialistiche ottenendo in risposta i dati atomici così come restituiti dal SAC attraverso il servizio </w:t>
            </w:r>
            <w:r w:rsidRPr="000F723B">
              <w:t>DemVisualizzaErogato</w:t>
            </w:r>
            <w:r>
              <w:t>. Consulta il servizio getPrescrizioneIdentificata all’interno dei Javadoc per ulteriori dettagli.</w:t>
            </w:r>
          </w:p>
        </w:tc>
      </w:tr>
      <w:tr w:rsidR="00FF6093" w:rsidRPr="006C05D4" w14:paraId="59F1D404"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131D7F60" w14:textId="77777777" w:rsidR="00FF6093" w:rsidRDefault="00FF6093" w:rsidP="006208C0">
            <w:pPr>
              <w:spacing w:before="48" w:after="48"/>
              <w:ind w:left="0"/>
              <w:jc w:val="center"/>
            </w:pPr>
            <w:r>
              <w:t>4.02.41</w:t>
            </w:r>
          </w:p>
        </w:tc>
        <w:tc>
          <w:tcPr>
            <w:tcW w:w="7087" w:type="dxa"/>
            <w:tcBorders>
              <w:top w:val="double" w:sz="6" w:space="0" w:color="auto"/>
              <w:left w:val="single" w:sz="6" w:space="0" w:color="auto"/>
              <w:bottom w:val="double" w:sz="6" w:space="0" w:color="auto"/>
              <w:right w:val="double" w:sz="6" w:space="0" w:color="auto"/>
            </w:tcBorders>
          </w:tcPr>
          <w:p w14:paraId="39FDBEBB" w14:textId="77777777" w:rsidR="00FF6093" w:rsidRDefault="00FF6093" w:rsidP="000F723B">
            <w:pPr>
              <w:ind w:left="0"/>
              <w:jc w:val="both"/>
            </w:pPr>
            <w:r>
              <w:t>Aggiunta la sezione relativa alla gestione del consenso al pregresso.</w:t>
            </w:r>
          </w:p>
          <w:p w14:paraId="0B3229C1" w14:textId="77777777" w:rsidR="00987025" w:rsidRDefault="00987025" w:rsidP="000F723B">
            <w:pPr>
              <w:ind w:left="0"/>
              <w:jc w:val="both"/>
            </w:pPr>
            <w:r>
              <w:t>Inserita una precisazione nel flusso di invio dell’erogazione specialistica in differita, in merito alla chiamata del servizio setCambioStatoPrescrizione.</w:t>
            </w:r>
          </w:p>
        </w:tc>
      </w:tr>
      <w:tr w:rsidR="009F1A50" w:rsidRPr="006C05D4" w14:paraId="3B3C1C93"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14FCE540" w14:textId="77777777" w:rsidR="009F1A50" w:rsidRDefault="009F1A50" w:rsidP="006208C0">
            <w:pPr>
              <w:spacing w:before="48" w:after="48"/>
              <w:ind w:left="0"/>
              <w:jc w:val="center"/>
            </w:pPr>
            <w:r>
              <w:t>4.02.42</w:t>
            </w:r>
          </w:p>
        </w:tc>
        <w:tc>
          <w:tcPr>
            <w:tcW w:w="7087" w:type="dxa"/>
            <w:tcBorders>
              <w:top w:val="double" w:sz="6" w:space="0" w:color="auto"/>
              <w:left w:val="single" w:sz="6" w:space="0" w:color="auto"/>
              <w:bottom w:val="double" w:sz="6" w:space="0" w:color="auto"/>
              <w:right w:val="double" w:sz="6" w:space="0" w:color="auto"/>
            </w:tcBorders>
          </w:tcPr>
          <w:p w14:paraId="055C0BD2" w14:textId="77777777" w:rsidR="009F1A50" w:rsidRDefault="009F1A50" w:rsidP="000F723B">
            <w:pPr>
              <w:ind w:left="0"/>
              <w:jc w:val="both"/>
            </w:pPr>
            <w:r>
              <w:t>Aggiunti i servizi setDisclosure e getAgreements nel documento Javadoc</w:t>
            </w:r>
            <w:r w:rsidR="003155BF">
              <w:t>, nel</w:t>
            </w:r>
            <w:r w:rsidR="00C237B2">
              <w:t xml:space="preserve"> documento di specifica dei servizi</w:t>
            </w:r>
            <w:r w:rsidR="003155BF">
              <w:t xml:space="preserve"> e nella cartella wsdl</w:t>
            </w:r>
            <w:r>
              <w:t>.</w:t>
            </w:r>
          </w:p>
          <w:p w14:paraId="635A9E04" w14:textId="77777777" w:rsidR="009F1A50" w:rsidRDefault="009F1A50" w:rsidP="009F1A50">
            <w:pPr>
              <w:ind w:left="0"/>
              <w:jc w:val="both"/>
            </w:pPr>
            <w:r>
              <w:t>Inserito nel documento Javadoc un chiarimento per il servizio getPrescrizioneIdentificata richiamato con il tipoOperazione 1.</w:t>
            </w:r>
          </w:p>
          <w:p w14:paraId="5FEFAAE1" w14:textId="77777777" w:rsidR="00C237B2" w:rsidRDefault="00C237B2" w:rsidP="009F1A50">
            <w:pPr>
              <w:ind w:left="0"/>
              <w:jc w:val="both"/>
            </w:pPr>
            <w:r>
              <w:t>Aggiunt</w:t>
            </w:r>
            <w:r w:rsidR="00312D6A">
              <w:t>a</w:t>
            </w:r>
            <w:r>
              <w:t xml:space="preserve"> nella cartella definizione dei CDA l</w:t>
            </w:r>
            <w:r w:rsidR="00312D6A">
              <w:t>a</w:t>
            </w:r>
            <w:r>
              <w:t xml:space="preserve"> specific</w:t>
            </w:r>
            <w:r w:rsidR="00312D6A">
              <w:t>a del documento</w:t>
            </w:r>
            <w:r>
              <w:t xml:space="preserve"> Verbale di Pronto Soccorso.</w:t>
            </w:r>
          </w:p>
          <w:p w14:paraId="4249CDDD" w14:textId="77777777" w:rsidR="00C237B2" w:rsidRDefault="00C237B2" w:rsidP="00C237B2">
            <w:pPr>
              <w:ind w:left="0"/>
              <w:jc w:val="both"/>
            </w:pPr>
            <w:r>
              <w:t>Aggiornati nella cartella definizione dei CDA le specifiche dei documenti Referto di Laboratorio e Lettera di Dimissione Ospedaliera.</w:t>
            </w:r>
          </w:p>
          <w:p w14:paraId="0EC02985" w14:textId="77777777" w:rsidR="002D06C2" w:rsidRDefault="002D06C2" w:rsidP="00C237B2">
            <w:pPr>
              <w:ind w:left="0"/>
              <w:jc w:val="both"/>
            </w:pPr>
            <w:r>
              <w:t>Inserita una precisazione sulla gestione degli errori generici del FSE al paragrafo 12.2.</w:t>
            </w:r>
          </w:p>
        </w:tc>
      </w:tr>
      <w:tr w:rsidR="0070275A" w:rsidRPr="006C05D4" w14:paraId="4661315F"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510E9CF2" w14:textId="77777777" w:rsidR="0070275A" w:rsidRDefault="0070275A" w:rsidP="006208C0">
            <w:pPr>
              <w:spacing w:before="48" w:after="48"/>
              <w:ind w:left="0"/>
              <w:jc w:val="center"/>
            </w:pPr>
            <w:r>
              <w:t>4.02.43</w:t>
            </w:r>
          </w:p>
        </w:tc>
        <w:tc>
          <w:tcPr>
            <w:tcW w:w="7087" w:type="dxa"/>
            <w:tcBorders>
              <w:top w:val="double" w:sz="6" w:space="0" w:color="auto"/>
              <w:left w:val="single" w:sz="6" w:space="0" w:color="auto"/>
              <w:bottom w:val="double" w:sz="6" w:space="0" w:color="auto"/>
              <w:right w:val="double" w:sz="6" w:space="0" w:color="auto"/>
            </w:tcBorders>
          </w:tcPr>
          <w:p w14:paraId="48E7955B" w14:textId="77777777" w:rsidR="0070275A" w:rsidRDefault="0070275A" w:rsidP="000F723B">
            <w:pPr>
              <w:ind w:left="0"/>
              <w:jc w:val="both"/>
            </w:pPr>
            <w:r>
              <w:t>Aggiornato il servizio setRegistraPrescrizione per veicolare l’identificativo del Piano Care Puglia.</w:t>
            </w:r>
          </w:p>
        </w:tc>
      </w:tr>
      <w:tr w:rsidR="00682227" w:rsidRPr="006C05D4" w14:paraId="786DCC85"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507B09CA" w14:textId="77777777" w:rsidR="00682227" w:rsidRDefault="00682227" w:rsidP="006208C0">
            <w:pPr>
              <w:spacing w:before="48" w:after="48"/>
              <w:ind w:left="0"/>
              <w:jc w:val="center"/>
            </w:pPr>
            <w:r>
              <w:t>4.02.44</w:t>
            </w:r>
          </w:p>
        </w:tc>
        <w:tc>
          <w:tcPr>
            <w:tcW w:w="7087" w:type="dxa"/>
            <w:tcBorders>
              <w:top w:val="double" w:sz="6" w:space="0" w:color="auto"/>
              <w:left w:val="single" w:sz="6" w:space="0" w:color="auto"/>
              <w:bottom w:val="double" w:sz="6" w:space="0" w:color="auto"/>
              <w:right w:val="double" w:sz="6" w:space="0" w:color="auto"/>
            </w:tcBorders>
          </w:tcPr>
          <w:p w14:paraId="158701E2" w14:textId="77777777" w:rsidR="00682227" w:rsidRDefault="00682227" w:rsidP="00682227">
            <w:pPr>
              <w:ind w:left="0"/>
              <w:jc w:val="both"/>
            </w:pPr>
            <w:r>
              <w:t>Aggiunto il servizio setAgreements esposto dal Fascicolo Sanitario Elettronico.</w:t>
            </w:r>
          </w:p>
        </w:tc>
      </w:tr>
      <w:tr w:rsidR="004052EE" w:rsidRPr="006C05D4" w14:paraId="09F5A460"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43BAD58D" w14:textId="77777777" w:rsidR="004052EE" w:rsidRDefault="004052EE" w:rsidP="006208C0">
            <w:pPr>
              <w:spacing w:before="48" w:after="48"/>
              <w:ind w:left="0"/>
              <w:jc w:val="center"/>
            </w:pPr>
            <w:r>
              <w:t>4.02.45</w:t>
            </w:r>
          </w:p>
        </w:tc>
        <w:tc>
          <w:tcPr>
            <w:tcW w:w="7087" w:type="dxa"/>
            <w:tcBorders>
              <w:top w:val="double" w:sz="6" w:space="0" w:color="auto"/>
              <w:left w:val="single" w:sz="6" w:space="0" w:color="auto"/>
              <w:bottom w:val="double" w:sz="6" w:space="0" w:color="auto"/>
              <w:right w:val="double" w:sz="6" w:space="0" w:color="auto"/>
            </w:tcBorders>
          </w:tcPr>
          <w:p w14:paraId="70292CC7" w14:textId="77777777" w:rsidR="004052EE" w:rsidRDefault="004052EE" w:rsidP="00682227">
            <w:pPr>
              <w:ind w:left="0"/>
              <w:jc w:val="both"/>
            </w:pPr>
            <w:r>
              <w:t>Inserito il campo testata2 in restituzione al servizio getPrescrizioneIdentificata per identificare le  ricette dematerializzate contenenti farmaci in DPC.</w:t>
            </w:r>
          </w:p>
          <w:p w14:paraId="637D08DB" w14:textId="77777777" w:rsidR="004052EE" w:rsidRDefault="004052EE" w:rsidP="004052EE">
            <w:pPr>
              <w:ind w:left="0"/>
            </w:pPr>
            <w:r>
              <w:t xml:space="preserve">Aggiunti i servizi </w:t>
            </w:r>
            <w:r w:rsidRPr="004052EE">
              <w:t>getElencoPA</w:t>
            </w:r>
            <w:r>
              <w:t xml:space="preserve">I, </w:t>
            </w:r>
            <w:r w:rsidRPr="004052EE">
              <w:t>getElencoPAIDomiciliare</w:t>
            </w:r>
            <w:r>
              <w:t xml:space="preserve">, </w:t>
            </w:r>
            <w:r w:rsidRPr="004052EE">
              <w:t>getPianoAssistenzialeDomiciliare</w:t>
            </w:r>
            <w:r>
              <w:t xml:space="preserve">, </w:t>
            </w:r>
            <w:r w:rsidRPr="004052EE">
              <w:tab/>
              <w:t>setAccessoDomiciliare</w:t>
            </w:r>
            <w:r>
              <w:t xml:space="preserve">, </w:t>
            </w:r>
            <w:r w:rsidRPr="004052EE">
              <w:t>setInsertBilancioDiSaluteMedicoPLS</w:t>
            </w:r>
            <w:r>
              <w:t xml:space="preserve">, </w:t>
            </w:r>
            <w:r w:rsidRPr="004052EE">
              <w:t>setInsertPrestazioneAggiuntivaMedicoBase</w:t>
            </w:r>
          </w:p>
        </w:tc>
      </w:tr>
      <w:tr w:rsidR="006C35BD" w:rsidRPr="006C05D4" w14:paraId="4BD8CB85"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16A5DEA1" w14:textId="77777777" w:rsidR="006C35BD" w:rsidRDefault="006C35BD" w:rsidP="006208C0">
            <w:pPr>
              <w:spacing w:before="48" w:after="48"/>
              <w:ind w:left="0"/>
              <w:jc w:val="center"/>
            </w:pPr>
            <w:r>
              <w:lastRenderedPageBreak/>
              <w:t>4.02.46</w:t>
            </w:r>
          </w:p>
        </w:tc>
        <w:tc>
          <w:tcPr>
            <w:tcW w:w="7087" w:type="dxa"/>
            <w:tcBorders>
              <w:top w:val="double" w:sz="6" w:space="0" w:color="auto"/>
              <w:left w:val="single" w:sz="6" w:space="0" w:color="auto"/>
              <w:bottom w:val="double" w:sz="6" w:space="0" w:color="auto"/>
              <w:right w:val="double" w:sz="6" w:space="0" w:color="auto"/>
            </w:tcBorders>
          </w:tcPr>
          <w:p w14:paraId="2E23D85F" w14:textId="77777777" w:rsidR="006C35BD" w:rsidRDefault="006C35BD" w:rsidP="00682227">
            <w:pPr>
              <w:ind w:left="0"/>
              <w:jc w:val="both"/>
            </w:pPr>
            <w:r>
              <w:t>Eliminato il tag salvaNelFascicolo dai servizi setRegistraPrescrizione, getPrescrizioneIndentificata, setRegistraErogazioneFarm e setRegistraErogazioneSpec.</w:t>
            </w:r>
          </w:p>
        </w:tc>
      </w:tr>
      <w:tr w:rsidR="00F737D6" w:rsidRPr="006C05D4" w14:paraId="41D3E580"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424FD439" w14:textId="77777777" w:rsidR="00F737D6" w:rsidRDefault="00F737D6" w:rsidP="006208C0">
            <w:pPr>
              <w:spacing w:before="48" w:after="48"/>
              <w:ind w:left="0"/>
              <w:jc w:val="center"/>
            </w:pPr>
            <w:r>
              <w:t>4.02.47</w:t>
            </w:r>
          </w:p>
        </w:tc>
        <w:tc>
          <w:tcPr>
            <w:tcW w:w="7087" w:type="dxa"/>
            <w:tcBorders>
              <w:top w:val="double" w:sz="6" w:space="0" w:color="auto"/>
              <w:left w:val="single" w:sz="6" w:space="0" w:color="auto"/>
              <w:bottom w:val="double" w:sz="6" w:space="0" w:color="auto"/>
              <w:right w:val="double" w:sz="6" w:space="0" w:color="auto"/>
            </w:tcBorders>
          </w:tcPr>
          <w:p w14:paraId="401C4E89" w14:textId="77777777" w:rsidR="00F737D6" w:rsidRDefault="00F737D6" w:rsidP="00F737D6">
            <w:pPr>
              <w:ind w:left="0"/>
              <w:jc w:val="both"/>
            </w:pPr>
            <w:r>
              <w:t>Aggiunti sulla componente PDD i servizi esposti dal sistema regionale GIAVA. In particolare sono stati aggiunti i servizi:</w:t>
            </w:r>
          </w:p>
          <w:p w14:paraId="712AB7EB" w14:textId="77777777" w:rsidR="00F737D6" w:rsidRDefault="00F737D6" w:rsidP="00CB74C1">
            <w:pPr>
              <w:numPr>
                <w:ilvl w:val="0"/>
                <w:numId w:val="100"/>
              </w:numPr>
              <w:jc w:val="both"/>
            </w:pPr>
            <w:r>
              <w:t>setVaccinazione;</w:t>
            </w:r>
          </w:p>
          <w:p w14:paraId="43DDA0D4" w14:textId="77777777" w:rsidR="00F737D6" w:rsidRDefault="00F737D6" w:rsidP="00CB74C1">
            <w:pPr>
              <w:numPr>
                <w:ilvl w:val="0"/>
                <w:numId w:val="100"/>
              </w:numPr>
              <w:jc w:val="both"/>
            </w:pPr>
            <w:r>
              <w:t>updateVaccinazione;</w:t>
            </w:r>
          </w:p>
          <w:p w14:paraId="6EE810E8" w14:textId="77777777" w:rsidR="00F737D6" w:rsidRDefault="00F737D6" w:rsidP="00CB74C1">
            <w:pPr>
              <w:numPr>
                <w:ilvl w:val="0"/>
                <w:numId w:val="100"/>
              </w:numPr>
              <w:jc w:val="both"/>
            </w:pPr>
            <w:r>
              <w:t>deleteVaccinazione;</w:t>
            </w:r>
          </w:p>
          <w:p w14:paraId="2080CE65" w14:textId="77777777" w:rsidR="00F737D6" w:rsidRDefault="00F737D6" w:rsidP="00CB74C1">
            <w:pPr>
              <w:numPr>
                <w:ilvl w:val="0"/>
                <w:numId w:val="100"/>
              </w:numPr>
              <w:jc w:val="both"/>
            </w:pPr>
            <w:r>
              <w:t>getVaccinazioni.</w:t>
            </w:r>
          </w:p>
          <w:p w14:paraId="3FCFD3A8" w14:textId="77777777" w:rsidR="00F737D6" w:rsidRDefault="00F737D6" w:rsidP="00F737D6">
            <w:pPr>
              <w:ind w:left="0"/>
              <w:jc w:val="both"/>
            </w:pPr>
            <w:r>
              <w:t>Richiamabili dagli applicativi di cartella clinica.</w:t>
            </w:r>
            <w:r w:rsidR="00CA01D1">
              <w:t xml:space="preserve"> Per ulteriori informazioni fare riferimento al relativo javadoc della componente AAGC</w:t>
            </w:r>
            <w:r w:rsidR="00DE2E4C">
              <w:t xml:space="preserve"> ed ai documenti contenuti nella cartella “Specifiche servizi vaccinazione”</w:t>
            </w:r>
            <w:r w:rsidR="00CA01D1">
              <w:t>.</w:t>
            </w:r>
          </w:p>
        </w:tc>
      </w:tr>
      <w:tr w:rsidR="0044408F" w:rsidRPr="006C05D4" w14:paraId="589C662E"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4D917EE0" w14:textId="77777777" w:rsidR="0044408F" w:rsidRDefault="0044408F" w:rsidP="006208C0">
            <w:pPr>
              <w:spacing w:before="48" w:after="48"/>
              <w:ind w:left="0"/>
              <w:jc w:val="center"/>
            </w:pPr>
            <w:r>
              <w:t>4.02.48</w:t>
            </w:r>
          </w:p>
        </w:tc>
        <w:tc>
          <w:tcPr>
            <w:tcW w:w="7087" w:type="dxa"/>
            <w:tcBorders>
              <w:top w:val="double" w:sz="6" w:space="0" w:color="auto"/>
              <w:left w:val="single" w:sz="6" w:space="0" w:color="auto"/>
              <w:bottom w:val="double" w:sz="6" w:space="0" w:color="auto"/>
              <w:right w:val="double" w:sz="6" w:space="0" w:color="auto"/>
            </w:tcBorders>
          </w:tcPr>
          <w:p w14:paraId="680A1A4A" w14:textId="77777777" w:rsidR="0044408F" w:rsidRDefault="0044408F" w:rsidP="0044408F">
            <w:pPr>
              <w:ind w:left="0"/>
              <w:jc w:val="both"/>
            </w:pPr>
            <w:r>
              <w:t>Aggiunta la possibilità di indicare il Protocollo di Piano Terapeutico nel servizio chkPrescrizione;</w:t>
            </w:r>
          </w:p>
          <w:p w14:paraId="50373079" w14:textId="77777777" w:rsidR="0044408F" w:rsidRDefault="0044408F" w:rsidP="0044408F">
            <w:pPr>
              <w:ind w:left="0"/>
              <w:jc w:val="both"/>
            </w:pPr>
            <w:r>
              <w:t>Restituzione dell’eventuale Protocollo del Piano Terapeutico nel servizio getPrescrizioneIdentificata.</w:t>
            </w:r>
          </w:p>
        </w:tc>
      </w:tr>
      <w:tr w:rsidR="00ED58D4" w:rsidRPr="006C05D4" w14:paraId="00833BCB"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54BEB526" w14:textId="77777777" w:rsidR="00ED58D4" w:rsidRDefault="00ED58D4" w:rsidP="006208C0">
            <w:pPr>
              <w:spacing w:before="48" w:after="48"/>
              <w:ind w:left="0"/>
              <w:jc w:val="center"/>
            </w:pPr>
            <w:r>
              <w:t>4.02.49</w:t>
            </w:r>
          </w:p>
        </w:tc>
        <w:tc>
          <w:tcPr>
            <w:tcW w:w="7087" w:type="dxa"/>
            <w:tcBorders>
              <w:top w:val="double" w:sz="6" w:space="0" w:color="auto"/>
              <w:left w:val="single" w:sz="6" w:space="0" w:color="auto"/>
              <w:bottom w:val="double" w:sz="6" w:space="0" w:color="auto"/>
              <w:right w:val="double" w:sz="6" w:space="0" w:color="auto"/>
            </w:tcBorders>
          </w:tcPr>
          <w:p w14:paraId="16A41337" w14:textId="77777777" w:rsidR="00ED58D4" w:rsidRDefault="00ED58D4" w:rsidP="0044408F">
            <w:pPr>
              <w:ind w:left="0"/>
              <w:jc w:val="both"/>
            </w:pPr>
            <w:r>
              <w:t>Aggiunto il campo statoGravidanza nei servizi setVaccinazione e updateVaccinazione-</w:t>
            </w:r>
          </w:p>
        </w:tc>
      </w:tr>
      <w:bookmarkEnd w:id="4"/>
      <w:tr w:rsidR="00E75ECC" w:rsidRPr="006C05D4" w14:paraId="4B36BA5B"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69F79E77" w14:textId="77777777" w:rsidR="00E75ECC" w:rsidRDefault="00E75ECC" w:rsidP="006208C0">
            <w:pPr>
              <w:spacing w:before="48" w:after="48"/>
              <w:ind w:left="0"/>
              <w:jc w:val="center"/>
            </w:pPr>
            <w:r>
              <w:t>4.02.50</w:t>
            </w:r>
          </w:p>
        </w:tc>
        <w:tc>
          <w:tcPr>
            <w:tcW w:w="7087" w:type="dxa"/>
            <w:tcBorders>
              <w:top w:val="double" w:sz="6" w:space="0" w:color="auto"/>
              <w:left w:val="single" w:sz="6" w:space="0" w:color="auto"/>
              <w:bottom w:val="double" w:sz="6" w:space="0" w:color="auto"/>
              <w:right w:val="double" w:sz="6" w:space="0" w:color="auto"/>
            </w:tcBorders>
          </w:tcPr>
          <w:p w14:paraId="5E12E40D" w14:textId="77777777" w:rsidR="00E75ECC" w:rsidRDefault="00E75ECC" w:rsidP="00E75ECC">
            <w:pPr>
              <w:ind w:left="0"/>
              <w:jc w:val="both"/>
            </w:pPr>
            <w:r>
              <w:t>Aggiunti i servizi di gestione dei Piani Terapeutici Dematerializzati, a partire dal Piano Nota 97. Per ulteriori informazioni fare riferimento al relativo javadoc della componente AAGC.</w:t>
            </w:r>
          </w:p>
        </w:tc>
      </w:tr>
      <w:tr w:rsidR="00FD3EB3" w:rsidRPr="006C05D4" w14:paraId="186827B3"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3965C703" w14:textId="77777777" w:rsidR="00FD3EB3" w:rsidRDefault="00FD3EB3" w:rsidP="006208C0">
            <w:pPr>
              <w:spacing w:before="48" w:after="48"/>
              <w:ind w:left="0"/>
              <w:jc w:val="center"/>
            </w:pPr>
            <w:r>
              <w:t>4.02.51</w:t>
            </w:r>
          </w:p>
        </w:tc>
        <w:tc>
          <w:tcPr>
            <w:tcW w:w="7087" w:type="dxa"/>
            <w:tcBorders>
              <w:top w:val="double" w:sz="6" w:space="0" w:color="auto"/>
              <w:left w:val="single" w:sz="6" w:space="0" w:color="auto"/>
              <w:bottom w:val="double" w:sz="6" w:space="0" w:color="auto"/>
              <w:right w:val="double" w:sz="6" w:space="0" w:color="auto"/>
            </w:tcBorders>
          </w:tcPr>
          <w:p w14:paraId="1B982248" w14:textId="77777777" w:rsidR="00FD3EB3" w:rsidRDefault="00FD3EB3" w:rsidP="00E75ECC">
            <w:pPr>
              <w:ind w:left="0"/>
              <w:jc w:val="both"/>
            </w:pPr>
            <w:r>
              <w:t xml:space="preserve">Aggiunto il campo </w:t>
            </w:r>
            <w:r w:rsidRPr="00FD3EB3">
              <w:t>somministrazioneDomiciliare</w:t>
            </w:r>
            <w:r>
              <w:t xml:space="preserve"> nei servizi setVaccinazione e updateVaccinazione.</w:t>
            </w:r>
          </w:p>
        </w:tc>
      </w:tr>
      <w:tr w:rsidR="00855F6A" w:rsidRPr="006C05D4" w14:paraId="1CCFDF67"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55D4AC17" w14:textId="77777777" w:rsidR="00855F6A" w:rsidRDefault="00855F6A" w:rsidP="006208C0">
            <w:pPr>
              <w:spacing w:before="48" w:after="48"/>
              <w:ind w:left="0"/>
              <w:jc w:val="center"/>
            </w:pPr>
            <w:r>
              <w:t>4.02.52</w:t>
            </w:r>
          </w:p>
        </w:tc>
        <w:tc>
          <w:tcPr>
            <w:tcW w:w="7087" w:type="dxa"/>
            <w:tcBorders>
              <w:top w:val="double" w:sz="6" w:space="0" w:color="auto"/>
              <w:left w:val="single" w:sz="6" w:space="0" w:color="auto"/>
              <w:bottom w:val="double" w:sz="6" w:space="0" w:color="auto"/>
              <w:right w:val="double" w:sz="6" w:space="0" w:color="auto"/>
            </w:tcBorders>
          </w:tcPr>
          <w:p w14:paraId="1727A078" w14:textId="77777777" w:rsidR="00855F6A" w:rsidRDefault="00855F6A" w:rsidP="00E75ECC">
            <w:pPr>
              <w:ind w:left="0"/>
              <w:jc w:val="both"/>
            </w:pPr>
            <w:r>
              <w:t xml:space="preserve">Aggiunti i campi </w:t>
            </w:r>
            <w:r w:rsidRPr="00855F6A">
              <w:t>numeroCellulare</w:t>
            </w:r>
            <w:r>
              <w:t xml:space="preserve"> e </w:t>
            </w:r>
            <w:r w:rsidRPr="00855F6A">
              <w:t>contattoMail</w:t>
            </w:r>
            <w:r>
              <w:t xml:space="preserve"> nei servizi setVaccinazione e updateVaccinazione.</w:t>
            </w:r>
          </w:p>
        </w:tc>
      </w:tr>
      <w:tr w:rsidR="00C5109C" w:rsidRPr="006C05D4" w14:paraId="0CF2861A"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1C3E7AFA" w14:textId="77777777" w:rsidR="00C5109C" w:rsidRDefault="00C5109C" w:rsidP="006208C0">
            <w:pPr>
              <w:spacing w:before="48" w:after="48"/>
              <w:ind w:left="0"/>
              <w:jc w:val="center"/>
            </w:pPr>
            <w:r>
              <w:t>4.02.53</w:t>
            </w:r>
          </w:p>
        </w:tc>
        <w:tc>
          <w:tcPr>
            <w:tcW w:w="7087" w:type="dxa"/>
            <w:tcBorders>
              <w:top w:val="double" w:sz="6" w:space="0" w:color="auto"/>
              <w:left w:val="single" w:sz="6" w:space="0" w:color="auto"/>
              <w:bottom w:val="double" w:sz="6" w:space="0" w:color="auto"/>
              <w:right w:val="double" w:sz="6" w:space="0" w:color="auto"/>
            </w:tcBorders>
          </w:tcPr>
          <w:p w14:paraId="0274F8FE" w14:textId="77777777" w:rsidR="00C5109C" w:rsidRDefault="00C5109C" w:rsidP="00E75ECC">
            <w:pPr>
              <w:ind w:left="0"/>
              <w:jc w:val="both"/>
            </w:pPr>
            <w:r>
              <w:t>Aggiunta nella cartella definizione dei CDA la specifica del documento “Scheda paziente 118”</w:t>
            </w:r>
            <w:r w:rsidR="00F140F5">
              <w:t xml:space="preserve"> (LOINC </w:t>
            </w:r>
            <w:r w:rsidR="00F140F5" w:rsidRPr="00F140F5">
              <w:t>78341-5</w:t>
            </w:r>
            <w:r w:rsidR="00F140F5">
              <w:t>)</w:t>
            </w:r>
            <w:r>
              <w:t>.</w:t>
            </w:r>
          </w:p>
          <w:p w14:paraId="06090D7F" w14:textId="77777777" w:rsidR="0091103F" w:rsidRDefault="008867FD" w:rsidP="00E75ECC">
            <w:pPr>
              <w:ind w:left="0"/>
              <w:jc w:val="both"/>
            </w:pPr>
            <w:r>
              <w:t>Aggiunta nella cartella definizione dei CDA la specifica del documento</w:t>
            </w:r>
            <w:r w:rsidR="0091103F" w:rsidRPr="003A5388">
              <w:t xml:space="preserve"> </w:t>
            </w:r>
            <w:r w:rsidR="0091103F">
              <w:t>“</w:t>
            </w:r>
            <w:r w:rsidR="0091103F" w:rsidRPr="0091103F">
              <w:t>Referto Specialistico Ambulatoriale</w:t>
            </w:r>
            <w:r w:rsidR="0091103F">
              <w:t>”</w:t>
            </w:r>
            <w:r w:rsidR="0091103F" w:rsidRPr="0091103F">
              <w:t xml:space="preserve"> </w:t>
            </w:r>
            <w:r w:rsidR="0091103F" w:rsidRPr="003A5388">
              <w:t xml:space="preserve">(LOINC </w:t>
            </w:r>
            <w:r w:rsidR="0091103F" w:rsidRPr="0091103F">
              <w:t>11488-4</w:t>
            </w:r>
            <w:r w:rsidR="0091103F" w:rsidRPr="003A5388">
              <w:t>)</w:t>
            </w:r>
            <w:r w:rsidR="00F140F5">
              <w:t>.</w:t>
            </w:r>
          </w:p>
        </w:tc>
      </w:tr>
      <w:tr w:rsidR="00F10066" w:rsidRPr="006C05D4" w14:paraId="029EFA29"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3ACA6CC8" w14:textId="3103C7E8" w:rsidR="00F10066" w:rsidRDefault="00F10066" w:rsidP="006208C0">
            <w:pPr>
              <w:spacing w:before="48" w:after="48"/>
              <w:ind w:left="0"/>
              <w:jc w:val="center"/>
            </w:pPr>
            <w:r>
              <w:t>4.03</w:t>
            </w:r>
          </w:p>
        </w:tc>
        <w:tc>
          <w:tcPr>
            <w:tcW w:w="7087" w:type="dxa"/>
            <w:tcBorders>
              <w:top w:val="double" w:sz="6" w:space="0" w:color="auto"/>
              <w:left w:val="single" w:sz="6" w:space="0" w:color="auto"/>
              <w:bottom w:val="double" w:sz="6" w:space="0" w:color="auto"/>
              <w:right w:val="double" w:sz="6" w:space="0" w:color="auto"/>
            </w:tcBorders>
          </w:tcPr>
          <w:p w14:paraId="56A3D30B" w14:textId="055BF2A9" w:rsidR="00F10066" w:rsidRDefault="00F10066" w:rsidP="00E75ECC">
            <w:pPr>
              <w:ind w:left="0"/>
              <w:jc w:val="both"/>
            </w:pPr>
            <w:r>
              <w:t>Aggiunti nuovi servizi per Ciclo di Vita Prescrittivo Ricetta Bianca, in particolare:</w:t>
            </w:r>
          </w:p>
          <w:p w14:paraId="677519C1" w14:textId="77777777" w:rsidR="00F10066" w:rsidRPr="008E7987" w:rsidRDefault="00F10066" w:rsidP="00CB74C1">
            <w:pPr>
              <w:pStyle w:val="Paragrafoelenco"/>
              <w:numPr>
                <w:ilvl w:val="0"/>
                <w:numId w:val="121"/>
              </w:numPr>
              <w:rPr>
                <w:rFonts w:ascii="Times New Roman" w:eastAsia="Times New Roman" w:hAnsi="Times New Roman"/>
                <w:sz w:val="20"/>
                <w:szCs w:val="20"/>
                <w:lang w:eastAsia="it-IT"/>
              </w:rPr>
            </w:pPr>
            <w:r w:rsidRPr="008E7987">
              <w:rPr>
                <w:rFonts w:ascii="Times New Roman" w:eastAsia="Times New Roman" w:hAnsi="Times New Roman"/>
                <w:sz w:val="20"/>
                <w:szCs w:val="20"/>
                <w:lang w:eastAsia="it-IT"/>
              </w:rPr>
              <w:t>chkPrescrizioneNSSN</w:t>
            </w:r>
          </w:p>
          <w:p w14:paraId="60258325" w14:textId="77777777" w:rsidR="00F10066" w:rsidRPr="008E7987" w:rsidRDefault="00F10066" w:rsidP="00CB74C1">
            <w:pPr>
              <w:pStyle w:val="Paragrafoelenco"/>
              <w:numPr>
                <w:ilvl w:val="0"/>
                <w:numId w:val="121"/>
              </w:numPr>
              <w:rPr>
                <w:rFonts w:ascii="Times New Roman" w:eastAsia="Times New Roman" w:hAnsi="Times New Roman"/>
                <w:sz w:val="20"/>
                <w:szCs w:val="20"/>
                <w:lang w:eastAsia="it-IT"/>
              </w:rPr>
            </w:pPr>
            <w:r w:rsidRPr="008E7987">
              <w:rPr>
                <w:rFonts w:ascii="Times New Roman" w:eastAsia="Times New Roman" w:hAnsi="Times New Roman"/>
                <w:sz w:val="20"/>
                <w:szCs w:val="20"/>
                <w:lang w:eastAsia="it-IT"/>
              </w:rPr>
              <w:t>getPrescrizioneIdentificataNSSN</w:t>
            </w:r>
          </w:p>
          <w:p w14:paraId="41D861C6" w14:textId="77777777" w:rsidR="00F10066" w:rsidRPr="008E7987" w:rsidRDefault="00F10066" w:rsidP="00CB74C1">
            <w:pPr>
              <w:pStyle w:val="Paragrafoelenco"/>
              <w:numPr>
                <w:ilvl w:val="0"/>
                <w:numId w:val="121"/>
              </w:numPr>
              <w:rPr>
                <w:rFonts w:ascii="Times New Roman" w:eastAsia="Times New Roman" w:hAnsi="Times New Roman"/>
                <w:sz w:val="20"/>
                <w:szCs w:val="20"/>
                <w:lang w:eastAsia="it-IT"/>
              </w:rPr>
            </w:pPr>
            <w:r w:rsidRPr="008E7987">
              <w:rPr>
                <w:rFonts w:ascii="Times New Roman" w:eastAsia="Times New Roman" w:hAnsi="Times New Roman"/>
                <w:sz w:val="20"/>
                <w:szCs w:val="20"/>
                <w:lang w:eastAsia="it-IT"/>
              </w:rPr>
              <w:t>setAnnullaErogazioneFarmNSSN</w:t>
            </w:r>
          </w:p>
          <w:p w14:paraId="6A9AC64D" w14:textId="77777777" w:rsidR="00F10066" w:rsidRPr="008E7987" w:rsidRDefault="00F10066" w:rsidP="00CB74C1">
            <w:pPr>
              <w:pStyle w:val="Paragrafoelenco"/>
              <w:numPr>
                <w:ilvl w:val="0"/>
                <w:numId w:val="121"/>
              </w:numPr>
              <w:rPr>
                <w:rFonts w:ascii="Times New Roman" w:eastAsia="Times New Roman" w:hAnsi="Times New Roman"/>
                <w:sz w:val="20"/>
                <w:szCs w:val="20"/>
                <w:lang w:eastAsia="it-IT"/>
              </w:rPr>
            </w:pPr>
            <w:r w:rsidRPr="008E7987">
              <w:rPr>
                <w:rFonts w:ascii="Times New Roman" w:eastAsia="Times New Roman" w:hAnsi="Times New Roman"/>
                <w:sz w:val="20"/>
                <w:szCs w:val="20"/>
                <w:lang w:eastAsia="it-IT"/>
              </w:rPr>
              <w:t>setAnnullaPrescrizioneNSSN</w:t>
            </w:r>
          </w:p>
          <w:p w14:paraId="12B6D72C" w14:textId="77777777" w:rsidR="00F10066" w:rsidRPr="008E7987" w:rsidRDefault="00F10066" w:rsidP="00CB74C1">
            <w:pPr>
              <w:pStyle w:val="Paragrafoelenco"/>
              <w:numPr>
                <w:ilvl w:val="0"/>
                <w:numId w:val="121"/>
              </w:numPr>
              <w:rPr>
                <w:rFonts w:ascii="Times New Roman" w:eastAsia="Times New Roman" w:hAnsi="Times New Roman"/>
                <w:sz w:val="20"/>
                <w:szCs w:val="20"/>
                <w:lang w:eastAsia="it-IT"/>
              </w:rPr>
            </w:pPr>
            <w:r w:rsidRPr="008E7987">
              <w:rPr>
                <w:rFonts w:ascii="Times New Roman" w:eastAsia="Times New Roman" w:hAnsi="Times New Roman"/>
                <w:sz w:val="20"/>
                <w:szCs w:val="20"/>
                <w:lang w:eastAsia="it-IT"/>
              </w:rPr>
              <w:t>setRegistraErogazioneFarmNSSN</w:t>
            </w:r>
          </w:p>
          <w:p w14:paraId="63FFE062" w14:textId="77777777" w:rsidR="00F10066" w:rsidRPr="008E7987" w:rsidRDefault="00F10066" w:rsidP="00CB74C1">
            <w:pPr>
              <w:pStyle w:val="Paragrafoelenco"/>
              <w:numPr>
                <w:ilvl w:val="0"/>
                <w:numId w:val="121"/>
              </w:numPr>
              <w:rPr>
                <w:rFonts w:ascii="Times New Roman" w:eastAsia="Times New Roman" w:hAnsi="Times New Roman"/>
                <w:sz w:val="20"/>
                <w:szCs w:val="20"/>
                <w:lang w:eastAsia="it-IT"/>
              </w:rPr>
            </w:pPr>
            <w:r w:rsidRPr="008E7987">
              <w:rPr>
                <w:rFonts w:ascii="Times New Roman" w:eastAsia="Times New Roman" w:hAnsi="Times New Roman"/>
                <w:sz w:val="20"/>
                <w:szCs w:val="20"/>
                <w:lang w:eastAsia="it-IT"/>
              </w:rPr>
              <w:t>setRegistraPrescrizioneNSSN</w:t>
            </w:r>
          </w:p>
          <w:p w14:paraId="3379034E" w14:textId="6A50089C" w:rsidR="00F10066" w:rsidRDefault="00F10066" w:rsidP="00CB74C1">
            <w:pPr>
              <w:pStyle w:val="Paragrafoelenco"/>
              <w:numPr>
                <w:ilvl w:val="0"/>
                <w:numId w:val="121"/>
              </w:numPr>
            </w:pPr>
            <w:r w:rsidRPr="008E7987">
              <w:rPr>
                <w:rFonts w:ascii="Times New Roman" w:eastAsia="Times New Roman" w:hAnsi="Times New Roman"/>
                <w:sz w:val="20"/>
                <w:szCs w:val="20"/>
                <w:lang w:eastAsia="it-IT"/>
              </w:rPr>
              <w:t>setSospendiErogazioneNSSN</w:t>
            </w:r>
          </w:p>
          <w:p w14:paraId="1B672FED" w14:textId="3CA20262" w:rsidR="00F10066" w:rsidRDefault="00F10066" w:rsidP="00F10066">
            <w:pPr>
              <w:ind w:left="0"/>
            </w:pPr>
            <w:r>
              <w:t>Aggiornato endpoint PDD ASL</w:t>
            </w:r>
          </w:p>
          <w:p w14:paraId="02BC0881" w14:textId="70634549" w:rsidR="00F10066" w:rsidRDefault="00F10066" w:rsidP="00F10066">
            <w:pPr>
              <w:ind w:left="0"/>
            </w:pPr>
            <w:r>
              <w:t>Descritti scenari per gestionali di farmacia e per cartelle cliniche</w:t>
            </w:r>
          </w:p>
        </w:tc>
      </w:tr>
      <w:tr w:rsidR="00B97A87" w:rsidRPr="006C05D4" w14:paraId="0FF7252D"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413E9DFB" w14:textId="72B4E305" w:rsidR="00B97A87" w:rsidRDefault="00B97A87" w:rsidP="00B97A87">
            <w:pPr>
              <w:spacing w:before="48" w:after="48"/>
              <w:ind w:left="0"/>
              <w:jc w:val="center"/>
            </w:pPr>
            <w:r>
              <w:lastRenderedPageBreak/>
              <w:t>4.03.01</w:t>
            </w:r>
          </w:p>
        </w:tc>
        <w:tc>
          <w:tcPr>
            <w:tcW w:w="7087" w:type="dxa"/>
            <w:tcBorders>
              <w:top w:val="double" w:sz="6" w:space="0" w:color="auto"/>
              <w:left w:val="single" w:sz="6" w:space="0" w:color="auto"/>
              <w:bottom w:val="double" w:sz="6" w:space="0" w:color="auto"/>
              <w:right w:val="double" w:sz="6" w:space="0" w:color="auto"/>
            </w:tcBorders>
          </w:tcPr>
          <w:p w14:paraId="6D840CBD" w14:textId="09AF58A3" w:rsidR="000020D2" w:rsidRDefault="00B97A87" w:rsidP="000020D2">
            <w:pPr>
              <w:ind w:left="0"/>
              <w:jc w:val="both"/>
            </w:pPr>
            <w:r w:rsidRPr="00B97A87">
              <w:t>Aggi</w:t>
            </w:r>
            <w:r>
              <w:t>ornat</w:t>
            </w:r>
            <w:r w:rsidR="000020D2">
              <w:t xml:space="preserve">i i documenti di specifiche tecniche </w:t>
            </w:r>
            <w:r w:rsidR="000020D2" w:rsidRPr="000020D2">
              <w:t>CDA2_</w:t>
            </w:r>
            <w:r w:rsidR="000020D2">
              <w:t>Prescrizione</w:t>
            </w:r>
            <w:r w:rsidR="000020D2" w:rsidRPr="000020D2">
              <w:t>_NSSN.pdf</w:t>
            </w:r>
            <w:r w:rsidR="000020D2">
              <w:t xml:space="preserve"> e </w:t>
            </w:r>
            <w:r w:rsidR="000020D2" w:rsidRPr="000020D2">
              <w:t>CDA2_Erogazione_NSSN.pdf</w:t>
            </w:r>
            <w:r w:rsidR="000020D2">
              <w:t>.</w:t>
            </w:r>
          </w:p>
          <w:p w14:paraId="1A3F784F" w14:textId="22D72896" w:rsidR="00B97A87" w:rsidRDefault="000020D2" w:rsidP="000020D2">
            <w:pPr>
              <w:ind w:left="0"/>
              <w:jc w:val="both"/>
            </w:pPr>
            <w:r>
              <w:t xml:space="preserve"> Aggiunte </w:t>
            </w:r>
            <w:r w:rsidR="00B97A87" w:rsidRPr="00B97A87">
              <w:t>casistiche per valorizzazione codice</w:t>
            </w:r>
            <w:r>
              <w:t xml:space="preserve"> </w:t>
            </w:r>
            <w:r w:rsidR="000C1771" w:rsidRPr="000C1771">
              <w:t>p</w:t>
            </w:r>
            <w:r w:rsidR="00B97A87" w:rsidRPr="000C1771">
              <w:t>aziente</w:t>
            </w:r>
            <w:r w:rsidR="00B97A87" w:rsidRPr="00B97A87">
              <w:t xml:space="preserve"> nel caso di ENI/STP</w:t>
            </w:r>
          </w:p>
        </w:tc>
      </w:tr>
      <w:tr w:rsidR="0045115F" w:rsidRPr="006C05D4" w14:paraId="38498035"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7AD8370B" w14:textId="4C900AD6" w:rsidR="0045115F" w:rsidRDefault="0045115F" w:rsidP="00B97A87">
            <w:pPr>
              <w:spacing w:before="48" w:after="48"/>
              <w:ind w:left="0"/>
              <w:jc w:val="center"/>
            </w:pPr>
            <w:r>
              <w:t>4.0</w:t>
            </w:r>
            <w:r w:rsidR="00A51F09">
              <w:t>3.02</w:t>
            </w:r>
          </w:p>
        </w:tc>
        <w:tc>
          <w:tcPr>
            <w:tcW w:w="7087" w:type="dxa"/>
            <w:tcBorders>
              <w:top w:val="double" w:sz="6" w:space="0" w:color="auto"/>
              <w:left w:val="single" w:sz="6" w:space="0" w:color="auto"/>
              <w:bottom w:val="double" w:sz="6" w:space="0" w:color="auto"/>
              <w:right w:val="double" w:sz="6" w:space="0" w:color="auto"/>
            </w:tcBorders>
          </w:tcPr>
          <w:p w14:paraId="2273FCCA" w14:textId="77777777" w:rsidR="0045115F" w:rsidRDefault="00A51F09" w:rsidP="00CA2F86">
            <w:pPr>
              <w:ind w:left="0"/>
            </w:pPr>
            <w:r w:rsidRPr="00A51F09">
              <w:t>Aggiunta Nota tecnica integrativa per specificare le regole di composizione di un CDA nel caso di erogazione in televisita, CDA2_Erogazione_Televisita.pdf.</w:t>
            </w:r>
          </w:p>
          <w:p w14:paraId="77A9C65C" w14:textId="5EB103DB" w:rsidR="00BA51D8" w:rsidRPr="00BA51D8" w:rsidRDefault="00BA51D8" w:rsidP="00BA51D8">
            <w:pPr>
              <w:ind w:left="0"/>
            </w:pPr>
            <w:r w:rsidRPr="00BA51D8">
              <w:t>Aggiornato endpoin</w:t>
            </w:r>
            <w:r>
              <w:t>d</w:t>
            </w:r>
            <w:r w:rsidRPr="00BA51D8">
              <w:t xml:space="preserve"> pdd chkPrescrizioneNSSN</w:t>
            </w:r>
            <w:r w:rsidR="00552D2A">
              <w:t xml:space="preserve">, </w:t>
            </w:r>
            <w:r>
              <w:t>agiunto campo</w:t>
            </w:r>
            <w:r w:rsidR="00552D2A">
              <w:t xml:space="preserve"> </w:t>
            </w:r>
            <w:r w:rsidR="00552D2A" w:rsidRPr="00552D2A">
              <w:t>specialClinica</w:t>
            </w:r>
            <w:r w:rsidR="00390AD0">
              <w:t>.</w:t>
            </w:r>
          </w:p>
          <w:p w14:paraId="53C499B4" w14:textId="472BB05B" w:rsidR="00BA51D8" w:rsidRPr="00B97A87" w:rsidRDefault="00BA51D8" w:rsidP="00CA2F86">
            <w:pPr>
              <w:ind w:left="0"/>
            </w:pPr>
          </w:p>
        </w:tc>
      </w:tr>
      <w:tr w:rsidR="00540F67" w:rsidRPr="006C05D4" w14:paraId="76DF93E1"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5D18AD37" w14:textId="4629C0A4" w:rsidR="00540F67" w:rsidRDefault="00540F67" w:rsidP="00B97A87">
            <w:pPr>
              <w:spacing w:before="48" w:after="48"/>
              <w:ind w:left="0"/>
              <w:jc w:val="center"/>
            </w:pPr>
            <w:r>
              <w:t>4.03.03</w:t>
            </w:r>
          </w:p>
        </w:tc>
        <w:tc>
          <w:tcPr>
            <w:tcW w:w="7087" w:type="dxa"/>
            <w:tcBorders>
              <w:top w:val="double" w:sz="6" w:space="0" w:color="auto"/>
              <w:left w:val="single" w:sz="6" w:space="0" w:color="auto"/>
              <w:bottom w:val="double" w:sz="6" w:space="0" w:color="auto"/>
              <w:right w:val="double" w:sz="6" w:space="0" w:color="auto"/>
            </w:tcBorders>
          </w:tcPr>
          <w:p w14:paraId="6BF6E239" w14:textId="77777777" w:rsidR="00540F67" w:rsidRDefault="00540F67" w:rsidP="00CA2F86">
            <w:pPr>
              <w:ind w:left="0"/>
            </w:pPr>
            <w:r>
              <w:t xml:space="preserve">Aggiornato xsd pdd con il campo </w:t>
            </w:r>
            <w:r w:rsidRPr="00552D2A">
              <w:t>specialClinica</w:t>
            </w:r>
            <w:r>
              <w:t>.</w:t>
            </w:r>
          </w:p>
          <w:p w14:paraId="16B9F458" w14:textId="7C45AD36" w:rsidR="00540F67" w:rsidRPr="00A51F09" w:rsidRDefault="00540F67" w:rsidP="00CA2F86">
            <w:pPr>
              <w:ind w:left="0"/>
            </w:pPr>
            <w:r>
              <w:t xml:space="preserve">Rinominata </w:t>
            </w:r>
            <w:r w:rsidRPr="00A51F09">
              <w:t xml:space="preserve">Nota tecnica integrativa per specificare le regole di composizione di un </w:t>
            </w:r>
            <w:r w:rsidR="00B51750" w:rsidRPr="00A51F09">
              <w:t>CDA</w:t>
            </w:r>
            <w:r w:rsidR="00B51750">
              <w:t>, in</w:t>
            </w:r>
            <w:r>
              <w:t xml:space="preserve"> </w:t>
            </w:r>
            <w:r w:rsidR="00D92870">
              <w:t>“</w:t>
            </w:r>
            <w:r w:rsidRPr="00540F67">
              <w:t>CDA2_Erogazione_Modalita_Ambulatoriale-Televisita.pdf</w:t>
            </w:r>
            <w:r w:rsidR="00D92870">
              <w:t>”</w:t>
            </w:r>
          </w:p>
        </w:tc>
      </w:tr>
      <w:tr w:rsidR="0097191F" w:rsidRPr="006C05D4" w14:paraId="0D5B5DD5"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209219A2" w14:textId="1D76B653" w:rsidR="0097191F" w:rsidRDefault="0097191F" w:rsidP="00B97A87">
            <w:pPr>
              <w:spacing w:before="48" w:after="48"/>
              <w:ind w:left="0"/>
              <w:jc w:val="center"/>
            </w:pPr>
            <w:r>
              <w:t>4.03.04</w:t>
            </w:r>
          </w:p>
        </w:tc>
        <w:tc>
          <w:tcPr>
            <w:tcW w:w="7087" w:type="dxa"/>
            <w:tcBorders>
              <w:top w:val="double" w:sz="6" w:space="0" w:color="auto"/>
              <w:left w:val="single" w:sz="6" w:space="0" w:color="auto"/>
              <w:bottom w:val="double" w:sz="6" w:space="0" w:color="auto"/>
              <w:right w:val="double" w:sz="6" w:space="0" w:color="auto"/>
            </w:tcBorders>
          </w:tcPr>
          <w:p w14:paraId="1FEE2057" w14:textId="2C4409B1" w:rsidR="0097191F" w:rsidRDefault="0097191F" w:rsidP="00CA2F86">
            <w:pPr>
              <w:ind w:left="0"/>
            </w:pPr>
            <w:r>
              <w:t xml:space="preserve">Aggiornato foglio di trasformazione xsl </w:t>
            </w:r>
            <w:r w:rsidRPr="0097191F">
              <w:t>RMMG_Sist_RenderingCDA_</w:t>
            </w:r>
            <w:r>
              <w:t>03</w:t>
            </w:r>
            <w:r w:rsidRPr="0097191F">
              <w:t>.</w:t>
            </w:r>
            <w:r>
              <w:t>02</w:t>
            </w:r>
            <w:r w:rsidRPr="0097191F">
              <w:t>.20</w:t>
            </w:r>
            <w:r>
              <w:t>22</w:t>
            </w:r>
            <w:r w:rsidRPr="0097191F">
              <w:t>.xsl</w:t>
            </w:r>
          </w:p>
        </w:tc>
      </w:tr>
      <w:tr w:rsidR="00D61D52" w:rsidRPr="006C05D4" w14:paraId="45A27087"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7FED5C31" w14:textId="091CFDB7" w:rsidR="00D61D52" w:rsidRDefault="00D61D52" w:rsidP="00B97A87">
            <w:pPr>
              <w:spacing w:before="48" w:after="48"/>
              <w:ind w:left="0"/>
              <w:jc w:val="center"/>
            </w:pPr>
            <w:r>
              <w:t>4.03.05</w:t>
            </w:r>
          </w:p>
        </w:tc>
        <w:tc>
          <w:tcPr>
            <w:tcW w:w="7087" w:type="dxa"/>
            <w:tcBorders>
              <w:top w:val="double" w:sz="6" w:space="0" w:color="auto"/>
              <w:left w:val="single" w:sz="6" w:space="0" w:color="auto"/>
              <w:bottom w:val="double" w:sz="6" w:space="0" w:color="auto"/>
              <w:right w:val="double" w:sz="6" w:space="0" w:color="auto"/>
            </w:tcBorders>
          </w:tcPr>
          <w:p w14:paraId="50913F9E" w14:textId="77777777" w:rsidR="00556577" w:rsidRDefault="00556577" w:rsidP="00CA2F86">
            <w:pPr>
              <w:ind w:left="0"/>
            </w:pPr>
            <w:r>
              <w:t>Aggiornati i CDA per ricetta bianca in .\</w:t>
            </w:r>
            <w:r w:rsidRPr="00556577">
              <w:t>definizione dei CDA\esempi CDA Ricetta Bianca</w:t>
            </w:r>
            <w:r>
              <w:t>.</w:t>
            </w:r>
          </w:p>
          <w:p w14:paraId="131D84CC" w14:textId="77777777" w:rsidR="00D61D52" w:rsidRDefault="00556577" w:rsidP="00CA2F86">
            <w:pPr>
              <w:ind w:left="0"/>
            </w:pPr>
            <w:r>
              <w:t xml:space="preserve">Aggiornato WSDL PDD per eliminare l’attributo form=”unqualified” da servizi NSSN. </w:t>
            </w:r>
          </w:p>
          <w:p w14:paraId="4FF6AEF3" w14:textId="15202A7C" w:rsidR="004621B6" w:rsidRDefault="004621B6" w:rsidP="00CA2F86">
            <w:pPr>
              <w:ind w:left="0"/>
            </w:pPr>
            <w:r>
              <w:t>Aggiornato l’ordine dei parametri per la chiamata al web service “setRegistraErogazioneFarmNSSN”.</w:t>
            </w:r>
          </w:p>
        </w:tc>
      </w:tr>
      <w:tr w:rsidR="00A115EB" w:rsidRPr="006C05D4" w14:paraId="6AF38F39"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3EBE3D26" w14:textId="1A940C89" w:rsidR="00A115EB" w:rsidRDefault="00A115EB" w:rsidP="00B97A87">
            <w:pPr>
              <w:spacing w:before="48" w:after="48"/>
              <w:ind w:left="0"/>
              <w:jc w:val="center"/>
            </w:pPr>
            <w:r>
              <w:t>4.03.06</w:t>
            </w:r>
          </w:p>
        </w:tc>
        <w:tc>
          <w:tcPr>
            <w:tcW w:w="7087" w:type="dxa"/>
            <w:tcBorders>
              <w:top w:val="double" w:sz="6" w:space="0" w:color="auto"/>
              <w:left w:val="single" w:sz="6" w:space="0" w:color="auto"/>
              <w:bottom w:val="double" w:sz="6" w:space="0" w:color="auto"/>
              <w:right w:val="double" w:sz="6" w:space="0" w:color="auto"/>
            </w:tcBorders>
          </w:tcPr>
          <w:p w14:paraId="4DD2040B" w14:textId="529E37CD" w:rsidR="00A115EB" w:rsidRDefault="00A115EB" w:rsidP="00CA2F86">
            <w:pPr>
              <w:ind w:left="0"/>
            </w:pPr>
            <w:r>
              <w:t>Adeguamento della javadoc per la classe cvpnssn.vo.AnomaliaNSSN, corretti valori gestiti nel campo tipoErrore</w:t>
            </w:r>
          </w:p>
          <w:p w14:paraId="233CB4DF" w14:textId="00761A0D" w:rsidR="00A115EB" w:rsidRDefault="00A115EB" w:rsidP="00CA2F86">
            <w:pPr>
              <w:ind w:left="0"/>
            </w:pPr>
          </w:p>
        </w:tc>
      </w:tr>
      <w:tr w:rsidR="00891043" w:rsidRPr="006C05D4" w14:paraId="29306096"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5C565A98" w14:textId="6A34080F" w:rsidR="00891043" w:rsidRDefault="00891043" w:rsidP="00B97A87">
            <w:pPr>
              <w:spacing w:before="48" w:after="48"/>
              <w:ind w:left="0"/>
              <w:jc w:val="center"/>
            </w:pPr>
            <w:r>
              <w:t>4.03.07</w:t>
            </w:r>
          </w:p>
        </w:tc>
        <w:tc>
          <w:tcPr>
            <w:tcW w:w="7087" w:type="dxa"/>
            <w:tcBorders>
              <w:top w:val="double" w:sz="6" w:space="0" w:color="auto"/>
              <w:left w:val="single" w:sz="6" w:space="0" w:color="auto"/>
              <w:bottom w:val="double" w:sz="6" w:space="0" w:color="auto"/>
              <w:right w:val="double" w:sz="6" w:space="0" w:color="auto"/>
            </w:tcBorders>
          </w:tcPr>
          <w:p w14:paraId="7F1FBD37" w14:textId="2F490C84" w:rsidR="00891043" w:rsidRDefault="00891043" w:rsidP="00CA2F86">
            <w:pPr>
              <w:ind w:left="0"/>
            </w:pPr>
            <w:r>
              <w:t xml:space="preserve">Aggiornate le </w:t>
            </w:r>
            <w:r w:rsidR="00571B0A">
              <w:t xml:space="preserve">specifiche dei Cda di erogazione ricetta bianca in </w:t>
            </w:r>
            <w:r>
              <w:t xml:space="preserve">.\ </w:t>
            </w:r>
            <w:r w:rsidRPr="00891043">
              <w:t>\definizione dei CDA\CDA2_Erogazione_NSSN.pdf</w:t>
            </w:r>
            <w:r w:rsidR="00571B0A">
              <w:t>, in particolare il tag “legalAutenticator” risulta ora obbligatorio.</w:t>
            </w:r>
          </w:p>
          <w:p w14:paraId="387E202D" w14:textId="77777777" w:rsidR="00891043" w:rsidRDefault="00571B0A" w:rsidP="00571B0A">
            <w:pPr>
              <w:ind w:left="0"/>
            </w:pPr>
            <w:r>
              <w:t>Aggiornato WSDL PDD, per la request al servizio setRegistraErogazioneFarmNSSN è stato aggiunto il parametro “oscurato”.</w:t>
            </w:r>
          </w:p>
          <w:p w14:paraId="7C7C38D0" w14:textId="7FCAE88B" w:rsidR="00DB0847" w:rsidRDefault="00DB0847" w:rsidP="00DB0847">
            <w:pPr>
              <w:ind w:left="0"/>
            </w:pPr>
            <w:r>
              <w:t xml:space="preserve">Aggiornate le specifiche dei Cda di prescrizione ricetta bianca in .\ </w:t>
            </w:r>
            <w:r w:rsidRPr="00891043">
              <w:t>\definizione dei CDA\CDA2_</w:t>
            </w:r>
            <w:r>
              <w:t>Prescrizione</w:t>
            </w:r>
            <w:r w:rsidRPr="00891043">
              <w:t>_NSSN.pdf</w:t>
            </w:r>
            <w:r>
              <w:t>, in particolare il tag “legalAutenticator” risulta ora obbligatorio.</w:t>
            </w:r>
          </w:p>
          <w:p w14:paraId="77DE60B1" w14:textId="4150168E" w:rsidR="00571B0A" w:rsidRDefault="00571B0A" w:rsidP="00571B0A">
            <w:pPr>
              <w:ind w:left="0"/>
            </w:pPr>
          </w:p>
        </w:tc>
      </w:tr>
      <w:tr w:rsidR="005B6847" w:rsidRPr="006C05D4" w14:paraId="3E4517A1"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0CEDA6B1" w14:textId="47CFD6C0" w:rsidR="005B6847" w:rsidRDefault="005B6847" w:rsidP="00B97A87">
            <w:pPr>
              <w:spacing w:before="48" w:after="48"/>
              <w:ind w:left="0"/>
              <w:jc w:val="center"/>
            </w:pPr>
            <w:r>
              <w:t>4.03.08</w:t>
            </w:r>
          </w:p>
        </w:tc>
        <w:tc>
          <w:tcPr>
            <w:tcW w:w="7087" w:type="dxa"/>
            <w:tcBorders>
              <w:top w:val="double" w:sz="6" w:space="0" w:color="auto"/>
              <w:left w:val="single" w:sz="6" w:space="0" w:color="auto"/>
              <w:bottom w:val="double" w:sz="6" w:space="0" w:color="auto"/>
              <w:right w:val="double" w:sz="6" w:space="0" w:color="auto"/>
            </w:tcBorders>
          </w:tcPr>
          <w:p w14:paraId="753F13CA" w14:textId="77777777" w:rsidR="005B6847" w:rsidRDefault="005B6847" w:rsidP="00CA2F86">
            <w:pPr>
              <w:ind w:left="0"/>
            </w:pPr>
            <w:r>
              <w:t xml:space="preserve">Aggiornamento delle javadoc per </w:t>
            </w:r>
            <w:r w:rsidR="009D107B">
              <w:t>l’aggiunta dei campi estremiDocumento e spedizRidottaFrazionata per l’oggetto PrestazioneErogataNSSN.</w:t>
            </w:r>
          </w:p>
          <w:p w14:paraId="142082C2" w14:textId="3BA51BC4" w:rsidR="009D107B" w:rsidRDefault="009D107B" w:rsidP="00CA2F86">
            <w:pPr>
              <w:ind w:left="0"/>
            </w:pPr>
            <w:r>
              <w:t>Aggiornatamento dei wsdl per l’aggiunta del campi estremiDocumento e spedizRidottaFrazionata per la response del servizio getPrescrizioneIdentificataNSSN.</w:t>
            </w:r>
          </w:p>
        </w:tc>
      </w:tr>
      <w:tr w:rsidR="005367B9" w:rsidRPr="006C05D4" w14:paraId="174A1B67"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2E392308" w14:textId="438DC8C3" w:rsidR="005367B9" w:rsidRDefault="005367B9" w:rsidP="005367B9">
            <w:pPr>
              <w:spacing w:before="48" w:after="48"/>
              <w:ind w:left="0"/>
              <w:jc w:val="center"/>
            </w:pPr>
            <w:r>
              <w:lastRenderedPageBreak/>
              <w:t>4.03.09</w:t>
            </w:r>
          </w:p>
        </w:tc>
        <w:tc>
          <w:tcPr>
            <w:tcW w:w="7087" w:type="dxa"/>
            <w:tcBorders>
              <w:top w:val="double" w:sz="6" w:space="0" w:color="auto"/>
              <w:left w:val="single" w:sz="6" w:space="0" w:color="auto"/>
              <w:bottom w:val="double" w:sz="6" w:space="0" w:color="auto"/>
              <w:right w:val="double" w:sz="6" w:space="0" w:color="auto"/>
            </w:tcBorders>
          </w:tcPr>
          <w:p w14:paraId="34EE7976" w14:textId="77777777" w:rsidR="005367B9" w:rsidRDefault="005367B9" w:rsidP="005367B9">
            <w:pPr>
              <w:ind w:left="0"/>
            </w:pPr>
            <w:r>
              <w:t>Aggiornamento delle javadoc per il cambio di tipo response dell’operation getElencoPianoTerapeutico</w:t>
            </w:r>
          </w:p>
          <w:p w14:paraId="6101A5FF" w14:textId="324370C1" w:rsidR="00C30528" w:rsidRDefault="005367B9" w:rsidP="005367B9">
            <w:pPr>
              <w:ind w:left="0"/>
            </w:pPr>
            <w:r>
              <w:t xml:space="preserve">Aggiornato l’ xsd </w:t>
            </w:r>
            <w:r w:rsidRPr="005367B9">
              <w:t>AAGCService.xsd</w:t>
            </w:r>
            <w:r>
              <w:t xml:space="preserve"> con la giusta response cambiata</w:t>
            </w:r>
          </w:p>
        </w:tc>
      </w:tr>
      <w:tr w:rsidR="00C30528" w:rsidRPr="006C05D4" w14:paraId="5EB4D364"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532307A3" w14:textId="2BD28359" w:rsidR="00C30528" w:rsidRDefault="00C30528" w:rsidP="005367B9">
            <w:pPr>
              <w:spacing w:before="48" w:after="48"/>
              <w:ind w:left="0"/>
              <w:jc w:val="center"/>
            </w:pPr>
            <w:r>
              <w:t>4.03.10</w:t>
            </w:r>
          </w:p>
        </w:tc>
        <w:tc>
          <w:tcPr>
            <w:tcW w:w="7087" w:type="dxa"/>
            <w:tcBorders>
              <w:top w:val="double" w:sz="6" w:space="0" w:color="auto"/>
              <w:left w:val="single" w:sz="6" w:space="0" w:color="auto"/>
              <w:bottom w:val="double" w:sz="6" w:space="0" w:color="auto"/>
              <w:right w:val="double" w:sz="6" w:space="0" w:color="auto"/>
            </w:tcBorders>
          </w:tcPr>
          <w:p w14:paraId="01E8E564" w14:textId="208C5EE4" w:rsidR="00C30528" w:rsidRDefault="00C30528" w:rsidP="005367B9">
            <w:pPr>
              <w:ind w:left="0"/>
            </w:pPr>
            <w:r>
              <w:t>Aggiornamento pdf relativo al CDA di prescrizione NSSN, “</w:t>
            </w:r>
            <w:r w:rsidRPr="00C30528">
              <w:t>CDA2_Prescrizione_NSSN.pdf</w:t>
            </w:r>
            <w:r>
              <w:t>”</w:t>
            </w:r>
          </w:p>
        </w:tc>
      </w:tr>
      <w:tr w:rsidR="005F53B6" w:rsidRPr="006C05D4" w14:paraId="0600A535"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513D9A70" w14:textId="49C84CC1" w:rsidR="005F53B6" w:rsidRDefault="005F53B6" w:rsidP="005367B9">
            <w:pPr>
              <w:spacing w:before="48" w:after="48"/>
              <w:ind w:left="0"/>
              <w:jc w:val="center"/>
            </w:pPr>
            <w:r>
              <w:t>4.03.11</w:t>
            </w:r>
          </w:p>
        </w:tc>
        <w:tc>
          <w:tcPr>
            <w:tcW w:w="7087" w:type="dxa"/>
            <w:tcBorders>
              <w:top w:val="double" w:sz="6" w:space="0" w:color="auto"/>
              <w:left w:val="single" w:sz="6" w:space="0" w:color="auto"/>
              <w:bottom w:val="double" w:sz="6" w:space="0" w:color="auto"/>
              <w:right w:val="double" w:sz="6" w:space="0" w:color="auto"/>
            </w:tcBorders>
          </w:tcPr>
          <w:p w14:paraId="606C9A39" w14:textId="77777777" w:rsidR="005F53B6" w:rsidRDefault="005F53B6" w:rsidP="005367B9">
            <w:pPr>
              <w:ind w:left="0"/>
            </w:pPr>
            <w:r>
              <w:t xml:space="preserve">Aggiornamento specifiche in </w:t>
            </w:r>
            <w:r w:rsidRPr="005F53B6">
              <w:t>\definizione dei CDA</w:t>
            </w:r>
            <w:r>
              <w:t xml:space="preserve"> per i documenti LDO, PSS, Referto Medicina Lab, RSA e VPS</w:t>
            </w:r>
          </w:p>
          <w:p w14:paraId="5B702AAE" w14:textId="77777777" w:rsidR="005F53B6" w:rsidRDefault="005F53B6" w:rsidP="005367B9">
            <w:pPr>
              <w:ind w:left="0"/>
            </w:pPr>
            <w:r>
              <w:t>Aggiornamento javadoc PDD per il nuovo tipo di response restituita dal retrieveDocument che permette di vedere il mimeType del documento</w:t>
            </w:r>
          </w:p>
          <w:p w14:paraId="50B587BE" w14:textId="6AADEC36" w:rsidR="005F53B6" w:rsidRDefault="005F53B6" w:rsidP="005367B9">
            <w:pPr>
              <w:ind w:left="0"/>
            </w:pPr>
            <w:r>
              <w:t xml:space="preserve">Aggiornamento </w:t>
            </w:r>
            <w:r w:rsidR="00747D8D">
              <w:t xml:space="preserve">di </w:t>
            </w:r>
            <w:r w:rsidRPr="005F53B6">
              <w:t>IDocumentService.wsdl</w:t>
            </w:r>
            <w:r>
              <w:t xml:space="preserve"> in </w:t>
            </w:r>
            <w:r w:rsidRPr="005F53B6">
              <w:t>\wsdl-dominio-regione</w:t>
            </w:r>
            <w:r w:rsidR="00654CC0">
              <w:t xml:space="preserve"> con aggiunta del campo mimeType per il retrieveDocument</w:t>
            </w:r>
          </w:p>
          <w:p w14:paraId="00A49AD7" w14:textId="33B96034" w:rsidR="005F53B6" w:rsidRDefault="005F53B6" w:rsidP="005367B9">
            <w:pPr>
              <w:ind w:left="0"/>
            </w:pPr>
            <w:r>
              <w:t xml:space="preserve">Aggiornamento di </w:t>
            </w:r>
            <w:r w:rsidRPr="005F53B6">
              <w:t>IDocumentService.wsdl</w:t>
            </w:r>
            <w:r>
              <w:t xml:space="preserve"> e </w:t>
            </w:r>
            <w:r w:rsidRPr="005F53B6">
              <w:t>IDocumentService.xsd</w:t>
            </w:r>
            <w:r>
              <w:t xml:space="preserve"> in </w:t>
            </w:r>
            <w:r w:rsidRPr="005F53B6">
              <w:t>\wsdl-pddasl</w:t>
            </w:r>
            <w:r w:rsidR="00654CC0">
              <w:t xml:space="preserve"> con aggiunta del campo mimeType per il retrieveDocument</w:t>
            </w:r>
          </w:p>
          <w:p w14:paraId="2CCF9AC0" w14:textId="77777777" w:rsidR="005F53B6" w:rsidRDefault="005F53B6" w:rsidP="005367B9">
            <w:pPr>
              <w:ind w:left="0"/>
            </w:pPr>
            <w:r>
              <w:t xml:space="preserve">Aggiornamento nuovo xsl in </w:t>
            </w:r>
            <w:r w:rsidRPr="005F53B6">
              <w:t>\xsl</w:t>
            </w:r>
          </w:p>
          <w:p w14:paraId="379092CD" w14:textId="77777777" w:rsidR="005F53B6" w:rsidRDefault="005F53B6" w:rsidP="005367B9">
            <w:pPr>
              <w:ind w:left="0"/>
            </w:pPr>
            <w:r>
              <w:t>Aggiornamento javadoc in \</w:t>
            </w:r>
            <w:r w:rsidRPr="005F53B6">
              <w:t>Specifiche di Integrazione per la gestione dei consensi del FSE.zip</w:t>
            </w:r>
          </w:p>
          <w:p w14:paraId="764F7CDF" w14:textId="77777777" w:rsidR="005F53B6" w:rsidRDefault="005F53B6" w:rsidP="005367B9">
            <w:pPr>
              <w:ind w:left="0"/>
            </w:pPr>
            <w:r>
              <w:t>Aggiornamento javadoc e wsdl in \</w:t>
            </w:r>
            <w:r w:rsidRPr="005F53B6">
              <w:t>Specifiche servizio queryDocument 1.2_SOLO_FARMACISTI.zip</w:t>
            </w:r>
          </w:p>
          <w:p w14:paraId="435A9B32" w14:textId="4DCE1635" w:rsidR="00713604" w:rsidRDefault="00713604" w:rsidP="005367B9">
            <w:pPr>
              <w:ind w:left="0"/>
            </w:pPr>
            <w:r>
              <w:t>Aggiornamento paragrafo 9.3.1 Dizionario metadati</w:t>
            </w:r>
            <w:r w:rsidR="00654CC0">
              <w:t xml:space="preserve"> con l’aggiunta del campo mimeType</w:t>
            </w:r>
          </w:p>
        </w:tc>
      </w:tr>
      <w:tr w:rsidR="747C4D9E" w14:paraId="4F012B65"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68B847D3" w14:textId="2AB46370" w:rsidR="36484006" w:rsidRDefault="36484006" w:rsidP="36484006">
            <w:pPr>
              <w:spacing w:before="48" w:after="48"/>
              <w:ind w:left="0"/>
              <w:jc w:val="center"/>
            </w:pPr>
            <w:r>
              <w:t>4.03.1</w:t>
            </w:r>
            <w:r w:rsidR="769C5490">
              <w:t>2</w:t>
            </w:r>
          </w:p>
        </w:tc>
        <w:tc>
          <w:tcPr>
            <w:tcW w:w="7087" w:type="dxa"/>
            <w:tcBorders>
              <w:top w:val="double" w:sz="6" w:space="0" w:color="auto"/>
              <w:left w:val="single" w:sz="6" w:space="0" w:color="auto"/>
              <w:bottom w:val="double" w:sz="6" w:space="0" w:color="auto"/>
              <w:right w:val="double" w:sz="6" w:space="0" w:color="auto"/>
            </w:tcBorders>
          </w:tcPr>
          <w:p w14:paraId="11BFDE25" w14:textId="08B9E5AC" w:rsidR="00227FFD" w:rsidRDefault="00227FFD" w:rsidP="19DF3D2E">
            <w:pPr>
              <w:ind w:left="72"/>
            </w:pPr>
            <w:r w:rsidRPr="005C479A">
              <w:t xml:space="preserve">Aggiornamento documentazione javadoc </w:t>
            </w:r>
            <w:r>
              <w:t xml:space="preserve">PDD </w:t>
            </w:r>
            <w:r w:rsidRPr="005C479A">
              <w:t>del metodo getReportErogatoMensile del servizio CVP per il cambio di formato del parametro “annomese” (aaaamm oppure aaaammppnn, dove pp=parte richiesta e nn=numero di parti in cui suddividere il documento richiesto) a seguito delle nuove modifiche introdotte da Sogei per il recupero di file csv superiori alla dimensione massima di 5Mb.</w:t>
            </w:r>
          </w:p>
          <w:p w14:paraId="0E7BE2B4" w14:textId="3B3595C8" w:rsidR="7DBA3B78" w:rsidRDefault="7DBA3B78" w:rsidP="19DF3D2E">
            <w:pPr>
              <w:ind w:left="72"/>
            </w:pPr>
            <w:r>
              <w:t>Aggiornamento documentazione javadoc PDD del metodo</w:t>
            </w:r>
            <w:r w:rsidR="7ED1F48B">
              <w:t xml:space="preserve">  </w:t>
            </w:r>
            <w:r>
              <w:t>setCambioStatoPrescrizione</w:t>
            </w:r>
            <w:r w:rsidR="307998E8">
              <w:t xml:space="preserve"> del servizio CVP  per la gestione dei nuovi campi necessari al monitoraggio Tda.</w:t>
            </w:r>
          </w:p>
          <w:p w14:paraId="674EE1F1" w14:textId="1C6C1184" w:rsidR="1A0D2721" w:rsidRDefault="1A0D2721" w:rsidP="747C4D9E">
            <w:pPr>
              <w:ind w:left="72"/>
            </w:pPr>
            <w:r>
              <w:t>Aggiorna</w:t>
            </w:r>
            <w:r w:rsidR="450586B7">
              <w:t>mento di</w:t>
            </w:r>
            <w:r>
              <w:t xml:space="preserve"> CVPService.xsd in </w:t>
            </w:r>
            <w:r w:rsidR="17DF65A8">
              <w:t>\wsdl-pddasl con i nuovi campi</w:t>
            </w:r>
            <w:r w:rsidR="509AB639">
              <w:t xml:space="preserve"> necessari al monitoraggio Tda</w:t>
            </w:r>
            <w:r w:rsidR="23A42E2C">
              <w:t>:</w:t>
            </w:r>
          </w:p>
          <w:p w14:paraId="4FC4D77E" w14:textId="1A599883" w:rsidR="7FCA721F" w:rsidRDefault="7FCA721F" w:rsidP="00CB74C1">
            <w:pPr>
              <w:pStyle w:val="Paragrafoelenco"/>
              <w:numPr>
                <w:ilvl w:val="0"/>
                <w:numId w:val="121"/>
              </w:numPr>
              <w:rPr>
                <w:rFonts w:ascii="Times New Roman" w:eastAsia="Times New Roman" w:hAnsi="Times New Roman"/>
                <w:sz w:val="20"/>
                <w:szCs w:val="20"/>
                <w:lang w:eastAsia="it-IT"/>
              </w:rPr>
            </w:pPr>
            <w:r>
              <w:t>garanziaTempiMassimi</w:t>
            </w:r>
          </w:p>
          <w:p w14:paraId="79716C0C" w14:textId="57590A48" w:rsidR="7FCA721F" w:rsidRDefault="7FCA721F" w:rsidP="00CB74C1">
            <w:pPr>
              <w:pStyle w:val="Paragrafoelenco"/>
              <w:numPr>
                <w:ilvl w:val="0"/>
                <w:numId w:val="121"/>
              </w:numPr>
            </w:pPr>
            <w:r>
              <w:t>dataAssegnata</w:t>
            </w:r>
          </w:p>
          <w:p w14:paraId="72DCE7D0" w14:textId="1E570024" w:rsidR="7FCA721F" w:rsidRDefault="7FCA721F" w:rsidP="00CB74C1">
            <w:pPr>
              <w:pStyle w:val="Paragrafoelenco"/>
              <w:numPr>
                <w:ilvl w:val="0"/>
                <w:numId w:val="121"/>
              </w:numPr>
            </w:pPr>
            <w:r>
              <w:t>dataPrimaDisponibilita</w:t>
            </w:r>
          </w:p>
          <w:p w14:paraId="4D403B5B" w14:textId="77777777" w:rsidR="7FCA721F" w:rsidRDefault="7FCA721F" w:rsidP="00CB74C1">
            <w:pPr>
              <w:pStyle w:val="Paragrafoelenco"/>
              <w:numPr>
                <w:ilvl w:val="0"/>
                <w:numId w:val="121"/>
              </w:numPr>
            </w:pPr>
            <w:r>
              <w:t>canalePrenotazione</w:t>
            </w:r>
          </w:p>
          <w:p w14:paraId="3EDEAAAB" w14:textId="34C03865" w:rsidR="00227FFD" w:rsidRDefault="00227FFD" w:rsidP="00227FFD"/>
        </w:tc>
      </w:tr>
      <w:tr w:rsidR="00727200" w14:paraId="639DA4DD"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5E27CF16" w14:textId="6C4BAD5C" w:rsidR="00727200" w:rsidRDefault="00727200" w:rsidP="00727200">
            <w:pPr>
              <w:spacing w:before="48" w:after="48"/>
              <w:ind w:left="0"/>
              <w:jc w:val="center"/>
            </w:pPr>
            <w:r>
              <w:lastRenderedPageBreak/>
              <w:t>4.03.13</w:t>
            </w:r>
          </w:p>
        </w:tc>
        <w:tc>
          <w:tcPr>
            <w:tcW w:w="7087" w:type="dxa"/>
            <w:tcBorders>
              <w:top w:val="double" w:sz="6" w:space="0" w:color="auto"/>
              <w:left w:val="single" w:sz="6" w:space="0" w:color="auto"/>
              <w:bottom w:val="double" w:sz="6" w:space="0" w:color="auto"/>
              <w:right w:val="double" w:sz="6" w:space="0" w:color="auto"/>
            </w:tcBorders>
          </w:tcPr>
          <w:p w14:paraId="64DFBCA2" w14:textId="77777777" w:rsidR="00727200" w:rsidRDefault="00727200" w:rsidP="00727200">
            <w:pPr>
              <w:ind w:left="0"/>
            </w:pPr>
            <w:r>
              <w:t>Aggiunto il nuovo servizio per la cooperazione tra il sistema SIST e il sistema SIRS Screening oncologici:</w:t>
            </w:r>
          </w:p>
          <w:p w14:paraId="76546F9C" w14:textId="77777777" w:rsidR="00727200" w:rsidRDefault="00727200" w:rsidP="00727200">
            <w:pPr>
              <w:pStyle w:val="Paragrafoelenco"/>
              <w:numPr>
                <w:ilvl w:val="0"/>
                <w:numId w:val="1"/>
              </w:numPr>
            </w:pPr>
            <w:r w:rsidRPr="36484006">
              <w:t>getScreeningExams</w:t>
            </w:r>
          </w:p>
          <w:p w14:paraId="0306EB61" w14:textId="204AAEEE" w:rsidR="00727200" w:rsidRDefault="00727200" w:rsidP="00727200">
            <w:pPr>
              <w:ind w:left="0"/>
            </w:pPr>
            <w:r w:rsidRPr="36484006">
              <w:t>Aggiornamento di CVPService.xsd e CVPService.wsdl con il nuovo servizio.</w:t>
            </w:r>
            <w:r>
              <w:br/>
            </w:r>
            <w:r w:rsidRPr="36484006">
              <w:t>Aggiornata la javadoc</w:t>
            </w:r>
          </w:p>
        </w:tc>
      </w:tr>
      <w:tr w:rsidR="00727200" w14:paraId="200EF4A5"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68FFBD17" w14:textId="7D43BAD5" w:rsidR="00727200" w:rsidRDefault="00727200" w:rsidP="00727200">
            <w:pPr>
              <w:spacing w:before="48" w:after="48"/>
              <w:ind w:left="0"/>
              <w:jc w:val="center"/>
            </w:pPr>
            <w:r>
              <w:t>4.03.14</w:t>
            </w:r>
          </w:p>
        </w:tc>
        <w:tc>
          <w:tcPr>
            <w:tcW w:w="7087" w:type="dxa"/>
            <w:tcBorders>
              <w:top w:val="double" w:sz="6" w:space="0" w:color="auto"/>
              <w:left w:val="single" w:sz="6" w:space="0" w:color="auto"/>
              <w:bottom w:val="double" w:sz="6" w:space="0" w:color="auto"/>
              <w:right w:val="double" w:sz="6" w:space="0" w:color="auto"/>
            </w:tcBorders>
          </w:tcPr>
          <w:p w14:paraId="4585127F" w14:textId="77777777" w:rsidR="00727200" w:rsidRDefault="00727200" w:rsidP="00727200">
            <w:pPr>
              <w:ind w:left="0"/>
            </w:pPr>
            <w:r>
              <w:t xml:space="preserve">Aggiunto i nuovi servizi per la cooperazione tra il sistema SIST e il sistema SIRS </w:t>
            </w:r>
          </w:p>
          <w:p w14:paraId="1D2372CC" w14:textId="77777777" w:rsidR="00727200" w:rsidRDefault="00727200" w:rsidP="00727200">
            <w:pPr>
              <w:pStyle w:val="Paragrafoelenco"/>
              <w:numPr>
                <w:ilvl w:val="0"/>
                <w:numId w:val="1"/>
              </w:numPr>
            </w:pPr>
            <w:r>
              <w:t>prescriptionCheck</w:t>
            </w:r>
          </w:p>
          <w:p w14:paraId="73F7BBB8" w14:textId="77777777" w:rsidR="00727200" w:rsidRDefault="00727200" w:rsidP="00727200">
            <w:pPr>
              <w:pStyle w:val="Paragrafoelenco"/>
              <w:numPr>
                <w:ilvl w:val="0"/>
                <w:numId w:val="1"/>
              </w:numPr>
            </w:pPr>
            <w:r>
              <w:t>getScreeningStatus</w:t>
            </w:r>
          </w:p>
          <w:p w14:paraId="01E98A38" w14:textId="77777777" w:rsidR="00727200" w:rsidRDefault="00727200" w:rsidP="00727200">
            <w:pPr>
              <w:pStyle w:val="Paragrafoelenco"/>
              <w:numPr>
                <w:ilvl w:val="0"/>
                <w:numId w:val="1"/>
              </w:numPr>
            </w:pPr>
            <w:r>
              <w:t>getScreeningReport</w:t>
            </w:r>
          </w:p>
          <w:p w14:paraId="36060588" w14:textId="776829EE" w:rsidR="00727200" w:rsidRDefault="00727200" w:rsidP="00727200">
            <w:pPr>
              <w:ind w:left="0"/>
            </w:pPr>
            <w:r w:rsidRPr="36484006">
              <w:t>Aggiornamento di CVPService.xsd e CVPService.wsdl con il nuovo servizio.</w:t>
            </w:r>
            <w:r>
              <w:br/>
            </w:r>
            <w:r w:rsidRPr="36484006">
              <w:t>Aggiornata la javadoc</w:t>
            </w:r>
          </w:p>
        </w:tc>
      </w:tr>
      <w:tr w:rsidR="001A46F1" w14:paraId="0F2A229B"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3ADE3207" w14:textId="5D13AD1E" w:rsidR="001A46F1" w:rsidRDefault="001A46F1" w:rsidP="001A46F1">
            <w:pPr>
              <w:spacing w:before="48" w:after="48"/>
              <w:ind w:left="0"/>
              <w:jc w:val="center"/>
            </w:pPr>
            <w:r>
              <w:t>4.03.15</w:t>
            </w:r>
          </w:p>
        </w:tc>
        <w:tc>
          <w:tcPr>
            <w:tcW w:w="7087" w:type="dxa"/>
            <w:tcBorders>
              <w:top w:val="double" w:sz="6" w:space="0" w:color="auto"/>
              <w:left w:val="single" w:sz="6" w:space="0" w:color="auto"/>
              <w:bottom w:val="double" w:sz="6" w:space="0" w:color="auto"/>
              <w:right w:val="double" w:sz="6" w:space="0" w:color="auto"/>
            </w:tcBorders>
          </w:tcPr>
          <w:p w14:paraId="56E53FD3" w14:textId="77777777" w:rsidR="001A46F1" w:rsidRDefault="001A46F1" w:rsidP="001A46F1">
            <w:pPr>
              <w:ind w:left="0"/>
            </w:pPr>
            <w:r>
              <w:t xml:space="preserve">Aggiunto i nuovi servizi per la cooperazione tra il sistema SIST e il sistema GIAVA </w:t>
            </w:r>
          </w:p>
          <w:p w14:paraId="33CE5905" w14:textId="77777777" w:rsidR="001A46F1" w:rsidRDefault="001A46F1" w:rsidP="001A46F1">
            <w:pPr>
              <w:pStyle w:val="Paragrafoelenco"/>
              <w:numPr>
                <w:ilvl w:val="0"/>
                <w:numId w:val="122"/>
              </w:numPr>
              <w:autoSpaceDE w:val="0"/>
              <w:snapToGrid w:val="0"/>
              <w:spacing w:after="120" w:line="280" w:lineRule="atLeast"/>
            </w:pPr>
            <w:r>
              <w:t>setMovimentiLotto</w:t>
            </w:r>
          </w:p>
          <w:p w14:paraId="0E39E6B7" w14:textId="77777777" w:rsidR="001A46F1" w:rsidRDefault="001A46F1" w:rsidP="001A46F1">
            <w:pPr>
              <w:pStyle w:val="Paragrafoelenco"/>
              <w:numPr>
                <w:ilvl w:val="0"/>
                <w:numId w:val="122"/>
              </w:numPr>
              <w:autoSpaceDE w:val="0"/>
              <w:snapToGrid w:val="0"/>
              <w:spacing w:after="120" w:line="280" w:lineRule="atLeast"/>
            </w:pPr>
            <w:r>
              <w:t>updateMovimentiLotto</w:t>
            </w:r>
          </w:p>
          <w:p w14:paraId="5E54C269" w14:textId="77777777" w:rsidR="001A46F1" w:rsidRDefault="001A46F1" w:rsidP="001A46F1">
            <w:pPr>
              <w:pStyle w:val="Paragrafoelenco"/>
              <w:numPr>
                <w:ilvl w:val="0"/>
                <w:numId w:val="122"/>
              </w:numPr>
              <w:autoSpaceDE w:val="0"/>
              <w:snapToGrid w:val="0"/>
              <w:spacing w:after="120" w:line="280" w:lineRule="atLeast"/>
            </w:pPr>
            <w:r>
              <w:t>deleteMovimentiLotto</w:t>
            </w:r>
          </w:p>
          <w:p w14:paraId="74B31E5E" w14:textId="77777777" w:rsidR="001A46F1" w:rsidRDefault="001A46F1" w:rsidP="001A46F1">
            <w:pPr>
              <w:pStyle w:val="Paragrafoelenco"/>
              <w:numPr>
                <w:ilvl w:val="0"/>
                <w:numId w:val="122"/>
              </w:numPr>
              <w:autoSpaceDE w:val="0"/>
              <w:snapToGrid w:val="0"/>
              <w:spacing w:after="120" w:line="280" w:lineRule="atLeast"/>
            </w:pPr>
            <w:r>
              <w:t>getMovimentoLotto</w:t>
            </w:r>
          </w:p>
          <w:p w14:paraId="79320657" w14:textId="16A0EF64" w:rsidR="001A46F1" w:rsidRDefault="001A46F1" w:rsidP="001A46F1">
            <w:pPr>
              <w:ind w:left="0"/>
            </w:pPr>
            <w:r w:rsidRPr="36484006">
              <w:t xml:space="preserve">Aggiornamento di </w:t>
            </w:r>
            <w:r>
              <w:t>AAGC</w:t>
            </w:r>
            <w:r w:rsidRPr="36484006">
              <w:t xml:space="preserve">Service.xsd e </w:t>
            </w:r>
            <w:r>
              <w:t>AAGC</w:t>
            </w:r>
            <w:r w:rsidRPr="36484006">
              <w:t>Service.wsdl con il nuovo servizio.</w:t>
            </w:r>
            <w:r>
              <w:br/>
            </w:r>
            <w:r w:rsidRPr="36484006">
              <w:t>Aggiornata la javadoc</w:t>
            </w:r>
          </w:p>
        </w:tc>
      </w:tr>
      <w:tr w:rsidR="005C3351" w14:paraId="23D93F07" w14:textId="77777777" w:rsidTr="374F8B61">
        <w:trPr>
          <w:cantSplit/>
          <w:trHeight w:val="300"/>
        </w:trPr>
        <w:tc>
          <w:tcPr>
            <w:tcW w:w="959" w:type="dxa"/>
            <w:tcBorders>
              <w:top w:val="double" w:sz="6" w:space="0" w:color="auto"/>
              <w:left w:val="double" w:sz="6" w:space="0" w:color="auto"/>
              <w:bottom w:val="double" w:sz="6" w:space="0" w:color="auto"/>
              <w:right w:val="single" w:sz="6" w:space="0" w:color="auto"/>
            </w:tcBorders>
          </w:tcPr>
          <w:p w14:paraId="29316C6B" w14:textId="4ABD4319" w:rsidR="005C3351" w:rsidRDefault="005C3351" w:rsidP="001A46F1">
            <w:pPr>
              <w:spacing w:before="48" w:after="48"/>
              <w:ind w:left="0"/>
              <w:jc w:val="center"/>
            </w:pPr>
            <w:r>
              <w:t>4.03.16</w:t>
            </w:r>
          </w:p>
        </w:tc>
        <w:tc>
          <w:tcPr>
            <w:tcW w:w="7087" w:type="dxa"/>
            <w:tcBorders>
              <w:top w:val="double" w:sz="6" w:space="0" w:color="auto"/>
              <w:left w:val="single" w:sz="6" w:space="0" w:color="auto"/>
              <w:bottom w:val="double" w:sz="6" w:space="0" w:color="auto"/>
              <w:right w:val="double" w:sz="6" w:space="0" w:color="auto"/>
            </w:tcBorders>
          </w:tcPr>
          <w:p w14:paraId="639C7D32" w14:textId="77777777" w:rsidR="005C3351" w:rsidRDefault="005C3351" w:rsidP="005C3351">
            <w:pPr>
              <w:ind w:left="0"/>
            </w:pPr>
            <w:r>
              <w:t>Aggiornamento documentazione javadoc PDD del metodo chkPrescrizione e getPrescrizioneIdentificata del servizio CVP per la gestione dei campi aggiuntivi legati ai nuovi LEA:</w:t>
            </w:r>
          </w:p>
          <w:p w14:paraId="057BC01C" w14:textId="77777777" w:rsidR="005C3351" w:rsidRDefault="005C3351" w:rsidP="005C3351">
            <w:pPr>
              <w:pStyle w:val="Paragrafoelenco"/>
              <w:numPr>
                <w:ilvl w:val="0"/>
                <w:numId w:val="123"/>
              </w:numPr>
            </w:pPr>
            <w:r>
              <w:t>numSedute</w:t>
            </w:r>
          </w:p>
          <w:p w14:paraId="77859695" w14:textId="77777777" w:rsidR="005C3351" w:rsidRDefault="005C3351" w:rsidP="005C3351">
            <w:pPr>
              <w:ind w:left="0"/>
            </w:pPr>
            <w:r>
              <w:t>Aggiornamento di CVPService.xsd in \wsdl-pddasl</w:t>
            </w:r>
          </w:p>
          <w:p w14:paraId="5AEEDCF8" w14:textId="77777777" w:rsidR="005C3351" w:rsidRDefault="005C3351" w:rsidP="005C3351">
            <w:pPr>
              <w:ind w:left="0"/>
            </w:pPr>
            <w:r w:rsidRPr="00A51F09">
              <w:t xml:space="preserve">Aggiunta Nota tecnica integrativa per specificare le regole di composizione di un CDA nel caso di </w:t>
            </w:r>
            <w:r>
              <w:t>prescrizione</w:t>
            </w:r>
            <w:r w:rsidRPr="00A51F09">
              <w:t xml:space="preserve"> </w:t>
            </w:r>
            <w:r>
              <w:t>con i nuovi campi LEA</w:t>
            </w:r>
            <w:r w:rsidRPr="00A51F09">
              <w:t xml:space="preserve">, </w:t>
            </w:r>
            <w:r>
              <w:t>“</w:t>
            </w:r>
            <w:r w:rsidRPr="00DE62D7">
              <w:t>CDA2_Prescrizione_Nuovi_LEA</w:t>
            </w:r>
            <w:r>
              <w:t>”</w:t>
            </w:r>
            <w:r w:rsidRPr="00A51F09">
              <w:t>.</w:t>
            </w:r>
          </w:p>
          <w:p w14:paraId="18A00644" w14:textId="71619509" w:rsidR="005C3351" w:rsidRDefault="005C3351" w:rsidP="005C3351">
            <w:pPr>
              <w:ind w:left="0"/>
            </w:pPr>
            <w:r>
              <w:t xml:space="preserve">Aggiornamento nuovo xsl in </w:t>
            </w:r>
            <w:r w:rsidRPr="005F53B6">
              <w:t>\xsl</w:t>
            </w:r>
            <w:r w:rsidR="00DE41AD">
              <w:t xml:space="preserve"> e </w:t>
            </w:r>
            <w:r w:rsidR="00DE41AD" w:rsidRPr="00DE41AD">
              <w:t>xsl_FSE</w:t>
            </w:r>
            <w:r w:rsidR="00DE41AD">
              <w:t>/</w:t>
            </w:r>
          </w:p>
          <w:p w14:paraId="68190B74" w14:textId="77777777" w:rsidR="005C3351" w:rsidRDefault="005C3351" w:rsidP="001A46F1">
            <w:pPr>
              <w:ind w:left="0"/>
            </w:pPr>
          </w:p>
        </w:tc>
      </w:tr>
    </w:tbl>
    <w:p w14:paraId="2815ECDC" w14:textId="77777777" w:rsidR="00DD634C" w:rsidRDefault="00DD634C">
      <w:pPr>
        <w:pStyle w:val="Titol2senzanum"/>
        <w:numPr>
          <w:ilvl w:val="0"/>
          <w:numId w:val="0"/>
        </w:numPr>
        <w:ind w:left="851" w:hanging="851"/>
      </w:pPr>
      <w:r>
        <w:t>Modifiche Previste</w:t>
      </w:r>
    </w:p>
    <w:p w14:paraId="2B0A13F0" w14:textId="77777777" w:rsidR="00DD634C" w:rsidRDefault="00DD634C">
      <w:r>
        <w:t>Nessuna.</w:t>
      </w:r>
    </w:p>
    <w:p w14:paraId="08CE6F91" w14:textId="77777777" w:rsidR="00EE578C" w:rsidRPr="000020D2" w:rsidRDefault="00EE578C" w:rsidP="00887864">
      <w:pPr>
        <w:rPr>
          <w:u w:val="single"/>
        </w:rPr>
      </w:pPr>
    </w:p>
    <w:p w14:paraId="61CDCEAD" w14:textId="77777777" w:rsidR="00EE578C" w:rsidRPr="00887864" w:rsidRDefault="00EE578C" w:rsidP="00887864"/>
    <w:p w14:paraId="6BB9E253" w14:textId="77777777" w:rsidR="00EE578C" w:rsidRPr="00887864" w:rsidRDefault="00EE578C" w:rsidP="00887864"/>
    <w:p w14:paraId="5F4E9A45" w14:textId="77777777" w:rsidR="00DD634C" w:rsidRDefault="00EE578C" w:rsidP="007B447B">
      <w:pPr>
        <w:pStyle w:val="Titol1senzanum"/>
        <w:numPr>
          <w:ilvl w:val="0"/>
          <w:numId w:val="0"/>
        </w:numPr>
        <w:ind w:left="567" w:hanging="567"/>
        <w:jc w:val="center"/>
        <w:outlineLvl w:val="0"/>
      </w:pPr>
      <w:r>
        <w:br w:type="page"/>
      </w:r>
      <w:r w:rsidR="00DD634C">
        <w:lastRenderedPageBreak/>
        <w:t>Indice dei Contenuti</w:t>
      </w:r>
    </w:p>
    <w:p w14:paraId="1E5A8446" w14:textId="0CA78EDE" w:rsidR="000020D2" w:rsidRDefault="00CE1420">
      <w:pPr>
        <w:pStyle w:val="Sommario1"/>
        <w:rPr>
          <w:rFonts w:asciiTheme="minorHAnsi" w:eastAsiaTheme="minorEastAsia" w:hAnsiTheme="minorHAnsi" w:cstheme="minorBidi"/>
          <w:b w:val="0"/>
          <w:noProof/>
          <w:sz w:val="22"/>
          <w:szCs w:val="22"/>
        </w:rPr>
      </w:pPr>
      <w:r>
        <w:fldChar w:fldCharType="begin"/>
      </w:r>
      <w:r w:rsidR="00DD634C">
        <w:instrText xml:space="preserve"> TOC \o "1-3" \h \z </w:instrText>
      </w:r>
      <w:r>
        <w:fldChar w:fldCharType="separate"/>
      </w:r>
      <w:hyperlink w:anchor="_Toc92874227" w:history="1">
        <w:r w:rsidR="000020D2" w:rsidRPr="003B5582">
          <w:rPr>
            <w:rStyle w:val="Collegamentoipertestuale"/>
            <w:noProof/>
          </w:rPr>
          <w:t>0.</w:t>
        </w:r>
        <w:r w:rsidR="000020D2">
          <w:rPr>
            <w:rFonts w:asciiTheme="minorHAnsi" w:eastAsiaTheme="minorEastAsia" w:hAnsiTheme="minorHAnsi" w:cstheme="minorBidi"/>
            <w:b w:val="0"/>
            <w:noProof/>
            <w:sz w:val="22"/>
            <w:szCs w:val="22"/>
          </w:rPr>
          <w:tab/>
        </w:r>
        <w:r w:rsidR="000020D2" w:rsidRPr="003B5582">
          <w:rPr>
            <w:rStyle w:val="Collegamentoipertestuale"/>
            <w:noProof/>
          </w:rPr>
          <w:t>Introduzione</w:t>
        </w:r>
        <w:r w:rsidR="000020D2">
          <w:rPr>
            <w:noProof/>
            <w:webHidden/>
          </w:rPr>
          <w:tab/>
        </w:r>
        <w:r w:rsidR="000020D2">
          <w:rPr>
            <w:noProof/>
            <w:webHidden/>
          </w:rPr>
          <w:fldChar w:fldCharType="begin"/>
        </w:r>
        <w:r w:rsidR="000020D2">
          <w:rPr>
            <w:noProof/>
            <w:webHidden/>
          </w:rPr>
          <w:instrText xml:space="preserve"> PAGEREF _Toc92874227 \h </w:instrText>
        </w:r>
        <w:r w:rsidR="000020D2">
          <w:rPr>
            <w:noProof/>
            <w:webHidden/>
          </w:rPr>
        </w:r>
        <w:r w:rsidR="000020D2">
          <w:rPr>
            <w:noProof/>
            <w:webHidden/>
          </w:rPr>
          <w:fldChar w:fldCharType="separate"/>
        </w:r>
        <w:r w:rsidR="0097191F">
          <w:rPr>
            <w:noProof/>
            <w:webHidden/>
          </w:rPr>
          <w:t>22</w:t>
        </w:r>
        <w:r w:rsidR="000020D2">
          <w:rPr>
            <w:noProof/>
            <w:webHidden/>
          </w:rPr>
          <w:fldChar w:fldCharType="end"/>
        </w:r>
      </w:hyperlink>
    </w:p>
    <w:p w14:paraId="11913CF6" w14:textId="385112C6" w:rsidR="000020D2" w:rsidRDefault="00000000">
      <w:pPr>
        <w:pStyle w:val="Sommario1"/>
        <w:rPr>
          <w:rFonts w:asciiTheme="minorHAnsi" w:eastAsiaTheme="minorEastAsia" w:hAnsiTheme="minorHAnsi" w:cstheme="minorBidi"/>
          <w:b w:val="0"/>
          <w:noProof/>
          <w:sz w:val="22"/>
          <w:szCs w:val="22"/>
        </w:rPr>
      </w:pPr>
      <w:hyperlink w:anchor="_Toc92874228" w:history="1">
        <w:r w:rsidR="000020D2" w:rsidRPr="003B5582">
          <w:rPr>
            <w:rStyle w:val="Collegamentoipertestuale"/>
            <w:noProof/>
          </w:rPr>
          <w:t>1.</w:t>
        </w:r>
        <w:r w:rsidR="000020D2">
          <w:rPr>
            <w:rFonts w:asciiTheme="minorHAnsi" w:eastAsiaTheme="minorEastAsia" w:hAnsiTheme="minorHAnsi" w:cstheme="minorBidi"/>
            <w:b w:val="0"/>
            <w:noProof/>
            <w:sz w:val="22"/>
            <w:szCs w:val="22"/>
          </w:rPr>
          <w:tab/>
        </w:r>
        <w:r w:rsidR="000020D2" w:rsidRPr="003B5582">
          <w:rPr>
            <w:rStyle w:val="Collegamentoipertestuale"/>
            <w:noProof/>
          </w:rPr>
          <w:t>Scopo e Campo di Applicazione</w:t>
        </w:r>
        <w:r w:rsidR="000020D2">
          <w:rPr>
            <w:noProof/>
            <w:webHidden/>
          </w:rPr>
          <w:tab/>
        </w:r>
        <w:r w:rsidR="000020D2">
          <w:rPr>
            <w:noProof/>
            <w:webHidden/>
          </w:rPr>
          <w:fldChar w:fldCharType="begin"/>
        </w:r>
        <w:r w:rsidR="000020D2">
          <w:rPr>
            <w:noProof/>
            <w:webHidden/>
          </w:rPr>
          <w:instrText xml:space="preserve"> PAGEREF _Toc92874228 \h </w:instrText>
        </w:r>
        <w:r w:rsidR="000020D2">
          <w:rPr>
            <w:noProof/>
            <w:webHidden/>
          </w:rPr>
        </w:r>
        <w:r w:rsidR="000020D2">
          <w:rPr>
            <w:noProof/>
            <w:webHidden/>
          </w:rPr>
          <w:fldChar w:fldCharType="separate"/>
        </w:r>
        <w:r w:rsidR="0097191F">
          <w:rPr>
            <w:noProof/>
            <w:webHidden/>
          </w:rPr>
          <w:t>22</w:t>
        </w:r>
        <w:r w:rsidR="000020D2">
          <w:rPr>
            <w:noProof/>
            <w:webHidden/>
          </w:rPr>
          <w:fldChar w:fldCharType="end"/>
        </w:r>
      </w:hyperlink>
    </w:p>
    <w:p w14:paraId="0BDC6071" w14:textId="1B9D1AF7" w:rsidR="000020D2" w:rsidRDefault="00000000">
      <w:pPr>
        <w:pStyle w:val="Sommario1"/>
        <w:rPr>
          <w:rFonts w:asciiTheme="minorHAnsi" w:eastAsiaTheme="minorEastAsia" w:hAnsiTheme="minorHAnsi" w:cstheme="minorBidi"/>
          <w:b w:val="0"/>
          <w:noProof/>
          <w:sz w:val="22"/>
          <w:szCs w:val="22"/>
        </w:rPr>
      </w:pPr>
      <w:hyperlink w:anchor="_Toc92874229" w:history="1">
        <w:r w:rsidR="000020D2" w:rsidRPr="003B5582">
          <w:rPr>
            <w:rStyle w:val="Collegamentoipertestuale"/>
            <w:noProof/>
          </w:rPr>
          <w:t>2.</w:t>
        </w:r>
        <w:r w:rsidR="000020D2">
          <w:rPr>
            <w:rFonts w:asciiTheme="minorHAnsi" w:eastAsiaTheme="minorEastAsia" w:hAnsiTheme="minorHAnsi" w:cstheme="minorBidi"/>
            <w:b w:val="0"/>
            <w:noProof/>
            <w:sz w:val="22"/>
            <w:szCs w:val="22"/>
          </w:rPr>
          <w:tab/>
        </w:r>
        <w:r w:rsidR="000020D2" w:rsidRPr="003B5582">
          <w:rPr>
            <w:rStyle w:val="Collegamentoipertestuale"/>
            <w:noProof/>
          </w:rPr>
          <w:t>Riferimenti</w:t>
        </w:r>
        <w:r w:rsidR="000020D2">
          <w:rPr>
            <w:noProof/>
            <w:webHidden/>
          </w:rPr>
          <w:tab/>
        </w:r>
        <w:r w:rsidR="000020D2">
          <w:rPr>
            <w:noProof/>
            <w:webHidden/>
          </w:rPr>
          <w:fldChar w:fldCharType="begin"/>
        </w:r>
        <w:r w:rsidR="000020D2">
          <w:rPr>
            <w:noProof/>
            <w:webHidden/>
          </w:rPr>
          <w:instrText xml:space="preserve"> PAGEREF _Toc92874229 \h </w:instrText>
        </w:r>
        <w:r w:rsidR="000020D2">
          <w:rPr>
            <w:noProof/>
            <w:webHidden/>
          </w:rPr>
        </w:r>
        <w:r w:rsidR="000020D2">
          <w:rPr>
            <w:noProof/>
            <w:webHidden/>
          </w:rPr>
          <w:fldChar w:fldCharType="separate"/>
        </w:r>
        <w:r w:rsidR="0097191F">
          <w:rPr>
            <w:noProof/>
            <w:webHidden/>
          </w:rPr>
          <w:t>22</w:t>
        </w:r>
        <w:r w:rsidR="000020D2">
          <w:rPr>
            <w:noProof/>
            <w:webHidden/>
          </w:rPr>
          <w:fldChar w:fldCharType="end"/>
        </w:r>
      </w:hyperlink>
    </w:p>
    <w:p w14:paraId="206C95EF" w14:textId="53F2ECB3" w:rsidR="000020D2" w:rsidRDefault="00000000">
      <w:pPr>
        <w:pStyle w:val="Sommario1"/>
        <w:rPr>
          <w:rFonts w:asciiTheme="minorHAnsi" w:eastAsiaTheme="minorEastAsia" w:hAnsiTheme="minorHAnsi" w:cstheme="minorBidi"/>
          <w:b w:val="0"/>
          <w:noProof/>
          <w:sz w:val="22"/>
          <w:szCs w:val="22"/>
        </w:rPr>
      </w:pPr>
      <w:hyperlink w:anchor="_Toc92874230" w:history="1">
        <w:r w:rsidR="000020D2" w:rsidRPr="003B5582">
          <w:rPr>
            <w:rStyle w:val="Collegamentoipertestuale"/>
            <w:noProof/>
          </w:rPr>
          <w:t>3.</w:t>
        </w:r>
        <w:r w:rsidR="000020D2">
          <w:rPr>
            <w:rFonts w:asciiTheme="minorHAnsi" w:eastAsiaTheme="minorEastAsia" w:hAnsiTheme="minorHAnsi" w:cstheme="minorBidi"/>
            <w:b w:val="0"/>
            <w:noProof/>
            <w:sz w:val="22"/>
            <w:szCs w:val="22"/>
          </w:rPr>
          <w:tab/>
        </w:r>
        <w:r w:rsidR="000020D2" w:rsidRPr="003B5582">
          <w:rPr>
            <w:rStyle w:val="Collegamentoipertestuale"/>
            <w:noProof/>
          </w:rPr>
          <w:t>Termini e definizioni</w:t>
        </w:r>
        <w:r w:rsidR="000020D2">
          <w:rPr>
            <w:noProof/>
            <w:webHidden/>
          </w:rPr>
          <w:tab/>
        </w:r>
        <w:r w:rsidR="000020D2">
          <w:rPr>
            <w:noProof/>
            <w:webHidden/>
          </w:rPr>
          <w:fldChar w:fldCharType="begin"/>
        </w:r>
        <w:r w:rsidR="000020D2">
          <w:rPr>
            <w:noProof/>
            <w:webHidden/>
          </w:rPr>
          <w:instrText xml:space="preserve"> PAGEREF _Toc92874230 \h </w:instrText>
        </w:r>
        <w:r w:rsidR="000020D2">
          <w:rPr>
            <w:noProof/>
            <w:webHidden/>
          </w:rPr>
        </w:r>
        <w:r w:rsidR="000020D2">
          <w:rPr>
            <w:noProof/>
            <w:webHidden/>
          </w:rPr>
          <w:fldChar w:fldCharType="separate"/>
        </w:r>
        <w:r w:rsidR="0097191F">
          <w:rPr>
            <w:noProof/>
            <w:webHidden/>
          </w:rPr>
          <w:t>23</w:t>
        </w:r>
        <w:r w:rsidR="000020D2">
          <w:rPr>
            <w:noProof/>
            <w:webHidden/>
          </w:rPr>
          <w:fldChar w:fldCharType="end"/>
        </w:r>
      </w:hyperlink>
    </w:p>
    <w:p w14:paraId="00C0C539" w14:textId="04AB7A01" w:rsidR="000020D2" w:rsidRDefault="00000000">
      <w:pPr>
        <w:pStyle w:val="Sommario1"/>
        <w:rPr>
          <w:rFonts w:asciiTheme="minorHAnsi" w:eastAsiaTheme="minorEastAsia" w:hAnsiTheme="minorHAnsi" w:cstheme="minorBidi"/>
          <w:b w:val="0"/>
          <w:noProof/>
          <w:sz w:val="22"/>
          <w:szCs w:val="22"/>
        </w:rPr>
      </w:pPr>
      <w:hyperlink w:anchor="_Toc92874231" w:history="1">
        <w:r w:rsidR="000020D2" w:rsidRPr="003B5582">
          <w:rPr>
            <w:rStyle w:val="Collegamentoipertestuale"/>
            <w:noProof/>
          </w:rPr>
          <w:t>4.</w:t>
        </w:r>
        <w:r w:rsidR="000020D2">
          <w:rPr>
            <w:rFonts w:asciiTheme="minorHAnsi" w:eastAsiaTheme="minorEastAsia" w:hAnsiTheme="minorHAnsi" w:cstheme="minorBidi"/>
            <w:b w:val="0"/>
            <w:noProof/>
            <w:sz w:val="22"/>
            <w:szCs w:val="22"/>
          </w:rPr>
          <w:tab/>
        </w:r>
        <w:r w:rsidR="000020D2" w:rsidRPr="003B5582">
          <w:rPr>
            <w:rStyle w:val="Collegamentoipertestuale"/>
            <w:noProof/>
          </w:rPr>
          <w:t>Premessa</w:t>
        </w:r>
        <w:r w:rsidR="000020D2">
          <w:rPr>
            <w:noProof/>
            <w:webHidden/>
          </w:rPr>
          <w:tab/>
        </w:r>
        <w:r w:rsidR="000020D2">
          <w:rPr>
            <w:noProof/>
            <w:webHidden/>
          </w:rPr>
          <w:fldChar w:fldCharType="begin"/>
        </w:r>
        <w:r w:rsidR="000020D2">
          <w:rPr>
            <w:noProof/>
            <w:webHidden/>
          </w:rPr>
          <w:instrText xml:space="preserve"> PAGEREF _Toc92874231 \h </w:instrText>
        </w:r>
        <w:r w:rsidR="000020D2">
          <w:rPr>
            <w:noProof/>
            <w:webHidden/>
          </w:rPr>
        </w:r>
        <w:r w:rsidR="000020D2">
          <w:rPr>
            <w:noProof/>
            <w:webHidden/>
          </w:rPr>
          <w:fldChar w:fldCharType="separate"/>
        </w:r>
        <w:r w:rsidR="0097191F">
          <w:rPr>
            <w:noProof/>
            <w:webHidden/>
          </w:rPr>
          <w:t>24</w:t>
        </w:r>
        <w:r w:rsidR="000020D2">
          <w:rPr>
            <w:noProof/>
            <w:webHidden/>
          </w:rPr>
          <w:fldChar w:fldCharType="end"/>
        </w:r>
      </w:hyperlink>
    </w:p>
    <w:p w14:paraId="7E5AD58C" w14:textId="24167AB2" w:rsidR="000020D2" w:rsidRDefault="00000000">
      <w:pPr>
        <w:pStyle w:val="Sommario1"/>
        <w:rPr>
          <w:rFonts w:asciiTheme="minorHAnsi" w:eastAsiaTheme="minorEastAsia" w:hAnsiTheme="minorHAnsi" w:cstheme="minorBidi"/>
          <w:b w:val="0"/>
          <w:noProof/>
          <w:sz w:val="22"/>
          <w:szCs w:val="22"/>
        </w:rPr>
      </w:pPr>
      <w:hyperlink w:anchor="_Toc92874232" w:history="1">
        <w:r w:rsidR="000020D2" w:rsidRPr="003B5582">
          <w:rPr>
            <w:rStyle w:val="Collegamentoipertestuale"/>
            <w:noProof/>
          </w:rPr>
          <w:t>5.</w:t>
        </w:r>
        <w:r w:rsidR="000020D2">
          <w:rPr>
            <w:rFonts w:asciiTheme="minorHAnsi" w:eastAsiaTheme="minorEastAsia" w:hAnsiTheme="minorHAnsi" w:cstheme="minorBidi"/>
            <w:b w:val="0"/>
            <w:noProof/>
            <w:sz w:val="22"/>
            <w:szCs w:val="22"/>
          </w:rPr>
          <w:tab/>
        </w:r>
        <w:r w:rsidR="000020D2" w:rsidRPr="003B5582">
          <w:rPr>
            <w:rStyle w:val="Collegamentoipertestuale"/>
            <w:noProof/>
          </w:rPr>
          <w:t>Generalità sull’integrazione dei servizi</w:t>
        </w:r>
        <w:r w:rsidR="000020D2">
          <w:rPr>
            <w:noProof/>
            <w:webHidden/>
          </w:rPr>
          <w:tab/>
        </w:r>
        <w:r w:rsidR="000020D2">
          <w:rPr>
            <w:noProof/>
            <w:webHidden/>
          </w:rPr>
          <w:fldChar w:fldCharType="begin"/>
        </w:r>
        <w:r w:rsidR="000020D2">
          <w:rPr>
            <w:noProof/>
            <w:webHidden/>
          </w:rPr>
          <w:instrText xml:space="preserve"> PAGEREF _Toc92874232 \h </w:instrText>
        </w:r>
        <w:r w:rsidR="000020D2">
          <w:rPr>
            <w:noProof/>
            <w:webHidden/>
          </w:rPr>
        </w:r>
        <w:r w:rsidR="000020D2">
          <w:rPr>
            <w:noProof/>
            <w:webHidden/>
          </w:rPr>
          <w:fldChar w:fldCharType="separate"/>
        </w:r>
        <w:r w:rsidR="0097191F">
          <w:rPr>
            <w:noProof/>
            <w:webHidden/>
          </w:rPr>
          <w:t>24</w:t>
        </w:r>
        <w:r w:rsidR="000020D2">
          <w:rPr>
            <w:noProof/>
            <w:webHidden/>
          </w:rPr>
          <w:fldChar w:fldCharType="end"/>
        </w:r>
      </w:hyperlink>
    </w:p>
    <w:p w14:paraId="7DBF64C0" w14:textId="01B3552F" w:rsidR="000020D2" w:rsidRDefault="00000000">
      <w:pPr>
        <w:pStyle w:val="Sommario2"/>
        <w:rPr>
          <w:rFonts w:asciiTheme="minorHAnsi" w:eastAsiaTheme="minorEastAsia" w:hAnsiTheme="minorHAnsi" w:cstheme="minorBidi"/>
          <w:sz w:val="22"/>
          <w:szCs w:val="22"/>
        </w:rPr>
      </w:pPr>
      <w:hyperlink w:anchor="_Toc92874233" w:history="1">
        <w:r w:rsidR="000020D2" w:rsidRPr="003B5582">
          <w:rPr>
            <w:rStyle w:val="Collegamentoipertestuale"/>
          </w:rPr>
          <w:t>5.1.</w:t>
        </w:r>
        <w:r w:rsidR="000020D2">
          <w:rPr>
            <w:rFonts w:asciiTheme="minorHAnsi" w:eastAsiaTheme="minorEastAsia" w:hAnsiTheme="minorHAnsi" w:cstheme="minorBidi"/>
            <w:sz w:val="22"/>
            <w:szCs w:val="22"/>
          </w:rPr>
          <w:tab/>
        </w:r>
        <w:r w:rsidR="000020D2" w:rsidRPr="003B5582">
          <w:rPr>
            <w:rStyle w:val="Collegamentoipertestuale"/>
          </w:rPr>
          <w:t>Servizi esposti sulla PDD ASL</w:t>
        </w:r>
        <w:r w:rsidR="000020D2">
          <w:rPr>
            <w:webHidden/>
          </w:rPr>
          <w:tab/>
        </w:r>
        <w:r w:rsidR="000020D2">
          <w:rPr>
            <w:webHidden/>
          </w:rPr>
          <w:fldChar w:fldCharType="begin"/>
        </w:r>
        <w:r w:rsidR="000020D2">
          <w:rPr>
            <w:webHidden/>
          </w:rPr>
          <w:instrText xml:space="preserve"> PAGEREF _Toc92874233 \h </w:instrText>
        </w:r>
        <w:r w:rsidR="000020D2">
          <w:rPr>
            <w:webHidden/>
          </w:rPr>
        </w:r>
        <w:r w:rsidR="000020D2">
          <w:rPr>
            <w:webHidden/>
          </w:rPr>
          <w:fldChar w:fldCharType="separate"/>
        </w:r>
        <w:r w:rsidR="0097191F">
          <w:rPr>
            <w:webHidden/>
          </w:rPr>
          <w:t>25</w:t>
        </w:r>
        <w:r w:rsidR="000020D2">
          <w:rPr>
            <w:webHidden/>
          </w:rPr>
          <w:fldChar w:fldCharType="end"/>
        </w:r>
      </w:hyperlink>
    </w:p>
    <w:p w14:paraId="32892019" w14:textId="10A803B4" w:rsidR="000020D2" w:rsidRDefault="00000000">
      <w:pPr>
        <w:pStyle w:val="Sommario3"/>
        <w:rPr>
          <w:rFonts w:asciiTheme="minorHAnsi" w:eastAsiaTheme="minorEastAsia" w:hAnsiTheme="minorHAnsi" w:cstheme="minorBidi"/>
          <w:sz w:val="22"/>
          <w:szCs w:val="22"/>
        </w:rPr>
      </w:pPr>
      <w:hyperlink w:anchor="_Toc92874234" w:history="1">
        <w:r w:rsidR="000020D2" w:rsidRPr="003B5582">
          <w:rPr>
            <w:rStyle w:val="Collegamentoipertestuale"/>
          </w:rPr>
          <w:t>5.1.1</w:t>
        </w:r>
        <w:r w:rsidR="000020D2">
          <w:rPr>
            <w:rFonts w:asciiTheme="minorHAnsi" w:eastAsiaTheme="minorEastAsia" w:hAnsiTheme="minorHAnsi" w:cstheme="minorBidi"/>
            <w:sz w:val="22"/>
            <w:szCs w:val="22"/>
          </w:rPr>
          <w:tab/>
        </w:r>
        <w:r w:rsidR="000020D2" w:rsidRPr="003B5582">
          <w:rPr>
            <w:rStyle w:val="Collegamentoipertestuale"/>
          </w:rPr>
          <w:t>WS-Security sulla PDD-ASL</w:t>
        </w:r>
        <w:r w:rsidR="000020D2">
          <w:rPr>
            <w:webHidden/>
          </w:rPr>
          <w:tab/>
        </w:r>
        <w:r w:rsidR="000020D2">
          <w:rPr>
            <w:webHidden/>
          </w:rPr>
          <w:fldChar w:fldCharType="begin"/>
        </w:r>
        <w:r w:rsidR="000020D2">
          <w:rPr>
            <w:webHidden/>
          </w:rPr>
          <w:instrText xml:space="preserve"> PAGEREF _Toc92874234 \h </w:instrText>
        </w:r>
        <w:r w:rsidR="000020D2">
          <w:rPr>
            <w:webHidden/>
          </w:rPr>
        </w:r>
        <w:r w:rsidR="000020D2">
          <w:rPr>
            <w:webHidden/>
          </w:rPr>
          <w:fldChar w:fldCharType="separate"/>
        </w:r>
        <w:r w:rsidR="0097191F">
          <w:rPr>
            <w:webHidden/>
          </w:rPr>
          <w:t>25</w:t>
        </w:r>
        <w:r w:rsidR="000020D2">
          <w:rPr>
            <w:webHidden/>
          </w:rPr>
          <w:fldChar w:fldCharType="end"/>
        </w:r>
      </w:hyperlink>
    </w:p>
    <w:p w14:paraId="51A12CC8" w14:textId="40CC4FEB" w:rsidR="000020D2" w:rsidRDefault="00000000">
      <w:pPr>
        <w:pStyle w:val="Sommario3"/>
        <w:rPr>
          <w:rFonts w:asciiTheme="minorHAnsi" w:eastAsiaTheme="minorEastAsia" w:hAnsiTheme="minorHAnsi" w:cstheme="minorBidi"/>
          <w:sz w:val="22"/>
          <w:szCs w:val="22"/>
        </w:rPr>
      </w:pPr>
      <w:hyperlink w:anchor="_Toc92874235" w:history="1">
        <w:r w:rsidR="000020D2" w:rsidRPr="003B5582">
          <w:rPr>
            <w:rStyle w:val="Collegamentoipertestuale"/>
          </w:rPr>
          <w:t>5.1.2</w:t>
        </w:r>
        <w:r w:rsidR="000020D2">
          <w:rPr>
            <w:rFonts w:asciiTheme="minorHAnsi" w:eastAsiaTheme="minorEastAsia" w:hAnsiTheme="minorHAnsi" w:cstheme="minorBidi"/>
            <w:sz w:val="22"/>
            <w:szCs w:val="22"/>
          </w:rPr>
          <w:tab/>
        </w:r>
        <w:r w:rsidR="000020D2" w:rsidRPr="003B5582">
          <w:rPr>
            <w:rStyle w:val="Collegamentoipertestuale"/>
          </w:rPr>
          <w:t>Esempio di SOAP request con firma di Timestamp</w:t>
        </w:r>
        <w:r w:rsidR="000020D2">
          <w:rPr>
            <w:webHidden/>
          </w:rPr>
          <w:tab/>
        </w:r>
        <w:r w:rsidR="000020D2">
          <w:rPr>
            <w:webHidden/>
          </w:rPr>
          <w:fldChar w:fldCharType="begin"/>
        </w:r>
        <w:r w:rsidR="000020D2">
          <w:rPr>
            <w:webHidden/>
          </w:rPr>
          <w:instrText xml:space="preserve"> PAGEREF _Toc92874235 \h </w:instrText>
        </w:r>
        <w:r w:rsidR="000020D2">
          <w:rPr>
            <w:webHidden/>
          </w:rPr>
        </w:r>
        <w:r w:rsidR="000020D2">
          <w:rPr>
            <w:webHidden/>
          </w:rPr>
          <w:fldChar w:fldCharType="separate"/>
        </w:r>
        <w:r w:rsidR="0097191F">
          <w:rPr>
            <w:webHidden/>
          </w:rPr>
          <w:t>26</w:t>
        </w:r>
        <w:r w:rsidR="000020D2">
          <w:rPr>
            <w:webHidden/>
          </w:rPr>
          <w:fldChar w:fldCharType="end"/>
        </w:r>
      </w:hyperlink>
    </w:p>
    <w:p w14:paraId="2F3FDC5C" w14:textId="6D7BF70D" w:rsidR="000020D2" w:rsidRDefault="00000000">
      <w:pPr>
        <w:pStyle w:val="Sommario3"/>
        <w:rPr>
          <w:rFonts w:asciiTheme="minorHAnsi" w:eastAsiaTheme="minorEastAsia" w:hAnsiTheme="minorHAnsi" w:cstheme="minorBidi"/>
          <w:sz w:val="22"/>
          <w:szCs w:val="22"/>
        </w:rPr>
      </w:pPr>
      <w:hyperlink w:anchor="_Toc92874236" w:history="1">
        <w:r w:rsidR="000020D2" w:rsidRPr="003B5582">
          <w:rPr>
            <w:rStyle w:val="Collegamentoipertestuale"/>
          </w:rPr>
          <w:t>5.1.3</w:t>
        </w:r>
        <w:r w:rsidR="000020D2">
          <w:rPr>
            <w:rFonts w:asciiTheme="minorHAnsi" w:eastAsiaTheme="minorEastAsia" w:hAnsiTheme="minorHAnsi" w:cstheme="minorBidi"/>
            <w:sz w:val="22"/>
            <w:szCs w:val="22"/>
          </w:rPr>
          <w:tab/>
        </w:r>
        <w:r w:rsidR="000020D2" w:rsidRPr="003B5582">
          <w:rPr>
            <w:rStyle w:val="Collegamentoipertestuale"/>
          </w:rPr>
          <w:t>Esempio di SOAP request con firma di ulteriori tag</w:t>
        </w:r>
        <w:r w:rsidR="000020D2">
          <w:rPr>
            <w:webHidden/>
          </w:rPr>
          <w:tab/>
        </w:r>
        <w:r w:rsidR="000020D2">
          <w:rPr>
            <w:webHidden/>
          </w:rPr>
          <w:fldChar w:fldCharType="begin"/>
        </w:r>
        <w:r w:rsidR="000020D2">
          <w:rPr>
            <w:webHidden/>
          </w:rPr>
          <w:instrText xml:space="preserve"> PAGEREF _Toc92874236 \h </w:instrText>
        </w:r>
        <w:r w:rsidR="000020D2">
          <w:rPr>
            <w:webHidden/>
          </w:rPr>
        </w:r>
        <w:r w:rsidR="000020D2">
          <w:rPr>
            <w:webHidden/>
          </w:rPr>
          <w:fldChar w:fldCharType="separate"/>
        </w:r>
        <w:r w:rsidR="0097191F">
          <w:rPr>
            <w:webHidden/>
          </w:rPr>
          <w:t>28</w:t>
        </w:r>
        <w:r w:rsidR="000020D2">
          <w:rPr>
            <w:webHidden/>
          </w:rPr>
          <w:fldChar w:fldCharType="end"/>
        </w:r>
      </w:hyperlink>
    </w:p>
    <w:p w14:paraId="3FF577E2" w14:textId="27118B6D" w:rsidR="000020D2" w:rsidRDefault="00000000">
      <w:pPr>
        <w:pStyle w:val="Sommario3"/>
        <w:rPr>
          <w:rFonts w:asciiTheme="minorHAnsi" w:eastAsiaTheme="minorEastAsia" w:hAnsiTheme="minorHAnsi" w:cstheme="minorBidi"/>
          <w:sz w:val="22"/>
          <w:szCs w:val="22"/>
        </w:rPr>
      </w:pPr>
      <w:hyperlink w:anchor="_Toc92874237" w:history="1">
        <w:r w:rsidR="000020D2" w:rsidRPr="003B5582">
          <w:rPr>
            <w:rStyle w:val="Collegamentoipertestuale"/>
          </w:rPr>
          <w:t>5.1.4</w:t>
        </w:r>
        <w:r w:rsidR="000020D2">
          <w:rPr>
            <w:rFonts w:asciiTheme="minorHAnsi" w:eastAsiaTheme="minorEastAsia" w:hAnsiTheme="minorHAnsi" w:cstheme="minorBidi"/>
            <w:sz w:val="22"/>
            <w:szCs w:val="22"/>
          </w:rPr>
          <w:tab/>
        </w:r>
        <w:r w:rsidR="000020D2" w:rsidRPr="003B5582">
          <w:rPr>
            <w:rStyle w:val="Collegamentoipertestuale"/>
          </w:rPr>
          <w:t>Esempio di SOAP response</w:t>
        </w:r>
        <w:r w:rsidR="000020D2">
          <w:rPr>
            <w:webHidden/>
          </w:rPr>
          <w:tab/>
        </w:r>
        <w:r w:rsidR="000020D2">
          <w:rPr>
            <w:webHidden/>
          </w:rPr>
          <w:fldChar w:fldCharType="begin"/>
        </w:r>
        <w:r w:rsidR="000020D2">
          <w:rPr>
            <w:webHidden/>
          </w:rPr>
          <w:instrText xml:space="preserve"> PAGEREF _Toc92874237 \h </w:instrText>
        </w:r>
        <w:r w:rsidR="000020D2">
          <w:rPr>
            <w:webHidden/>
          </w:rPr>
        </w:r>
        <w:r w:rsidR="000020D2">
          <w:rPr>
            <w:webHidden/>
          </w:rPr>
          <w:fldChar w:fldCharType="separate"/>
        </w:r>
        <w:r w:rsidR="0097191F">
          <w:rPr>
            <w:webHidden/>
          </w:rPr>
          <w:t>30</w:t>
        </w:r>
        <w:r w:rsidR="000020D2">
          <w:rPr>
            <w:webHidden/>
          </w:rPr>
          <w:fldChar w:fldCharType="end"/>
        </w:r>
      </w:hyperlink>
    </w:p>
    <w:p w14:paraId="4704F75C" w14:textId="339DB778" w:rsidR="000020D2" w:rsidRDefault="00000000">
      <w:pPr>
        <w:pStyle w:val="Sommario3"/>
        <w:rPr>
          <w:rFonts w:asciiTheme="minorHAnsi" w:eastAsiaTheme="minorEastAsia" w:hAnsiTheme="minorHAnsi" w:cstheme="minorBidi"/>
          <w:sz w:val="22"/>
          <w:szCs w:val="22"/>
        </w:rPr>
      </w:pPr>
      <w:hyperlink w:anchor="_Toc92874238" w:history="1">
        <w:r w:rsidR="000020D2" w:rsidRPr="003B5582">
          <w:rPr>
            <w:rStyle w:val="Collegamentoipertestuale"/>
          </w:rPr>
          <w:t>5.1.5</w:t>
        </w:r>
        <w:r w:rsidR="000020D2">
          <w:rPr>
            <w:rFonts w:asciiTheme="minorHAnsi" w:eastAsiaTheme="minorEastAsia" w:hAnsiTheme="minorHAnsi" w:cstheme="minorBidi"/>
            <w:sz w:val="22"/>
            <w:szCs w:val="22"/>
          </w:rPr>
          <w:tab/>
        </w:r>
        <w:r w:rsidR="000020D2" w:rsidRPr="003B5582">
          <w:rPr>
            <w:rStyle w:val="Collegamentoipertestuale"/>
          </w:rPr>
          <w:t>Creazione Ws-Security header in tecnologia Java</w:t>
        </w:r>
        <w:r w:rsidR="000020D2">
          <w:rPr>
            <w:webHidden/>
          </w:rPr>
          <w:tab/>
        </w:r>
        <w:r w:rsidR="000020D2">
          <w:rPr>
            <w:webHidden/>
          </w:rPr>
          <w:fldChar w:fldCharType="begin"/>
        </w:r>
        <w:r w:rsidR="000020D2">
          <w:rPr>
            <w:webHidden/>
          </w:rPr>
          <w:instrText xml:space="preserve"> PAGEREF _Toc92874238 \h </w:instrText>
        </w:r>
        <w:r w:rsidR="000020D2">
          <w:rPr>
            <w:webHidden/>
          </w:rPr>
        </w:r>
        <w:r w:rsidR="000020D2">
          <w:rPr>
            <w:webHidden/>
          </w:rPr>
          <w:fldChar w:fldCharType="separate"/>
        </w:r>
        <w:r w:rsidR="0097191F">
          <w:rPr>
            <w:webHidden/>
          </w:rPr>
          <w:t>33</w:t>
        </w:r>
        <w:r w:rsidR="000020D2">
          <w:rPr>
            <w:webHidden/>
          </w:rPr>
          <w:fldChar w:fldCharType="end"/>
        </w:r>
      </w:hyperlink>
    </w:p>
    <w:p w14:paraId="24927198" w14:textId="2A982141" w:rsidR="000020D2" w:rsidRDefault="00000000">
      <w:pPr>
        <w:pStyle w:val="Sommario2"/>
        <w:rPr>
          <w:rFonts w:asciiTheme="minorHAnsi" w:eastAsiaTheme="minorEastAsia" w:hAnsiTheme="minorHAnsi" w:cstheme="minorBidi"/>
          <w:sz w:val="22"/>
          <w:szCs w:val="22"/>
        </w:rPr>
      </w:pPr>
      <w:hyperlink w:anchor="_Toc92874239" w:history="1">
        <w:r w:rsidR="000020D2" w:rsidRPr="003B5582">
          <w:rPr>
            <w:rStyle w:val="Collegamentoipertestuale"/>
          </w:rPr>
          <w:t>5.2.</w:t>
        </w:r>
        <w:r w:rsidR="000020D2">
          <w:rPr>
            <w:rFonts w:asciiTheme="minorHAnsi" w:eastAsiaTheme="minorEastAsia" w:hAnsiTheme="minorHAnsi" w:cstheme="minorBidi"/>
            <w:sz w:val="22"/>
            <w:szCs w:val="22"/>
          </w:rPr>
          <w:tab/>
        </w:r>
        <w:r w:rsidR="000020D2" w:rsidRPr="003B5582">
          <w:rPr>
            <w:rStyle w:val="Collegamentoipertestuale"/>
          </w:rPr>
          <w:t>Servizi esposti sulla PDD REGIONALE</w:t>
        </w:r>
        <w:r w:rsidR="000020D2">
          <w:rPr>
            <w:webHidden/>
          </w:rPr>
          <w:tab/>
        </w:r>
        <w:r w:rsidR="000020D2">
          <w:rPr>
            <w:webHidden/>
          </w:rPr>
          <w:fldChar w:fldCharType="begin"/>
        </w:r>
        <w:r w:rsidR="000020D2">
          <w:rPr>
            <w:webHidden/>
          </w:rPr>
          <w:instrText xml:space="preserve"> PAGEREF _Toc92874239 \h </w:instrText>
        </w:r>
        <w:r w:rsidR="000020D2">
          <w:rPr>
            <w:webHidden/>
          </w:rPr>
        </w:r>
        <w:r w:rsidR="000020D2">
          <w:rPr>
            <w:webHidden/>
          </w:rPr>
          <w:fldChar w:fldCharType="separate"/>
        </w:r>
        <w:r w:rsidR="0097191F">
          <w:rPr>
            <w:webHidden/>
          </w:rPr>
          <w:t>39</w:t>
        </w:r>
        <w:r w:rsidR="000020D2">
          <w:rPr>
            <w:webHidden/>
          </w:rPr>
          <w:fldChar w:fldCharType="end"/>
        </w:r>
      </w:hyperlink>
    </w:p>
    <w:p w14:paraId="211CA0A6" w14:textId="4E479613" w:rsidR="000020D2" w:rsidRDefault="00000000">
      <w:pPr>
        <w:pStyle w:val="Sommario2"/>
        <w:rPr>
          <w:rFonts w:asciiTheme="minorHAnsi" w:eastAsiaTheme="minorEastAsia" w:hAnsiTheme="minorHAnsi" w:cstheme="minorBidi"/>
          <w:sz w:val="22"/>
          <w:szCs w:val="22"/>
        </w:rPr>
      </w:pPr>
      <w:hyperlink w:anchor="_Toc92874240" w:history="1">
        <w:r w:rsidR="000020D2" w:rsidRPr="003B5582">
          <w:rPr>
            <w:rStyle w:val="Collegamentoipertestuale"/>
          </w:rPr>
          <w:t>5.3.</w:t>
        </w:r>
        <w:r w:rsidR="000020D2">
          <w:rPr>
            <w:rFonts w:asciiTheme="minorHAnsi" w:eastAsiaTheme="minorEastAsia" w:hAnsiTheme="minorHAnsi" w:cstheme="minorBidi"/>
            <w:sz w:val="22"/>
            <w:szCs w:val="22"/>
          </w:rPr>
          <w:tab/>
        </w:r>
        <w:r w:rsidR="000020D2" w:rsidRPr="003B5582">
          <w:rPr>
            <w:rStyle w:val="Collegamentoipertestuale"/>
          </w:rPr>
          <w:t>Servizi interni al dominio Regione Puglia</w:t>
        </w:r>
        <w:r w:rsidR="000020D2">
          <w:rPr>
            <w:webHidden/>
          </w:rPr>
          <w:tab/>
        </w:r>
        <w:r w:rsidR="000020D2">
          <w:rPr>
            <w:webHidden/>
          </w:rPr>
          <w:fldChar w:fldCharType="begin"/>
        </w:r>
        <w:r w:rsidR="000020D2">
          <w:rPr>
            <w:webHidden/>
          </w:rPr>
          <w:instrText xml:space="preserve"> PAGEREF _Toc92874240 \h </w:instrText>
        </w:r>
        <w:r w:rsidR="000020D2">
          <w:rPr>
            <w:webHidden/>
          </w:rPr>
        </w:r>
        <w:r w:rsidR="000020D2">
          <w:rPr>
            <w:webHidden/>
          </w:rPr>
          <w:fldChar w:fldCharType="separate"/>
        </w:r>
        <w:r w:rsidR="0097191F">
          <w:rPr>
            <w:webHidden/>
          </w:rPr>
          <w:t>39</w:t>
        </w:r>
        <w:r w:rsidR="000020D2">
          <w:rPr>
            <w:webHidden/>
          </w:rPr>
          <w:fldChar w:fldCharType="end"/>
        </w:r>
      </w:hyperlink>
    </w:p>
    <w:p w14:paraId="624BBE45" w14:textId="7FA3F1A2" w:rsidR="000020D2" w:rsidRDefault="00000000">
      <w:pPr>
        <w:pStyle w:val="Sommario3"/>
        <w:rPr>
          <w:rFonts w:asciiTheme="minorHAnsi" w:eastAsiaTheme="minorEastAsia" w:hAnsiTheme="minorHAnsi" w:cstheme="minorBidi"/>
          <w:sz w:val="22"/>
          <w:szCs w:val="22"/>
        </w:rPr>
      </w:pPr>
      <w:hyperlink w:anchor="_Toc92874241" w:history="1">
        <w:r w:rsidR="000020D2" w:rsidRPr="003B5582">
          <w:rPr>
            <w:rStyle w:val="Collegamentoipertestuale"/>
          </w:rPr>
          <w:t>5.3.1</w:t>
        </w:r>
        <w:r w:rsidR="000020D2">
          <w:rPr>
            <w:rFonts w:asciiTheme="minorHAnsi" w:eastAsiaTheme="minorEastAsia" w:hAnsiTheme="minorHAnsi" w:cstheme="minorBidi"/>
            <w:sz w:val="22"/>
            <w:szCs w:val="22"/>
          </w:rPr>
          <w:tab/>
        </w:r>
        <w:r w:rsidR="000020D2" w:rsidRPr="003B5582">
          <w:rPr>
            <w:rStyle w:val="Collegamentoipertestuale"/>
          </w:rPr>
          <w:t>WS-Security</w:t>
        </w:r>
        <w:r w:rsidR="000020D2">
          <w:rPr>
            <w:webHidden/>
          </w:rPr>
          <w:tab/>
        </w:r>
        <w:r w:rsidR="000020D2">
          <w:rPr>
            <w:webHidden/>
          </w:rPr>
          <w:fldChar w:fldCharType="begin"/>
        </w:r>
        <w:r w:rsidR="000020D2">
          <w:rPr>
            <w:webHidden/>
          </w:rPr>
          <w:instrText xml:space="preserve"> PAGEREF _Toc92874241 \h </w:instrText>
        </w:r>
        <w:r w:rsidR="000020D2">
          <w:rPr>
            <w:webHidden/>
          </w:rPr>
        </w:r>
        <w:r w:rsidR="000020D2">
          <w:rPr>
            <w:webHidden/>
          </w:rPr>
          <w:fldChar w:fldCharType="separate"/>
        </w:r>
        <w:r w:rsidR="0097191F">
          <w:rPr>
            <w:webHidden/>
          </w:rPr>
          <w:t>39</w:t>
        </w:r>
        <w:r w:rsidR="000020D2">
          <w:rPr>
            <w:webHidden/>
          </w:rPr>
          <w:fldChar w:fldCharType="end"/>
        </w:r>
      </w:hyperlink>
    </w:p>
    <w:p w14:paraId="0ECF3F3A" w14:textId="0D7B705B" w:rsidR="000020D2" w:rsidRDefault="00000000">
      <w:pPr>
        <w:pStyle w:val="Sommario1"/>
        <w:rPr>
          <w:rFonts w:asciiTheme="minorHAnsi" w:eastAsiaTheme="minorEastAsia" w:hAnsiTheme="minorHAnsi" w:cstheme="minorBidi"/>
          <w:b w:val="0"/>
          <w:noProof/>
          <w:sz w:val="22"/>
          <w:szCs w:val="22"/>
        </w:rPr>
      </w:pPr>
      <w:hyperlink w:anchor="_Toc92874242" w:history="1">
        <w:r w:rsidR="000020D2" w:rsidRPr="003B5582">
          <w:rPr>
            <w:rStyle w:val="Collegamentoipertestuale"/>
            <w:noProof/>
          </w:rPr>
          <w:t>6.</w:t>
        </w:r>
        <w:r w:rsidR="000020D2">
          <w:rPr>
            <w:rFonts w:asciiTheme="minorHAnsi" w:eastAsiaTheme="minorEastAsia" w:hAnsiTheme="minorHAnsi" w:cstheme="minorBidi"/>
            <w:b w:val="0"/>
            <w:noProof/>
            <w:sz w:val="22"/>
            <w:szCs w:val="22"/>
          </w:rPr>
          <w:tab/>
        </w:r>
        <w:r w:rsidR="000020D2" w:rsidRPr="003B5582">
          <w:rPr>
            <w:rStyle w:val="Collegamentoipertestuale"/>
            <w:noProof/>
          </w:rPr>
          <w:t>Endpoint di riferimento</w:t>
        </w:r>
        <w:r w:rsidR="000020D2">
          <w:rPr>
            <w:noProof/>
            <w:webHidden/>
          </w:rPr>
          <w:tab/>
        </w:r>
        <w:r w:rsidR="000020D2">
          <w:rPr>
            <w:noProof/>
            <w:webHidden/>
          </w:rPr>
          <w:fldChar w:fldCharType="begin"/>
        </w:r>
        <w:r w:rsidR="000020D2">
          <w:rPr>
            <w:noProof/>
            <w:webHidden/>
          </w:rPr>
          <w:instrText xml:space="preserve"> PAGEREF _Toc92874242 \h </w:instrText>
        </w:r>
        <w:r w:rsidR="000020D2">
          <w:rPr>
            <w:noProof/>
            <w:webHidden/>
          </w:rPr>
        </w:r>
        <w:r w:rsidR="000020D2">
          <w:rPr>
            <w:noProof/>
            <w:webHidden/>
          </w:rPr>
          <w:fldChar w:fldCharType="separate"/>
        </w:r>
        <w:r w:rsidR="0097191F">
          <w:rPr>
            <w:noProof/>
            <w:webHidden/>
          </w:rPr>
          <w:t>40</w:t>
        </w:r>
        <w:r w:rsidR="000020D2">
          <w:rPr>
            <w:noProof/>
            <w:webHidden/>
          </w:rPr>
          <w:fldChar w:fldCharType="end"/>
        </w:r>
      </w:hyperlink>
    </w:p>
    <w:p w14:paraId="3FB94599" w14:textId="6F2B3787" w:rsidR="000020D2" w:rsidRDefault="00000000">
      <w:pPr>
        <w:pStyle w:val="Sommario2"/>
        <w:rPr>
          <w:rFonts w:asciiTheme="minorHAnsi" w:eastAsiaTheme="minorEastAsia" w:hAnsiTheme="minorHAnsi" w:cstheme="minorBidi"/>
          <w:sz w:val="22"/>
          <w:szCs w:val="22"/>
        </w:rPr>
      </w:pPr>
      <w:hyperlink w:anchor="_Toc92874243" w:history="1">
        <w:r w:rsidR="000020D2" w:rsidRPr="003B5582">
          <w:rPr>
            <w:rStyle w:val="Collegamentoipertestuale"/>
            <w:bCs/>
          </w:rPr>
          <w:t>6.1.</w:t>
        </w:r>
        <w:r w:rsidR="000020D2">
          <w:rPr>
            <w:rFonts w:asciiTheme="minorHAnsi" w:eastAsiaTheme="minorEastAsia" w:hAnsiTheme="minorHAnsi" w:cstheme="minorBidi"/>
            <w:sz w:val="22"/>
            <w:szCs w:val="22"/>
          </w:rPr>
          <w:tab/>
        </w:r>
        <w:r w:rsidR="000020D2" w:rsidRPr="003B5582">
          <w:rPr>
            <w:rStyle w:val="Collegamentoipertestuale"/>
            <w:bCs/>
          </w:rPr>
          <w:t>Endpoint PDD ASL</w:t>
        </w:r>
        <w:r w:rsidR="000020D2">
          <w:rPr>
            <w:webHidden/>
          </w:rPr>
          <w:tab/>
        </w:r>
        <w:r w:rsidR="000020D2">
          <w:rPr>
            <w:webHidden/>
          </w:rPr>
          <w:fldChar w:fldCharType="begin"/>
        </w:r>
        <w:r w:rsidR="000020D2">
          <w:rPr>
            <w:webHidden/>
          </w:rPr>
          <w:instrText xml:space="preserve"> PAGEREF _Toc92874243 \h </w:instrText>
        </w:r>
        <w:r w:rsidR="000020D2">
          <w:rPr>
            <w:webHidden/>
          </w:rPr>
        </w:r>
        <w:r w:rsidR="000020D2">
          <w:rPr>
            <w:webHidden/>
          </w:rPr>
          <w:fldChar w:fldCharType="separate"/>
        </w:r>
        <w:r w:rsidR="0097191F">
          <w:rPr>
            <w:webHidden/>
          </w:rPr>
          <w:t>40</w:t>
        </w:r>
        <w:r w:rsidR="000020D2">
          <w:rPr>
            <w:webHidden/>
          </w:rPr>
          <w:fldChar w:fldCharType="end"/>
        </w:r>
      </w:hyperlink>
    </w:p>
    <w:p w14:paraId="41AFDAE5" w14:textId="44ED0680" w:rsidR="000020D2" w:rsidRDefault="00000000">
      <w:pPr>
        <w:pStyle w:val="Sommario2"/>
        <w:rPr>
          <w:rFonts w:asciiTheme="minorHAnsi" w:eastAsiaTheme="minorEastAsia" w:hAnsiTheme="minorHAnsi" w:cstheme="minorBidi"/>
          <w:sz w:val="22"/>
          <w:szCs w:val="22"/>
        </w:rPr>
      </w:pPr>
      <w:hyperlink w:anchor="_Toc92874244" w:history="1">
        <w:r w:rsidR="000020D2" w:rsidRPr="003B5582">
          <w:rPr>
            <w:rStyle w:val="Collegamentoipertestuale"/>
            <w:bCs/>
          </w:rPr>
          <w:t>6.2.</w:t>
        </w:r>
        <w:r w:rsidR="000020D2">
          <w:rPr>
            <w:rFonts w:asciiTheme="minorHAnsi" w:eastAsiaTheme="minorEastAsia" w:hAnsiTheme="minorHAnsi" w:cstheme="minorBidi"/>
            <w:sz w:val="22"/>
            <w:szCs w:val="22"/>
          </w:rPr>
          <w:tab/>
        </w:r>
        <w:r w:rsidR="000020D2" w:rsidRPr="003B5582">
          <w:rPr>
            <w:rStyle w:val="Collegamentoipertestuale"/>
            <w:bCs/>
          </w:rPr>
          <w:t>Endpoint PDD REGIONALE</w:t>
        </w:r>
        <w:r w:rsidR="000020D2">
          <w:rPr>
            <w:webHidden/>
          </w:rPr>
          <w:tab/>
        </w:r>
        <w:r w:rsidR="000020D2">
          <w:rPr>
            <w:webHidden/>
          </w:rPr>
          <w:fldChar w:fldCharType="begin"/>
        </w:r>
        <w:r w:rsidR="000020D2">
          <w:rPr>
            <w:webHidden/>
          </w:rPr>
          <w:instrText xml:space="preserve"> PAGEREF _Toc92874244 \h </w:instrText>
        </w:r>
        <w:r w:rsidR="000020D2">
          <w:rPr>
            <w:webHidden/>
          </w:rPr>
        </w:r>
        <w:r w:rsidR="000020D2">
          <w:rPr>
            <w:webHidden/>
          </w:rPr>
          <w:fldChar w:fldCharType="separate"/>
        </w:r>
        <w:r w:rsidR="0097191F">
          <w:rPr>
            <w:webHidden/>
          </w:rPr>
          <w:t>43</w:t>
        </w:r>
        <w:r w:rsidR="000020D2">
          <w:rPr>
            <w:webHidden/>
          </w:rPr>
          <w:fldChar w:fldCharType="end"/>
        </w:r>
      </w:hyperlink>
    </w:p>
    <w:p w14:paraId="126D54A4" w14:textId="116CBA49" w:rsidR="000020D2" w:rsidRDefault="00000000">
      <w:pPr>
        <w:pStyle w:val="Sommario2"/>
        <w:rPr>
          <w:rFonts w:asciiTheme="minorHAnsi" w:eastAsiaTheme="minorEastAsia" w:hAnsiTheme="minorHAnsi" w:cstheme="minorBidi"/>
          <w:sz w:val="22"/>
          <w:szCs w:val="22"/>
        </w:rPr>
      </w:pPr>
      <w:hyperlink w:anchor="_Toc92874245" w:history="1">
        <w:r w:rsidR="000020D2" w:rsidRPr="003B5582">
          <w:rPr>
            <w:rStyle w:val="Collegamentoipertestuale"/>
            <w:bCs/>
          </w:rPr>
          <w:t>6.3.</w:t>
        </w:r>
        <w:r w:rsidR="000020D2">
          <w:rPr>
            <w:rFonts w:asciiTheme="minorHAnsi" w:eastAsiaTheme="minorEastAsia" w:hAnsiTheme="minorHAnsi" w:cstheme="minorBidi"/>
            <w:sz w:val="22"/>
            <w:szCs w:val="22"/>
          </w:rPr>
          <w:tab/>
        </w:r>
        <w:r w:rsidR="000020D2" w:rsidRPr="003B5582">
          <w:rPr>
            <w:rStyle w:val="Collegamentoipertestuale"/>
            <w:bCs/>
          </w:rPr>
          <w:t>Endpoint interni al dominio Regione Puglia</w:t>
        </w:r>
        <w:r w:rsidR="000020D2">
          <w:rPr>
            <w:webHidden/>
          </w:rPr>
          <w:tab/>
        </w:r>
        <w:r w:rsidR="000020D2">
          <w:rPr>
            <w:webHidden/>
          </w:rPr>
          <w:fldChar w:fldCharType="begin"/>
        </w:r>
        <w:r w:rsidR="000020D2">
          <w:rPr>
            <w:webHidden/>
          </w:rPr>
          <w:instrText xml:space="preserve"> PAGEREF _Toc92874245 \h </w:instrText>
        </w:r>
        <w:r w:rsidR="000020D2">
          <w:rPr>
            <w:webHidden/>
          </w:rPr>
        </w:r>
        <w:r w:rsidR="000020D2">
          <w:rPr>
            <w:webHidden/>
          </w:rPr>
          <w:fldChar w:fldCharType="separate"/>
        </w:r>
        <w:r w:rsidR="0097191F">
          <w:rPr>
            <w:webHidden/>
          </w:rPr>
          <w:t>44</w:t>
        </w:r>
        <w:r w:rsidR="000020D2">
          <w:rPr>
            <w:webHidden/>
          </w:rPr>
          <w:fldChar w:fldCharType="end"/>
        </w:r>
      </w:hyperlink>
    </w:p>
    <w:p w14:paraId="0754DC11" w14:textId="28FEB886" w:rsidR="000020D2" w:rsidRDefault="00000000">
      <w:pPr>
        <w:pStyle w:val="Sommario1"/>
        <w:rPr>
          <w:rFonts w:asciiTheme="minorHAnsi" w:eastAsiaTheme="minorEastAsia" w:hAnsiTheme="minorHAnsi" w:cstheme="minorBidi"/>
          <w:b w:val="0"/>
          <w:noProof/>
          <w:sz w:val="22"/>
          <w:szCs w:val="22"/>
        </w:rPr>
      </w:pPr>
      <w:hyperlink w:anchor="_Toc92874246" w:history="1">
        <w:r w:rsidR="000020D2" w:rsidRPr="003B5582">
          <w:rPr>
            <w:rStyle w:val="Collegamentoipertestuale"/>
            <w:noProof/>
          </w:rPr>
          <w:t>7.</w:t>
        </w:r>
        <w:r w:rsidR="000020D2">
          <w:rPr>
            <w:rFonts w:asciiTheme="minorHAnsi" w:eastAsiaTheme="minorEastAsia" w:hAnsiTheme="minorHAnsi" w:cstheme="minorBidi"/>
            <w:b w:val="0"/>
            <w:noProof/>
            <w:sz w:val="22"/>
            <w:szCs w:val="22"/>
          </w:rPr>
          <w:tab/>
        </w:r>
        <w:r w:rsidR="000020D2" w:rsidRPr="003B5582">
          <w:rPr>
            <w:rStyle w:val="Collegamentoipertestuale"/>
            <w:noProof/>
          </w:rPr>
          <w:t>Interfaccia Applicativa</w:t>
        </w:r>
        <w:r w:rsidR="000020D2">
          <w:rPr>
            <w:noProof/>
            <w:webHidden/>
          </w:rPr>
          <w:tab/>
        </w:r>
        <w:r w:rsidR="000020D2">
          <w:rPr>
            <w:noProof/>
            <w:webHidden/>
          </w:rPr>
          <w:fldChar w:fldCharType="begin"/>
        </w:r>
        <w:r w:rsidR="000020D2">
          <w:rPr>
            <w:noProof/>
            <w:webHidden/>
          </w:rPr>
          <w:instrText xml:space="preserve"> PAGEREF _Toc92874246 \h </w:instrText>
        </w:r>
        <w:r w:rsidR="000020D2">
          <w:rPr>
            <w:noProof/>
            <w:webHidden/>
          </w:rPr>
        </w:r>
        <w:r w:rsidR="000020D2">
          <w:rPr>
            <w:noProof/>
            <w:webHidden/>
          </w:rPr>
          <w:fldChar w:fldCharType="separate"/>
        </w:r>
        <w:r w:rsidR="0097191F">
          <w:rPr>
            <w:noProof/>
            <w:webHidden/>
          </w:rPr>
          <w:t>45</w:t>
        </w:r>
        <w:r w:rsidR="000020D2">
          <w:rPr>
            <w:noProof/>
            <w:webHidden/>
          </w:rPr>
          <w:fldChar w:fldCharType="end"/>
        </w:r>
      </w:hyperlink>
    </w:p>
    <w:p w14:paraId="5D8B2C66" w14:textId="6ACFB857" w:rsidR="000020D2" w:rsidRDefault="00000000">
      <w:pPr>
        <w:pStyle w:val="Sommario1"/>
        <w:rPr>
          <w:rFonts w:asciiTheme="minorHAnsi" w:eastAsiaTheme="minorEastAsia" w:hAnsiTheme="minorHAnsi" w:cstheme="minorBidi"/>
          <w:b w:val="0"/>
          <w:noProof/>
          <w:sz w:val="22"/>
          <w:szCs w:val="22"/>
        </w:rPr>
      </w:pPr>
      <w:hyperlink w:anchor="_Toc92874247" w:history="1">
        <w:r w:rsidR="000020D2" w:rsidRPr="003B5582">
          <w:rPr>
            <w:rStyle w:val="Collegamentoipertestuale"/>
            <w:noProof/>
          </w:rPr>
          <w:t>8.</w:t>
        </w:r>
        <w:r w:rsidR="000020D2">
          <w:rPr>
            <w:rFonts w:asciiTheme="minorHAnsi" w:eastAsiaTheme="minorEastAsia" w:hAnsiTheme="minorHAnsi" w:cstheme="minorBidi"/>
            <w:b w:val="0"/>
            <w:noProof/>
            <w:sz w:val="22"/>
            <w:szCs w:val="22"/>
          </w:rPr>
          <w:tab/>
        </w:r>
        <w:r w:rsidR="000020D2" w:rsidRPr="003B5582">
          <w:rPr>
            <w:rStyle w:val="Collegamentoipertestuale"/>
            <w:noProof/>
          </w:rPr>
          <w:t>Interazione Client-Server per la componente FSE</w:t>
        </w:r>
        <w:r w:rsidR="000020D2">
          <w:rPr>
            <w:noProof/>
            <w:webHidden/>
          </w:rPr>
          <w:tab/>
        </w:r>
        <w:r w:rsidR="000020D2">
          <w:rPr>
            <w:noProof/>
            <w:webHidden/>
          </w:rPr>
          <w:fldChar w:fldCharType="begin"/>
        </w:r>
        <w:r w:rsidR="000020D2">
          <w:rPr>
            <w:noProof/>
            <w:webHidden/>
          </w:rPr>
          <w:instrText xml:space="preserve"> PAGEREF _Toc92874247 \h </w:instrText>
        </w:r>
        <w:r w:rsidR="000020D2">
          <w:rPr>
            <w:noProof/>
            <w:webHidden/>
          </w:rPr>
        </w:r>
        <w:r w:rsidR="000020D2">
          <w:rPr>
            <w:noProof/>
            <w:webHidden/>
          </w:rPr>
          <w:fldChar w:fldCharType="separate"/>
        </w:r>
        <w:r w:rsidR="0097191F">
          <w:rPr>
            <w:noProof/>
            <w:webHidden/>
          </w:rPr>
          <w:t>47</w:t>
        </w:r>
        <w:r w:rsidR="000020D2">
          <w:rPr>
            <w:noProof/>
            <w:webHidden/>
          </w:rPr>
          <w:fldChar w:fldCharType="end"/>
        </w:r>
      </w:hyperlink>
    </w:p>
    <w:p w14:paraId="3F33360C" w14:textId="7DA402AA" w:rsidR="000020D2" w:rsidRDefault="00000000">
      <w:pPr>
        <w:pStyle w:val="Sommario2"/>
        <w:rPr>
          <w:rFonts w:asciiTheme="minorHAnsi" w:eastAsiaTheme="minorEastAsia" w:hAnsiTheme="minorHAnsi" w:cstheme="minorBidi"/>
          <w:sz w:val="22"/>
          <w:szCs w:val="22"/>
        </w:rPr>
      </w:pPr>
      <w:hyperlink w:anchor="_Toc92874248" w:history="1">
        <w:r w:rsidR="000020D2" w:rsidRPr="003B5582">
          <w:rPr>
            <w:rStyle w:val="Collegamentoipertestuale"/>
          </w:rPr>
          <w:t>8.1.</w:t>
        </w:r>
        <w:r w:rsidR="000020D2">
          <w:rPr>
            <w:rFonts w:asciiTheme="minorHAnsi" w:eastAsiaTheme="minorEastAsia" w:hAnsiTheme="minorHAnsi" w:cstheme="minorBidi"/>
            <w:sz w:val="22"/>
            <w:szCs w:val="22"/>
          </w:rPr>
          <w:tab/>
        </w:r>
        <w:r w:rsidR="000020D2" w:rsidRPr="003B5582">
          <w:rPr>
            <w:rStyle w:val="Collegamentoipertestuale"/>
          </w:rPr>
          <w:t>Elenco degli attributi per le asserzioni</w:t>
        </w:r>
        <w:r w:rsidR="000020D2">
          <w:rPr>
            <w:webHidden/>
          </w:rPr>
          <w:tab/>
        </w:r>
        <w:r w:rsidR="000020D2">
          <w:rPr>
            <w:webHidden/>
          </w:rPr>
          <w:fldChar w:fldCharType="begin"/>
        </w:r>
        <w:r w:rsidR="000020D2">
          <w:rPr>
            <w:webHidden/>
          </w:rPr>
          <w:instrText xml:space="preserve"> PAGEREF _Toc92874248 \h </w:instrText>
        </w:r>
        <w:r w:rsidR="000020D2">
          <w:rPr>
            <w:webHidden/>
          </w:rPr>
        </w:r>
        <w:r w:rsidR="000020D2">
          <w:rPr>
            <w:webHidden/>
          </w:rPr>
          <w:fldChar w:fldCharType="separate"/>
        </w:r>
        <w:r w:rsidR="0097191F">
          <w:rPr>
            <w:webHidden/>
          </w:rPr>
          <w:t>49</w:t>
        </w:r>
        <w:r w:rsidR="000020D2">
          <w:rPr>
            <w:webHidden/>
          </w:rPr>
          <w:fldChar w:fldCharType="end"/>
        </w:r>
      </w:hyperlink>
    </w:p>
    <w:p w14:paraId="2AAD40E7" w14:textId="2B256E2D" w:rsidR="000020D2" w:rsidRDefault="00000000">
      <w:pPr>
        <w:pStyle w:val="Sommario2"/>
        <w:rPr>
          <w:rFonts w:asciiTheme="minorHAnsi" w:eastAsiaTheme="minorEastAsia" w:hAnsiTheme="minorHAnsi" w:cstheme="minorBidi"/>
          <w:sz w:val="22"/>
          <w:szCs w:val="22"/>
        </w:rPr>
      </w:pPr>
      <w:hyperlink w:anchor="_Toc92874249" w:history="1">
        <w:r w:rsidR="000020D2" w:rsidRPr="003B5582">
          <w:rPr>
            <w:rStyle w:val="Collegamentoipertestuale"/>
          </w:rPr>
          <w:t>8.2.</w:t>
        </w:r>
        <w:r w:rsidR="000020D2">
          <w:rPr>
            <w:rFonts w:asciiTheme="minorHAnsi" w:eastAsiaTheme="minorEastAsia" w:hAnsiTheme="minorHAnsi" w:cstheme="minorBidi"/>
            <w:sz w:val="22"/>
            <w:szCs w:val="22"/>
          </w:rPr>
          <w:tab/>
        </w:r>
        <w:r w:rsidR="000020D2" w:rsidRPr="003B5582">
          <w:rPr>
            <w:rStyle w:val="Collegamentoipertestuale"/>
          </w:rPr>
          <w:t>Nomenclatura SAML 2.0 delle Asserzioni Applicative</w:t>
        </w:r>
        <w:r w:rsidR="000020D2">
          <w:rPr>
            <w:webHidden/>
          </w:rPr>
          <w:tab/>
        </w:r>
        <w:r w:rsidR="000020D2">
          <w:rPr>
            <w:webHidden/>
          </w:rPr>
          <w:fldChar w:fldCharType="begin"/>
        </w:r>
        <w:r w:rsidR="000020D2">
          <w:rPr>
            <w:webHidden/>
          </w:rPr>
          <w:instrText xml:space="preserve"> PAGEREF _Toc92874249 \h </w:instrText>
        </w:r>
        <w:r w:rsidR="000020D2">
          <w:rPr>
            <w:webHidden/>
          </w:rPr>
        </w:r>
        <w:r w:rsidR="000020D2">
          <w:rPr>
            <w:webHidden/>
          </w:rPr>
          <w:fldChar w:fldCharType="separate"/>
        </w:r>
        <w:r w:rsidR="0097191F">
          <w:rPr>
            <w:webHidden/>
          </w:rPr>
          <w:t>51</w:t>
        </w:r>
        <w:r w:rsidR="000020D2">
          <w:rPr>
            <w:webHidden/>
          </w:rPr>
          <w:fldChar w:fldCharType="end"/>
        </w:r>
      </w:hyperlink>
    </w:p>
    <w:p w14:paraId="539FAFE3" w14:textId="3808B7EC" w:rsidR="000020D2" w:rsidRDefault="00000000">
      <w:pPr>
        <w:pStyle w:val="Sommario1"/>
        <w:rPr>
          <w:rFonts w:asciiTheme="minorHAnsi" w:eastAsiaTheme="minorEastAsia" w:hAnsiTheme="minorHAnsi" w:cstheme="minorBidi"/>
          <w:b w:val="0"/>
          <w:noProof/>
          <w:sz w:val="22"/>
          <w:szCs w:val="22"/>
        </w:rPr>
      </w:pPr>
      <w:hyperlink w:anchor="_Toc92874250" w:history="1">
        <w:r w:rsidR="000020D2" w:rsidRPr="003B5582">
          <w:rPr>
            <w:rStyle w:val="Collegamentoipertestuale"/>
            <w:noProof/>
          </w:rPr>
          <w:t>9.</w:t>
        </w:r>
        <w:r w:rsidR="000020D2">
          <w:rPr>
            <w:rFonts w:asciiTheme="minorHAnsi" w:eastAsiaTheme="minorEastAsia" w:hAnsiTheme="minorHAnsi" w:cstheme="minorBidi"/>
            <w:b w:val="0"/>
            <w:noProof/>
            <w:sz w:val="22"/>
            <w:szCs w:val="22"/>
          </w:rPr>
          <w:tab/>
        </w:r>
        <w:r w:rsidR="000020D2" w:rsidRPr="003B5582">
          <w:rPr>
            <w:rStyle w:val="Collegamentoipertestuale"/>
            <w:noProof/>
          </w:rPr>
          <w:t>Specifica dei Web Services della componente FSE</w:t>
        </w:r>
        <w:r w:rsidR="000020D2">
          <w:rPr>
            <w:noProof/>
            <w:webHidden/>
          </w:rPr>
          <w:tab/>
        </w:r>
        <w:r w:rsidR="000020D2">
          <w:rPr>
            <w:noProof/>
            <w:webHidden/>
          </w:rPr>
          <w:fldChar w:fldCharType="begin"/>
        </w:r>
        <w:r w:rsidR="000020D2">
          <w:rPr>
            <w:noProof/>
            <w:webHidden/>
          </w:rPr>
          <w:instrText xml:space="preserve"> PAGEREF _Toc92874250 \h </w:instrText>
        </w:r>
        <w:r w:rsidR="000020D2">
          <w:rPr>
            <w:noProof/>
            <w:webHidden/>
          </w:rPr>
        </w:r>
        <w:r w:rsidR="000020D2">
          <w:rPr>
            <w:noProof/>
            <w:webHidden/>
          </w:rPr>
          <w:fldChar w:fldCharType="separate"/>
        </w:r>
        <w:r w:rsidR="0097191F">
          <w:rPr>
            <w:noProof/>
            <w:webHidden/>
          </w:rPr>
          <w:t>52</w:t>
        </w:r>
        <w:r w:rsidR="000020D2">
          <w:rPr>
            <w:noProof/>
            <w:webHidden/>
          </w:rPr>
          <w:fldChar w:fldCharType="end"/>
        </w:r>
      </w:hyperlink>
    </w:p>
    <w:p w14:paraId="302B8CBB" w14:textId="691CC11F" w:rsidR="000020D2" w:rsidRDefault="00000000">
      <w:pPr>
        <w:pStyle w:val="Sommario2"/>
        <w:rPr>
          <w:rFonts w:asciiTheme="minorHAnsi" w:eastAsiaTheme="minorEastAsia" w:hAnsiTheme="minorHAnsi" w:cstheme="minorBidi"/>
          <w:sz w:val="22"/>
          <w:szCs w:val="22"/>
        </w:rPr>
      </w:pPr>
      <w:hyperlink w:anchor="_Toc92874251" w:history="1">
        <w:r w:rsidR="000020D2" w:rsidRPr="003B5582">
          <w:rPr>
            <w:rStyle w:val="Collegamentoipertestuale"/>
          </w:rPr>
          <w:t>9.1.</w:t>
        </w:r>
        <w:r w:rsidR="000020D2">
          <w:rPr>
            <w:rFonts w:asciiTheme="minorHAnsi" w:eastAsiaTheme="minorEastAsia" w:hAnsiTheme="minorHAnsi" w:cstheme="minorBidi"/>
            <w:sz w:val="22"/>
            <w:szCs w:val="22"/>
          </w:rPr>
          <w:tab/>
        </w:r>
        <w:r w:rsidR="000020D2" w:rsidRPr="003B5582">
          <w:rPr>
            <w:rStyle w:val="Collegamentoipertestuale"/>
          </w:rPr>
          <w:t>Web Service: addDocument</w:t>
        </w:r>
        <w:r w:rsidR="000020D2">
          <w:rPr>
            <w:webHidden/>
          </w:rPr>
          <w:tab/>
        </w:r>
        <w:r w:rsidR="000020D2">
          <w:rPr>
            <w:webHidden/>
          </w:rPr>
          <w:fldChar w:fldCharType="begin"/>
        </w:r>
        <w:r w:rsidR="000020D2">
          <w:rPr>
            <w:webHidden/>
          </w:rPr>
          <w:instrText xml:space="preserve"> PAGEREF _Toc92874251 \h </w:instrText>
        </w:r>
        <w:r w:rsidR="000020D2">
          <w:rPr>
            <w:webHidden/>
          </w:rPr>
        </w:r>
        <w:r w:rsidR="000020D2">
          <w:rPr>
            <w:webHidden/>
          </w:rPr>
          <w:fldChar w:fldCharType="separate"/>
        </w:r>
        <w:r w:rsidR="0097191F">
          <w:rPr>
            <w:webHidden/>
          </w:rPr>
          <w:t>52</w:t>
        </w:r>
        <w:r w:rsidR="000020D2">
          <w:rPr>
            <w:webHidden/>
          </w:rPr>
          <w:fldChar w:fldCharType="end"/>
        </w:r>
      </w:hyperlink>
    </w:p>
    <w:p w14:paraId="11C29FAD" w14:textId="78698964" w:rsidR="000020D2" w:rsidRDefault="00000000">
      <w:pPr>
        <w:pStyle w:val="Sommario2"/>
        <w:rPr>
          <w:rFonts w:asciiTheme="minorHAnsi" w:eastAsiaTheme="minorEastAsia" w:hAnsiTheme="minorHAnsi" w:cstheme="minorBidi"/>
          <w:sz w:val="22"/>
          <w:szCs w:val="22"/>
        </w:rPr>
      </w:pPr>
      <w:hyperlink w:anchor="_Toc92874252" w:history="1">
        <w:r w:rsidR="000020D2" w:rsidRPr="003B5582">
          <w:rPr>
            <w:rStyle w:val="Collegamentoipertestuale"/>
          </w:rPr>
          <w:t>9.2.</w:t>
        </w:r>
        <w:r w:rsidR="000020D2">
          <w:rPr>
            <w:rFonts w:asciiTheme="minorHAnsi" w:eastAsiaTheme="minorEastAsia" w:hAnsiTheme="minorHAnsi" w:cstheme="minorBidi"/>
            <w:sz w:val="22"/>
            <w:szCs w:val="22"/>
          </w:rPr>
          <w:tab/>
        </w:r>
        <w:r w:rsidR="000020D2" w:rsidRPr="003B5582">
          <w:rPr>
            <w:rStyle w:val="Collegamentoipertestuale"/>
          </w:rPr>
          <w:t>Web Service: updateDocument</w:t>
        </w:r>
        <w:r w:rsidR="000020D2">
          <w:rPr>
            <w:webHidden/>
          </w:rPr>
          <w:tab/>
        </w:r>
        <w:r w:rsidR="000020D2">
          <w:rPr>
            <w:webHidden/>
          </w:rPr>
          <w:fldChar w:fldCharType="begin"/>
        </w:r>
        <w:r w:rsidR="000020D2">
          <w:rPr>
            <w:webHidden/>
          </w:rPr>
          <w:instrText xml:space="preserve"> PAGEREF _Toc92874252 \h </w:instrText>
        </w:r>
        <w:r w:rsidR="000020D2">
          <w:rPr>
            <w:webHidden/>
          </w:rPr>
        </w:r>
        <w:r w:rsidR="000020D2">
          <w:rPr>
            <w:webHidden/>
          </w:rPr>
          <w:fldChar w:fldCharType="separate"/>
        </w:r>
        <w:r w:rsidR="0097191F">
          <w:rPr>
            <w:webHidden/>
          </w:rPr>
          <w:t>54</w:t>
        </w:r>
        <w:r w:rsidR="000020D2">
          <w:rPr>
            <w:webHidden/>
          </w:rPr>
          <w:fldChar w:fldCharType="end"/>
        </w:r>
      </w:hyperlink>
    </w:p>
    <w:p w14:paraId="72747D19" w14:textId="550B55D0" w:rsidR="000020D2" w:rsidRDefault="00000000">
      <w:pPr>
        <w:pStyle w:val="Sommario2"/>
        <w:rPr>
          <w:rFonts w:asciiTheme="minorHAnsi" w:eastAsiaTheme="minorEastAsia" w:hAnsiTheme="minorHAnsi" w:cstheme="minorBidi"/>
          <w:sz w:val="22"/>
          <w:szCs w:val="22"/>
        </w:rPr>
      </w:pPr>
      <w:hyperlink w:anchor="_Toc92874253" w:history="1">
        <w:r w:rsidR="000020D2" w:rsidRPr="003B5582">
          <w:rPr>
            <w:rStyle w:val="Collegamentoipertestuale"/>
          </w:rPr>
          <w:t>9.3.</w:t>
        </w:r>
        <w:r w:rsidR="000020D2">
          <w:rPr>
            <w:rFonts w:asciiTheme="minorHAnsi" w:eastAsiaTheme="minorEastAsia" w:hAnsiTheme="minorHAnsi" w:cstheme="minorBidi"/>
            <w:sz w:val="22"/>
            <w:szCs w:val="22"/>
          </w:rPr>
          <w:tab/>
        </w:r>
        <w:r w:rsidR="000020D2" w:rsidRPr="003B5582">
          <w:rPr>
            <w:rStyle w:val="Collegamentoipertestuale"/>
          </w:rPr>
          <w:t>Web Service: queryDocument</w:t>
        </w:r>
        <w:r w:rsidR="000020D2">
          <w:rPr>
            <w:webHidden/>
          </w:rPr>
          <w:tab/>
        </w:r>
        <w:r w:rsidR="000020D2">
          <w:rPr>
            <w:webHidden/>
          </w:rPr>
          <w:fldChar w:fldCharType="begin"/>
        </w:r>
        <w:r w:rsidR="000020D2">
          <w:rPr>
            <w:webHidden/>
          </w:rPr>
          <w:instrText xml:space="preserve"> PAGEREF _Toc92874253 \h </w:instrText>
        </w:r>
        <w:r w:rsidR="000020D2">
          <w:rPr>
            <w:webHidden/>
          </w:rPr>
        </w:r>
        <w:r w:rsidR="000020D2">
          <w:rPr>
            <w:webHidden/>
          </w:rPr>
          <w:fldChar w:fldCharType="separate"/>
        </w:r>
        <w:r w:rsidR="0097191F">
          <w:rPr>
            <w:webHidden/>
          </w:rPr>
          <w:t>56</w:t>
        </w:r>
        <w:r w:rsidR="000020D2">
          <w:rPr>
            <w:webHidden/>
          </w:rPr>
          <w:fldChar w:fldCharType="end"/>
        </w:r>
      </w:hyperlink>
    </w:p>
    <w:p w14:paraId="79F00C55" w14:textId="0BB5D4D8" w:rsidR="000020D2" w:rsidRDefault="00000000">
      <w:pPr>
        <w:pStyle w:val="Sommario3"/>
        <w:rPr>
          <w:rFonts w:asciiTheme="minorHAnsi" w:eastAsiaTheme="minorEastAsia" w:hAnsiTheme="minorHAnsi" w:cstheme="minorBidi"/>
          <w:sz w:val="22"/>
          <w:szCs w:val="22"/>
        </w:rPr>
      </w:pPr>
      <w:hyperlink w:anchor="_Toc92874254" w:history="1">
        <w:r w:rsidR="000020D2" w:rsidRPr="003B5582">
          <w:rPr>
            <w:rStyle w:val="Collegamentoipertestuale"/>
          </w:rPr>
          <w:t>9.3.1</w:t>
        </w:r>
        <w:r w:rsidR="000020D2">
          <w:rPr>
            <w:rFonts w:asciiTheme="minorHAnsi" w:eastAsiaTheme="minorEastAsia" w:hAnsiTheme="minorHAnsi" w:cstheme="minorBidi"/>
            <w:sz w:val="22"/>
            <w:szCs w:val="22"/>
          </w:rPr>
          <w:tab/>
        </w:r>
        <w:r w:rsidR="000020D2" w:rsidRPr="003B5582">
          <w:rPr>
            <w:rStyle w:val="Collegamentoipertestuale"/>
          </w:rPr>
          <w:t>Dizionario metadati</w:t>
        </w:r>
        <w:r w:rsidR="000020D2">
          <w:rPr>
            <w:webHidden/>
          </w:rPr>
          <w:tab/>
        </w:r>
        <w:r w:rsidR="000020D2">
          <w:rPr>
            <w:webHidden/>
          </w:rPr>
          <w:fldChar w:fldCharType="begin"/>
        </w:r>
        <w:r w:rsidR="000020D2">
          <w:rPr>
            <w:webHidden/>
          </w:rPr>
          <w:instrText xml:space="preserve"> PAGEREF _Toc92874254 \h </w:instrText>
        </w:r>
        <w:r w:rsidR="000020D2">
          <w:rPr>
            <w:webHidden/>
          </w:rPr>
        </w:r>
        <w:r w:rsidR="000020D2">
          <w:rPr>
            <w:webHidden/>
          </w:rPr>
          <w:fldChar w:fldCharType="separate"/>
        </w:r>
        <w:r w:rsidR="0097191F">
          <w:rPr>
            <w:webHidden/>
          </w:rPr>
          <w:t>60</w:t>
        </w:r>
        <w:r w:rsidR="000020D2">
          <w:rPr>
            <w:webHidden/>
          </w:rPr>
          <w:fldChar w:fldCharType="end"/>
        </w:r>
      </w:hyperlink>
    </w:p>
    <w:p w14:paraId="09161A95" w14:textId="1DD4034F" w:rsidR="000020D2" w:rsidRDefault="00000000">
      <w:pPr>
        <w:pStyle w:val="Sommario2"/>
        <w:rPr>
          <w:rFonts w:asciiTheme="minorHAnsi" w:eastAsiaTheme="minorEastAsia" w:hAnsiTheme="minorHAnsi" w:cstheme="minorBidi"/>
          <w:sz w:val="22"/>
          <w:szCs w:val="22"/>
        </w:rPr>
      </w:pPr>
      <w:hyperlink w:anchor="_Toc92874255" w:history="1">
        <w:r w:rsidR="000020D2" w:rsidRPr="003B5582">
          <w:rPr>
            <w:rStyle w:val="Collegamentoipertestuale"/>
          </w:rPr>
          <w:t>9.4.</w:t>
        </w:r>
        <w:r w:rsidR="000020D2">
          <w:rPr>
            <w:rFonts w:asciiTheme="minorHAnsi" w:eastAsiaTheme="minorEastAsia" w:hAnsiTheme="minorHAnsi" w:cstheme="minorBidi"/>
            <w:sz w:val="22"/>
            <w:szCs w:val="22"/>
          </w:rPr>
          <w:tab/>
        </w:r>
        <w:r w:rsidR="000020D2" w:rsidRPr="003B5582">
          <w:rPr>
            <w:rStyle w:val="Collegamentoipertestuale"/>
          </w:rPr>
          <w:t>Web Service: retrieveDocument</w:t>
        </w:r>
        <w:r w:rsidR="000020D2">
          <w:rPr>
            <w:webHidden/>
          </w:rPr>
          <w:tab/>
        </w:r>
        <w:r w:rsidR="000020D2">
          <w:rPr>
            <w:webHidden/>
          </w:rPr>
          <w:fldChar w:fldCharType="begin"/>
        </w:r>
        <w:r w:rsidR="000020D2">
          <w:rPr>
            <w:webHidden/>
          </w:rPr>
          <w:instrText xml:space="preserve"> PAGEREF _Toc92874255 \h </w:instrText>
        </w:r>
        <w:r w:rsidR="000020D2">
          <w:rPr>
            <w:webHidden/>
          </w:rPr>
        </w:r>
        <w:r w:rsidR="000020D2">
          <w:rPr>
            <w:webHidden/>
          </w:rPr>
          <w:fldChar w:fldCharType="separate"/>
        </w:r>
        <w:r w:rsidR="0097191F">
          <w:rPr>
            <w:webHidden/>
          </w:rPr>
          <w:t>63</w:t>
        </w:r>
        <w:r w:rsidR="000020D2">
          <w:rPr>
            <w:webHidden/>
          </w:rPr>
          <w:fldChar w:fldCharType="end"/>
        </w:r>
      </w:hyperlink>
    </w:p>
    <w:p w14:paraId="300689CA" w14:textId="4EB10C49" w:rsidR="000020D2" w:rsidRDefault="00000000">
      <w:pPr>
        <w:pStyle w:val="Sommario2"/>
        <w:rPr>
          <w:rFonts w:asciiTheme="minorHAnsi" w:eastAsiaTheme="minorEastAsia" w:hAnsiTheme="minorHAnsi" w:cstheme="minorBidi"/>
          <w:sz w:val="22"/>
          <w:szCs w:val="22"/>
        </w:rPr>
      </w:pPr>
      <w:hyperlink w:anchor="_Toc92874256" w:history="1">
        <w:r w:rsidR="000020D2" w:rsidRPr="003B5582">
          <w:rPr>
            <w:rStyle w:val="Collegamentoipertestuale"/>
          </w:rPr>
          <w:t>9.5.</w:t>
        </w:r>
        <w:r w:rsidR="000020D2">
          <w:rPr>
            <w:rFonts w:asciiTheme="minorHAnsi" w:eastAsiaTheme="minorEastAsia" w:hAnsiTheme="minorHAnsi" w:cstheme="minorBidi"/>
            <w:sz w:val="22"/>
            <w:szCs w:val="22"/>
          </w:rPr>
          <w:tab/>
        </w:r>
        <w:r w:rsidR="000020D2" w:rsidRPr="003B5582">
          <w:rPr>
            <w:rStyle w:val="Collegamentoipertestuale"/>
          </w:rPr>
          <w:t>Web Service: setWritingAgreement</w:t>
        </w:r>
        <w:r w:rsidR="000020D2">
          <w:rPr>
            <w:webHidden/>
          </w:rPr>
          <w:tab/>
        </w:r>
        <w:r w:rsidR="000020D2">
          <w:rPr>
            <w:webHidden/>
          </w:rPr>
          <w:fldChar w:fldCharType="begin"/>
        </w:r>
        <w:r w:rsidR="000020D2">
          <w:rPr>
            <w:webHidden/>
          </w:rPr>
          <w:instrText xml:space="preserve"> PAGEREF _Toc92874256 \h </w:instrText>
        </w:r>
        <w:r w:rsidR="000020D2">
          <w:rPr>
            <w:webHidden/>
          </w:rPr>
        </w:r>
        <w:r w:rsidR="000020D2">
          <w:rPr>
            <w:webHidden/>
          </w:rPr>
          <w:fldChar w:fldCharType="separate"/>
        </w:r>
        <w:r w:rsidR="0097191F">
          <w:rPr>
            <w:webHidden/>
          </w:rPr>
          <w:t>65</w:t>
        </w:r>
        <w:r w:rsidR="000020D2">
          <w:rPr>
            <w:webHidden/>
          </w:rPr>
          <w:fldChar w:fldCharType="end"/>
        </w:r>
      </w:hyperlink>
    </w:p>
    <w:p w14:paraId="05E0E50D" w14:textId="530CFC72" w:rsidR="000020D2" w:rsidRDefault="00000000">
      <w:pPr>
        <w:pStyle w:val="Sommario2"/>
        <w:rPr>
          <w:rFonts w:asciiTheme="minorHAnsi" w:eastAsiaTheme="minorEastAsia" w:hAnsiTheme="minorHAnsi" w:cstheme="minorBidi"/>
          <w:sz w:val="22"/>
          <w:szCs w:val="22"/>
        </w:rPr>
      </w:pPr>
      <w:hyperlink w:anchor="_Toc92874257" w:history="1">
        <w:r w:rsidR="000020D2" w:rsidRPr="003B5582">
          <w:rPr>
            <w:rStyle w:val="Collegamentoipertestuale"/>
          </w:rPr>
          <w:t>9.6.</w:t>
        </w:r>
        <w:r w:rsidR="000020D2">
          <w:rPr>
            <w:rFonts w:asciiTheme="minorHAnsi" w:eastAsiaTheme="minorEastAsia" w:hAnsiTheme="minorHAnsi" w:cstheme="minorBidi"/>
            <w:sz w:val="22"/>
            <w:szCs w:val="22"/>
          </w:rPr>
          <w:tab/>
        </w:r>
        <w:r w:rsidR="000020D2" w:rsidRPr="003B5582">
          <w:rPr>
            <w:rStyle w:val="Collegamentoipertestuale"/>
          </w:rPr>
          <w:t>Web Service: getWritingAgreement</w:t>
        </w:r>
        <w:r w:rsidR="000020D2">
          <w:rPr>
            <w:webHidden/>
          </w:rPr>
          <w:tab/>
        </w:r>
        <w:r w:rsidR="000020D2">
          <w:rPr>
            <w:webHidden/>
          </w:rPr>
          <w:fldChar w:fldCharType="begin"/>
        </w:r>
        <w:r w:rsidR="000020D2">
          <w:rPr>
            <w:webHidden/>
          </w:rPr>
          <w:instrText xml:space="preserve"> PAGEREF _Toc92874257 \h </w:instrText>
        </w:r>
        <w:r w:rsidR="000020D2">
          <w:rPr>
            <w:webHidden/>
          </w:rPr>
        </w:r>
        <w:r w:rsidR="000020D2">
          <w:rPr>
            <w:webHidden/>
          </w:rPr>
          <w:fldChar w:fldCharType="separate"/>
        </w:r>
        <w:r w:rsidR="0097191F">
          <w:rPr>
            <w:webHidden/>
          </w:rPr>
          <w:t>66</w:t>
        </w:r>
        <w:r w:rsidR="000020D2">
          <w:rPr>
            <w:webHidden/>
          </w:rPr>
          <w:fldChar w:fldCharType="end"/>
        </w:r>
      </w:hyperlink>
    </w:p>
    <w:p w14:paraId="1FBFCEF5" w14:textId="66FDD6E8" w:rsidR="000020D2" w:rsidRDefault="00000000">
      <w:pPr>
        <w:pStyle w:val="Sommario2"/>
        <w:rPr>
          <w:rFonts w:asciiTheme="minorHAnsi" w:eastAsiaTheme="minorEastAsia" w:hAnsiTheme="minorHAnsi" w:cstheme="minorBidi"/>
          <w:sz w:val="22"/>
          <w:szCs w:val="22"/>
        </w:rPr>
      </w:pPr>
      <w:hyperlink w:anchor="_Toc92874258" w:history="1">
        <w:r w:rsidR="000020D2" w:rsidRPr="003B5582">
          <w:rPr>
            <w:rStyle w:val="Collegamentoipertestuale"/>
          </w:rPr>
          <w:t>9.7.</w:t>
        </w:r>
        <w:r w:rsidR="000020D2">
          <w:rPr>
            <w:rFonts w:asciiTheme="minorHAnsi" w:eastAsiaTheme="minorEastAsia" w:hAnsiTheme="minorHAnsi" w:cstheme="minorBidi"/>
            <w:sz w:val="22"/>
            <w:szCs w:val="22"/>
          </w:rPr>
          <w:tab/>
        </w:r>
        <w:r w:rsidR="000020D2" w:rsidRPr="003B5582">
          <w:rPr>
            <w:rStyle w:val="Collegamentoipertestuale"/>
          </w:rPr>
          <w:t>Web Service: setReadingAgreement</w:t>
        </w:r>
        <w:r w:rsidR="000020D2">
          <w:rPr>
            <w:webHidden/>
          </w:rPr>
          <w:tab/>
        </w:r>
        <w:r w:rsidR="000020D2">
          <w:rPr>
            <w:webHidden/>
          </w:rPr>
          <w:fldChar w:fldCharType="begin"/>
        </w:r>
        <w:r w:rsidR="000020D2">
          <w:rPr>
            <w:webHidden/>
          </w:rPr>
          <w:instrText xml:space="preserve"> PAGEREF _Toc92874258 \h </w:instrText>
        </w:r>
        <w:r w:rsidR="000020D2">
          <w:rPr>
            <w:webHidden/>
          </w:rPr>
        </w:r>
        <w:r w:rsidR="000020D2">
          <w:rPr>
            <w:webHidden/>
          </w:rPr>
          <w:fldChar w:fldCharType="separate"/>
        </w:r>
        <w:r w:rsidR="0097191F">
          <w:rPr>
            <w:webHidden/>
          </w:rPr>
          <w:t>67</w:t>
        </w:r>
        <w:r w:rsidR="000020D2">
          <w:rPr>
            <w:webHidden/>
          </w:rPr>
          <w:fldChar w:fldCharType="end"/>
        </w:r>
      </w:hyperlink>
    </w:p>
    <w:p w14:paraId="1C735F6D" w14:textId="0E68122C" w:rsidR="000020D2" w:rsidRDefault="00000000">
      <w:pPr>
        <w:pStyle w:val="Sommario2"/>
        <w:rPr>
          <w:rFonts w:asciiTheme="minorHAnsi" w:eastAsiaTheme="minorEastAsia" w:hAnsiTheme="minorHAnsi" w:cstheme="minorBidi"/>
          <w:sz w:val="22"/>
          <w:szCs w:val="22"/>
        </w:rPr>
      </w:pPr>
      <w:hyperlink w:anchor="_Toc92874259" w:history="1">
        <w:r w:rsidR="000020D2" w:rsidRPr="003B5582">
          <w:rPr>
            <w:rStyle w:val="Collegamentoipertestuale"/>
          </w:rPr>
          <w:t>9.8.</w:t>
        </w:r>
        <w:r w:rsidR="000020D2">
          <w:rPr>
            <w:rFonts w:asciiTheme="minorHAnsi" w:eastAsiaTheme="minorEastAsia" w:hAnsiTheme="minorHAnsi" w:cstheme="minorBidi"/>
            <w:sz w:val="22"/>
            <w:szCs w:val="22"/>
          </w:rPr>
          <w:tab/>
        </w:r>
        <w:r w:rsidR="000020D2" w:rsidRPr="003B5582">
          <w:rPr>
            <w:rStyle w:val="Collegamentoipertestuale"/>
          </w:rPr>
          <w:t>Web Service: getReadingAgreement</w:t>
        </w:r>
        <w:r w:rsidR="000020D2">
          <w:rPr>
            <w:webHidden/>
          </w:rPr>
          <w:tab/>
        </w:r>
        <w:r w:rsidR="000020D2">
          <w:rPr>
            <w:webHidden/>
          </w:rPr>
          <w:fldChar w:fldCharType="begin"/>
        </w:r>
        <w:r w:rsidR="000020D2">
          <w:rPr>
            <w:webHidden/>
          </w:rPr>
          <w:instrText xml:space="preserve"> PAGEREF _Toc92874259 \h </w:instrText>
        </w:r>
        <w:r w:rsidR="000020D2">
          <w:rPr>
            <w:webHidden/>
          </w:rPr>
        </w:r>
        <w:r w:rsidR="000020D2">
          <w:rPr>
            <w:webHidden/>
          </w:rPr>
          <w:fldChar w:fldCharType="separate"/>
        </w:r>
        <w:r w:rsidR="0097191F">
          <w:rPr>
            <w:webHidden/>
          </w:rPr>
          <w:t>68</w:t>
        </w:r>
        <w:r w:rsidR="000020D2">
          <w:rPr>
            <w:webHidden/>
          </w:rPr>
          <w:fldChar w:fldCharType="end"/>
        </w:r>
      </w:hyperlink>
    </w:p>
    <w:p w14:paraId="1120AAF2" w14:textId="26A08106" w:rsidR="000020D2" w:rsidRDefault="00000000">
      <w:pPr>
        <w:pStyle w:val="Sommario2"/>
        <w:rPr>
          <w:rFonts w:asciiTheme="minorHAnsi" w:eastAsiaTheme="minorEastAsia" w:hAnsiTheme="minorHAnsi" w:cstheme="minorBidi"/>
          <w:sz w:val="22"/>
          <w:szCs w:val="22"/>
        </w:rPr>
      </w:pPr>
      <w:hyperlink w:anchor="_Toc92874260" w:history="1">
        <w:r w:rsidR="000020D2" w:rsidRPr="003B5582">
          <w:rPr>
            <w:rStyle w:val="Collegamentoipertestuale"/>
          </w:rPr>
          <w:t>9.9.</w:t>
        </w:r>
        <w:r w:rsidR="000020D2">
          <w:rPr>
            <w:rFonts w:asciiTheme="minorHAnsi" w:eastAsiaTheme="minorEastAsia" w:hAnsiTheme="minorHAnsi" w:cstheme="minorBidi"/>
            <w:sz w:val="22"/>
            <w:szCs w:val="22"/>
          </w:rPr>
          <w:tab/>
        </w:r>
        <w:r w:rsidR="000020D2" w:rsidRPr="003B5582">
          <w:rPr>
            <w:rStyle w:val="Collegamentoipertestuale"/>
          </w:rPr>
          <w:t>Web Service: setAccessPolicies</w:t>
        </w:r>
        <w:r w:rsidR="000020D2">
          <w:rPr>
            <w:webHidden/>
          </w:rPr>
          <w:tab/>
        </w:r>
        <w:r w:rsidR="000020D2">
          <w:rPr>
            <w:webHidden/>
          </w:rPr>
          <w:fldChar w:fldCharType="begin"/>
        </w:r>
        <w:r w:rsidR="000020D2">
          <w:rPr>
            <w:webHidden/>
          </w:rPr>
          <w:instrText xml:space="preserve"> PAGEREF _Toc92874260 \h </w:instrText>
        </w:r>
        <w:r w:rsidR="000020D2">
          <w:rPr>
            <w:webHidden/>
          </w:rPr>
        </w:r>
        <w:r w:rsidR="000020D2">
          <w:rPr>
            <w:webHidden/>
          </w:rPr>
          <w:fldChar w:fldCharType="separate"/>
        </w:r>
        <w:r w:rsidR="0097191F">
          <w:rPr>
            <w:webHidden/>
          </w:rPr>
          <w:t>70</w:t>
        </w:r>
        <w:r w:rsidR="000020D2">
          <w:rPr>
            <w:webHidden/>
          </w:rPr>
          <w:fldChar w:fldCharType="end"/>
        </w:r>
      </w:hyperlink>
    </w:p>
    <w:p w14:paraId="2D4AD14B" w14:textId="37699854" w:rsidR="000020D2" w:rsidRDefault="00000000">
      <w:pPr>
        <w:pStyle w:val="Sommario2"/>
        <w:rPr>
          <w:rFonts w:asciiTheme="minorHAnsi" w:eastAsiaTheme="minorEastAsia" w:hAnsiTheme="minorHAnsi" w:cstheme="minorBidi"/>
          <w:sz w:val="22"/>
          <w:szCs w:val="22"/>
        </w:rPr>
      </w:pPr>
      <w:hyperlink w:anchor="_Toc92874261" w:history="1">
        <w:r w:rsidR="000020D2" w:rsidRPr="003B5582">
          <w:rPr>
            <w:rStyle w:val="Collegamentoipertestuale"/>
          </w:rPr>
          <w:t>9.10.</w:t>
        </w:r>
        <w:r w:rsidR="000020D2">
          <w:rPr>
            <w:rFonts w:asciiTheme="minorHAnsi" w:eastAsiaTheme="minorEastAsia" w:hAnsiTheme="minorHAnsi" w:cstheme="minorBidi"/>
            <w:sz w:val="22"/>
            <w:szCs w:val="22"/>
          </w:rPr>
          <w:tab/>
        </w:r>
        <w:r w:rsidR="000020D2" w:rsidRPr="003B5582">
          <w:rPr>
            <w:rStyle w:val="Collegamentoipertestuale"/>
          </w:rPr>
          <w:t>Web Service: getAccessPolicies</w:t>
        </w:r>
        <w:r w:rsidR="000020D2">
          <w:rPr>
            <w:webHidden/>
          </w:rPr>
          <w:tab/>
        </w:r>
        <w:r w:rsidR="000020D2">
          <w:rPr>
            <w:webHidden/>
          </w:rPr>
          <w:fldChar w:fldCharType="begin"/>
        </w:r>
        <w:r w:rsidR="000020D2">
          <w:rPr>
            <w:webHidden/>
          </w:rPr>
          <w:instrText xml:space="preserve"> PAGEREF _Toc92874261 \h </w:instrText>
        </w:r>
        <w:r w:rsidR="000020D2">
          <w:rPr>
            <w:webHidden/>
          </w:rPr>
        </w:r>
        <w:r w:rsidR="000020D2">
          <w:rPr>
            <w:webHidden/>
          </w:rPr>
          <w:fldChar w:fldCharType="separate"/>
        </w:r>
        <w:r w:rsidR="0097191F">
          <w:rPr>
            <w:webHidden/>
          </w:rPr>
          <w:t>71</w:t>
        </w:r>
        <w:r w:rsidR="000020D2">
          <w:rPr>
            <w:webHidden/>
          </w:rPr>
          <w:fldChar w:fldCharType="end"/>
        </w:r>
      </w:hyperlink>
    </w:p>
    <w:p w14:paraId="2A4BF9BF" w14:textId="6B489D5E" w:rsidR="000020D2" w:rsidRDefault="00000000">
      <w:pPr>
        <w:pStyle w:val="Sommario2"/>
        <w:rPr>
          <w:rFonts w:asciiTheme="minorHAnsi" w:eastAsiaTheme="minorEastAsia" w:hAnsiTheme="minorHAnsi" w:cstheme="minorBidi"/>
          <w:sz w:val="22"/>
          <w:szCs w:val="22"/>
        </w:rPr>
      </w:pPr>
      <w:hyperlink w:anchor="_Toc92874262" w:history="1">
        <w:r w:rsidR="000020D2" w:rsidRPr="003B5582">
          <w:rPr>
            <w:rStyle w:val="Collegamentoipertestuale"/>
          </w:rPr>
          <w:t>9.11.</w:t>
        </w:r>
        <w:r w:rsidR="000020D2">
          <w:rPr>
            <w:rFonts w:asciiTheme="minorHAnsi" w:eastAsiaTheme="minorEastAsia" w:hAnsiTheme="minorHAnsi" w:cstheme="minorBidi"/>
            <w:sz w:val="22"/>
            <w:szCs w:val="22"/>
          </w:rPr>
          <w:tab/>
        </w:r>
        <w:r w:rsidR="000020D2" w:rsidRPr="003B5582">
          <w:rPr>
            <w:rStyle w:val="Collegamentoipertestuale"/>
          </w:rPr>
          <w:t>Web Service: blindDocument</w:t>
        </w:r>
        <w:r w:rsidR="000020D2">
          <w:rPr>
            <w:webHidden/>
          </w:rPr>
          <w:tab/>
        </w:r>
        <w:r w:rsidR="000020D2">
          <w:rPr>
            <w:webHidden/>
          </w:rPr>
          <w:fldChar w:fldCharType="begin"/>
        </w:r>
        <w:r w:rsidR="000020D2">
          <w:rPr>
            <w:webHidden/>
          </w:rPr>
          <w:instrText xml:space="preserve"> PAGEREF _Toc92874262 \h </w:instrText>
        </w:r>
        <w:r w:rsidR="000020D2">
          <w:rPr>
            <w:webHidden/>
          </w:rPr>
        </w:r>
        <w:r w:rsidR="000020D2">
          <w:rPr>
            <w:webHidden/>
          </w:rPr>
          <w:fldChar w:fldCharType="separate"/>
        </w:r>
        <w:r w:rsidR="0097191F">
          <w:rPr>
            <w:webHidden/>
          </w:rPr>
          <w:t>72</w:t>
        </w:r>
        <w:r w:rsidR="000020D2">
          <w:rPr>
            <w:webHidden/>
          </w:rPr>
          <w:fldChar w:fldCharType="end"/>
        </w:r>
      </w:hyperlink>
    </w:p>
    <w:p w14:paraId="3FB8E383" w14:textId="5150D995" w:rsidR="000020D2" w:rsidRDefault="00000000">
      <w:pPr>
        <w:pStyle w:val="Sommario2"/>
        <w:rPr>
          <w:rFonts w:asciiTheme="minorHAnsi" w:eastAsiaTheme="minorEastAsia" w:hAnsiTheme="minorHAnsi" w:cstheme="minorBidi"/>
          <w:sz w:val="22"/>
          <w:szCs w:val="22"/>
        </w:rPr>
      </w:pPr>
      <w:hyperlink w:anchor="_Toc92874263" w:history="1">
        <w:r w:rsidR="000020D2" w:rsidRPr="003B5582">
          <w:rPr>
            <w:rStyle w:val="Collegamentoipertestuale"/>
          </w:rPr>
          <w:t>9.12.</w:t>
        </w:r>
        <w:r w:rsidR="000020D2">
          <w:rPr>
            <w:rFonts w:asciiTheme="minorHAnsi" w:eastAsiaTheme="minorEastAsia" w:hAnsiTheme="minorHAnsi" w:cstheme="minorBidi"/>
            <w:sz w:val="22"/>
            <w:szCs w:val="22"/>
          </w:rPr>
          <w:tab/>
        </w:r>
        <w:r w:rsidR="000020D2" w:rsidRPr="003B5582">
          <w:rPr>
            <w:rStyle w:val="Collegamentoipertestuale"/>
          </w:rPr>
          <w:t>Web Service: getAccessLog</w:t>
        </w:r>
        <w:r w:rsidR="000020D2">
          <w:rPr>
            <w:webHidden/>
          </w:rPr>
          <w:tab/>
        </w:r>
        <w:r w:rsidR="000020D2">
          <w:rPr>
            <w:webHidden/>
          </w:rPr>
          <w:fldChar w:fldCharType="begin"/>
        </w:r>
        <w:r w:rsidR="000020D2">
          <w:rPr>
            <w:webHidden/>
          </w:rPr>
          <w:instrText xml:space="preserve"> PAGEREF _Toc92874263 \h </w:instrText>
        </w:r>
        <w:r w:rsidR="000020D2">
          <w:rPr>
            <w:webHidden/>
          </w:rPr>
        </w:r>
        <w:r w:rsidR="000020D2">
          <w:rPr>
            <w:webHidden/>
          </w:rPr>
          <w:fldChar w:fldCharType="separate"/>
        </w:r>
        <w:r w:rsidR="0097191F">
          <w:rPr>
            <w:webHidden/>
          </w:rPr>
          <w:t>73</w:t>
        </w:r>
        <w:r w:rsidR="000020D2">
          <w:rPr>
            <w:webHidden/>
          </w:rPr>
          <w:fldChar w:fldCharType="end"/>
        </w:r>
      </w:hyperlink>
    </w:p>
    <w:p w14:paraId="32FCEB3D" w14:textId="2B09E249" w:rsidR="000020D2" w:rsidRDefault="00000000">
      <w:pPr>
        <w:pStyle w:val="Sommario2"/>
        <w:rPr>
          <w:rFonts w:asciiTheme="minorHAnsi" w:eastAsiaTheme="minorEastAsia" w:hAnsiTheme="minorHAnsi" w:cstheme="minorBidi"/>
          <w:sz w:val="22"/>
          <w:szCs w:val="22"/>
        </w:rPr>
      </w:pPr>
      <w:hyperlink w:anchor="_Toc92874264" w:history="1">
        <w:r w:rsidR="000020D2" w:rsidRPr="003B5582">
          <w:rPr>
            <w:rStyle w:val="Collegamentoipertestuale"/>
          </w:rPr>
          <w:t>9.13.</w:t>
        </w:r>
        <w:r w:rsidR="000020D2">
          <w:rPr>
            <w:rFonts w:asciiTheme="minorHAnsi" w:eastAsiaTheme="minorEastAsia" w:hAnsiTheme="minorHAnsi" w:cstheme="minorBidi"/>
            <w:sz w:val="22"/>
            <w:szCs w:val="22"/>
          </w:rPr>
          <w:tab/>
        </w:r>
        <w:r w:rsidR="000020D2" w:rsidRPr="003B5582">
          <w:rPr>
            <w:rStyle w:val="Collegamentoipertestuale"/>
          </w:rPr>
          <w:t>Web Service: getDocumentBlindStatus</w:t>
        </w:r>
        <w:r w:rsidR="000020D2">
          <w:rPr>
            <w:webHidden/>
          </w:rPr>
          <w:tab/>
        </w:r>
        <w:r w:rsidR="000020D2">
          <w:rPr>
            <w:webHidden/>
          </w:rPr>
          <w:fldChar w:fldCharType="begin"/>
        </w:r>
        <w:r w:rsidR="000020D2">
          <w:rPr>
            <w:webHidden/>
          </w:rPr>
          <w:instrText xml:space="preserve"> PAGEREF _Toc92874264 \h </w:instrText>
        </w:r>
        <w:r w:rsidR="000020D2">
          <w:rPr>
            <w:webHidden/>
          </w:rPr>
        </w:r>
        <w:r w:rsidR="000020D2">
          <w:rPr>
            <w:webHidden/>
          </w:rPr>
          <w:fldChar w:fldCharType="separate"/>
        </w:r>
        <w:r w:rsidR="0097191F">
          <w:rPr>
            <w:webHidden/>
          </w:rPr>
          <w:t>74</w:t>
        </w:r>
        <w:r w:rsidR="000020D2">
          <w:rPr>
            <w:webHidden/>
          </w:rPr>
          <w:fldChar w:fldCharType="end"/>
        </w:r>
      </w:hyperlink>
    </w:p>
    <w:p w14:paraId="2BD9440D" w14:textId="7F616B7F" w:rsidR="000020D2" w:rsidRDefault="00000000">
      <w:pPr>
        <w:pStyle w:val="Sommario2"/>
        <w:rPr>
          <w:rFonts w:asciiTheme="minorHAnsi" w:eastAsiaTheme="minorEastAsia" w:hAnsiTheme="minorHAnsi" w:cstheme="minorBidi"/>
          <w:sz w:val="22"/>
          <w:szCs w:val="22"/>
        </w:rPr>
      </w:pPr>
      <w:hyperlink w:anchor="_Toc92874265" w:history="1">
        <w:r w:rsidR="000020D2" w:rsidRPr="003B5582">
          <w:rPr>
            <w:rStyle w:val="Collegamentoipertestuale"/>
          </w:rPr>
          <w:t>9.14.</w:t>
        </w:r>
        <w:r w:rsidR="000020D2">
          <w:rPr>
            <w:rFonts w:asciiTheme="minorHAnsi" w:eastAsiaTheme="minorEastAsia" w:hAnsiTheme="minorHAnsi" w:cstheme="minorBidi"/>
            <w:sz w:val="22"/>
            <w:szCs w:val="22"/>
          </w:rPr>
          <w:tab/>
        </w:r>
        <w:r w:rsidR="000020D2" w:rsidRPr="003B5582">
          <w:rPr>
            <w:rStyle w:val="Collegamentoipertestuale"/>
          </w:rPr>
          <w:t>Web Service: setPreviousAgreement</w:t>
        </w:r>
        <w:r w:rsidR="000020D2">
          <w:rPr>
            <w:webHidden/>
          </w:rPr>
          <w:tab/>
        </w:r>
        <w:r w:rsidR="000020D2">
          <w:rPr>
            <w:webHidden/>
          </w:rPr>
          <w:fldChar w:fldCharType="begin"/>
        </w:r>
        <w:r w:rsidR="000020D2">
          <w:rPr>
            <w:webHidden/>
          </w:rPr>
          <w:instrText xml:space="preserve"> PAGEREF _Toc92874265 \h </w:instrText>
        </w:r>
        <w:r w:rsidR="000020D2">
          <w:rPr>
            <w:webHidden/>
          </w:rPr>
        </w:r>
        <w:r w:rsidR="000020D2">
          <w:rPr>
            <w:webHidden/>
          </w:rPr>
          <w:fldChar w:fldCharType="separate"/>
        </w:r>
        <w:r w:rsidR="0097191F">
          <w:rPr>
            <w:webHidden/>
          </w:rPr>
          <w:t>76</w:t>
        </w:r>
        <w:r w:rsidR="000020D2">
          <w:rPr>
            <w:webHidden/>
          </w:rPr>
          <w:fldChar w:fldCharType="end"/>
        </w:r>
      </w:hyperlink>
    </w:p>
    <w:p w14:paraId="491465BD" w14:textId="4C4E6DF6" w:rsidR="000020D2" w:rsidRDefault="00000000">
      <w:pPr>
        <w:pStyle w:val="Sommario2"/>
        <w:rPr>
          <w:rFonts w:asciiTheme="minorHAnsi" w:eastAsiaTheme="minorEastAsia" w:hAnsiTheme="minorHAnsi" w:cstheme="minorBidi"/>
          <w:sz w:val="22"/>
          <w:szCs w:val="22"/>
        </w:rPr>
      </w:pPr>
      <w:hyperlink w:anchor="_Toc92874266" w:history="1">
        <w:r w:rsidR="000020D2" w:rsidRPr="003B5582">
          <w:rPr>
            <w:rStyle w:val="Collegamentoipertestuale"/>
          </w:rPr>
          <w:t>9.15.</w:t>
        </w:r>
        <w:r w:rsidR="000020D2">
          <w:rPr>
            <w:rFonts w:asciiTheme="minorHAnsi" w:eastAsiaTheme="minorEastAsia" w:hAnsiTheme="minorHAnsi" w:cstheme="minorBidi"/>
            <w:sz w:val="22"/>
            <w:szCs w:val="22"/>
          </w:rPr>
          <w:tab/>
        </w:r>
        <w:r w:rsidR="000020D2" w:rsidRPr="003B5582">
          <w:rPr>
            <w:rStyle w:val="Collegamentoipertestuale"/>
          </w:rPr>
          <w:t>Web Service: getPreviousAgreement</w:t>
        </w:r>
        <w:r w:rsidR="000020D2">
          <w:rPr>
            <w:webHidden/>
          </w:rPr>
          <w:tab/>
        </w:r>
        <w:r w:rsidR="000020D2">
          <w:rPr>
            <w:webHidden/>
          </w:rPr>
          <w:fldChar w:fldCharType="begin"/>
        </w:r>
        <w:r w:rsidR="000020D2">
          <w:rPr>
            <w:webHidden/>
          </w:rPr>
          <w:instrText xml:space="preserve"> PAGEREF _Toc92874266 \h </w:instrText>
        </w:r>
        <w:r w:rsidR="000020D2">
          <w:rPr>
            <w:webHidden/>
          </w:rPr>
        </w:r>
        <w:r w:rsidR="000020D2">
          <w:rPr>
            <w:webHidden/>
          </w:rPr>
          <w:fldChar w:fldCharType="separate"/>
        </w:r>
        <w:r w:rsidR="0097191F">
          <w:rPr>
            <w:webHidden/>
          </w:rPr>
          <w:t>77</w:t>
        </w:r>
        <w:r w:rsidR="000020D2">
          <w:rPr>
            <w:webHidden/>
          </w:rPr>
          <w:fldChar w:fldCharType="end"/>
        </w:r>
      </w:hyperlink>
    </w:p>
    <w:p w14:paraId="2E8FD449" w14:textId="4B587921" w:rsidR="000020D2" w:rsidRDefault="00000000">
      <w:pPr>
        <w:pStyle w:val="Sommario2"/>
        <w:rPr>
          <w:rFonts w:asciiTheme="minorHAnsi" w:eastAsiaTheme="minorEastAsia" w:hAnsiTheme="minorHAnsi" w:cstheme="minorBidi"/>
          <w:sz w:val="22"/>
          <w:szCs w:val="22"/>
        </w:rPr>
      </w:pPr>
      <w:hyperlink w:anchor="_Toc92874267" w:history="1">
        <w:r w:rsidR="000020D2" w:rsidRPr="003B5582">
          <w:rPr>
            <w:rStyle w:val="Collegamentoipertestuale"/>
          </w:rPr>
          <w:t>9.16.</w:t>
        </w:r>
        <w:r w:rsidR="000020D2">
          <w:rPr>
            <w:rFonts w:asciiTheme="minorHAnsi" w:eastAsiaTheme="minorEastAsia" w:hAnsiTheme="minorHAnsi" w:cstheme="minorBidi"/>
            <w:sz w:val="22"/>
            <w:szCs w:val="22"/>
          </w:rPr>
          <w:tab/>
        </w:r>
        <w:r w:rsidR="000020D2" w:rsidRPr="003B5582">
          <w:rPr>
            <w:rStyle w:val="Collegamentoipertestuale"/>
          </w:rPr>
          <w:t>Web Service: setDisclosure</w:t>
        </w:r>
        <w:r w:rsidR="000020D2">
          <w:rPr>
            <w:webHidden/>
          </w:rPr>
          <w:tab/>
        </w:r>
        <w:r w:rsidR="000020D2">
          <w:rPr>
            <w:webHidden/>
          </w:rPr>
          <w:fldChar w:fldCharType="begin"/>
        </w:r>
        <w:r w:rsidR="000020D2">
          <w:rPr>
            <w:webHidden/>
          </w:rPr>
          <w:instrText xml:space="preserve"> PAGEREF _Toc92874267 \h </w:instrText>
        </w:r>
        <w:r w:rsidR="000020D2">
          <w:rPr>
            <w:webHidden/>
          </w:rPr>
        </w:r>
        <w:r w:rsidR="000020D2">
          <w:rPr>
            <w:webHidden/>
          </w:rPr>
          <w:fldChar w:fldCharType="separate"/>
        </w:r>
        <w:r w:rsidR="0097191F">
          <w:rPr>
            <w:webHidden/>
          </w:rPr>
          <w:t>79</w:t>
        </w:r>
        <w:r w:rsidR="000020D2">
          <w:rPr>
            <w:webHidden/>
          </w:rPr>
          <w:fldChar w:fldCharType="end"/>
        </w:r>
      </w:hyperlink>
    </w:p>
    <w:p w14:paraId="5ECFB914" w14:textId="0A215B57" w:rsidR="000020D2" w:rsidRDefault="00000000">
      <w:pPr>
        <w:pStyle w:val="Sommario2"/>
        <w:rPr>
          <w:rFonts w:asciiTheme="minorHAnsi" w:eastAsiaTheme="minorEastAsia" w:hAnsiTheme="minorHAnsi" w:cstheme="minorBidi"/>
          <w:sz w:val="22"/>
          <w:szCs w:val="22"/>
        </w:rPr>
      </w:pPr>
      <w:hyperlink w:anchor="_Toc92874268" w:history="1">
        <w:r w:rsidR="000020D2" w:rsidRPr="003B5582">
          <w:rPr>
            <w:rStyle w:val="Collegamentoipertestuale"/>
          </w:rPr>
          <w:t>9.17.</w:t>
        </w:r>
        <w:r w:rsidR="000020D2">
          <w:rPr>
            <w:rFonts w:asciiTheme="minorHAnsi" w:eastAsiaTheme="minorEastAsia" w:hAnsiTheme="minorHAnsi" w:cstheme="minorBidi"/>
            <w:sz w:val="22"/>
            <w:szCs w:val="22"/>
          </w:rPr>
          <w:tab/>
        </w:r>
        <w:r w:rsidR="000020D2" w:rsidRPr="003B5582">
          <w:rPr>
            <w:rStyle w:val="Collegamentoipertestuale"/>
          </w:rPr>
          <w:t>Web Service: getAgreements</w:t>
        </w:r>
        <w:r w:rsidR="000020D2">
          <w:rPr>
            <w:webHidden/>
          </w:rPr>
          <w:tab/>
        </w:r>
        <w:r w:rsidR="000020D2">
          <w:rPr>
            <w:webHidden/>
          </w:rPr>
          <w:fldChar w:fldCharType="begin"/>
        </w:r>
        <w:r w:rsidR="000020D2">
          <w:rPr>
            <w:webHidden/>
          </w:rPr>
          <w:instrText xml:space="preserve"> PAGEREF _Toc92874268 \h </w:instrText>
        </w:r>
        <w:r w:rsidR="000020D2">
          <w:rPr>
            <w:webHidden/>
          </w:rPr>
        </w:r>
        <w:r w:rsidR="000020D2">
          <w:rPr>
            <w:webHidden/>
          </w:rPr>
          <w:fldChar w:fldCharType="separate"/>
        </w:r>
        <w:r w:rsidR="0097191F">
          <w:rPr>
            <w:webHidden/>
          </w:rPr>
          <w:t>80</w:t>
        </w:r>
        <w:r w:rsidR="000020D2">
          <w:rPr>
            <w:webHidden/>
          </w:rPr>
          <w:fldChar w:fldCharType="end"/>
        </w:r>
      </w:hyperlink>
    </w:p>
    <w:p w14:paraId="61FC15D2" w14:textId="5DD41151" w:rsidR="000020D2" w:rsidRDefault="00000000">
      <w:pPr>
        <w:pStyle w:val="Sommario2"/>
        <w:rPr>
          <w:rFonts w:asciiTheme="minorHAnsi" w:eastAsiaTheme="minorEastAsia" w:hAnsiTheme="minorHAnsi" w:cstheme="minorBidi"/>
          <w:sz w:val="22"/>
          <w:szCs w:val="22"/>
        </w:rPr>
      </w:pPr>
      <w:hyperlink w:anchor="_Toc92874269" w:history="1">
        <w:r w:rsidR="000020D2" w:rsidRPr="003B5582">
          <w:rPr>
            <w:rStyle w:val="Collegamentoipertestuale"/>
          </w:rPr>
          <w:t>9.18. Web Service: setAgreements</w:t>
        </w:r>
        <w:r w:rsidR="000020D2">
          <w:rPr>
            <w:webHidden/>
          </w:rPr>
          <w:tab/>
        </w:r>
        <w:r w:rsidR="000020D2">
          <w:rPr>
            <w:webHidden/>
          </w:rPr>
          <w:fldChar w:fldCharType="begin"/>
        </w:r>
        <w:r w:rsidR="000020D2">
          <w:rPr>
            <w:webHidden/>
          </w:rPr>
          <w:instrText xml:space="preserve"> PAGEREF _Toc92874269 \h </w:instrText>
        </w:r>
        <w:r w:rsidR="000020D2">
          <w:rPr>
            <w:webHidden/>
          </w:rPr>
        </w:r>
        <w:r w:rsidR="000020D2">
          <w:rPr>
            <w:webHidden/>
          </w:rPr>
          <w:fldChar w:fldCharType="separate"/>
        </w:r>
        <w:r w:rsidR="0097191F">
          <w:rPr>
            <w:webHidden/>
          </w:rPr>
          <w:t>81</w:t>
        </w:r>
        <w:r w:rsidR="000020D2">
          <w:rPr>
            <w:webHidden/>
          </w:rPr>
          <w:fldChar w:fldCharType="end"/>
        </w:r>
      </w:hyperlink>
    </w:p>
    <w:p w14:paraId="1EDE062A" w14:textId="22DBB600" w:rsidR="000020D2" w:rsidRDefault="00000000">
      <w:pPr>
        <w:pStyle w:val="Sommario1"/>
        <w:rPr>
          <w:rFonts w:asciiTheme="minorHAnsi" w:eastAsiaTheme="minorEastAsia" w:hAnsiTheme="minorHAnsi" w:cstheme="minorBidi"/>
          <w:b w:val="0"/>
          <w:noProof/>
          <w:sz w:val="22"/>
          <w:szCs w:val="22"/>
        </w:rPr>
      </w:pPr>
      <w:hyperlink w:anchor="_Toc92874270" w:history="1">
        <w:r w:rsidR="000020D2" w:rsidRPr="003B5582">
          <w:rPr>
            <w:rStyle w:val="Collegamentoipertestuale"/>
            <w:noProof/>
          </w:rPr>
          <w:t>10.</w:t>
        </w:r>
        <w:r w:rsidR="000020D2">
          <w:rPr>
            <w:rFonts w:asciiTheme="minorHAnsi" w:eastAsiaTheme="minorEastAsia" w:hAnsiTheme="minorHAnsi" w:cstheme="minorBidi"/>
            <w:b w:val="0"/>
            <w:noProof/>
            <w:sz w:val="22"/>
            <w:szCs w:val="22"/>
          </w:rPr>
          <w:tab/>
        </w:r>
        <w:r w:rsidR="000020D2" w:rsidRPr="003B5582">
          <w:rPr>
            <w:rStyle w:val="Collegamentoipertestuale"/>
            <w:noProof/>
          </w:rPr>
          <w:t>Appendice A – Scenari di integrazione Ciclo di Vita Prescrittivo</w:t>
        </w:r>
        <w:r w:rsidR="000020D2">
          <w:rPr>
            <w:noProof/>
            <w:webHidden/>
          </w:rPr>
          <w:tab/>
        </w:r>
        <w:r w:rsidR="000020D2">
          <w:rPr>
            <w:noProof/>
            <w:webHidden/>
          </w:rPr>
          <w:fldChar w:fldCharType="begin"/>
        </w:r>
        <w:r w:rsidR="000020D2">
          <w:rPr>
            <w:noProof/>
            <w:webHidden/>
          </w:rPr>
          <w:instrText xml:space="preserve"> PAGEREF _Toc92874270 \h </w:instrText>
        </w:r>
        <w:r w:rsidR="000020D2">
          <w:rPr>
            <w:noProof/>
            <w:webHidden/>
          </w:rPr>
        </w:r>
        <w:r w:rsidR="000020D2">
          <w:rPr>
            <w:noProof/>
            <w:webHidden/>
          </w:rPr>
          <w:fldChar w:fldCharType="separate"/>
        </w:r>
        <w:r w:rsidR="0097191F">
          <w:rPr>
            <w:noProof/>
            <w:webHidden/>
          </w:rPr>
          <w:t>83</w:t>
        </w:r>
        <w:r w:rsidR="000020D2">
          <w:rPr>
            <w:noProof/>
            <w:webHidden/>
          </w:rPr>
          <w:fldChar w:fldCharType="end"/>
        </w:r>
      </w:hyperlink>
    </w:p>
    <w:p w14:paraId="469F29D0" w14:textId="7E097F35" w:rsidR="000020D2" w:rsidRDefault="00000000">
      <w:pPr>
        <w:pStyle w:val="Sommario2"/>
        <w:rPr>
          <w:rFonts w:asciiTheme="minorHAnsi" w:eastAsiaTheme="minorEastAsia" w:hAnsiTheme="minorHAnsi" w:cstheme="minorBidi"/>
          <w:sz w:val="22"/>
          <w:szCs w:val="22"/>
        </w:rPr>
      </w:pPr>
      <w:hyperlink w:anchor="_Toc92874271" w:history="1">
        <w:r w:rsidR="000020D2" w:rsidRPr="003B5582">
          <w:rPr>
            <w:rStyle w:val="Collegamentoipertestuale"/>
          </w:rPr>
          <w:t>10.1.</w:t>
        </w:r>
        <w:r w:rsidR="000020D2">
          <w:rPr>
            <w:rFonts w:asciiTheme="minorHAnsi" w:eastAsiaTheme="minorEastAsia" w:hAnsiTheme="minorHAnsi" w:cstheme="minorBidi"/>
            <w:sz w:val="22"/>
            <w:szCs w:val="22"/>
          </w:rPr>
          <w:tab/>
        </w:r>
        <w:r w:rsidR="000020D2" w:rsidRPr="003B5582">
          <w:rPr>
            <w:rStyle w:val="Collegamentoipertestuale"/>
          </w:rPr>
          <w:t>Scenari di integrazione per cartelle cliniche</w:t>
        </w:r>
        <w:r w:rsidR="000020D2">
          <w:rPr>
            <w:webHidden/>
          </w:rPr>
          <w:tab/>
        </w:r>
        <w:r w:rsidR="000020D2">
          <w:rPr>
            <w:webHidden/>
          </w:rPr>
          <w:fldChar w:fldCharType="begin"/>
        </w:r>
        <w:r w:rsidR="000020D2">
          <w:rPr>
            <w:webHidden/>
          </w:rPr>
          <w:instrText xml:space="preserve"> PAGEREF _Toc92874271 \h </w:instrText>
        </w:r>
        <w:r w:rsidR="000020D2">
          <w:rPr>
            <w:webHidden/>
          </w:rPr>
        </w:r>
        <w:r w:rsidR="000020D2">
          <w:rPr>
            <w:webHidden/>
          </w:rPr>
          <w:fldChar w:fldCharType="separate"/>
        </w:r>
        <w:r w:rsidR="0097191F">
          <w:rPr>
            <w:webHidden/>
          </w:rPr>
          <w:t>83</w:t>
        </w:r>
        <w:r w:rsidR="000020D2">
          <w:rPr>
            <w:webHidden/>
          </w:rPr>
          <w:fldChar w:fldCharType="end"/>
        </w:r>
      </w:hyperlink>
    </w:p>
    <w:p w14:paraId="6313DF03" w14:textId="5BC0C64D" w:rsidR="000020D2" w:rsidRDefault="00000000">
      <w:pPr>
        <w:pStyle w:val="Sommario3"/>
        <w:rPr>
          <w:rFonts w:asciiTheme="minorHAnsi" w:eastAsiaTheme="minorEastAsia" w:hAnsiTheme="minorHAnsi" w:cstheme="minorBidi"/>
          <w:sz w:val="22"/>
          <w:szCs w:val="22"/>
        </w:rPr>
      </w:pPr>
      <w:hyperlink w:anchor="_Toc92874272" w:history="1">
        <w:r w:rsidR="000020D2" w:rsidRPr="003B5582">
          <w:rPr>
            <w:rStyle w:val="Collegamentoipertestuale"/>
          </w:rPr>
          <w:t>10.1.1</w:t>
        </w:r>
        <w:r w:rsidR="000020D2">
          <w:rPr>
            <w:rFonts w:asciiTheme="minorHAnsi" w:eastAsiaTheme="minorEastAsia" w:hAnsiTheme="minorHAnsi" w:cstheme="minorBidi"/>
            <w:sz w:val="22"/>
            <w:szCs w:val="22"/>
          </w:rPr>
          <w:tab/>
        </w:r>
        <w:r w:rsidR="000020D2" w:rsidRPr="003B5582">
          <w:rPr>
            <w:rStyle w:val="Collegamentoipertestuale"/>
          </w:rPr>
          <w:t>Emettere prescrizione</w:t>
        </w:r>
        <w:r w:rsidR="000020D2">
          <w:rPr>
            <w:webHidden/>
          </w:rPr>
          <w:tab/>
        </w:r>
        <w:r w:rsidR="000020D2">
          <w:rPr>
            <w:webHidden/>
          </w:rPr>
          <w:fldChar w:fldCharType="begin"/>
        </w:r>
        <w:r w:rsidR="000020D2">
          <w:rPr>
            <w:webHidden/>
          </w:rPr>
          <w:instrText xml:space="preserve"> PAGEREF _Toc92874272 \h </w:instrText>
        </w:r>
        <w:r w:rsidR="000020D2">
          <w:rPr>
            <w:webHidden/>
          </w:rPr>
        </w:r>
        <w:r w:rsidR="000020D2">
          <w:rPr>
            <w:webHidden/>
          </w:rPr>
          <w:fldChar w:fldCharType="separate"/>
        </w:r>
        <w:r w:rsidR="0097191F">
          <w:rPr>
            <w:webHidden/>
          </w:rPr>
          <w:t>84</w:t>
        </w:r>
        <w:r w:rsidR="000020D2">
          <w:rPr>
            <w:webHidden/>
          </w:rPr>
          <w:fldChar w:fldCharType="end"/>
        </w:r>
      </w:hyperlink>
    </w:p>
    <w:p w14:paraId="0C5F56C0" w14:textId="43423F98" w:rsidR="000020D2" w:rsidRDefault="00000000">
      <w:pPr>
        <w:pStyle w:val="Sommario3"/>
        <w:rPr>
          <w:rFonts w:asciiTheme="minorHAnsi" w:eastAsiaTheme="minorEastAsia" w:hAnsiTheme="minorHAnsi" w:cstheme="minorBidi"/>
          <w:sz w:val="22"/>
          <w:szCs w:val="22"/>
        </w:rPr>
      </w:pPr>
      <w:hyperlink w:anchor="_Toc92874273" w:history="1">
        <w:r w:rsidR="000020D2" w:rsidRPr="003B5582">
          <w:rPr>
            <w:rStyle w:val="Collegamentoipertestuale"/>
          </w:rPr>
          <w:t>10.1.2</w:t>
        </w:r>
        <w:r w:rsidR="000020D2">
          <w:rPr>
            <w:rFonts w:asciiTheme="minorHAnsi" w:eastAsiaTheme="minorEastAsia" w:hAnsiTheme="minorHAnsi" w:cstheme="minorBidi"/>
            <w:sz w:val="22"/>
            <w:szCs w:val="22"/>
          </w:rPr>
          <w:tab/>
        </w:r>
        <w:r w:rsidR="000020D2" w:rsidRPr="003B5582">
          <w:rPr>
            <w:rStyle w:val="Collegamentoipertestuale"/>
          </w:rPr>
          <w:t>Annullare prescrizione</w:t>
        </w:r>
        <w:r w:rsidR="000020D2">
          <w:rPr>
            <w:webHidden/>
          </w:rPr>
          <w:tab/>
        </w:r>
        <w:r w:rsidR="000020D2">
          <w:rPr>
            <w:webHidden/>
          </w:rPr>
          <w:fldChar w:fldCharType="begin"/>
        </w:r>
        <w:r w:rsidR="000020D2">
          <w:rPr>
            <w:webHidden/>
          </w:rPr>
          <w:instrText xml:space="preserve"> PAGEREF _Toc92874273 \h </w:instrText>
        </w:r>
        <w:r w:rsidR="000020D2">
          <w:rPr>
            <w:webHidden/>
          </w:rPr>
        </w:r>
        <w:r w:rsidR="000020D2">
          <w:rPr>
            <w:webHidden/>
          </w:rPr>
          <w:fldChar w:fldCharType="separate"/>
        </w:r>
        <w:r w:rsidR="0097191F">
          <w:rPr>
            <w:webHidden/>
          </w:rPr>
          <w:t>88</w:t>
        </w:r>
        <w:r w:rsidR="000020D2">
          <w:rPr>
            <w:webHidden/>
          </w:rPr>
          <w:fldChar w:fldCharType="end"/>
        </w:r>
      </w:hyperlink>
    </w:p>
    <w:p w14:paraId="408FC35D" w14:textId="3F86B2A0" w:rsidR="000020D2" w:rsidRDefault="00000000">
      <w:pPr>
        <w:pStyle w:val="Sommario3"/>
        <w:rPr>
          <w:rFonts w:asciiTheme="minorHAnsi" w:eastAsiaTheme="minorEastAsia" w:hAnsiTheme="minorHAnsi" w:cstheme="minorBidi"/>
          <w:sz w:val="22"/>
          <w:szCs w:val="22"/>
        </w:rPr>
      </w:pPr>
      <w:hyperlink w:anchor="_Toc92874274" w:history="1">
        <w:r w:rsidR="000020D2" w:rsidRPr="003B5582">
          <w:rPr>
            <w:rStyle w:val="Collegamentoipertestuale"/>
          </w:rPr>
          <w:t>10.1.3</w:t>
        </w:r>
        <w:r w:rsidR="000020D2">
          <w:rPr>
            <w:rFonts w:asciiTheme="minorHAnsi" w:eastAsiaTheme="minorEastAsia" w:hAnsiTheme="minorHAnsi" w:cstheme="minorBidi"/>
            <w:sz w:val="22"/>
            <w:szCs w:val="22"/>
          </w:rPr>
          <w:tab/>
        </w:r>
        <w:r w:rsidR="000020D2" w:rsidRPr="003B5582">
          <w:rPr>
            <w:rStyle w:val="Collegamentoipertestuale"/>
          </w:rPr>
          <w:t>Identificare prescrizione</w:t>
        </w:r>
        <w:r w:rsidR="000020D2">
          <w:rPr>
            <w:webHidden/>
          </w:rPr>
          <w:tab/>
        </w:r>
        <w:r w:rsidR="000020D2">
          <w:rPr>
            <w:webHidden/>
          </w:rPr>
          <w:fldChar w:fldCharType="begin"/>
        </w:r>
        <w:r w:rsidR="000020D2">
          <w:rPr>
            <w:webHidden/>
          </w:rPr>
          <w:instrText xml:space="preserve"> PAGEREF _Toc92874274 \h </w:instrText>
        </w:r>
        <w:r w:rsidR="000020D2">
          <w:rPr>
            <w:webHidden/>
          </w:rPr>
        </w:r>
        <w:r w:rsidR="000020D2">
          <w:rPr>
            <w:webHidden/>
          </w:rPr>
          <w:fldChar w:fldCharType="separate"/>
        </w:r>
        <w:r w:rsidR="0097191F">
          <w:rPr>
            <w:webHidden/>
          </w:rPr>
          <w:t>89</w:t>
        </w:r>
        <w:r w:rsidR="000020D2">
          <w:rPr>
            <w:webHidden/>
          </w:rPr>
          <w:fldChar w:fldCharType="end"/>
        </w:r>
      </w:hyperlink>
    </w:p>
    <w:p w14:paraId="6646A8CA" w14:textId="1C9DF8B0" w:rsidR="000020D2" w:rsidRDefault="00000000">
      <w:pPr>
        <w:pStyle w:val="Sommario3"/>
        <w:rPr>
          <w:rFonts w:asciiTheme="minorHAnsi" w:eastAsiaTheme="minorEastAsia" w:hAnsiTheme="minorHAnsi" w:cstheme="minorBidi"/>
          <w:sz w:val="22"/>
          <w:szCs w:val="22"/>
        </w:rPr>
      </w:pPr>
      <w:hyperlink w:anchor="_Toc92874275" w:history="1">
        <w:r w:rsidR="000020D2" w:rsidRPr="003B5582">
          <w:rPr>
            <w:rStyle w:val="Collegamentoipertestuale"/>
          </w:rPr>
          <w:t>10.1.4</w:t>
        </w:r>
        <w:r w:rsidR="000020D2">
          <w:rPr>
            <w:rFonts w:asciiTheme="minorHAnsi" w:eastAsiaTheme="minorEastAsia" w:hAnsiTheme="minorHAnsi" w:cstheme="minorBidi"/>
            <w:sz w:val="22"/>
            <w:szCs w:val="22"/>
          </w:rPr>
          <w:tab/>
        </w:r>
        <w:r w:rsidR="000020D2" w:rsidRPr="003B5582">
          <w:rPr>
            <w:rStyle w:val="Collegamentoipertestuale"/>
          </w:rPr>
          <w:t>Ricercare prescrizioni</w:t>
        </w:r>
        <w:r w:rsidR="000020D2">
          <w:rPr>
            <w:webHidden/>
          </w:rPr>
          <w:tab/>
        </w:r>
        <w:r w:rsidR="000020D2">
          <w:rPr>
            <w:webHidden/>
          </w:rPr>
          <w:fldChar w:fldCharType="begin"/>
        </w:r>
        <w:r w:rsidR="000020D2">
          <w:rPr>
            <w:webHidden/>
          </w:rPr>
          <w:instrText xml:space="preserve"> PAGEREF _Toc92874275 \h </w:instrText>
        </w:r>
        <w:r w:rsidR="000020D2">
          <w:rPr>
            <w:webHidden/>
          </w:rPr>
        </w:r>
        <w:r w:rsidR="000020D2">
          <w:rPr>
            <w:webHidden/>
          </w:rPr>
          <w:fldChar w:fldCharType="separate"/>
        </w:r>
        <w:r w:rsidR="0097191F">
          <w:rPr>
            <w:webHidden/>
          </w:rPr>
          <w:t>90</w:t>
        </w:r>
        <w:r w:rsidR="000020D2">
          <w:rPr>
            <w:webHidden/>
          </w:rPr>
          <w:fldChar w:fldCharType="end"/>
        </w:r>
      </w:hyperlink>
    </w:p>
    <w:p w14:paraId="3FC63DB3" w14:textId="48259982" w:rsidR="000020D2" w:rsidRDefault="00000000">
      <w:pPr>
        <w:pStyle w:val="Sommario2"/>
        <w:rPr>
          <w:rFonts w:asciiTheme="minorHAnsi" w:eastAsiaTheme="minorEastAsia" w:hAnsiTheme="minorHAnsi" w:cstheme="minorBidi"/>
          <w:sz w:val="22"/>
          <w:szCs w:val="22"/>
        </w:rPr>
      </w:pPr>
      <w:hyperlink w:anchor="_Toc92874276" w:history="1">
        <w:r w:rsidR="000020D2" w:rsidRPr="003B5582">
          <w:rPr>
            <w:rStyle w:val="Collegamentoipertestuale"/>
          </w:rPr>
          <w:t>10.2.</w:t>
        </w:r>
        <w:r w:rsidR="000020D2">
          <w:rPr>
            <w:rFonts w:asciiTheme="minorHAnsi" w:eastAsiaTheme="minorEastAsia" w:hAnsiTheme="minorHAnsi" w:cstheme="minorBidi"/>
            <w:sz w:val="22"/>
            <w:szCs w:val="22"/>
          </w:rPr>
          <w:tab/>
        </w:r>
        <w:r w:rsidR="000020D2" w:rsidRPr="003B5582">
          <w:rPr>
            <w:rStyle w:val="Collegamentoipertestuale"/>
          </w:rPr>
          <w:t>Scenari di integrazione per gestionali di farmacia</w:t>
        </w:r>
        <w:r w:rsidR="000020D2">
          <w:rPr>
            <w:webHidden/>
          </w:rPr>
          <w:tab/>
        </w:r>
        <w:r w:rsidR="000020D2">
          <w:rPr>
            <w:webHidden/>
          </w:rPr>
          <w:fldChar w:fldCharType="begin"/>
        </w:r>
        <w:r w:rsidR="000020D2">
          <w:rPr>
            <w:webHidden/>
          </w:rPr>
          <w:instrText xml:space="preserve"> PAGEREF _Toc92874276 \h </w:instrText>
        </w:r>
        <w:r w:rsidR="000020D2">
          <w:rPr>
            <w:webHidden/>
          </w:rPr>
        </w:r>
        <w:r w:rsidR="000020D2">
          <w:rPr>
            <w:webHidden/>
          </w:rPr>
          <w:fldChar w:fldCharType="separate"/>
        </w:r>
        <w:r w:rsidR="0097191F">
          <w:rPr>
            <w:webHidden/>
          </w:rPr>
          <w:t>92</w:t>
        </w:r>
        <w:r w:rsidR="000020D2">
          <w:rPr>
            <w:webHidden/>
          </w:rPr>
          <w:fldChar w:fldCharType="end"/>
        </w:r>
      </w:hyperlink>
    </w:p>
    <w:p w14:paraId="3339E095" w14:textId="28FEF9A6" w:rsidR="000020D2" w:rsidRDefault="00000000">
      <w:pPr>
        <w:pStyle w:val="Sommario3"/>
        <w:rPr>
          <w:rFonts w:asciiTheme="minorHAnsi" w:eastAsiaTheme="minorEastAsia" w:hAnsiTheme="minorHAnsi" w:cstheme="minorBidi"/>
          <w:sz w:val="22"/>
          <w:szCs w:val="22"/>
        </w:rPr>
      </w:pPr>
      <w:hyperlink w:anchor="_Toc92874277" w:history="1">
        <w:r w:rsidR="000020D2" w:rsidRPr="003B5582">
          <w:rPr>
            <w:rStyle w:val="Collegamentoipertestuale"/>
          </w:rPr>
          <w:t>10.2.1</w:t>
        </w:r>
        <w:r w:rsidR="000020D2">
          <w:rPr>
            <w:rFonts w:asciiTheme="minorHAnsi" w:eastAsiaTheme="minorEastAsia" w:hAnsiTheme="minorHAnsi" w:cstheme="minorBidi"/>
            <w:sz w:val="22"/>
            <w:szCs w:val="22"/>
          </w:rPr>
          <w:tab/>
        </w:r>
        <w:r w:rsidR="000020D2" w:rsidRPr="003B5582">
          <w:rPr>
            <w:rStyle w:val="Collegamentoipertestuale"/>
          </w:rPr>
          <w:t>Erogare prescrizione farmaceutica</w:t>
        </w:r>
        <w:r w:rsidR="000020D2">
          <w:rPr>
            <w:webHidden/>
          </w:rPr>
          <w:tab/>
        </w:r>
        <w:r w:rsidR="000020D2">
          <w:rPr>
            <w:webHidden/>
          </w:rPr>
          <w:fldChar w:fldCharType="begin"/>
        </w:r>
        <w:r w:rsidR="000020D2">
          <w:rPr>
            <w:webHidden/>
          </w:rPr>
          <w:instrText xml:space="preserve"> PAGEREF _Toc92874277 \h </w:instrText>
        </w:r>
        <w:r w:rsidR="000020D2">
          <w:rPr>
            <w:webHidden/>
          </w:rPr>
        </w:r>
        <w:r w:rsidR="000020D2">
          <w:rPr>
            <w:webHidden/>
          </w:rPr>
          <w:fldChar w:fldCharType="separate"/>
        </w:r>
        <w:r w:rsidR="0097191F">
          <w:rPr>
            <w:webHidden/>
          </w:rPr>
          <w:t>92</w:t>
        </w:r>
        <w:r w:rsidR="000020D2">
          <w:rPr>
            <w:webHidden/>
          </w:rPr>
          <w:fldChar w:fldCharType="end"/>
        </w:r>
      </w:hyperlink>
    </w:p>
    <w:p w14:paraId="4E6984D3" w14:textId="5CAC76F8" w:rsidR="000020D2" w:rsidRDefault="00000000">
      <w:pPr>
        <w:pStyle w:val="Sommario3"/>
        <w:rPr>
          <w:rFonts w:asciiTheme="minorHAnsi" w:eastAsiaTheme="minorEastAsia" w:hAnsiTheme="minorHAnsi" w:cstheme="minorBidi"/>
          <w:sz w:val="22"/>
          <w:szCs w:val="22"/>
        </w:rPr>
      </w:pPr>
      <w:hyperlink w:anchor="_Toc92874278" w:history="1">
        <w:r w:rsidR="000020D2" w:rsidRPr="003B5582">
          <w:rPr>
            <w:rStyle w:val="Collegamentoipertestuale"/>
          </w:rPr>
          <w:t>10.2.2</w:t>
        </w:r>
        <w:r w:rsidR="000020D2">
          <w:rPr>
            <w:rFonts w:asciiTheme="minorHAnsi" w:eastAsiaTheme="minorEastAsia" w:hAnsiTheme="minorHAnsi" w:cstheme="minorBidi"/>
            <w:sz w:val="22"/>
            <w:szCs w:val="22"/>
          </w:rPr>
          <w:tab/>
        </w:r>
        <w:r w:rsidR="000020D2" w:rsidRPr="003B5582">
          <w:rPr>
            <w:rStyle w:val="Collegamentoipertestuale"/>
          </w:rPr>
          <w:t>Erogare prescrizione farmaceutica – Modalità differita</w:t>
        </w:r>
        <w:r w:rsidR="000020D2">
          <w:rPr>
            <w:webHidden/>
          </w:rPr>
          <w:tab/>
        </w:r>
        <w:r w:rsidR="000020D2">
          <w:rPr>
            <w:webHidden/>
          </w:rPr>
          <w:fldChar w:fldCharType="begin"/>
        </w:r>
        <w:r w:rsidR="000020D2">
          <w:rPr>
            <w:webHidden/>
          </w:rPr>
          <w:instrText xml:space="preserve"> PAGEREF _Toc92874278 \h </w:instrText>
        </w:r>
        <w:r w:rsidR="000020D2">
          <w:rPr>
            <w:webHidden/>
          </w:rPr>
        </w:r>
        <w:r w:rsidR="000020D2">
          <w:rPr>
            <w:webHidden/>
          </w:rPr>
          <w:fldChar w:fldCharType="separate"/>
        </w:r>
        <w:r w:rsidR="0097191F">
          <w:rPr>
            <w:webHidden/>
          </w:rPr>
          <w:t>95</w:t>
        </w:r>
        <w:r w:rsidR="000020D2">
          <w:rPr>
            <w:webHidden/>
          </w:rPr>
          <w:fldChar w:fldCharType="end"/>
        </w:r>
      </w:hyperlink>
    </w:p>
    <w:p w14:paraId="4119848B" w14:textId="21C518CF" w:rsidR="000020D2" w:rsidRDefault="00000000">
      <w:pPr>
        <w:pStyle w:val="Sommario3"/>
        <w:rPr>
          <w:rFonts w:asciiTheme="minorHAnsi" w:eastAsiaTheme="minorEastAsia" w:hAnsiTheme="minorHAnsi" w:cstheme="minorBidi"/>
          <w:sz w:val="22"/>
          <w:szCs w:val="22"/>
        </w:rPr>
      </w:pPr>
      <w:hyperlink w:anchor="_Toc92874279" w:history="1">
        <w:r w:rsidR="000020D2" w:rsidRPr="003B5582">
          <w:rPr>
            <w:rStyle w:val="Collegamentoipertestuale"/>
          </w:rPr>
          <w:t>10.2.3</w:t>
        </w:r>
        <w:r w:rsidR="000020D2">
          <w:rPr>
            <w:rFonts w:asciiTheme="minorHAnsi" w:eastAsiaTheme="minorEastAsia" w:hAnsiTheme="minorHAnsi" w:cstheme="minorBidi"/>
            <w:sz w:val="22"/>
            <w:szCs w:val="22"/>
          </w:rPr>
          <w:tab/>
        </w:r>
        <w:r w:rsidR="000020D2" w:rsidRPr="003B5582">
          <w:rPr>
            <w:rStyle w:val="Collegamentoipertestuale"/>
          </w:rPr>
          <w:t>Annullare erogazione farmaceutica</w:t>
        </w:r>
        <w:r w:rsidR="000020D2">
          <w:rPr>
            <w:webHidden/>
          </w:rPr>
          <w:tab/>
        </w:r>
        <w:r w:rsidR="000020D2">
          <w:rPr>
            <w:webHidden/>
          </w:rPr>
          <w:fldChar w:fldCharType="begin"/>
        </w:r>
        <w:r w:rsidR="000020D2">
          <w:rPr>
            <w:webHidden/>
          </w:rPr>
          <w:instrText xml:space="preserve"> PAGEREF _Toc92874279 \h </w:instrText>
        </w:r>
        <w:r w:rsidR="000020D2">
          <w:rPr>
            <w:webHidden/>
          </w:rPr>
        </w:r>
        <w:r w:rsidR="000020D2">
          <w:rPr>
            <w:webHidden/>
          </w:rPr>
          <w:fldChar w:fldCharType="separate"/>
        </w:r>
        <w:r w:rsidR="0097191F">
          <w:rPr>
            <w:webHidden/>
          </w:rPr>
          <w:t>97</w:t>
        </w:r>
        <w:r w:rsidR="000020D2">
          <w:rPr>
            <w:webHidden/>
          </w:rPr>
          <w:fldChar w:fldCharType="end"/>
        </w:r>
      </w:hyperlink>
    </w:p>
    <w:p w14:paraId="0AFEA5EF" w14:textId="2D86CDFD" w:rsidR="000020D2" w:rsidRDefault="00000000">
      <w:pPr>
        <w:pStyle w:val="Sommario3"/>
        <w:rPr>
          <w:rFonts w:asciiTheme="minorHAnsi" w:eastAsiaTheme="minorEastAsia" w:hAnsiTheme="minorHAnsi" w:cstheme="minorBidi"/>
          <w:sz w:val="22"/>
          <w:szCs w:val="22"/>
        </w:rPr>
      </w:pPr>
      <w:hyperlink w:anchor="_Toc92874280" w:history="1">
        <w:r w:rsidR="000020D2" w:rsidRPr="003B5582">
          <w:rPr>
            <w:rStyle w:val="Collegamentoipertestuale"/>
          </w:rPr>
          <w:t>10.2.4</w:t>
        </w:r>
        <w:r w:rsidR="000020D2">
          <w:rPr>
            <w:rFonts w:asciiTheme="minorHAnsi" w:eastAsiaTheme="minorEastAsia" w:hAnsiTheme="minorHAnsi" w:cstheme="minorBidi"/>
            <w:sz w:val="22"/>
            <w:szCs w:val="22"/>
          </w:rPr>
          <w:tab/>
        </w:r>
        <w:r w:rsidR="000020D2" w:rsidRPr="003B5582">
          <w:rPr>
            <w:rStyle w:val="Collegamentoipertestuale"/>
          </w:rPr>
          <w:t>Identificare prescrizione farmaceutica</w:t>
        </w:r>
        <w:r w:rsidR="000020D2">
          <w:rPr>
            <w:webHidden/>
          </w:rPr>
          <w:tab/>
        </w:r>
        <w:r w:rsidR="000020D2">
          <w:rPr>
            <w:webHidden/>
          </w:rPr>
          <w:fldChar w:fldCharType="begin"/>
        </w:r>
        <w:r w:rsidR="000020D2">
          <w:rPr>
            <w:webHidden/>
          </w:rPr>
          <w:instrText xml:space="preserve"> PAGEREF _Toc92874280 \h </w:instrText>
        </w:r>
        <w:r w:rsidR="000020D2">
          <w:rPr>
            <w:webHidden/>
          </w:rPr>
        </w:r>
        <w:r w:rsidR="000020D2">
          <w:rPr>
            <w:webHidden/>
          </w:rPr>
          <w:fldChar w:fldCharType="separate"/>
        </w:r>
        <w:r w:rsidR="0097191F">
          <w:rPr>
            <w:webHidden/>
          </w:rPr>
          <w:t>98</w:t>
        </w:r>
        <w:r w:rsidR="000020D2">
          <w:rPr>
            <w:webHidden/>
          </w:rPr>
          <w:fldChar w:fldCharType="end"/>
        </w:r>
      </w:hyperlink>
    </w:p>
    <w:p w14:paraId="663088B4" w14:textId="185F33FD" w:rsidR="000020D2" w:rsidRDefault="00000000">
      <w:pPr>
        <w:pStyle w:val="Sommario3"/>
        <w:rPr>
          <w:rFonts w:asciiTheme="minorHAnsi" w:eastAsiaTheme="minorEastAsia" w:hAnsiTheme="minorHAnsi" w:cstheme="minorBidi"/>
          <w:sz w:val="22"/>
          <w:szCs w:val="22"/>
        </w:rPr>
      </w:pPr>
      <w:hyperlink w:anchor="_Toc92874281" w:history="1">
        <w:r w:rsidR="000020D2" w:rsidRPr="003B5582">
          <w:rPr>
            <w:rStyle w:val="Collegamentoipertestuale"/>
          </w:rPr>
          <w:t>10.2.5</w:t>
        </w:r>
        <w:r w:rsidR="000020D2">
          <w:rPr>
            <w:rFonts w:asciiTheme="minorHAnsi" w:eastAsiaTheme="minorEastAsia" w:hAnsiTheme="minorHAnsi" w:cstheme="minorBidi"/>
            <w:sz w:val="22"/>
            <w:szCs w:val="22"/>
          </w:rPr>
          <w:tab/>
        </w:r>
        <w:r w:rsidR="000020D2" w:rsidRPr="003B5582">
          <w:rPr>
            <w:rStyle w:val="Collegamentoipertestuale"/>
          </w:rPr>
          <w:t>Visualizzare dati oscurati di prescrizione farmaceutica</w:t>
        </w:r>
        <w:r w:rsidR="000020D2">
          <w:rPr>
            <w:webHidden/>
          </w:rPr>
          <w:tab/>
        </w:r>
        <w:r w:rsidR="000020D2">
          <w:rPr>
            <w:webHidden/>
          </w:rPr>
          <w:fldChar w:fldCharType="begin"/>
        </w:r>
        <w:r w:rsidR="000020D2">
          <w:rPr>
            <w:webHidden/>
          </w:rPr>
          <w:instrText xml:space="preserve"> PAGEREF _Toc92874281 \h </w:instrText>
        </w:r>
        <w:r w:rsidR="000020D2">
          <w:rPr>
            <w:webHidden/>
          </w:rPr>
        </w:r>
        <w:r w:rsidR="000020D2">
          <w:rPr>
            <w:webHidden/>
          </w:rPr>
          <w:fldChar w:fldCharType="separate"/>
        </w:r>
        <w:r w:rsidR="0097191F">
          <w:rPr>
            <w:webHidden/>
          </w:rPr>
          <w:t>99</w:t>
        </w:r>
        <w:r w:rsidR="000020D2">
          <w:rPr>
            <w:webHidden/>
          </w:rPr>
          <w:fldChar w:fldCharType="end"/>
        </w:r>
      </w:hyperlink>
    </w:p>
    <w:p w14:paraId="6EF95B26" w14:textId="57541E5A" w:rsidR="000020D2" w:rsidRDefault="00000000">
      <w:pPr>
        <w:pStyle w:val="Sommario3"/>
        <w:rPr>
          <w:rFonts w:asciiTheme="minorHAnsi" w:eastAsiaTheme="minorEastAsia" w:hAnsiTheme="minorHAnsi" w:cstheme="minorBidi"/>
          <w:sz w:val="22"/>
          <w:szCs w:val="22"/>
        </w:rPr>
      </w:pPr>
      <w:hyperlink w:anchor="_Toc92874282" w:history="1">
        <w:r w:rsidR="000020D2" w:rsidRPr="003B5582">
          <w:rPr>
            <w:rStyle w:val="Collegamentoipertestuale"/>
          </w:rPr>
          <w:t>10.2.6</w:t>
        </w:r>
        <w:r w:rsidR="000020D2">
          <w:rPr>
            <w:rFonts w:asciiTheme="minorHAnsi" w:eastAsiaTheme="minorEastAsia" w:hAnsiTheme="minorHAnsi" w:cstheme="minorBidi"/>
            <w:sz w:val="22"/>
            <w:szCs w:val="22"/>
          </w:rPr>
          <w:tab/>
        </w:r>
        <w:r w:rsidR="000020D2" w:rsidRPr="003B5582">
          <w:rPr>
            <w:rStyle w:val="Collegamentoipertestuale"/>
          </w:rPr>
          <w:t>Sospendere erogazione farmaceutica – Revocare la sospensione – Rilasciare la presa in carico – Terminare le erogazioni singole</w:t>
        </w:r>
        <w:r w:rsidR="000020D2">
          <w:rPr>
            <w:webHidden/>
          </w:rPr>
          <w:tab/>
        </w:r>
        <w:r w:rsidR="000020D2">
          <w:rPr>
            <w:webHidden/>
          </w:rPr>
          <w:fldChar w:fldCharType="begin"/>
        </w:r>
        <w:r w:rsidR="000020D2">
          <w:rPr>
            <w:webHidden/>
          </w:rPr>
          <w:instrText xml:space="preserve"> PAGEREF _Toc92874282 \h </w:instrText>
        </w:r>
        <w:r w:rsidR="000020D2">
          <w:rPr>
            <w:webHidden/>
          </w:rPr>
        </w:r>
        <w:r w:rsidR="000020D2">
          <w:rPr>
            <w:webHidden/>
          </w:rPr>
          <w:fldChar w:fldCharType="separate"/>
        </w:r>
        <w:r w:rsidR="0097191F">
          <w:rPr>
            <w:webHidden/>
          </w:rPr>
          <w:t>100</w:t>
        </w:r>
        <w:r w:rsidR="000020D2">
          <w:rPr>
            <w:webHidden/>
          </w:rPr>
          <w:fldChar w:fldCharType="end"/>
        </w:r>
      </w:hyperlink>
    </w:p>
    <w:p w14:paraId="6F2AA103" w14:textId="5B23DA08" w:rsidR="000020D2" w:rsidRDefault="00000000">
      <w:pPr>
        <w:pStyle w:val="Sommario2"/>
        <w:rPr>
          <w:rFonts w:asciiTheme="minorHAnsi" w:eastAsiaTheme="minorEastAsia" w:hAnsiTheme="minorHAnsi" w:cstheme="minorBidi"/>
          <w:sz w:val="22"/>
          <w:szCs w:val="22"/>
        </w:rPr>
      </w:pPr>
      <w:hyperlink w:anchor="_Toc92874283" w:history="1">
        <w:r w:rsidR="000020D2" w:rsidRPr="003B5582">
          <w:rPr>
            <w:rStyle w:val="Collegamentoipertestuale"/>
          </w:rPr>
          <w:t>10.3.</w:t>
        </w:r>
        <w:r w:rsidR="000020D2">
          <w:rPr>
            <w:rFonts w:asciiTheme="minorHAnsi" w:eastAsiaTheme="minorEastAsia" w:hAnsiTheme="minorHAnsi" w:cstheme="minorBidi"/>
            <w:sz w:val="22"/>
            <w:szCs w:val="22"/>
          </w:rPr>
          <w:tab/>
        </w:r>
        <w:r w:rsidR="000020D2" w:rsidRPr="003B5582">
          <w:rPr>
            <w:rStyle w:val="Collegamentoipertestuale"/>
          </w:rPr>
          <w:t>Scenari di integrazione per applicativi CUP</w:t>
        </w:r>
        <w:r w:rsidR="000020D2">
          <w:rPr>
            <w:webHidden/>
          </w:rPr>
          <w:tab/>
        </w:r>
        <w:r w:rsidR="000020D2">
          <w:rPr>
            <w:webHidden/>
          </w:rPr>
          <w:fldChar w:fldCharType="begin"/>
        </w:r>
        <w:r w:rsidR="000020D2">
          <w:rPr>
            <w:webHidden/>
          </w:rPr>
          <w:instrText xml:space="preserve"> PAGEREF _Toc92874283 \h </w:instrText>
        </w:r>
        <w:r w:rsidR="000020D2">
          <w:rPr>
            <w:webHidden/>
          </w:rPr>
        </w:r>
        <w:r w:rsidR="000020D2">
          <w:rPr>
            <w:webHidden/>
          </w:rPr>
          <w:fldChar w:fldCharType="separate"/>
        </w:r>
        <w:r w:rsidR="0097191F">
          <w:rPr>
            <w:webHidden/>
          </w:rPr>
          <w:t>103</w:t>
        </w:r>
        <w:r w:rsidR="000020D2">
          <w:rPr>
            <w:webHidden/>
          </w:rPr>
          <w:fldChar w:fldCharType="end"/>
        </w:r>
      </w:hyperlink>
    </w:p>
    <w:p w14:paraId="516FD29F" w14:textId="7B38A1C3" w:rsidR="000020D2" w:rsidRDefault="00000000">
      <w:pPr>
        <w:pStyle w:val="Sommario3"/>
        <w:rPr>
          <w:rFonts w:asciiTheme="minorHAnsi" w:eastAsiaTheme="minorEastAsia" w:hAnsiTheme="minorHAnsi" w:cstheme="minorBidi"/>
          <w:sz w:val="22"/>
          <w:szCs w:val="22"/>
        </w:rPr>
      </w:pPr>
      <w:hyperlink w:anchor="_Toc92874284" w:history="1">
        <w:r w:rsidR="000020D2" w:rsidRPr="003B5582">
          <w:rPr>
            <w:rStyle w:val="Collegamentoipertestuale"/>
          </w:rPr>
          <w:t>10.3.1</w:t>
        </w:r>
        <w:r w:rsidR="000020D2">
          <w:rPr>
            <w:rFonts w:asciiTheme="minorHAnsi" w:eastAsiaTheme="minorEastAsia" w:hAnsiTheme="minorHAnsi" w:cstheme="minorBidi"/>
            <w:sz w:val="22"/>
            <w:szCs w:val="22"/>
          </w:rPr>
          <w:tab/>
        </w:r>
        <w:r w:rsidR="000020D2" w:rsidRPr="003B5582">
          <w:rPr>
            <w:rStyle w:val="Collegamentoipertestuale"/>
          </w:rPr>
          <w:t>Prenotare erogazione specialistica</w:t>
        </w:r>
        <w:r w:rsidR="000020D2">
          <w:rPr>
            <w:webHidden/>
          </w:rPr>
          <w:tab/>
        </w:r>
        <w:r w:rsidR="000020D2">
          <w:rPr>
            <w:webHidden/>
          </w:rPr>
          <w:fldChar w:fldCharType="begin"/>
        </w:r>
        <w:r w:rsidR="000020D2">
          <w:rPr>
            <w:webHidden/>
          </w:rPr>
          <w:instrText xml:space="preserve"> PAGEREF _Toc92874284 \h </w:instrText>
        </w:r>
        <w:r w:rsidR="000020D2">
          <w:rPr>
            <w:webHidden/>
          </w:rPr>
        </w:r>
        <w:r w:rsidR="000020D2">
          <w:rPr>
            <w:webHidden/>
          </w:rPr>
          <w:fldChar w:fldCharType="separate"/>
        </w:r>
        <w:r w:rsidR="0097191F">
          <w:rPr>
            <w:webHidden/>
          </w:rPr>
          <w:t>103</w:t>
        </w:r>
        <w:r w:rsidR="000020D2">
          <w:rPr>
            <w:webHidden/>
          </w:rPr>
          <w:fldChar w:fldCharType="end"/>
        </w:r>
      </w:hyperlink>
    </w:p>
    <w:p w14:paraId="49EFF235" w14:textId="3FE79AF2" w:rsidR="000020D2" w:rsidRDefault="00000000">
      <w:pPr>
        <w:pStyle w:val="Sommario3"/>
        <w:rPr>
          <w:rFonts w:asciiTheme="minorHAnsi" w:eastAsiaTheme="minorEastAsia" w:hAnsiTheme="minorHAnsi" w:cstheme="minorBidi"/>
          <w:sz w:val="22"/>
          <w:szCs w:val="22"/>
        </w:rPr>
      </w:pPr>
      <w:hyperlink w:anchor="_Toc92874285" w:history="1">
        <w:r w:rsidR="000020D2" w:rsidRPr="003B5582">
          <w:rPr>
            <w:rStyle w:val="Collegamentoipertestuale"/>
          </w:rPr>
          <w:t>10.3.2</w:t>
        </w:r>
        <w:r w:rsidR="000020D2">
          <w:rPr>
            <w:rFonts w:asciiTheme="minorHAnsi" w:eastAsiaTheme="minorEastAsia" w:hAnsiTheme="minorHAnsi" w:cstheme="minorBidi"/>
            <w:sz w:val="22"/>
            <w:szCs w:val="22"/>
          </w:rPr>
          <w:tab/>
        </w:r>
        <w:r w:rsidR="000020D2" w:rsidRPr="003B5582">
          <w:rPr>
            <w:rStyle w:val="Collegamentoipertestuale"/>
          </w:rPr>
          <w:t>Erogare prescrizione specialistica</w:t>
        </w:r>
        <w:r w:rsidR="000020D2">
          <w:rPr>
            <w:webHidden/>
          </w:rPr>
          <w:tab/>
        </w:r>
        <w:r w:rsidR="000020D2">
          <w:rPr>
            <w:webHidden/>
          </w:rPr>
          <w:fldChar w:fldCharType="begin"/>
        </w:r>
        <w:r w:rsidR="000020D2">
          <w:rPr>
            <w:webHidden/>
          </w:rPr>
          <w:instrText xml:space="preserve"> PAGEREF _Toc92874285 \h </w:instrText>
        </w:r>
        <w:r w:rsidR="000020D2">
          <w:rPr>
            <w:webHidden/>
          </w:rPr>
        </w:r>
        <w:r w:rsidR="000020D2">
          <w:rPr>
            <w:webHidden/>
          </w:rPr>
          <w:fldChar w:fldCharType="separate"/>
        </w:r>
        <w:r w:rsidR="0097191F">
          <w:rPr>
            <w:webHidden/>
          </w:rPr>
          <w:t>106</w:t>
        </w:r>
        <w:r w:rsidR="000020D2">
          <w:rPr>
            <w:webHidden/>
          </w:rPr>
          <w:fldChar w:fldCharType="end"/>
        </w:r>
      </w:hyperlink>
    </w:p>
    <w:p w14:paraId="152BA9EE" w14:textId="648001FA" w:rsidR="000020D2" w:rsidRDefault="00000000">
      <w:pPr>
        <w:pStyle w:val="Sommario3"/>
        <w:rPr>
          <w:rFonts w:asciiTheme="minorHAnsi" w:eastAsiaTheme="minorEastAsia" w:hAnsiTheme="minorHAnsi" w:cstheme="minorBidi"/>
          <w:sz w:val="22"/>
          <w:szCs w:val="22"/>
        </w:rPr>
      </w:pPr>
      <w:hyperlink w:anchor="_Toc92874286" w:history="1">
        <w:r w:rsidR="000020D2" w:rsidRPr="003B5582">
          <w:rPr>
            <w:rStyle w:val="Collegamentoipertestuale"/>
          </w:rPr>
          <w:t>10.3.3</w:t>
        </w:r>
        <w:r w:rsidR="000020D2">
          <w:rPr>
            <w:rFonts w:asciiTheme="minorHAnsi" w:eastAsiaTheme="minorEastAsia" w:hAnsiTheme="minorHAnsi" w:cstheme="minorBidi"/>
            <w:sz w:val="22"/>
            <w:szCs w:val="22"/>
          </w:rPr>
          <w:tab/>
        </w:r>
        <w:r w:rsidR="000020D2" w:rsidRPr="003B5582">
          <w:rPr>
            <w:rStyle w:val="Collegamentoipertestuale"/>
          </w:rPr>
          <w:t>Erogare prescrizione specialistica – Modalità differita</w:t>
        </w:r>
        <w:r w:rsidR="000020D2">
          <w:rPr>
            <w:webHidden/>
          </w:rPr>
          <w:tab/>
        </w:r>
        <w:r w:rsidR="000020D2">
          <w:rPr>
            <w:webHidden/>
          </w:rPr>
          <w:fldChar w:fldCharType="begin"/>
        </w:r>
        <w:r w:rsidR="000020D2">
          <w:rPr>
            <w:webHidden/>
          </w:rPr>
          <w:instrText xml:space="preserve"> PAGEREF _Toc92874286 \h </w:instrText>
        </w:r>
        <w:r w:rsidR="000020D2">
          <w:rPr>
            <w:webHidden/>
          </w:rPr>
        </w:r>
        <w:r w:rsidR="000020D2">
          <w:rPr>
            <w:webHidden/>
          </w:rPr>
          <w:fldChar w:fldCharType="separate"/>
        </w:r>
        <w:r w:rsidR="0097191F">
          <w:rPr>
            <w:webHidden/>
          </w:rPr>
          <w:t>110</w:t>
        </w:r>
        <w:r w:rsidR="000020D2">
          <w:rPr>
            <w:webHidden/>
          </w:rPr>
          <w:fldChar w:fldCharType="end"/>
        </w:r>
      </w:hyperlink>
    </w:p>
    <w:p w14:paraId="4722DEA9" w14:textId="1754C655" w:rsidR="000020D2" w:rsidRDefault="00000000">
      <w:pPr>
        <w:pStyle w:val="Sommario3"/>
        <w:rPr>
          <w:rFonts w:asciiTheme="minorHAnsi" w:eastAsiaTheme="minorEastAsia" w:hAnsiTheme="minorHAnsi" w:cstheme="minorBidi"/>
          <w:sz w:val="22"/>
          <w:szCs w:val="22"/>
        </w:rPr>
      </w:pPr>
      <w:hyperlink w:anchor="_Toc92874287" w:history="1">
        <w:r w:rsidR="000020D2" w:rsidRPr="003B5582">
          <w:rPr>
            <w:rStyle w:val="Collegamentoipertestuale"/>
          </w:rPr>
          <w:t>10.3.4</w:t>
        </w:r>
        <w:r w:rsidR="000020D2">
          <w:rPr>
            <w:rFonts w:asciiTheme="minorHAnsi" w:eastAsiaTheme="minorEastAsia" w:hAnsiTheme="minorHAnsi" w:cstheme="minorBidi"/>
            <w:sz w:val="22"/>
            <w:szCs w:val="22"/>
          </w:rPr>
          <w:tab/>
        </w:r>
        <w:r w:rsidR="000020D2" w:rsidRPr="003B5582">
          <w:rPr>
            <w:rStyle w:val="Collegamentoipertestuale"/>
          </w:rPr>
          <w:t>Annullare erogazione specialistica</w:t>
        </w:r>
        <w:r w:rsidR="000020D2">
          <w:rPr>
            <w:webHidden/>
          </w:rPr>
          <w:tab/>
        </w:r>
        <w:r w:rsidR="000020D2">
          <w:rPr>
            <w:webHidden/>
          </w:rPr>
          <w:fldChar w:fldCharType="begin"/>
        </w:r>
        <w:r w:rsidR="000020D2">
          <w:rPr>
            <w:webHidden/>
          </w:rPr>
          <w:instrText xml:space="preserve"> PAGEREF _Toc92874287 \h </w:instrText>
        </w:r>
        <w:r w:rsidR="000020D2">
          <w:rPr>
            <w:webHidden/>
          </w:rPr>
        </w:r>
        <w:r w:rsidR="000020D2">
          <w:rPr>
            <w:webHidden/>
          </w:rPr>
          <w:fldChar w:fldCharType="separate"/>
        </w:r>
        <w:r w:rsidR="0097191F">
          <w:rPr>
            <w:webHidden/>
          </w:rPr>
          <w:t>114</w:t>
        </w:r>
        <w:r w:rsidR="000020D2">
          <w:rPr>
            <w:webHidden/>
          </w:rPr>
          <w:fldChar w:fldCharType="end"/>
        </w:r>
      </w:hyperlink>
    </w:p>
    <w:p w14:paraId="1FC4D303" w14:textId="158F021F" w:rsidR="000020D2" w:rsidRDefault="00000000">
      <w:pPr>
        <w:pStyle w:val="Sommario3"/>
        <w:rPr>
          <w:rFonts w:asciiTheme="minorHAnsi" w:eastAsiaTheme="minorEastAsia" w:hAnsiTheme="minorHAnsi" w:cstheme="minorBidi"/>
          <w:sz w:val="22"/>
          <w:szCs w:val="22"/>
        </w:rPr>
      </w:pPr>
      <w:hyperlink w:anchor="_Toc92874288" w:history="1">
        <w:r w:rsidR="000020D2" w:rsidRPr="003B5582">
          <w:rPr>
            <w:rStyle w:val="Collegamentoipertestuale"/>
          </w:rPr>
          <w:t>10.3.5</w:t>
        </w:r>
        <w:r w:rsidR="000020D2">
          <w:rPr>
            <w:rFonts w:asciiTheme="minorHAnsi" w:eastAsiaTheme="minorEastAsia" w:hAnsiTheme="minorHAnsi" w:cstheme="minorBidi"/>
            <w:sz w:val="22"/>
            <w:szCs w:val="22"/>
          </w:rPr>
          <w:tab/>
        </w:r>
        <w:r w:rsidR="000020D2" w:rsidRPr="003B5582">
          <w:rPr>
            <w:rStyle w:val="Collegamentoipertestuale"/>
          </w:rPr>
          <w:t>Annullare prenotazione</w:t>
        </w:r>
        <w:r w:rsidR="000020D2">
          <w:rPr>
            <w:webHidden/>
          </w:rPr>
          <w:tab/>
        </w:r>
        <w:r w:rsidR="000020D2">
          <w:rPr>
            <w:webHidden/>
          </w:rPr>
          <w:fldChar w:fldCharType="begin"/>
        </w:r>
        <w:r w:rsidR="000020D2">
          <w:rPr>
            <w:webHidden/>
          </w:rPr>
          <w:instrText xml:space="preserve"> PAGEREF _Toc92874288 \h </w:instrText>
        </w:r>
        <w:r w:rsidR="000020D2">
          <w:rPr>
            <w:webHidden/>
          </w:rPr>
        </w:r>
        <w:r w:rsidR="000020D2">
          <w:rPr>
            <w:webHidden/>
          </w:rPr>
          <w:fldChar w:fldCharType="separate"/>
        </w:r>
        <w:r w:rsidR="0097191F">
          <w:rPr>
            <w:webHidden/>
          </w:rPr>
          <w:t>115</w:t>
        </w:r>
        <w:r w:rsidR="000020D2">
          <w:rPr>
            <w:webHidden/>
          </w:rPr>
          <w:fldChar w:fldCharType="end"/>
        </w:r>
      </w:hyperlink>
    </w:p>
    <w:p w14:paraId="5CDFD6DB" w14:textId="320D4B20" w:rsidR="000020D2" w:rsidRDefault="00000000">
      <w:pPr>
        <w:pStyle w:val="Sommario3"/>
        <w:rPr>
          <w:rFonts w:asciiTheme="minorHAnsi" w:eastAsiaTheme="minorEastAsia" w:hAnsiTheme="minorHAnsi" w:cstheme="minorBidi"/>
          <w:sz w:val="22"/>
          <w:szCs w:val="22"/>
        </w:rPr>
      </w:pPr>
      <w:hyperlink w:anchor="_Toc92874289" w:history="1">
        <w:r w:rsidR="000020D2" w:rsidRPr="003B5582">
          <w:rPr>
            <w:rStyle w:val="Collegamentoipertestuale"/>
          </w:rPr>
          <w:t>10.3.6</w:t>
        </w:r>
        <w:r w:rsidR="000020D2">
          <w:rPr>
            <w:rFonts w:asciiTheme="minorHAnsi" w:eastAsiaTheme="minorEastAsia" w:hAnsiTheme="minorHAnsi" w:cstheme="minorBidi"/>
            <w:sz w:val="22"/>
            <w:szCs w:val="22"/>
          </w:rPr>
          <w:tab/>
        </w:r>
        <w:r w:rsidR="000020D2" w:rsidRPr="003B5582">
          <w:rPr>
            <w:rStyle w:val="Collegamentoipertestuale"/>
          </w:rPr>
          <w:t>Identificare prescrizione specialistica</w:t>
        </w:r>
        <w:r w:rsidR="000020D2">
          <w:rPr>
            <w:webHidden/>
          </w:rPr>
          <w:tab/>
        </w:r>
        <w:r w:rsidR="000020D2">
          <w:rPr>
            <w:webHidden/>
          </w:rPr>
          <w:fldChar w:fldCharType="begin"/>
        </w:r>
        <w:r w:rsidR="000020D2">
          <w:rPr>
            <w:webHidden/>
          </w:rPr>
          <w:instrText xml:space="preserve"> PAGEREF _Toc92874289 \h </w:instrText>
        </w:r>
        <w:r w:rsidR="000020D2">
          <w:rPr>
            <w:webHidden/>
          </w:rPr>
        </w:r>
        <w:r w:rsidR="000020D2">
          <w:rPr>
            <w:webHidden/>
          </w:rPr>
          <w:fldChar w:fldCharType="separate"/>
        </w:r>
        <w:r w:rsidR="0097191F">
          <w:rPr>
            <w:webHidden/>
          </w:rPr>
          <w:t>117</w:t>
        </w:r>
        <w:r w:rsidR="000020D2">
          <w:rPr>
            <w:webHidden/>
          </w:rPr>
          <w:fldChar w:fldCharType="end"/>
        </w:r>
      </w:hyperlink>
    </w:p>
    <w:p w14:paraId="12427550" w14:textId="68BA66DA" w:rsidR="000020D2" w:rsidRDefault="00000000">
      <w:pPr>
        <w:pStyle w:val="Sommario3"/>
        <w:rPr>
          <w:rFonts w:asciiTheme="minorHAnsi" w:eastAsiaTheme="minorEastAsia" w:hAnsiTheme="minorHAnsi" w:cstheme="minorBidi"/>
          <w:sz w:val="22"/>
          <w:szCs w:val="22"/>
        </w:rPr>
      </w:pPr>
      <w:hyperlink w:anchor="_Toc92874290" w:history="1">
        <w:r w:rsidR="000020D2" w:rsidRPr="003B5582">
          <w:rPr>
            <w:rStyle w:val="Collegamentoipertestuale"/>
          </w:rPr>
          <w:t>10.3.7</w:t>
        </w:r>
        <w:r w:rsidR="000020D2">
          <w:rPr>
            <w:rFonts w:asciiTheme="minorHAnsi" w:eastAsiaTheme="minorEastAsia" w:hAnsiTheme="minorHAnsi" w:cstheme="minorBidi"/>
            <w:sz w:val="22"/>
            <w:szCs w:val="22"/>
          </w:rPr>
          <w:tab/>
        </w:r>
        <w:r w:rsidR="000020D2" w:rsidRPr="003B5582">
          <w:rPr>
            <w:rStyle w:val="Collegamentoipertestuale"/>
          </w:rPr>
          <w:t>Visualizzare dati oscurati di prescrizione specialistica</w:t>
        </w:r>
        <w:r w:rsidR="000020D2">
          <w:rPr>
            <w:webHidden/>
          </w:rPr>
          <w:tab/>
        </w:r>
        <w:r w:rsidR="000020D2">
          <w:rPr>
            <w:webHidden/>
          </w:rPr>
          <w:fldChar w:fldCharType="begin"/>
        </w:r>
        <w:r w:rsidR="000020D2">
          <w:rPr>
            <w:webHidden/>
          </w:rPr>
          <w:instrText xml:space="preserve"> PAGEREF _Toc92874290 \h </w:instrText>
        </w:r>
        <w:r w:rsidR="000020D2">
          <w:rPr>
            <w:webHidden/>
          </w:rPr>
        </w:r>
        <w:r w:rsidR="000020D2">
          <w:rPr>
            <w:webHidden/>
          </w:rPr>
          <w:fldChar w:fldCharType="separate"/>
        </w:r>
        <w:r w:rsidR="0097191F">
          <w:rPr>
            <w:webHidden/>
          </w:rPr>
          <w:t>118</w:t>
        </w:r>
        <w:r w:rsidR="000020D2">
          <w:rPr>
            <w:webHidden/>
          </w:rPr>
          <w:fldChar w:fldCharType="end"/>
        </w:r>
      </w:hyperlink>
    </w:p>
    <w:p w14:paraId="1A9B4B2B" w14:textId="170995F3" w:rsidR="000020D2" w:rsidRDefault="00000000">
      <w:pPr>
        <w:pStyle w:val="Sommario3"/>
        <w:rPr>
          <w:rFonts w:asciiTheme="minorHAnsi" w:eastAsiaTheme="minorEastAsia" w:hAnsiTheme="minorHAnsi" w:cstheme="minorBidi"/>
          <w:sz w:val="22"/>
          <w:szCs w:val="22"/>
        </w:rPr>
      </w:pPr>
      <w:hyperlink w:anchor="_Toc92874291" w:history="1">
        <w:r w:rsidR="000020D2" w:rsidRPr="003B5582">
          <w:rPr>
            <w:rStyle w:val="Collegamentoipertestuale"/>
          </w:rPr>
          <w:t>10.3.8</w:t>
        </w:r>
        <w:r w:rsidR="000020D2">
          <w:rPr>
            <w:rFonts w:asciiTheme="minorHAnsi" w:eastAsiaTheme="minorEastAsia" w:hAnsiTheme="minorHAnsi" w:cstheme="minorBidi"/>
            <w:sz w:val="22"/>
            <w:szCs w:val="22"/>
          </w:rPr>
          <w:tab/>
        </w:r>
        <w:r w:rsidR="000020D2" w:rsidRPr="003B5582">
          <w:rPr>
            <w:rStyle w:val="Collegamentoipertestuale"/>
          </w:rPr>
          <w:t>Ricercare erogazioni specialistiche</w:t>
        </w:r>
        <w:r w:rsidR="000020D2">
          <w:rPr>
            <w:webHidden/>
          </w:rPr>
          <w:tab/>
        </w:r>
        <w:r w:rsidR="000020D2">
          <w:rPr>
            <w:webHidden/>
          </w:rPr>
          <w:fldChar w:fldCharType="begin"/>
        </w:r>
        <w:r w:rsidR="000020D2">
          <w:rPr>
            <w:webHidden/>
          </w:rPr>
          <w:instrText xml:space="preserve"> PAGEREF _Toc92874291 \h </w:instrText>
        </w:r>
        <w:r w:rsidR="000020D2">
          <w:rPr>
            <w:webHidden/>
          </w:rPr>
        </w:r>
        <w:r w:rsidR="000020D2">
          <w:rPr>
            <w:webHidden/>
          </w:rPr>
          <w:fldChar w:fldCharType="separate"/>
        </w:r>
        <w:r w:rsidR="0097191F">
          <w:rPr>
            <w:webHidden/>
          </w:rPr>
          <w:t>118</w:t>
        </w:r>
        <w:r w:rsidR="000020D2">
          <w:rPr>
            <w:webHidden/>
          </w:rPr>
          <w:fldChar w:fldCharType="end"/>
        </w:r>
      </w:hyperlink>
    </w:p>
    <w:p w14:paraId="529F6093" w14:textId="0786245D" w:rsidR="000020D2" w:rsidRDefault="00000000">
      <w:pPr>
        <w:pStyle w:val="Sommario1"/>
        <w:rPr>
          <w:rFonts w:asciiTheme="minorHAnsi" w:eastAsiaTheme="minorEastAsia" w:hAnsiTheme="minorHAnsi" w:cstheme="minorBidi"/>
          <w:b w:val="0"/>
          <w:noProof/>
          <w:sz w:val="22"/>
          <w:szCs w:val="22"/>
        </w:rPr>
      </w:pPr>
      <w:hyperlink w:anchor="_Toc92874292" w:history="1">
        <w:r w:rsidR="000020D2" w:rsidRPr="003B5582">
          <w:rPr>
            <w:rStyle w:val="Collegamentoipertestuale"/>
            <w:noProof/>
          </w:rPr>
          <w:t>11.</w:t>
        </w:r>
        <w:r w:rsidR="000020D2">
          <w:rPr>
            <w:rFonts w:asciiTheme="minorHAnsi" w:eastAsiaTheme="minorEastAsia" w:hAnsiTheme="minorHAnsi" w:cstheme="minorBidi"/>
            <w:b w:val="0"/>
            <w:noProof/>
            <w:sz w:val="22"/>
            <w:szCs w:val="22"/>
          </w:rPr>
          <w:tab/>
        </w:r>
        <w:r w:rsidR="000020D2" w:rsidRPr="003B5582">
          <w:rPr>
            <w:rStyle w:val="Collegamentoipertestuale"/>
            <w:noProof/>
          </w:rPr>
          <w:t>Appendice B – Scenari di integrazione FSE</w:t>
        </w:r>
        <w:r w:rsidR="000020D2">
          <w:rPr>
            <w:noProof/>
            <w:webHidden/>
          </w:rPr>
          <w:tab/>
        </w:r>
        <w:r w:rsidR="000020D2">
          <w:rPr>
            <w:noProof/>
            <w:webHidden/>
          </w:rPr>
          <w:fldChar w:fldCharType="begin"/>
        </w:r>
        <w:r w:rsidR="000020D2">
          <w:rPr>
            <w:noProof/>
            <w:webHidden/>
          </w:rPr>
          <w:instrText xml:space="preserve"> PAGEREF _Toc92874292 \h </w:instrText>
        </w:r>
        <w:r w:rsidR="000020D2">
          <w:rPr>
            <w:noProof/>
            <w:webHidden/>
          </w:rPr>
        </w:r>
        <w:r w:rsidR="000020D2">
          <w:rPr>
            <w:noProof/>
            <w:webHidden/>
          </w:rPr>
          <w:fldChar w:fldCharType="separate"/>
        </w:r>
        <w:r w:rsidR="0097191F">
          <w:rPr>
            <w:noProof/>
            <w:webHidden/>
          </w:rPr>
          <w:t>120</w:t>
        </w:r>
        <w:r w:rsidR="000020D2">
          <w:rPr>
            <w:noProof/>
            <w:webHidden/>
          </w:rPr>
          <w:fldChar w:fldCharType="end"/>
        </w:r>
      </w:hyperlink>
    </w:p>
    <w:p w14:paraId="4748CAD5" w14:textId="2512BB35" w:rsidR="000020D2" w:rsidRDefault="00000000">
      <w:pPr>
        <w:pStyle w:val="Sommario2"/>
        <w:rPr>
          <w:rFonts w:asciiTheme="minorHAnsi" w:eastAsiaTheme="minorEastAsia" w:hAnsiTheme="minorHAnsi" w:cstheme="minorBidi"/>
          <w:sz w:val="22"/>
          <w:szCs w:val="22"/>
        </w:rPr>
      </w:pPr>
      <w:hyperlink w:anchor="_Toc92874293" w:history="1">
        <w:r w:rsidR="000020D2" w:rsidRPr="003B5582">
          <w:rPr>
            <w:rStyle w:val="Collegamentoipertestuale"/>
          </w:rPr>
          <w:t>11.1.</w:t>
        </w:r>
        <w:r w:rsidR="000020D2">
          <w:rPr>
            <w:rFonts w:asciiTheme="minorHAnsi" w:eastAsiaTheme="minorEastAsia" w:hAnsiTheme="minorHAnsi" w:cstheme="minorBidi"/>
            <w:sz w:val="22"/>
            <w:szCs w:val="22"/>
          </w:rPr>
          <w:tab/>
        </w:r>
        <w:r w:rsidR="000020D2" w:rsidRPr="003B5582">
          <w:rPr>
            <w:rStyle w:val="Collegamentoipertestuale"/>
          </w:rPr>
          <w:t>Scenario 1 –Gestione Patient Summary o EDS</w:t>
        </w:r>
        <w:r w:rsidR="000020D2">
          <w:rPr>
            <w:webHidden/>
          </w:rPr>
          <w:tab/>
        </w:r>
        <w:r w:rsidR="000020D2">
          <w:rPr>
            <w:webHidden/>
          </w:rPr>
          <w:fldChar w:fldCharType="begin"/>
        </w:r>
        <w:r w:rsidR="000020D2">
          <w:rPr>
            <w:webHidden/>
          </w:rPr>
          <w:instrText xml:space="preserve"> PAGEREF _Toc92874293 \h </w:instrText>
        </w:r>
        <w:r w:rsidR="000020D2">
          <w:rPr>
            <w:webHidden/>
          </w:rPr>
        </w:r>
        <w:r w:rsidR="000020D2">
          <w:rPr>
            <w:webHidden/>
          </w:rPr>
          <w:fldChar w:fldCharType="separate"/>
        </w:r>
        <w:r w:rsidR="0097191F">
          <w:rPr>
            <w:webHidden/>
          </w:rPr>
          <w:t>121</w:t>
        </w:r>
        <w:r w:rsidR="000020D2">
          <w:rPr>
            <w:webHidden/>
          </w:rPr>
          <w:fldChar w:fldCharType="end"/>
        </w:r>
      </w:hyperlink>
    </w:p>
    <w:p w14:paraId="4E9A28A4" w14:textId="357BD743" w:rsidR="000020D2" w:rsidRDefault="00000000">
      <w:pPr>
        <w:pStyle w:val="Sommario3"/>
        <w:rPr>
          <w:rFonts w:asciiTheme="minorHAnsi" w:eastAsiaTheme="minorEastAsia" w:hAnsiTheme="minorHAnsi" w:cstheme="minorBidi"/>
          <w:sz w:val="22"/>
          <w:szCs w:val="22"/>
        </w:rPr>
      </w:pPr>
      <w:hyperlink w:anchor="_Toc92874294" w:history="1">
        <w:r w:rsidR="000020D2" w:rsidRPr="003B5582">
          <w:rPr>
            <w:rStyle w:val="Collegamentoipertestuale"/>
          </w:rPr>
          <w:t>11.1.1</w:t>
        </w:r>
        <w:r w:rsidR="000020D2">
          <w:rPr>
            <w:rFonts w:asciiTheme="minorHAnsi" w:eastAsiaTheme="minorEastAsia" w:hAnsiTheme="minorHAnsi" w:cstheme="minorBidi"/>
            <w:sz w:val="22"/>
            <w:szCs w:val="22"/>
          </w:rPr>
          <w:tab/>
        </w:r>
        <w:r w:rsidR="000020D2" w:rsidRPr="003B5582">
          <w:rPr>
            <w:rStyle w:val="Collegamentoipertestuale"/>
          </w:rPr>
          <w:t>Inizializzazione PS o EDS nella cartella clinica</w:t>
        </w:r>
        <w:r w:rsidR="000020D2">
          <w:rPr>
            <w:webHidden/>
          </w:rPr>
          <w:tab/>
        </w:r>
        <w:r w:rsidR="000020D2">
          <w:rPr>
            <w:webHidden/>
          </w:rPr>
          <w:fldChar w:fldCharType="begin"/>
        </w:r>
        <w:r w:rsidR="000020D2">
          <w:rPr>
            <w:webHidden/>
          </w:rPr>
          <w:instrText xml:space="preserve"> PAGEREF _Toc92874294 \h </w:instrText>
        </w:r>
        <w:r w:rsidR="000020D2">
          <w:rPr>
            <w:webHidden/>
          </w:rPr>
        </w:r>
        <w:r w:rsidR="000020D2">
          <w:rPr>
            <w:webHidden/>
          </w:rPr>
          <w:fldChar w:fldCharType="separate"/>
        </w:r>
        <w:r w:rsidR="0097191F">
          <w:rPr>
            <w:webHidden/>
          </w:rPr>
          <w:t>121</w:t>
        </w:r>
        <w:r w:rsidR="000020D2">
          <w:rPr>
            <w:webHidden/>
          </w:rPr>
          <w:fldChar w:fldCharType="end"/>
        </w:r>
      </w:hyperlink>
    </w:p>
    <w:p w14:paraId="0B15FE90" w14:textId="5145D4D4" w:rsidR="000020D2" w:rsidRDefault="00000000">
      <w:pPr>
        <w:pStyle w:val="Sommario3"/>
        <w:rPr>
          <w:rFonts w:asciiTheme="minorHAnsi" w:eastAsiaTheme="minorEastAsia" w:hAnsiTheme="minorHAnsi" w:cstheme="minorBidi"/>
          <w:sz w:val="22"/>
          <w:szCs w:val="22"/>
        </w:rPr>
      </w:pPr>
      <w:hyperlink w:anchor="_Toc92874295" w:history="1">
        <w:r w:rsidR="000020D2" w:rsidRPr="003B5582">
          <w:rPr>
            <w:rStyle w:val="Collegamentoipertestuale"/>
          </w:rPr>
          <w:t>11.1.2</w:t>
        </w:r>
        <w:r w:rsidR="000020D2">
          <w:rPr>
            <w:rFonts w:asciiTheme="minorHAnsi" w:eastAsiaTheme="minorEastAsia" w:hAnsiTheme="minorHAnsi" w:cstheme="minorBidi"/>
            <w:sz w:val="22"/>
            <w:szCs w:val="22"/>
          </w:rPr>
          <w:tab/>
        </w:r>
        <w:r w:rsidR="000020D2" w:rsidRPr="003B5582">
          <w:rPr>
            <w:rStyle w:val="Collegamentoipertestuale"/>
          </w:rPr>
          <w:t>Alimentazione PS o EDS nel FSE</w:t>
        </w:r>
        <w:r w:rsidR="000020D2">
          <w:rPr>
            <w:webHidden/>
          </w:rPr>
          <w:tab/>
        </w:r>
        <w:r w:rsidR="000020D2">
          <w:rPr>
            <w:webHidden/>
          </w:rPr>
          <w:fldChar w:fldCharType="begin"/>
        </w:r>
        <w:r w:rsidR="000020D2">
          <w:rPr>
            <w:webHidden/>
          </w:rPr>
          <w:instrText xml:space="preserve"> PAGEREF _Toc92874295 \h </w:instrText>
        </w:r>
        <w:r w:rsidR="000020D2">
          <w:rPr>
            <w:webHidden/>
          </w:rPr>
        </w:r>
        <w:r w:rsidR="000020D2">
          <w:rPr>
            <w:webHidden/>
          </w:rPr>
          <w:fldChar w:fldCharType="separate"/>
        </w:r>
        <w:r w:rsidR="0097191F">
          <w:rPr>
            <w:webHidden/>
          </w:rPr>
          <w:t>122</w:t>
        </w:r>
        <w:r w:rsidR="000020D2">
          <w:rPr>
            <w:webHidden/>
          </w:rPr>
          <w:fldChar w:fldCharType="end"/>
        </w:r>
      </w:hyperlink>
    </w:p>
    <w:p w14:paraId="65D38BC3" w14:textId="7C8EBDF2" w:rsidR="000020D2" w:rsidRDefault="00000000">
      <w:pPr>
        <w:pStyle w:val="Sommario2"/>
        <w:rPr>
          <w:rFonts w:asciiTheme="minorHAnsi" w:eastAsiaTheme="minorEastAsia" w:hAnsiTheme="minorHAnsi" w:cstheme="minorBidi"/>
          <w:sz w:val="22"/>
          <w:szCs w:val="22"/>
        </w:rPr>
      </w:pPr>
      <w:hyperlink w:anchor="_Toc92874296" w:history="1">
        <w:r w:rsidR="000020D2" w:rsidRPr="003B5582">
          <w:rPr>
            <w:rStyle w:val="Collegamentoipertestuale"/>
          </w:rPr>
          <w:t>11.2.</w:t>
        </w:r>
        <w:r w:rsidR="000020D2">
          <w:rPr>
            <w:rFonts w:asciiTheme="minorHAnsi" w:eastAsiaTheme="minorEastAsia" w:hAnsiTheme="minorHAnsi" w:cstheme="minorBidi"/>
            <w:sz w:val="22"/>
            <w:szCs w:val="22"/>
          </w:rPr>
          <w:tab/>
        </w:r>
        <w:r w:rsidR="000020D2" w:rsidRPr="003B5582">
          <w:rPr>
            <w:rStyle w:val="Collegamentoipertestuale"/>
          </w:rPr>
          <w:t>Scenario 2 –Gestione certificati di malattia</w:t>
        </w:r>
        <w:r w:rsidR="000020D2">
          <w:rPr>
            <w:webHidden/>
          </w:rPr>
          <w:tab/>
        </w:r>
        <w:r w:rsidR="000020D2">
          <w:rPr>
            <w:webHidden/>
          </w:rPr>
          <w:fldChar w:fldCharType="begin"/>
        </w:r>
        <w:r w:rsidR="000020D2">
          <w:rPr>
            <w:webHidden/>
          </w:rPr>
          <w:instrText xml:space="preserve"> PAGEREF _Toc92874296 \h </w:instrText>
        </w:r>
        <w:r w:rsidR="000020D2">
          <w:rPr>
            <w:webHidden/>
          </w:rPr>
        </w:r>
        <w:r w:rsidR="000020D2">
          <w:rPr>
            <w:webHidden/>
          </w:rPr>
          <w:fldChar w:fldCharType="separate"/>
        </w:r>
        <w:r w:rsidR="0097191F">
          <w:rPr>
            <w:webHidden/>
          </w:rPr>
          <w:t>124</w:t>
        </w:r>
        <w:r w:rsidR="000020D2">
          <w:rPr>
            <w:webHidden/>
          </w:rPr>
          <w:fldChar w:fldCharType="end"/>
        </w:r>
      </w:hyperlink>
    </w:p>
    <w:p w14:paraId="7FA5B38B" w14:textId="6DE5A670" w:rsidR="000020D2" w:rsidRDefault="00000000">
      <w:pPr>
        <w:pStyle w:val="Sommario3"/>
        <w:rPr>
          <w:rFonts w:asciiTheme="minorHAnsi" w:eastAsiaTheme="minorEastAsia" w:hAnsiTheme="minorHAnsi" w:cstheme="minorBidi"/>
          <w:sz w:val="22"/>
          <w:szCs w:val="22"/>
        </w:rPr>
      </w:pPr>
      <w:hyperlink w:anchor="_Toc92874297" w:history="1">
        <w:r w:rsidR="000020D2" w:rsidRPr="003B5582">
          <w:rPr>
            <w:rStyle w:val="Collegamentoipertestuale"/>
          </w:rPr>
          <w:t>11.2.1</w:t>
        </w:r>
        <w:r w:rsidR="000020D2">
          <w:rPr>
            <w:rFonts w:asciiTheme="minorHAnsi" w:eastAsiaTheme="minorEastAsia" w:hAnsiTheme="minorHAnsi" w:cstheme="minorBidi"/>
            <w:sz w:val="22"/>
            <w:szCs w:val="22"/>
          </w:rPr>
          <w:tab/>
        </w:r>
        <w:r w:rsidR="000020D2" w:rsidRPr="003B5582">
          <w:rPr>
            <w:rStyle w:val="Collegamentoipertestuale"/>
          </w:rPr>
          <w:t>Inserimento certificato di malattia INPS</w:t>
        </w:r>
        <w:r w:rsidR="000020D2">
          <w:rPr>
            <w:webHidden/>
          </w:rPr>
          <w:tab/>
        </w:r>
        <w:r w:rsidR="000020D2">
          <w:rPr>
            <w:webHidden/>
          </w:rPr>
          <w:fldChar w:fldCharType="begin"/>
        </w:r>
        <w:r w:rsidR="000020D2">
          <w:rPr>
            <w:webHidden/>
          </w:rPr>
          <w:instrText xml:space="preserve"> PAGEREF _Toc92874297 \h </w:instrText>
        </w:r>
        <w:r w:rsidR="000020D2">
          <w:rPr>
            <w:webHidden/>
          </w:rPr>
        </w:r>
        <w:r w:rsidR="000020D2">
          <w:rPr>
            <w:webHidden/>
          </w:rPr>
          <w:fldChar w:fldCharType="separate"/>
        </w:r>
        <w:r w:rsidR="0097191F">
          <w:rPr>
            <w:webHidden/>
          </w:rPr>
          <w:t>124</w:t>
        </w:r>
        <w:r w:rsidR="000020D2">
          <w:rPr>
            <w:webHidden/>
          </w:rPr>
          <w:fldChar w:fldCharType="end"/>
        </w:r>
      </w:hyperlink>
    </w:p>
    <w:p w14:paraId="12E5D76E" w14:textId="2BE91B91" w:rsidR="000020D2" w:rsidRDefault="00000000">
      <w:pPr>
        <w:pStyle w:val="Sommario3"/>
        <w:rPr>
          <w:rFonts w:asciiTheme="minorHAnsi" w:eastAsiaTheme="minorEastAsia" w:hAnsiTheme="minorHAnsi" w:cstheme="minorBidi"/>
          <w:sz w:val="22"/>
          <w:szCs w:val="22"/>
        </w:rPr>
      </w:pPr>
      <w:hyperlink w:anchor="_Toc92874298" w:history="1">
        <w:r w:rsidR="000020D2" w:rsidRPr="003B5582">
          <w:rPr>
            <w:rStyle w:val="Collegamentoipertestuale"/>
          </w:rPr>
          <w:t>11.2.2</w:t>
        </w:r>
        <w:r w:rsidR="000020D2">
          <w:rPr>
            <w:rFonts w:asciiTheme="minorHAnsi" w:eastAsiaTheme="minorEastAsia" w:hAnsiTheme="minorHAnsi" w:cstheme="minorBidi"/>
            <w:sz w:val="22"/>
            <w:szCs w:val="22"/>
          </w:rPr>
          <w:tab/>
        </w:r>
        <w:r w:rsidR="000020D2" w:rsidRPr="003B5582">
          <w:rPr>
            <w:rStyle w:val="Collegamentoipertestuale"/>
          </w:rPr>
          <w:t>Rettifica, annullo del certificato di malattia</w:t>
        </w:r>
        <w:r w:rsidR="000020D2">
          <w:rPr>
            <w:webHidden/>
          </w:rPr>
          <w:tab/>
        </w:r>
        <w:r w:rsidR="000020D2">
          <w:rPr>
            <w:webHidden/>
          </w:rPr>
          <w:fldChar w:fldCharType="begin"/>
        </w:r>
        <w:r w:rsidR="000020D2">
          <w:rPr>
            <w:webHidden/>
          </w:rPr>
          <w:instrText xml:space="preserve"> PAGEREF _Toc92874298 \h </w:instrText>
        </w:r>
        <w:r w:rsidR="000020D2">
          <w:rPr>
            <w:webHidden/>
          </w:rPr>
        </w:r>
        <w:r w:rsidR="000020D2">
          <w:rPr>
            <w:webHidden/>
          </w:rPr>
          <w:fldChar w:fldCharType="separate"/>
        </w:r>
        <w:r w:rsidR="0097191F">
          <w:rPr>
            <w:webHidden/>
          </w:rPr>
          <w:t>126</w:t>
        </w:r>
        <w:r w:rsidR="000020D2">
          <w:rPr>
            <w:webHidden/>
          </w:rPr>
          <w:fldChar w:fldCharType="end"/>
        </w:r>
      </w:hyperlink>
    </w:p>
    <w:p w14:paraId="16865B39" w14:textId="1F16BF89" w:rsidR="000020D2" w:rsidRDefault="00000000">
      <w:pPr>
        <w:pStyle w:val="Sommario2"/>
        <w:rPr>
          <w:rFonts w:asciiTheme="minorHAnsi" w:eastAsiaTheme="minorEastAsia" w:hAnsiTheme="minorHAnsi" w:cstheme="minorBidi"/>
          <w:sz w:val="22"/>
          <w:szCs w:val="22"/>
        </w:rPr>
      </w:pPr>
      <w:hyperlink w:anchor="_Toc92874299" w:history="1">
        <w:r w:rsidR="000020D2" w:rsidRPr="003B5582">
          <w:rPr>
            <w:rStyle w:val="Collegamentoipertestuale"/>
          </w:rPr>
          <w:t>11.3.</w:t>
        </w:r>
        <w:r w:rsidR="000020D2">
          <w:rPr>
            <w:rFonts w:asciiTheme="minorHAnsi" w:eastAsiaTheme="minorEastAsia" w:hAnsiTheme="minorHAnsi" w:cstheme="minorBidi"/>
            <w:sz w:val="22"/>
            <w:szCs w:val="22"/>
          </w:rPr>
          <w:tab/>
        </w:r>
        <w:r w:rsidR="000020D2" w:rsidRPr="003B5582">
          <w:rPr>
            <w:rStyle w:val="Collegamentoipertestuale"/>
          </w:rPr>
          <w:t>Scenario 3 –Gestione SDO</w:t>
        </w:r>
        <w:r w:rsidR="000020D2">
          <w:rPr>
            <w:webHidden/>
          </w:rPr>
          <w:tab/>
        </w:r>
        <w:r w:rsidR="000020D2">
          <w:rPr>
            <w:webHidden/>
          </w:rPr>
          <w:fldChar w:fldCharType="begin"/>
        </w:r>
        <w:r w:rsidR="000020D2">
          <w:rPr>
            <w:webHidden/>
          </w:rPr>
          <w:instrText xml:space="preserve"> PAGEREF _Toc92874299 \h </w:instrText>
        </w:r>
        <w:r w:rsidR="000020D2">
          <w:rPr>
            <w:webHidden/>
          </w:rPr>
        </w:r>
        <w:r w:rsidR="000020D2">
          <w:rPr>
            <w:webHidden/>
          </w:rPr>
          <w:fldChar w:fldCharType="separate"/>
        </w:r>
        <w:r w:rsidR="0097191F">
          <w:rPr>
            <w:webHidden/>
          </w:rPr>
          <w:t>127</w:t>
        </w:r>
        <w:r w:rsidR="000020D2">
          <w:rPr>
            <w:webHidden/>
          </w:rPr>
          <w:fldChar w:fldCharType="end"/>
        </w:r>
      </w:hyperlink>
    </w:p>
    <w:p w14:paraId="3B665F64" w14:textId="0BA85E74" w:rsidR="000020D2" w:rsidRDefault="00000000">
      <w:pPr>
        <w:pStyle w:val="Sommario3"/>
        <w:rPr>
          <w:rFonts w:asciiTheme="minorHAnsi" w:eastAsiaTheme="minorEastAsia" w:hAnsiTheme="minorHAnsi" w:cstheme="minorBidi"/>
          <w:sz w:val="22"/>
          <w:szCs w:val="22"/>
        </w:rPr>
      </w:pPr>
      <w:hyperlink w:anchor="_Toc92874300" w:history="1">
        <w:r w:rsidR="000020D2" w:rsidRPr="003B5582">
          <w:rPr>
            <w:rStyle w:val="Collegamentoipertestuale"/>
          </w:rPr>
          <w:t>11.3.1</w:t>
        </w:r>
        <w:r w:rsidR="000020D2">
          <w:rPr>
            <w:rFonts w:asciiTheme="minorHAnsi" w:eastAsiaTheme="minorEastAsia" w:hAnsiTheme="minorHAnsi" w:cstheme="minorBidi"/>
            <w:sz w:val="22"/>
            <w:szCs w:val="22"/>
          </w:rPr>
          <w:tab/>
        </w:r>
        <w:r w:rsidR="000020D2" w:rsidRPr="003B5582">
          <w:rPr>
            <w:rStyle w:val="Collegamentoipertestuale"/>
          </w:rPr>
          <w:t>Inserimento SDO</w:t>
        </w:r>
        <w:r w:rsidR="000020D2">
          <w:rPr>
            <w:webHidden/>
          </w:rPr>
          <w:tab/>
        </w:r>
        <w:r w:rsidR="000020D2">
          <w:rPr>
            <w:webHidden/>
          </w:rPr>
          <w:fldChar w:fldCharType="begin"/>
        </w:r>
        <w:r w:rsidR="000020D2">
          <w:rPr>
            <w:webHidden/>
          </w:rPr>
          <w:instrText xml:space="preserve"> PAGEREF _Toc92874300 \h </w:instrText>
        </w:r>
        <w:r w:rsidR="000020D2">
          <w:rPr>
            <w:webHidden/>
          </w:rPr>
        </w:r>
        <w:r w:rsidR="000020D2">
          <w:rPr>
            <w:webHidden/>
          </w:rPr>
          <w:fldChar w:fldCharType="separate"/>
        </w:r>
        <w:r w:rsidR="0097191F">
          <w:rPr>
            <w:webHidden/>
          </w:rPr>
          <w:t>128</w:t>
        </w:r>
        <w:r w:rsidR="000020D2">
          <w:rPr>
            <w:webHidden/>
          </w:rPr>
          <w:fldChar w:fldCharType="end"/>
        </w:r>
      </w:hyperlink>
    </w:p>
    <w:p w14:paraId="61665651" w14:textId="3707306F" w:rsidR="000020D2" w:rsidRDefault="00000000">
      <w:pPr>
        <w:pStyle w:val="Sommario3"/>
        <w:rPr>
          <w:rFonts w:asciiTheme="minorHAnsi" w:eastAsiaTheme="minorEastAsia" w:hAnsiTheme="minorHAnsi" w:cstheme="minorBidi"/>
          <w:sz w:val="22"/>
          <w:szCs w:val="22"/>
        </w:rPr>
      </w:pPr>
      <w:hyperlink w:anchor="_Toc92874301" w:history="1">
        <w:r w:rsidR="000020D2" w:rsidRPr="003B5582">
          <w:rPr>
            <w:rStyle w:val="Collegamentoipertestuale"/>
          </w:rPr>
          <w:t>11.3.2</w:t>
        </w:r>
        <w:r w:rsidR="000020D2">
          <w:rPr>
            <w:rFonts w:asciiTheme="minorHAnsi" w:eastAsiaTheme="minorEastAsia" w:hAnsiTheme="minorHAnsi" w:cstheme="minorBidi"/>
            <w:sz w:val="22"/>
            <w:szCs w:val="22"/>
          </w:rPr>
          <w:tab/>
        </w:r>
        <w:r w:rsidR="000020D2" w:rsidRPr="003B5582">
          <w:rPr>
            <w:rStyle w:val="Collegamentoipertestuale"/>
          </w:rPr>
          <w:t>Modifica e annullo SDO</w:t>
        </w:r>
        <w:r w:rsidR="000020D2">
          <w:rPr>
            <w:webHidden/>
          </w:rPr>
          <w:tab/>
        </w:r>
        <w:r w:rsidR="000020D2">
          <w:rPr>
            <w:webHidden/>
          </w:rPr>
          <w:fldChar w:fldCharType="begin"/>
        </w:r>
        <w:r w:rsidR="000020D2">
          <w:rPr>
            <w:webHidden/>
          </w:rPr>
          <w:instrText xml:space="preserve"> PAGEREF _Toc92874301 \h </w:instrText>
        </w:r>
        <w:r w:rsidR="000020D2">
          <w:rPr>
            <w:webHidden/>
          </w:rPr>
        </w:r>
        <w:r w:rsidR="000020D2">
          <w:rPr>
            <w:webHidden/>
          </w:rPr>
          <w:fldChar w:fldCharType="separate"/>
        </w:r>
        <w:r w:rsidR="0097191F">
          <w:rPr>
            <w:webHidden/>
          </w:rPr>
          <w:t>130</w:t>
        </w:r>
        <w:r w:rsidR="000020D2">
          <w:rPr>
            <w:webHidden/>
          </w:rPr>
          <w:fldChar w:fldCharType="end"/>
        </w:r>
      </w:hyperlink>
    </w:p>
    <w:p w14:paraId="2E0A5D35" w14:textId="6534FF4F" w:rsidR="000020D2" w:rsidRDefault="00000000">
      <w:pPr>
        <w:pStyle w:val="Sommario2"/>
        <w:rPr>
          <w:rFonts w:asciiTheme="minorHAnsi" w:eastAsiaTheme="minorEastAsia" w:hAnsiTheme="minorHAnsi" w:cstheme="minorBidi"/>
          <w:sz w:val="22"/>
          <w:szCs w:val="22"/>
        </w:rPr>
      </w:pPr>
      <w:hyperlink w:anchor="_Toc92874302" w:history="1">
        <w:r w:rsidR="000020D2" w:rsidRPr="003B5582">
          <w:rPr>
            <w:rStyle w:val="Collegamentoipertestuale"/>
          </w:rPr>
          <w:t>11.4.</w:t>
        </w:r>
        <w:r w:rsidR="000020D2">
          <w:rPr>
            <w:rFonts w:asciiTheme="minorHAnsi" w:eastAsiaTheme="minorEastAsia" w:hAnsiTheme="minorHAnsi" w:cstheme="minorBidi"/>
            <w:sz w:val="22"/>
            <w:szCs w:val="22"/>
          </w:rPr>
          <w:tab/>
        </w:r>
        <w:r w:rsidR="000020D2" w:rsidRPr="003B5582">
          <w:rPr>
            <w:rStyle w:val="Collegamentoipertestuale"/>
          </w:rPr>
          <w:t>Scenario 4 –Gestione referti specialistici, referti di laboratorio</w:t>
        </w:r>
        <w:r w:rsidR="000020D2">
          <w:rPr>
            <w:webHidden/>
          </w:rPr>
          <w:tab/>
        </w:r>
        <w:r w:rsidR="000020D2">
          <w:rPr>
            <w:webHidden/>
          </w:rPr>
          <w:fldChar w:fldCharType="begin"/>
        </w:r>
        <w:r w:rsidR="000020D2">
          <w:rPr>
            <w:webHidden/>
          </w:rPr>
          <w:instrText xml:space="preserve"> PAGEREF _Toc92874302 \h </w:instrText>
        </w:r>
        <w:r w:rsidR="000020D2">
          <w:rPr>
            <w:webHidden/>
          </w:rPr>
        </w:r>
        <w:r w:rsidR="000020D2">
          <w:rPr>
            <w:webHidden/>
          </w:rPr>
          <w:fldChar w:fldCharType="separate"/>
        </w:r>
        <w:r w:rsidR="0097191F">
          <w:rPr>
            <w:webHidden/>
          </w:rPr>
          <w:t>132</w:t>
        </w:r>
        <w:r w:rsidR="000020D2">
          <w:rPr>
            <w:webHidden/>
          </w:rPr>
          <w:fldChar w:fldCharType="end"/>
        </w:r>
      </w:hyperlink>
    </w:p>
    <w:p w14:paraId="5EA696CA" w14:textId="71373271" w:rsidR="000020D2" w:rsidRDefault="00000000">
      <w:pPr>
        <w:pStyle w:val="Sommario3"/>
        <w:rPr>
          <w:rFonts w:asciiTheme="minorHAnsi" w:eastAsiaTheme="minorEastAsia" w:hAnsiTheme="minorHAnsi" w:cstheme="minorBidi"/>
          <w:sz w:val="22"/>
          <w:szCs w:val="22"/>
        </w:rPr>
      </w:pPr>
      <w:hyperlink w:anchor="_Toc92874303" w:history="1">
        <w:r w:rsidR="000020D2" w:rsidRPr="003B5582">
          <w:rPr>
            <w:rStyle w:val="Collegamentoipertestuale"/>
          </w:rPr>
          <w:t>11.4.1</w:t>
        </w:r>
        <w:r w:rsidR="000020D2">
          <w:rPr>
            <w:rFonts w:asciiTheme="minorHAnsi" w:eastAsiaTheme="minorEastAsia" w:hAnsiTheme="minorHAnsi" w:cstheme="minorBidi"/>
            <w:sz w:val="22"/>
            <w:szCs w:val="22"/>
          </w:rPr>
          <w:tab/>
        </w:r>
        <w:r w:rsidR="000020D2" w:rsidRPr="003B5582">
          <w:rPr>
            <w:rStyle w:val="Collegamentoipertestuale"/>
          </w:rPr>
          <w:t>Inserimento referto</w:t>
        </w:r>
        <w:r w:rsidR="000020D2">
          <w:rPr>
            <w:webHidden/>
          </w:rPr>
          <w:tab/>
        </w:r>
        <w:r w:rsidR="000020D2">
          <w:rPr>
            <w:webHidden/>
          </w:rPr>
          <w:fldChar w:fldCharType="begin"/>
        </w:r>
        <w:r w:rsidR="000020D2">
          <w:rPr>
            <w:webHidden/>
          </w:rPr>
          <w:instrText xml:space="preserve"> PAGEREF _Toc92874303 \h </w:instrText>
        </w:r>
        <w:r w:rsidR="000020D2">
          <w:rPr>
            <w:webHidden/>
          </w:rPr>
        </w:r>
        <w:r w:rsidR="000020D2">
          <w:rPr>
            <w:webHidden/>
          </w:rPr>
          <w:fldChar w:fldCharType="separate"/>
        </w:r>
        <w:r w:rsidR="0097191F">
          <w:rPr>
            <w:webHidden/>
          </w:rPr>
          <w:t>132</w:t>
        </w:r>
        <w:r w:rsidR="000020D2">
          <w:rPr>
            <w:webHidden/>
          </w:rPr>
          <w:fldChar w:fldCharType="end"/>
        </w:r>
      </w:hyperlink>
    </w:p>
    <w:p w14:paraId="37F3A9BC" w14:textId="668267C9" w:rsidR="000020D2" w:rsidRDefault="00000000">
      <w:pPr>
        <w:pStyle w:val="Sommario3"/>
        <w:rPr>
          <w:rFonts w:asciiTheme="minorHAnsi" w:eastAsiaTheme="minorEastAsia" w:hAnsiTheme="minorHAnsi" w:cstheme="minorBidi"/>
          <w:sz w:val="22"/>
          <w:szCs w:val="22"/>
        </w:rPr>
      </w:pPr>
      <w:hyperlink w:anchor="_Toc92874304" w:history="1">
        <w:r w:rsidR="000020D2" w:rsidRPr="003B5582">
          <w:rPr>
            <w:rStyle w:val="Collegamentoipertestuale"/>
          </w:rPr>
          <w:t>11.4.2</w:t>
        </w:r>
        <w:r w:rsidR="000020D2">
          <w:rPr>
            <w:rFonts w:asciiTheme="minorHAnsi" w:eastAsiaTheme="minorEastAsia" w:hAnsiTheme="minorHAnsi" w:cstheme="minorBidi"/>
            <w:sz w:val="22"/>
            <w:szCs w:val="22"/>
          </w:rPr>
          <w:tab/>
        </w:r>
        <w:r w:rsidR="000020D2" w:rsidRPr="003B5582">
          <w:rPr>
            <w:rStyle w:val="Collegamentoipertestuale"/>
          </w:rPr>
          <w:t>Modifica e annullo referto</w:t>
        </w:r>
        <w:r w:rsidR="000020D2">
          <w:rPr>
            <w:webHidden/>
          </w:rPr>
          <w:tab/>
        </w:r>
        <w:r w:rsidR="000020D2">
          <w:rPr>
            <w:webHidden/>
          </w:rPr>
          <w:fldChar w:fldCharType="begin"/>
        </w:r>
        <w:r w:rsidR="000020D2">
          <w:rPr>
            <w:webHidden/>
          </w:rPr>
          <w:instrText xml:space="preserve"> PAGEREF _Toc92874304 \h </w:instrText>
        </w:r>
        <w:r w:rsidR="000020D2">
          <w:rPr>
            <w:webHidden/>
          </w:rPr>
        </w:r>
        <w:r w:rsidR="000020D2">
          <w:rPr>
            <w:webHidden/>
          </w:rPr>
          <w:fldChar w:fldCharType="separate"/>
        </w:r>
        <w:r w:rsidR="0097191F">
          <w:rPr>
            <w:webHidden/>
          </w:rPr>
          <w:t>134</w:t>
        </w:r>
        <w:r w:rsidR="000020D2">
          <w:rPr>
            <w:webHidden/>
          </w:rPr>
          <w:fldChar w:fldCharType="end"/>
        </w:r>
      </w:hyperlink>
    </w:p>
    <w:p w14:paraId="19C36FC9" w14:textId="1C625D19" w:rsidR="000020D2" w:rsidRDefault="00000000">
      <w:pPr>
        <w:pStyle w:val="Sommario2"/>
        <w:rPr>
          <w:rFonts w:asciiTheme="minorHAnsi" w:eastAsiaTheme="minorEastAsia" w:hAnsiTheme="minorHAnsi" w:cstheme="minorBidi"/>
          <w:sz w:val="22"/>
          <w:szCs w:val="22"/>
        </w:rPr>
      </w:pPr>
      <w:hyperlink w:anchor="_Toc92874305" w:history="1">
        <w:r w:rsidR="000020D2" w:rsidRPr="003B5582">
          <w:rPr>
            <w:rStyle w:val="Collegamentoipertestuale"/>
          </w:rPr>
          <w:t>11.5.</w:t>
        </w:r>
        <w:r w:rsidR="000020D2">
          <w:rPr>
            <w:rFonts w:asciiTheme="minorHAnsi" w:eastAsiaTheme="minorEastAsia" w:hAnsiTheme="minorHAnsi" w:cstheme="minorBidi"/>
            <w:sz w:val="22"/>
            <w:szCs w:val="22"/>
          </w:rPr>
          <w:tab/>
        </w:r>
        <w:r w:rsidR="000020D2" w:rsidRPr="003B5582">
          <w:rPr>
            <w:rStyle w:val="Collegamentoipertestuale"/>
          </w:rPr>
          <w:t>Scenario 5 –Ricerca documenti</w:t>
        </w:r>
        <w:r w:rsidR="000020D2">
          <w:rPr>
            <w:webHidden/>
          </w:rPr>
          <w:tab/>
        </w:r>
        <w:r w:rsidR="000020D2">
          <w:rPr>
            <w:webHidden/>
          </w:rPr>
          <w:fldChar w:fldCharType="begin"/>
        </w:r>
        <w:r w:rsidR="000020D2">
          <w:rPr>
            <w:webHidden/>
          </w:rPr>
          <w:instrText xml:space="preserve"> PAGEREF _Toc92874305 \h </w:instrText>
        </w:r>
        <w:r w:rsidR="000020D2">
          <w:rPr>
            <w:webHidden/>
          </w:rPr>
        </w:r>
        <w:r w:rsidR="000020D2">
          <w:rPr>
            <w:webHidden/>
          </w:rPr>
          <w:fldChar w:fldCharType="separate"/>
        </w:r>
        <w:r w:rsidR="0097191F">
          <w:rPr>
            <w:webHidden/>
          </w:rPr>
          <w:t>136</w:t>
        </w:r>
        <w:r w:rsidR="000020D2">
          <w:rPr>
            <w:webHidden/>
          </w:rPr>
          <w:fldChar w:fldCharType="end"/>
        </w:r>
      </w:hyperlink>
    </w:p>
    <w:p w14:paraId="79A4275E" w14:textId="289AB48A" w:rsidR="000020D2" w:rsidRDefault="00000000">
      <w:pPr>
        <w:pStyle w:val="Sommario2"/>
        <w:rPr>
          <w:rFonts w:asciiTheme="minorHAnsi" w:eastAsiaTheme="minorEastAsia" w:hAnsiTheme="minorHAnsi" w:cstheme="minorBidi"/>
          <w:sz w:val="22"/>
          <w:szCs w:val="22"/>
        </w:rPr>
      </w:pPr>
      <w:hyperlink w:anchor="_Toc92874306" w:history="1">
        <w:r w:rsidR="000020D2" w:rsidRPr="003B5582">
          <w:rPr>
            <w:rStyle w:val="Collegamentoipertestuale"/>
          </w:rPr>
          <w:t>11.6.</w:t>
        </w:r>
        <w:r w:rsidR="000020D2">
          <w:rPr>
            <w:rFonts w:asciiTheme="minorHAnsi" w:eastAsiaTheme="minorEastAsia" w:hAnsiTheme="minorHAnsi" w:cstheme="minorBidi"/>
            <w:sz w:val="22"/>
            <w:szCs w:val="22"/>
          </w:rPr>
          <w:tab/>
        </w:r>
        <w:r w:rsidR="000020D2" w:rsidRPr="003B5582">
          <w:rPr>
            <w:rStyle w:val="Collegamentoipertestuale"/>
          </w:rPr>
          <w:t>Scenario 6 – Consultazione Documenti</w:t>
        </w:r>
        <w:r w:rsidR="000020D2">
          <w:rPr>
            <w:webHidden/>
          </w:rPr>
          <w:tab/>
        </w:r>
        <w:r w:rsidR="000020D2">
          <w:rPr>
            <w:webHidden/>
          </w:rPr>
          <w:fldChar w:fldCharType="begin"/>
        </w:r>
        <w:r w:rsidR="000020D2">
          <w:rPr>
            <w:webHidden/>
          </w:rPr>
          <w:instrText xml:space="preserve"> PAGEREF _Toc92874306 \h </w:instrText>
        </w:r>
        <w:r w:rsidR="000020D2">
          <w:rPr>
            <w:webHidden/>
          </w:rPr>
        </w:r>
        <w:r w:rsidR="000020D2">
          <w:rPr>
            <w:webHidden/>
          </w:rPr>
          <w:fldChar w:fldCharType="separate"/>
        </w:r>
        <w:r w:rsidR="0097191F">
          <w:rPr>
            <w:webHidden/>
          </w:rPr>
          <w:t>137</w:t>
        </w:r>
        <w:r w:rsidR="000020D2">
          <w:rPr>
            <w:webHidden/>
          </w:rPr>
          <w:fldChar w:fldCharType="end"/>
        </w:r>
      </w:hyperlink>
    </w:p>
    <w:p w14:paraId="29872794" w14:textId="5DED4A31" w:rsidR="000020D2" w:rsidRDefault="00000000">
      <w:pPr>
        <w:pStyle w:val="Sommario2"/>
        <w:rPr>
          <w:rFonts w:asciiTheme="minorHAnsi" w:eastAsiaTheme="minorEastAsia" w:hAnsiTheme="minorHAnsi" w:cstheme="minorBidi"/>
          <w:sz w:val="22"/>
          <w:szCs w:val="22"/>
        </w:rPr>
      </w:pPr>
      <w:hyperlink w:anchor="_Toc92874307" w:history="1">
        <w:r w:rsidR="000020D2" w:rsidRPr="003B5582">
          <w:rPr>
            <w:rStyle w:val="Collegamentoipertestuale"/>
          </w:rPr>
          <w:t>11.7.</w:t>
        </w:r>
        <w:r w:rsidR="000020D2">
          <w:rPr>
            <w:rFonts w:asciiTheme="minorHAnsi" w:eastAsiaTheme="minorEastAsia" w:hAnsiTheme="minorHAnsi" w:cstheme="minorBidi"/>
            <w:sz w:val="22"/>
            <w:szCs w:val="22"/>
          </w:rPr>
          <w:tab/>
        </w:r>
        <w:r w:rsidR="000020D2" w:rsidRPr="003B5582">
          <w:rPr>
            <w:rStyle w:val="Collegamentoipertestuale"/>
          </w:rPr>
          <w:t>Scenario 7 – Gestione consensi</w:t>
        </w:r>
        <w:r w:rsidR="000020D2">
          <w:rPr>
            <w:webHidden/>
          </w:rPr>
          <w:tab/>
        </w:r>
        <w:r w:rsidR="000020D2">
          <w:rPr>
            <w:webHidden/>
          </w:rPr>
          <w:fldChar w:fldCharType="begin"/>
        </w:r>
        <w:r w:rsidR="000020D2">
          <w:rPr>
            <w:webHidden/>
          </w:rPr>
          <w:instrText xml:space="preserve"> PAGEREF _Toc92874307 \h </w:instrText>
        </w:r>
        <w:r w:rsidR="000020D2">
          <w:rPr>
            <w:webHidden/>
          </w:rPr>
        </w:r>
        <w:r w:rsidR="000020D2">
          <w:rPr>
            <w:webHidden/>
          </w:rPr>
          <w:fldChar w:fldCharType="separate"/>
        </w:r>
        <w:r w:rsidR="0097191F">
          <w:rPr>
            <w:webHidden/>
          </w:rPr>
          <w:t>138</w:t>
        </w:r>
        <w:r w:rsidR="000020D2">
          <w:rPr>
            <w:webHidden/>
          </w:rPr>
          <w:fldChar w:fldCharType="end"/>
        </w:r>
      </w:hyperlink>
    </w:p>
    <w:p w14:paraId="410617EE" w14:textId="209D38C1" w:rsidR="000020D2" w:rsidRDefault="00000000">
      <w:pPr>
        <w:pStyle w:val="Sommario2"/>
        <w:rPr>
          <w:rFonts w:asciiTheme="minorHAnsi" w:eastAsiaTheme="minorEastAsia" w:hAnsiTheme="minorHAnsi" w:cstheme="minorBidi"/>
          <w:sz w:val="22"/>
          <w:szCs w:val="22"/>
        </w:rPr>
      </w:pPr>
      <w:hyperlink w:anchor="_Toc92874308" w:history="1">
        <w:r w:rsidR="000020D2" w:rsidRPr="003B5582">
          <w:rPr>
            <w:rStyle w:val="Collegamentoipertestuale"/>
          </w:rPr>
          <w:t>11.8.</w:t>
        </w:r>
        <w:r w:rsidR="000020D2">
          <w:rPr>
            <w:rFonts w:asciiTheme="minorHAnsi" w:eastAsiaTheme="minorEastAsia" w:hAnsiTheme="minorHAnsi" w:cstheme="minorBidi"/>
            <w:sz w:val="22"/>
            <w:szCs w:val="22"/>
          </w:rPr>
          <w:tab/>
        </w:r>
        <w:r w:rsidR="000020D2" w:rsidRPr="003B5582">
          <w:rPr>
            <w:rStyle w:val="Collegamentoipertestuale"/>
          </w:rPr>
          <w:t>Scenario 8 – Gestioneconsensi puntuali su documenti</w:t>
        </w:r>
        <w:r w:rsidR="000020D2">
          <w:rPr>
            <w:webHidden/>
          </w:rPr>
          <w:tab/>
        </w:r>
        <w:r w:rsidR="000020D2">
          <w:rPr>
            <w:webHidden/>
          </w:rPr>
          <w:fldChar w:fldCharType="begin"/>
        </w:r>
        <w:r w:rsidR="000020D2">
          <w:rPr>
            <w:webHidden/>
          </w:rPr>
          <w:instrText xml:space="preserve"> PAGEREF _Toc92874308 \h </w:instrText>
        </w:r>
        <w:r w:rsidR="000020D2">
          <w:rPr>
            <w:webHidden/>
          </w:rPr>
        </w:r>
        <w:r w:rsidR="000020D2">
          <w:rPr>
            <w:webHidden/>
          </w:rPr>
          <w:fldChar w:fldCharType="separate"/>
        </w:r>
        <w:r w:rsidR="0097191F">
          <w:rPr>
            <w:webHidden/>
          </w:rPr>
          <w:t>140</w:t>
        </w:r>
        <w:r w:rsidR="000020D2">
          <w:rPr>
            <w:webHidden/>
          </w:rPr>
          <w:fldChar w:fldCharType="end"/>
        </w:r>
      </w:hyperlink>
    </w:p>
    <w:p w14:paraId="21D0E406" w14:textId="6E3D0CDA" w:rsidR="000020D2" w:rsidRDefault="00000000">
      <w:pPr>
        <w:pStyle w:val="Sommario2"/>
        <w:rPr>
          <w:rFonts w:asciiTheme="minorHAnsi" w:eastAsiaTheme="minorEastAsia" w:hAnsiTheme="minorHAnsi" w:cstheme="minorBidi"/>
          <w:sz w:val="22"/>
          <w:szCs w:val="22"/>
        </w:rPr>
      </w:pPr>
      <w:hyperlink w:anchor="_Toc92874309" w:history="1">
        <w:r w:rsidR="000020D2" w:rsidRPr="003B5582">
          <w:rPr>
            <w:rStyle w:val="Collegamentoipertestuale"/>
          </w:rPr>
          <w:t>11.9.</w:t>
        </w:r>
        <w:r w:rsidR="000020D2">
          <w:rPr>
            <w:rFonts w:asciiTheme="minorHAnsi" w:eastAsiaTheme="minorEastAsia" w:hAnsiTheme="minorHAnsi" w:cstheme="minorBidi"/>
            <w:sz w:val="22"/>
            <w:szCs w:val="22"/>
          </w:rPr>
          <w:tab/>
        </w:r>
        <w:r w:rsidR="000020D2" w:rsidRPr="003B5582">
          <w:rPr>
            <w:rStyle w:val="Collegamentoipertestuale"/>
          </w:rPr>
          <w:t>Scenario 9 – Gestione oscuramento su documenti</w:t>
        </w:r>
        <w:r w:rsidR="000020D2">
          <w:rPr>
            <w:webHidden/>
          </w:rPr>
          <w:tab/>
        </w:r>
        <w:r w:rsidR="000020D2">
          <w:rPr>
            <w:webHidden/>
          </w:rPr>
          <w:fldChar w:fldCharType="begin"/>
        </w:r>
        <w:r w:rsidR="000020D2">
          <w:rPr>
            <w:webHidden/>
          </w:rPr>
          <w:instrText xml:space="preserve"> PAGEREF _Toc92874309 \h </w:instrText>
        </w:r>
        <w:r w:rsidR="000020D2">
          <w:rPr>
            <w:webHidden/>
          </w:rPr>
        </w:r>
        <w:r w:rsidR="000020D2">
          <w:rPr>
            <w:webHidden/>
          </w:rPr>
          <w:fldChar w:fldCharType="separate"/>
        </w:r>
        <w:r w:rsidR="0097191F">
          <w:rPr>
            <w:webHidden/>
          </w:rPr>
          <w:t>142</w:t>
        </w:r>
        <w:r w:rsidR="000020D2">
          <w:rPr>
            <w:webHidden/>
          </w:rPr>
          <w:fldChar w:fldCharType="end"/>
        </w:r>
      </w:hyperlink>
    </w:p>
    <w:p w14:paraId="65C8767F" w14:textId="3B6589E3" w:rsidR="000020D2" w:rsidRDefault="00000000">
      <w:pPr>
        <w:pStyle w:val="Sommario2"/>
        <w:rPr>
          <w:rFonts w:asciiTheme="minorHAnsi" w:eastAsiaTheme="minorEastAsia" w:hAnsiTheme="minorHAnsi" w:cstheme="minorBidi"/>
          <w:sz w:val="22"/>
          <w:szCs w:val="22"/>
        </w:rPr>
      </w:pPr>
      <w:hyperlink w:anchor="_Toc92874310" w:history="1">
        <w:r w:rsidR="000020D2" w:rsidRPr="003B5582">
          <w:rPr>
            <w:rStyle w:val="Collegamentoipertestuale"/>
          </w:rPr>
          <w:t>11.10.</w:t>
        </w:r>
        <w:r w:rsidR="000020D2">
          <w:rPr>
            <w:rFonts w:asciiTheme="minorHAnsi" w:eastAsiaTheme="minorEastAsia" w:hAnsiTheme="minorHAnsi" w:cstheme="minorBidi"/>
            <w:sz w:val="22"/>
            <w:szCs w:val="22"/>
          </w:rPr>
          <w:tab/>
        </w:r>
        <w:r w:rsidR="000020D2" w:rsidRPr="003B5582">
          <w:rPr>
            <w:rStyle w:val="Collegamentoipertestuale"/>
          </w:rPr>
          <w:t>Scenario 10 – Consultazione log accessi</w:t>
        </w:r>
        <w:r w:rsidR="000020D2">
          <w:rPr>
            <w:webHidden/>
          </w:rPr>
          <w:tab/>
        </w:r>
        <w:r w:rsidR="000020D2">
          <w:rPr>
            <w:webHidden/>
          </w:rPr>
          <w:fldChar w:fldCharType="begin"/>
        </w:r>
        <w:r w:rsidR="000020D2">
          <w:rPr>
            <w:webHidden/>
          </w:rPr>
          <w:instrText xml:space="preserve"> PAGEREF _Toc92874310 \h </w:instrText>
        </w:r>
        <w:r w:rsidR="000020D2">
          <w:rPr>
            <w:webHidden/>
          </w:rPr>
        </w:r>
        <w:r w:rsidR="000020D2">
          <w:rPr>
            <w:webHidden/>
          </w:rPr>
          <w:fldChar w:fldCharType="separate"/>
        </w:r>
        <w:r w:rsidR="0097191F">
          <w:rPr>
            <w:webHidden/>
          </w:rPr>
          <w:t>144</w:t>
        </w:r>
        <w:r w:rsidR="000020D2">
          <w:rPr>
            <w:webHidden/>
          </w:rPr>
          <w:fldChar w:fldCharType="end"/>
        </w:r>
      </w:hyperlink>
    </w:p>
    <w:p w14:paraId="5676C871" w14:textId="5E4C0E63" w:rsidR="000020D2" w:rsidRDefault="00000000">
      <w:pPr>
        <w:pStyle w:val="Sommario2"/>
        <w:rPr>
          <w:rFonts w:asciiTheme="minorHAnsi" w:eastAsiaTheme="minorEastAsia" w:hAnsiTheme="minorHAnsi" w:cstheme="minorBidi"/>
          <w:sz w:val="22"/>
          <w:szCs w:val="22"/>
        </w:rPr>
      </w:pPr>
      <w:hyperlink w:anchor="_Toc92874311" w:history="1">
        <w:r w:rsidR="000020D2" w:rsidRPr="003B5582">
          <w:rPr>
            <w:rStyle w:val="Collegamentoipertestuale"/>
          </w:rPr>
          <w:t>11.11.</w:t>
        </w:r>
        <w:r w:rsidR="000020D2">
          <w:rPr>
            <w:rFonts w:asciiTheme="minorHAnsi" w:eastAsiaTheme="minorEastAsia" w:hAnsiTheme="minorHAnsi" w:cstheme="minorBidi"/>
            <w:sz w:val="22"/>
            <w:szCs w:val="22"/>
          </w:rPr>
          <w:tab/>
        </w:r>
        <w:r w:rsidR="000020D2" w:rsidRPr="003B5582">
          <w:rPr>
            <w:rStyle w:val="Collegamentoipertestuale"/>
          </w:rPr>
          <w:t>Scenario 11 – Gestione consenso Pregresso</w:t>
        </w:r>
        <w:r w:rsidR="000020D2">
          <w:rPr>
            <w:webHidden/>
          </w:rPr>
          <w:tab/>
        </w:r>
        <w:r w:rsidR="000020D2">
          <w:rPr>
            <w:webHidden/>
          </w:rPr>
          <w:fldChar w:fldCharType="begin"/>
        </w:r>
        <w:r w:rsidR="000020D2">
          <w:rPr>
            <w:webHidden/>
          </w:rPr>
          <w:instrText xml:space="preserve"> PAGEREF _Toc92874311 \h </w:instrText>
        </w:r>
        <w:r w:rsidR="000020D2">
          <w:rPr>
            <w:webHidden/>
          </w:rPr>
        </w:r>
        <w:r w:rsidR="000020D2">
          <w:rPr>
            <w:webHidden/>
          </w:rPr>
          <w:fldChar w:fldCharType="separate"/>
        </w:r>
        <w:r w:rsidR="0097191F">
          <w:rPr>
            <w:webHidden/>
          </w:rPr>
          <w:t>145</w:t>
        </w:r>
        <w:r w:rsidR="000020D2">
          <w:rPr>
            <w:webHidden/>
          </w:rPr>
          <w:fldChar w:fldCharType="end"/>
        </w:r>
      </w:hyperlink>
    </w:p>
    <w:p w14:paraId="25F47CE1" w14:textId="7100ACF9" w:rsidR="000020D2" w:rsidRDefault="00000000">
      <w:pPr>
        <w:pStyle w:val="Sommario2"/>
        <w:rPr>
          <w:rFonts w:asciiTheme="minorHAnsi" w:eastAsiaTheme="minorEastAsia" w:hAnsiTheme="minorHAnsi" w:cstheme="minorBidi"/>
          <w:sz w:val="22"/>
          <w:szCs w:val="22"/>
        </w:rPr>
      </w:pPr>
      <w:hyperlink w:anchor="_Toc92874312" w:history="1">
        <w:r w:rsidR="000020D2" w:rsidRPr="003B5582">
          <w:rPr>
            <w:rStyle w:val="Collegamentoipertestuale"/>
          </w:rPr>
          <w:t>11.12</w:t>
        </w:r>
        <w:r w:rsidR="000020D2">
          <w:rPr>
            <w:rFonts w:asciiTheme="minorHAnsi" w:eastAsiaTheme="minorEastAsia" w:hAnsiTheme="minorHAnsi" w:cstheme="minorBidi"/>
            <w:sz w:val="22"/>
            <w:szCs w:val="22"/>
          </w:rPr>
          <w:tab/>
        </w:r>
        <w:r w:rsidR="000020D2" w:rsidRPr="003B5582">
          <w:rPr>
            <w:rStyle w:val="Collegamentoipertestuale"/>
          </w:rPr>
          <w:t>Scenario 12 – Gestione informativa privacy</w:t>
        </w:r>
        <w:r w:rsidR="000020D2">
          <w:rPr>
            <w:webHidden/>
          </w:rPr>
          <w:tab/>
        </w:r>
        <w:r w:rsidR="000020D2">
          <w:rPr>
            <w:webHidden/>
          </w:rPr>
          <w:fldChar w:fldCharType="begin"/>
        </w:r>
        <w:r w:rsidR="000020D2">
          <w:rPr>
            <w:webHidden/>
          </w:rPr>
          <w:instrText xml:space="preserve"> PAGEREF _Toc92874312 \h </w:instrText>
        </w:r>
        <w:r w:rsidR="000020D2">
          <w:rPr>
            <w:webHidden/>
          </w:rPr>
        </w:r>
        <w:r w:rsidR="000020D2">
          <w:rPr>
            <w:webHidden/>
          </w:rPr>
          <w:fldChar w:fldCharType="separate"/>
        </w:r>
        <w:r w:rsidR="0097191F">
          <w:rPr>
            <w:webHidden/>
          </w:rPr>
          <w:t>147</w:t>
        </w:r>
        <w:r w:rsidR="000020D2">
          <w:rPr>
            <w:webHidden/>
          </w:rPr>
          <w:fldChar w:fldCharType="end"/>
        </w:r>
      </w:hyperlink>
    </w:p>
    <w:p w14:paraId="2F6797CF" w14:textId="025A6E2D" w:rsidR="000020D2" w:rsidRDefault="00000000">
      <w:pPr>
        <w:pStyle w:val="Sommario1"/>
        <w:rPr>
          <w:rFonts w:asciiTheme="minorHAnsi" w:eastAsiaTheme="minorEastAsia" w:hAnsiTheme="minorHAnsi" w:cstheme="minorBidi"/>
          <w:b w:val="0"/>
          <w:noProof/>
          <w:sz w:val="22"/>
          <w:szCs w:val="22"/>
        </w:rPr>
      </w:pPr>
      <w:hyperlink w:anchor="_Toc92874313" w:history="1">
        <w:r w:rsidR="000020D2" w:rsidRPr="003B5582">
          <w:rPr>
            <w:rStyle w:val="Collegamentoipertestuale"/>
            <w:noProof/>
          </w:rPr>
          <w:t>12.</w:t>
        </w:r>
        <w:r w:rsidR="000020D2">
          <w:rPr>
            <w:rFonts w:asciiTheme="minorHAnsi" w:eastAsiaTheme="minorEastAsia" w:hAnsiTheme="minorHAnsi" w:cstheme="minorBidi"/>
            <w:b w:val="0"/>
            <w:noProof/>
            <w:sz w:val="22"/>
            <w:szCs w:val="22"/>
          </w:rPr>
          <w:tab/>
        </w:r>
        <w:r w:rsidR="000020D2" w:rsidRPr="003B5582">
          <w:rPr>
            <w:rStyle w:val="Collegamentoipertestuale"/>
            <w:noProof/>
          </w:rPr>
          <w:t>Appendice C – Elenco delle anomalie e messaggi di errore</w:t>
        </w:r>
        <w:r w:rsidR="000020D2">
          <w:rPr>
            <w:noProof/>
            <w:webHidden/>
          </w:rPr>
          <w:tab/>
        </w:r>
        <w:r w:rsidR="000020D2">
          <w:rPr>
            <w:noProof/>
            <w:webHidden/>
          </w:rPr>
          <w:fldChar w:fldCharType="begin"/>
        </w:r>
        <w:r w:rsidR="000020D2">
          <w:rPr>
            <w:noProof/>
            <w:webHidden/>
          </w:rPr>
          <w:instrText xml:space="preserve"> PAGEREF _Toc92874313 \h </w:instrText>
        </w:r>
        <w:r w:rsidR="000020D2">
          <w:rPr>
            <w:noProof/>
            <w:webHidden/>
          </w:rPr>
        </w:r>
        <w:r w:rsidR="000020D2">
          <w:rPr>
            <w:noProof/>
            <w:webHidden/>
          </w:rPr>
          <w:fldChar w:fldCharType="separate"/>
        </w:r>
        <w:r w:rsidR="0097191F">
          <w:rPr>
            <w:noProof/>
            <w:webHidden/>
          </w:rPr>
          <w:t>148</w:t>
        </w:r>
        <w:r w:rsidR="000020D2">
          <w:rPr>
            <w:noProof/>
            <w:webHidden/>
          </w:rPr>
          <w:fldChar w:fldCharType="end"/>
        </w:r>
      </w:hyperlink>
    </w:p>
    <w:p w14:paraId="3437B266" w14:textId="6E40C109" w:rsidR="000020D2" w:rsidRDefault="00000000">
      <w:pPr>
        <w:pStyle w:val="Sommario2"/>
        <w:rPr>
          <w:rFonts w:asciiTheme="minorHAnsi" w:eastAsiaTheme="minorEastAsia" w:hAnsiTheme="minorHAnsi" w:cstheme="minorBidi"/>
          <w:sz w:val="22"/>
          <w:szCs w:val="22"/>
        </w:rPr>
      </w:pPr>
      <w:hyperlink w:anchor="_Toc92874314" w:history="1">
        <w:r w:rsidR="000020D2" w:rsidRPr="003B5582">
          <w:rPr>
            <w:rStyle w:val="Collegamentoipertestuale"/>
          </w:rPr>
          <w:t>12.1.</w:t>
        </w:r>
        <w:r w:rsidR="000020D2">
          <w:rPr>
            <w:rFonts w:asciiTheme="minorHAnsi" w:eastAsiaTheme="minorEastAsia" w:hAnsiTheme="minorHAnsi" w:cstheme="minorBidi"/>
            <w:sz w:val="22"/>
            <w:szCs w:val="22"/>
          </w:rPr>
          <w:tab/>
        </w:r>
        <w:r w:rsidR="000020D2" w:rsidRPr="003B5582">
          <w:rPr>
            <w:rStyle w:val="Collegamentoipertestuale"/>
          </w:rPr>
          <w:t>Ciclo di Vita Prescrittivo</w:t>
        </w:r>
        <w:r w:rsidR="000020D2">
          <w:rPr>
            <w:webHidden/>
          </w:rPr>
          <w:tab/>
        </w:r>
        <w:r w:rsidR="000020D2">
          <w:rPr>
            <w:webHidden/>
          </w:rPr>
          <w:fldChar w:fldCharType="begin"/>
        </w:r>
        <w:r w:rsidR="000020D2">
          <w:rPr>
            <w:webHidden/>
          </w:rPr>
          <w:instrText xml:space="preserve"> PAGEREF _Toc92874314 \h </w:instrText>
        </w:r>
        <w:r w:rsidR="000020D2">
          <w:rPr>
            <w:webHidden/>
          </w:rPr>
        </w:r>
        <w:r w:rsidR="000020D2">
          <w:rPr>
            <w:webHidden/>
          </w:rPr>
          <w:fldChar w:fldCharType="separate"/>
        </w:r>
        <w:r w:rsidR="0097191F">
          <w:rPr>
            <w:webHidden/>
          </w:rPr>
          <w:t>149</w:t>
        </w:r>
        <w:r w:rsidR="000020D2">
          <w:rPr>
            <w:webHidden/>
          </w:rPr>
          <w:fldChar w:fldCharType="end"/>
        </w:r>
      </w:hyperlink>
    </w:p>
    <w:p w14:paraId="57C3B07F" w14:textId="36E9F085" w:rsidR="000020D2" w:rsidRDefault="00000000">
      <w:pPr>
        <w:pStyle w:val="Sommario2"/>
        <w:rPr>
          <w:rFonts w:asciiTheme="minorHAnsi" w:eastAsiaTheme="minorEastAsia" w:hAnsiTheme="minorHAnsi" w:cstheme="minorBidi"/>
          <w:sz w:val="22"/>
          <w:szCs w:val="22"/>
        </w:rPr>
      </w:pPr>
      <w:hyperlink w:anchor="_Toc92874315" w:history="1">
        <w:r w:rsidR="000020D2" w:rsidRPr="003B5582">
          <w:rPr>
            <w:rStyle w:val="Collegamentoipertestuale"/>
          </w:rPr>
          <w:t>12.2.</w:t>
        </w:r>
        <w:r w:rsidR="000020D2">
          <w:rPr>
            <w:rFonts w:asciiTheme="minorHAnsi" w:eastAsiaTheme="minorEastAsia" w:hAnsiTheme="minorHAnsi" w:cstheme="minorBidi"/>
            <w:sz w:val="22"/>
            <w:szCs w:val="22"/>
          </w:rPr>
          <w:tab/>
        </w:r>
        <w:r w:rsidR="000020D2" w:rsidRPr="003B5582">
          <w:rPr>
            <w:rStyle w:val="Collegamentoipertestuale"/>
          </w:rPr>
          <w:t>Fascicolo Sanitario Elettronico</w:t>
        </w:r>
        <w:r w:rsidR="000020D2">
          <w:rPr>
            <w:webHidden/>
          </w:rPr>
          <w:tab/>
        </w:r>
        <w:r w:rsidR="000020D2">
          <w:rPr>
            <w:webHidden/>
          </w:rPr>
          <w:fldChar w:fldCharType="begin"/>
        </w:r>
        <w:r w:rsidR="000020D2">
          <w:rPr>
            <w:webHidden/>
          </w:rPr>
          <w:instrText xml:space="preserve"> PAGEREF _Toc92874315 \h </w:instrText>
        </w:r>
        <w:r w:rsidR="000020D2">
          <w:rPr>
            <w:webHidden/>
          </w:rPr>
        </w:r>
        <w:r w:rsidR="000020D2">
          <w:rPr>
            <w:webHidden/>
          </w:rPr>
          <w:fldChar w:fldCharType="separate"/>
        </w:r>
        <w:r w:rsidR="0097191F">
          <w:rPr>
            <w:webHidden/>
          </w:rPr>
          <w:t>156</w:t>
        </w:r>
        <w:r w:rsidR="000020D2">
          <w:rPr>
            <w:webHidden/>
          </w:rPr>
          <w:fldChar w:fldCharType="end"/>
        </w:r>
      </w:hyperlink>
    </w:p>
    <w:p w14:paraId="0956CFE2" w14:textId="71574E15" w:rsidR="000020D2" w:rsidRDefault="00000000">
      <w:pPr>
        <w:pStyle w:val="Sommario1"/>
        <w:rPr>
          <w:rFonts w:asciiTheme="minorHAnsi" w:eastAsiaTheme="minorEastAsia" w:hAnsiTheme="minorHAnsi" w:cstheme="minorBidi"/>
          <w:b w:val="0"/>
          <w:noProof/>
          <w:sz w:val="22"/>
          <w:szCs w:val="22"/>
        </w:rPr>
      </w:pPr>
      <w:hyperlink w:anchor="_Toc92874316" w:history="1">
        <w:r w:rsidR="000020D2" w:rsidRPr="003B5582">
          <w:rPr>
            <w:rStyle w:val="Collegamentoipertestuale"/>
            <w:noProof/>
          </w:rPr>
          <w:t>13.</w:t>
        </w:r>
        <w:r w:rsidR="000020D2">
          <w:rPr>
            <w:rFonts w:asciiTheme="minorHAnsi" w:eastAsiaTheme="minorEastAsia" w:hAnsiTheme="minorHAnsi" w:cstheme="minorBidi"/>
            <w:b w:val="0"/>
            <w:noProof/>
            <w:sz w:val="22"/>
            <w:szCs w:val="22"/>
          </w:rPr>
          <w:tab/>
        </w:r>
        <w:r w:rsidR="000020D2" w:rsidRPr="003B5582">
          <w:rPr>
            <w:rStyle w:val="Collegamentoipertestuale"/>
            <w:noProof/>
          </w:rPr>
          <w:t>Appendice D – Esempi di messaggi soap per la chiamata ai servizi</w:t>
        </w:r>
        <w:r w:rsidR="000020D2">
          <w:rPr>
            <w:noProof/>
            <w:webHidden/>
          </w:rPr>
          <w:tab/>
        </w:r>
        <w:r w:rsidR="000020D2">
          <w:rPr>
            <w:noProof/>
            <w:webHidden/>
          </w:rPr>
          <w:fldChar w:fldCharType="begin"/>
        </w:r>
        <w:r w:rsidR="000020D2">
          <w:rPr>
            <w:noProof/>
            <w:webHidden/>
          </w:rPr>
          <w:instrText xml:space="preserve"> PAGEREF _Toc92874316 \h </w:instrText>
        </w:r>
        <w:r w:rsidR="000020D2">
          <w:rPr>
            <w:noProof/>
            <w:webHidden/>
          </w:rPr>
        </w:r>
        <w:r w:rsidR="000020D2">
          <w:rPr>
            <w:noProof/>
            <w:webHidden/>
          </w:rPr>
          <w:fldChar w:fldCharType="separate"/>
        </w:r>
        <w:r w:rsidR="0097191F">
          <w:rPr>
            <w:noProof/>
            <w:webHidden/>
          </w:rPr>
          <w:t>161</w:t>
        </w:r>
        <w:r w:rsidR="000020D2">
          <w:rPr>
            <w:noProof/>
            <w:webHidden/>
          </w:rPr>
          <w:fldChar w:fldCharType="end"/>
        </w:r>
      </w:hyperlink>
    </w:p>
    <w:p w14:paraId="6271B91D" w14:textId="2275641E" w:rsidR="000020D2" w:rsidRDefault="00000000">
      <w:pPr>
        <w:pStyle w:val="Sommario2"/>
        <w:rPr>
          <w:rFonts w:asciiTheme="minorHAnsi" w:eastAsiaTheme="minorEastAsia" w:hAnsiTheme="minorHAnsi" w:cstheme="minorBidi"/>
          <w:sz w:val="22"/>
          <w:szCs w:val="22"/>
        </w:rPr>
      </w:pPr>
      <w:hyperlink w:anchor="_Toc92874317" w:history="1">
        <w:r w:rsidR="000020D2" w:rsidRPr="003B5582">
          <w:rPr>
            <w:rStyle w:val="Collegamentoipertestuale"/>
          </w:rPr>
          <w:t>13.1.</w:t>
        </w:r>
        <w:r w:rsidR="000020D2">
          <w:rPr>
            <w:rFonts w:asciiTheme="minorHAnsi" w:eastAsiaTheme="minorEastAsia" w:hAnsiTheme="minorHAnsi" w:cstheme="minorBidi"/>
            <w:sz w:val="22"/>
            <w:szCs w:val="22"/>
          </w:rPr>
          <w:tab/>
        </w:r>
        <w:r w:rsidR="000020D2" w:rsidRPr="003B5582">
          <w:rPr>
            <w:rStyle w:val="Collegamentoipertestuale"/>
          </w:rPr>
          <w:t>Web Service: addDocument</w:t>
        </w:r>
        <w:r w:rsidR="000020D2">
          <w:rPr>
            <w:webHidden/>
          </w:rPr>
          <w:tab/>
        </w:r>
        <w:r w:rsidR="000020D2">
          <w:rPr>
            <w:webHidden/>
          </w:rPr>
          <w:fldChar w:fldCharType="begin"/>
        </w:r>
        <w:r w:rsidR="000020D2">
          <w:rPr>
            <w:webHidden/>
          </w:rPr>
          <w:instrText xml:space="preserve"> PAGEREF _Toc92874317 \h </w:instrText>
        </w:r>
        <w:r w:rsidR="000020D2">
          <w:rPr>
            <w:webHidden/>
          </w:rPr>
        </w:r>
        <w:r w:rsidR="000020D2">
          <w:rPr>
            <w:webHidden/>
          </w:rPr>
          <w:fldChar w:fldCharType="separate"/>
        </w:r>
        <w:r w:rsidR="0097191F">
          <w:rPr>
            <w:webHidden/>
          </w:rPr>
          <w:t>161</w:t>
        </w:r>
        <w:r w:rsidR="000020D2">
          <w:rPr>
            <w:webHidden/>
          </w:rPr>
          <w:fldChar w:fldCharType="end"/>
        </w:r>
      </w:hyperlink>
    </w:p>
    <w:p w14:paraId="3FD7673A" w14:textId="02159114" w:rsidR="000020D2" w:rsidRDefault="00000000">
      <w:pPr>
        <w:pStyle w:val="Sommario2"/>
        <w:rPr>
          <w:rFonts w:asciiTheme="minorHAnsi" w:eastAsiaTheme="minorEastAsia" w:hAnsiTheme="minorHAnsi" w:cstheme="minorBidi"/>
          <w:sz w:val="22"/>
          <w:szCs w:val="22"/>
        </w:rPr>
      </w:pPr>
      <w:hyperlink w:anchor="_Toc92874318" w:history="1">
        <w:r w:rsidR="000020D2" w:rsidRPr="003B5582">
          <w:rPr>
            <w:rStyle w:val="Collegamentoipertestuale"/>
          </w:rPr>
          <w:t>13.2.</w:t>
        </w:r>
        <w:r w:rsidR="000020D2">
          <w:rPr>
            <w:rFonts w:asciiTheme="minorHAnsi" w:eastAsiaTheme="minorEastAsia" w:hAnsiTheme="minorHAnsi" w:cstheme="minorBidi"/>
            <w:sz w:val="22"/>
            <w:szCs w:val="22"/>
          </w:rPr>
          <w:tab/>
        </w:r>
        <w:r w:rsidR="000020D2" w:rsidRPr="003B5582">
          <w:rPr>
            <w:rStyle w:val="Collegamentoipertestuale"/>
          </w:rPr>
          <w:t>Web Service: updateDocument</w:t>
        </w:r>
        <w:r w:rsidR="000020D2">
          <w:rPr>
            <w:webHidden/>
          </w:rPr>
          <w:tab/>
        </w:r>
        <w:r w:rsidR="000020D2">
          <w:rPr>
            <w:webHidden/>
          </w:rPr>
          <w:fldChar w:fldCharType="begin"/>
        </w:r>
        <w:r w:rsidR="000020D2">
          <w:rPr>
            <w:webHidden/>
          </w:rPr>
          <w:instrText xml:space="preserve"> PAGEREF _Toc92874318 \h </w:instrText>
        </w:r>
        <w:r w:rsidR="000020D2">
          <w:rPr>
            <w:webHidden/>
          </w:rPr>
        </w:r>
        <w:r w:rsidR="000020D2">
          <w:rPr>
            <w:webHidden/>
          </w:rPr>
          <w:fldChar w:fldCharType="separate"/>
        </w:r>
        <w:r w:rsidR="0097191F">
          <w:rPr>
            <w:webHidden/>
          </w:rPr>
          <w:t>166</w:t>
        </w:r>
        <w:r w:rsidR="000020D2">
          <w:rPr>
            <w:webHidden/>
          </w:rPr>
          <w:fldChar w:fldCharType="end"/>
        </w:r>
      </w:hyperlink>
    </w:p>
    <w:p w14:paraId="459FDFCE" w14:textId="050DCF14" w:rsidR="000020D2" w:rsidRDefault="00000000">
      <w:pPr>
        <w:pStyle w:val="Sommario3"/>
        <w:rPr>
          <w:rFonts w:asciiTheme="minorHAnsi" w:eastAsiaTheme="minorEastAsia" w:hAnsiTheme="minorHAnsi" w:cstheme="minorBidi"/>
          <w:sz w:val="22"/>
          <w:szCs w:val="22"/>
        </w:rPr>
      </w:pPr>
      <w:hyperlink w:anchor="_Toc92874319" w:history="1">
        <w:r w:rsidR="000020D2" w:rsidRPr="003B5582">
          <w:rPr>
            <w:rStyle w:val="Collegamentoipertestuale"/>
          </w:rPr>
          <w:t>13.2.1</w:t>
        </w:r>
        <w:r w:rsidR="000020D2">
          <w:rPr>
            <w:rFonts w:asciiTheme="minorHAnsi" w:eastAsiaTheme="minorEastAsia" w:hAnsiTheme="minorHAnsi" w:cstheme="minorBidi"/>
            <w:sz w:val="22"/>
            <w:szCs w:val="22"/>
          </w:rPr>
          <w:tab/>
        </w:r>
        <w:r w:rsidR="000020D2" w:rsidRPr="003B5582">
          <w:rPr>
            <w:rStyle w:val="Collegamentoipertestuale"/>
          </w:rPr>
          <w:t>Modifica di un documento</w:t>
        </w:r>
        <w:r w:rsidR="000020D2">
          <w:rPr>
            <w:webHidden/>
          </w:rPr>
          <w:tab/>
        </w:r>
        <w:r w:rsidR="000020D2">
          <w:rPr>
            <w:webHidden/>
          </w:rPr>
          <w:fldChar w:fldCharType="begin"/>
        </w:r>
        <w:r w:rsidR="000020D2">
          <w:rPr>
            <w:webHidden/>
          </w:rPr>
          <w:instrText xml:space="preserve"> PAGEREF _Toc92874319 \h </w:instrText>
        </w:r>
        <w:r w:rsidR="000020D2">
          <w:rPr>
            <w:webHidden/>
          </w:rPr>
        </w:r>
        <w:r w:rsidR="000020D2">
          <w:rPr>
            <w:webHidden/>
          </w:rPr>
          <w:fldChar w:fldCharType="separate"/>
        </w:r>
        <w:r w:rsidR="0097191F">
          <w:rPr>
            <w:webHidden/>
          </w:rPr>
          <w:t>166</w:t>
        </w:r>
        <w:r w:rsidR="000020D2">
          <w:rPr>
            <w:webHidden/>
          </w:rPr>
          <w:fldChar w:fldCharType="end"/>
        </w:r>
      </w:hyperlink>
    </w:p>
    <w:p w14:paraId="2159C378" w14:textId="3FC5C4BF" w:rsidR="000020D2" w:rsidRDefault="00000000">
      <w:pPr>
        <w:pStyle w:val="Sommario3"/>
        <w:rPr>
          <w:rFonts w:asciiTheme="minorHAnsi" w:eastAsiaTheme="minorEastAsia" w:hAnsiTheme="minorHAnsi" w:cstheme="minorBidi"/>
          <w:sz w:val="22"/>
          <w:szCs w:val="22"/>
        </w:rPr>
      </w:pPr>
      <w:hyperlink w:anchor="_Toc92874320" w:history="1">
        <w:r w:rsidR="000020D2" w:rsidRPr="003B5582">
          <w:rPr>
            <w:rStyle w:val="Collegamentoipertestuale"/>
          </w:rPr>
          <w:t>13.2.2</w:t>
        </w:r>
        <w:r w:rsidR="000020D2">
          <w:rPr>
            <w:rFonts w:asciiTheme="minorHAnsi" w:eastAsiaTheme="minorEastAsia" w:hAnsiTheme="minorHAnsi" w:cstheme="minorBidi"/>
            <w:sz w:val="22"/>
            <w:szCs w:val="22"/>
          </w:rPr>
          <w:tab/>
        </w:r>
        <w:r w:rsidR="000020D2" w:rsidRPr="003B5582">
          <w:rPr>
            <w:rStyle w:val="Collegamentoipertestuale"/>
          </w:rPr>
          <w:t>Annullo di un documento</w:t>
        </w:r>
        <w:r w:rsidR="000020D2">
          <w:rPr>
            <w:webHidden/>
          </w:rPr>
          <w:tab/>
        </w:r>
        <w:r w:rsidR="000020D2">
          <w:rPr>
            <w:webHidden/>
          </w:rPr>
          <w:fldChar w:fldCharType="begin"/>
        </w:r>
        <w:r w:rsidR="000020D2">
          <w:rPr>
            <w:webHidden/>
          </w:rPr>
          <w:instrText xml:space="preserve"> PAGEREF _Toc92874320 \h </w:instrText>
        </w:r>
        <w:r w:rsidR="000020D2">
          <w:rPr>
            <w:webHidden/>
          </w:rPr>
        </w:r>
        <w:r w:rsidR="000020D2">
          <w:rPr>
            <w:webHidden/>
          </w:rPr>
          <w:fldChar w:fldCharType="separate"/>
        </w:r>
        <w:r w:rsidR="0097191F">
          <w:rPr>
            <w:webHidden/>
          </w:rPr>
          <w:t>171</w:t>
        </w:r>
        <w:r w:rsidR="000020D2">
          <w:rPr>
            <w:webHidden/>
          </w:rPr>
          <w:fldChar w:fldCharType="end"/>
        </w:r>
      </w:hyperlink>
    </w:p>
    <w:p w14:paraId="0BACA013" w14:textId="41F8FC35" w:rsidR="000020D2" w:rsidRDefault="00000000">
      <w:pPr>
        <w:pStyle w:val="Sommario2"/>
        <w:rPr>
          <w:rFonts w:asciiTheme="minorHAnsi" w:eastAsiaTheme="minorEastAsia" w:hAnsiTheme="minorHAnsi" w:cstheme="minorBidi"/>
          <w:sz w:val="22"/>
          <w:szCs w:val="22"/>
        </w:rPr>
      </w:pPr>
      <w:hyperlink w:anchor="_Toc92874321" w:history="1">
        <w:r w:rsidR="000020D2" w:rsidRPr="003B5582">
          <w:rPr>
            <w:rStyle w:val="Collegamentoipertestuale"/>
          </w:rPr>
          <w:t>13.3.</w:t>
        </w:r>
        <w:r w:rsidR="000020D2">
          <w:rPr>
            <w:rFonts w:asciiTheme="minorHAnsi" w:eastAsiaTheme="minorEastAsia" w:hAnsiTheme="minorHAnsi" w:cstheme="minorBidi"/>
            <w:sz w:val="22"/>
            <w:szCs w:val="22"/>
          </w:rPr>
          <w:tab/>
        </w:r>
        <w:r w:rsidR="000020D2" w:rsidRPr="003B5582">
          <w:rPr>
            <w:rStyle w:val="Collegamentoipertestuale"/>
          </w:rPr>
          <w:t>Web Service: queryDocument</w:t>
        </w:r>
        <w:r w:rsidR="000020D2">
          <w:rPr>
            <w:webHidden/>
          </w:rPr>
          <w:tab/>
        </w:r>
        <w:r w:rsidR="000020D2">
          <w:rPr>
            <w:webHidden/>
          </w:rPr>
          <w:fldChar w:fldCharType="begin"/>
        </w:r>
        <w:r w:rsidR="000020D2">
          <w:rPr>
            <w:webHidden/>
          </w:rPr>
          <w:instrText xml:space="preserve"> PAGEREF _Toc92874321 \h </w:instrText>
        </w:r>
        <w:r w:rsidR="000020D2">
          <w:rPr>
            <w:webHidden/>
          </w:rPr>
        </w:r>
        <w:r w:rsidR="000020D2">
          <w:rPr>
            <w:webHidden/>
          </w:rPr>
          <w:fldChar w:fldCharType="separate"/>
        </w:r>
        <w:r w:rsidR="0097191F">
          <w:rPr>
            <w:webHidden/>
          </w:rPr>
          <w:t>175</w:t>
        </w:r>
        <w:r w:rsidR="000020D2">
          <w:rPr>
            <w:webHidden/>
          </w:rPr>
          <w:fldChar w:fldCharType="end"/>
        </w:r>
      </w:hyperlink>
    </w:p>
    <w:p w14:paraId="7885A555" w14:textId="3E0757A6" w:rsidR="000020D2" w:rsidRDefault="00000000">
      <w:pPr>
        <w:pStyle w:val="Sommario2"/>
        <w:rPr>
          <w:rFonts w:asciiTheme="minorHAnsi" w:eastAsiaTheme="minorEastAsia" w:hAnsiTheme="minorHAnsi" w:cstheme="minorBidi"/>
          <w:sz w:val="22"/>
          <w:szCs w:val="22"/>
        </w:rPr>
      </w:pPr>
      <w:hyperlink w:anchor="_Toc92874322" w:history="1">
        <w:r w:rsidR="000020D2" w:rsidRPr="003B5582">
          <w:rPr>
            <w:rStyle w:val="Collegamentoipertestuale"/>
          </w:rPr>
          <w:t>13.4.</w:t>
        </w:r>
        <w:r w:rsidR="000020D2">
          <w:rPr>
            <w:rFonts w:asciiTheme="minorHAnsi" w:eastAsiaTheme="minorEastAsia" w:hAnsiTheme="minorHAnsi" w:cstheme="minorBidi"/>
            <w:sz w:val="22"/>
            <w:szCs w:val="22"/>
          </w:rPr>
          <w:tab/>
        </w:r>
        <w:r w:rsidR="000020D2" w:rsidRPr="003B5582">
          <w:rPr>
            <w:rStyle w:val="Collegamentoipertestuale"/>
          </w:rPr>
          <w:t>Web Service: retrieveDocument</w:t>
        </w:r>
        <w:r w:rsidR="000020D2">
          <w:rPr>
            <w:webHidden/>
          </w:rPr>
          <w:tab/>
        </w:r>
        <w:r w:rsidR="000020D2">
          <w:rPr>
            <w:webHidden/>
          </w:rPr>
          <w:fldChar w:fldCharType="begin"/>
        </w:r>
        <w:r w:rsidR="000020D2">
          <w:rPr>
            <w:webHidden/>
          </w:rPr>
          <w:instrText xml:space="preserve"> PAGEREF _Toc92874322 \h </w:instrText>
        </w:r>
        <w:r w:rsidR="000020D2">
          <w:rPr>
            <w:webHidden/>
          </w:rPr>
        </w:r>
        <w:r w:rsidR="000020D2">
          <w:rPr>
            <w:webHidden/>
          </w:rPr>
          <w:fldChar w:fldCharType="separate"/>
        </w:r>
        <w:r w:rsidR="0097191F">
          <w:rPr>
            <w:webHidden/>
          </w:rPr>
          <w:t>189</w:t>
        </w:r>
        <w:r w:rsidR="000020D2">
          <w:rPr>
            <w:webHidden/>
          </w:rPr>
          <w:fldChar w:fldCharType="end"/>
        </w:r>
      </w:hyperlink>
    </w:p>
    <w:p w14:paraId="3A24A311" w14:textId="060E9F8F" w:rsidR="000020D2" w:rsidRDefault="00000000">
      <w:pPr>
        <w:pStyle w:val="Sommario2"/>
        <w:rPr>
          <w:rFonts w:asciiTheme="minorHAnsi" w:eastAsiaTheme="minorEastAsia" w:hAnsiTheme="minorHAnsi" w:cstheme="minorBidi"/>
          <w:sz w:val="22"/>
          <w:szCs w:val="22"/>
        </w:rPr>
      </w:pPr>
      <w:hyperlink w:anchor="_Toc92874323" w:history="1">
        <w:r w:rsidR="000020D2" w:rsidRPr="003B5582">
          <w:rPr>
            <w:rStyle w:val="Collegamentoipertestuale"/>
          </w:rPr>
          <w:t>13.5.</w:t>
        </w:r>
        <w:r w:rsidR="000020D2">
          <w:rPr>
            <w:rFonts w:asciiTheme="minorHAnsi" w:eastAsiaTheme="minorEastAsia" w:hAnsiTheme="minorHAnsi" w:cstheme="minorBidi"/>
            <w:sz w:val="22"/>
            <w:szCs w:val="22"/>
          </w:rPr>
          <w:tab/>
        </w:r>
        <w:r w:rsidR="000020D2" w:rsidRPr="003B5582">
          <w:rPr>
            <w:rStyle w:val="Collegamentoipertestuale"/>
          </w:rPr>
          <w:t>Web Service: setWritingAgreement</w:t>
        </w:r>
        <w:r w:rsidR="000020D2">
          <w:rPr>
            <w:webHidden/>
          </w:rPr>
          <w:tab/>
        </w:r>
        <w:r w:rsidR="000020D2">
          <w:rPr>
            <w:webHidden/>
          </w:rPr>
          <w:fldChar w:fldCharType="begin"/>
        </w:r>
        <w:r w:rsidR="000020D2">
          <w:rPr>
            <w:webHidden/>
          </w:rPr>
          <w:instrText xml:space="preserve"> PAGEREF _Toc92874323 \h </w:instrText>
        </w:r>
        <w:r w:rsidR="000020D2">
          <w:rPr>
            <w:webHidden/>
          </w:rPr>
        </w:r>
        <w:r w:rsidR="000020D2">
          <w:rPr>
            <w:webHidden/>
          </w:rPr>
          <w:fldChar w:fldCharType="separate"/>
        </w:r>
        <w:r w:rsidR="0097191F">
          <w:rPr>
            <w:webHidden/>
          </w:rPr>
          <w:t>191</w:t>
        </w:r>
        <w:r w:rsidR="000020D2">
          <w:rPr>
            <w:webHidden/>
          </w:rPr>
          <w:fldChar w:fldCharType="end"/>
        </w:r>
      </w:hyperlink>
    </w:p>
    <w:p w14:paraId="2A90A050" w14:textId="3249209D" w:rsidR="000020D2" w:rsidRDefault="00000000">
      <w:pPr>
        <w:pStyle w:val="Sommario2"/>
        <w:rPr>
          <w:rFonts w:asciiTheme="minorHAnsi" w:eastAsiaTheme="minorEastAsia" w:hAnsiTheme="minorHAnsi" w:cstheme="minorBidi"/>
          <w:sz w:val="22"/>
          <w:szCs w:val="22"/>
        </w:rPr>
      </w:pPr>
      <w:hyperlink w:anchor="_Toc92874324" w:history="1">
        <w:r w:rsidR="000020D2" w:rsidRPr="003B5582">
          <w:rPr>
            <w:rStyle w:val="Collegamentoipertestuale"/>
          </w:rPr>
          <w:t>13.6.</w:t>
        </w:r>
        <w:r w:rsidR="000020D2">
          <w:rPr>
            <w:rFonts w:asciiTheme="minorHAnsi" w:eastAsiaTheme="minorEastAsia" w:hAnsiTheme="minorHAnsi" w:cstheme="minorBidi"/>
            <w:sz w:val="22"/>
            <w:szCs w:val="22"/>
          </w:rPr>
          <w:tab/>
        </w:r>
        <w:r w:rsidR="000020D2" w:rsidRPr="003B5582">
          <w:rPr>
            <w:rStyle w:val="Collegamentoipertestuale"/>
          </w:rPr>
          <w:t>Web Service: getWritingAgreement</w:t>
        </w:r>
        <w:r w:rsidR="000020D2">
          <w:rPr>
            <w:webHidden/>
          </w:rPr>
          <w:tab/>
        </w:r>
        <w:r w:rsidR="000020D2">
          <w:rPr>
            <w:webHidden/>
          </w:rPr>
          <w:fldChar w:fldCharType="begin"/>
        </w:r>
        <w:r w:rsidR="000020D2">
          <w:rPr>
            <w:webHidden/>
          </w:rPr>
          <w:instrText xml:space="preserve"> PAGEREF _Toc92874324 \h </w:instrText>
        </w:r>
        <w:r w:rsidR="000020D2">
          <w:rPr>
            <w:webHidden/>
          </w:rPr>
        </w:r>
        <w:r w:rsidR="000020D2">
          <w:rPr>
            <w:webHidden/>
          </w:rPr>
          <w:fldChar w:fldCharType="separate"/>
        </w:r>
        <w:r w:rsidR="0097191F">
          <w:rPr>
            <w:webHidden/>
          </w:rPr>
          <w:t>193</w:t>
        </w:r>
        <w:r w:rsidR="000020D2">
          <w:rPr>
            <w:webHidden/>
          </w:rPr>
          <w:fldChar w:fldCharType="end"/>
        </w:r>
      </w:hyperlink>
    </w:p>
    <w:p w14:paraId="0962EE70" w14:textId="5F97457B" w:rsidR="000020D2" w:rsidRDefault="00000000">
      <w:pPr>
        <w:pStyle w:val="Sommario2"/>
        <w:rPr>
          <w:rFonts w:asciiTheme="minorHAnsi" w:eastAsiaTheme="minorEastAsia" w:hAnsiTheme="minorHAnsi" w:cstheme="minorBidi"/>
          <w:sz w:val="22"/>
          <w:szCs w:val="22"/>
        </w:rPr>
      </w:pPr>
      <w:hyperlink w:anchor="_Toc92874325" w:history="1">
        <w:r w:rsidR="000020D2" w:rsidRPr="003B5582">
          <w:rPr>
            <w:rStyle w:val="Collegamentoipertestuale"/>
          </w:rPr>
          <w:t>13.7.</w:t>
        </w:r>
        <w:r w:rsidR="000020D2">
          <w:rPr>
            <w:rFonts w:asciiTheme="minorHAnsi" w:eastAsiaTheme="minorEastAsia" w:hAnsiTheme="minorHAnsi" w:cstheme="minorBidi"/>
            <w:sz w:val="22"/>
            <w:szCs w:val="22"/>
          </w:rPr>
          <w:tab/>
        </w:r>
        <w:r w:rsidR="000020D2" w:rsidRPr="003B5582">
          <w:rPr>
            <w:rStyle w:val="Collegamentoipertestuale"/>
          </w:rPr>
          <w:t>Web Service: setReadingAgreement</w:t>
        </w:r>
        <w:r w:rsidR="000020D2">
          <w:rPr>
            <w:webHidden/>
          </w:rPr>
          <w:tab/>
        </w:r>
        <w:r w:rsidR="000020D2">
          <w:rPr>
            <w:webHidden/>
          </w:rPr>
          <w:fldChar w:fldCharType="begin"/>
        </w:r>
        <w:r w:rsidR="000020D2">
          <w:rPr>
            <w:webHidden/>
          </w:rPr>
          <w:instrText xml:space="preserve"> PAGEREF _Toc92874325 \h </w:instrText>
        </w:r>
        <w:r w:rsidR="000020D2">
          <w:rPr>
            <w:webHidden/>
          </w:rPr>
        </w:r>
        <w:r w:rsidR="000020D2">
          <w:rPr>
            <w:webHidden/>
          </w:rPr>
          <w:fldChar w:fldCharType="separate"/>
        </w:r>
        <w:r w:rsidR="0097191F">
          <w:rPr>
            <w:webHidden/>
          </w:rPr>
          <w:t>195</w:t>
        </w:r>
        <w:r w:rsidR="000020D2">
          <w:rPr>
            <w:webHidden/>
          </w:rPr>
          <w:fldChar w:fldCharType="end"/>
        </w:r>
      </w:hyperlink>
    </w:p>
    <w:p w14:paraId="3361FC34" w14:textId="4E95BBB8" w:rsidR="000020D2" w:rsidRDefault="00000000">
      <w:pPr>
        <w:pStyle w:val="Sommario2"/>
        <w:rPr>
          <w:rFonts w:asciiTheme="minorHAnsi" w:eastAsiaTheme="minorEastAsia" w:hAnsiTheme="minorHAnsi" w:cstheme="minorBidi"/>
          <w:sz w:val="22"/>
          <w:szCs w:val="22"/>
        </w:rPr>
      </w:pPr>
      <w:hyperlink w:anchor="_Toc92874326" w:history="1">
        <w:r w:rsidR="000020D2" w:rsidRPr="003B5582">
          <w:rPr>
            <w:rStyle w:val="Collegamentoipertestuale"/>
          </w:rPr>
          <w:t>13.8.</w:t>
        </w:r>
        <w:r w:rsidR="000020D2">
          <w:rPr>
            <w:rFonts w:asciiTheme="minorHAnsi" w:eastAsiaTheme="minorEastAsia" w:hAnsiTheme="minorHAnsi" w:cstheme="minorBidi"/>
            <w:sz w:val="22"/>
            <w:szCs w:val="22"/>
          </w:rPr>
          <w:tab/>
        </w:r>
        <w:r w:rsidR="000020D2" w:rsidRPr="003B5582">
          <w:rPr>
            <w:rStyle w:val="Collegamentoipertestuale"/>
          </w:rPr>
          <w:t>Web Service: getReadingAgreement</w:t>
        </w:r>
        <w:r w:rsidR="000020D2">
          <w:rPr>
            <w:webHidden/>
          </w:rPr>
          <w:tab/>
        </w:r>
        <w:r w:rsidR="000020D2">
          <w:rPr>
            <w:webHidden/>
          </w:rPr>
          <w:fldChar w:fldCharType="begin"/>
        </w:r>
        <w:r w:rsidR="000020D2">
          <w:rPr>
            <w:webHidden/>
          </w:rPr>
          <w:instrText xml:space="preserve"> PAGEREF _Toc92874326 \h </w:instrText>
        </w:r>
        <w:r w:rsidR="000020D2">
          <w:rPr>
            <w:webHidden/>
          </w:rPr>
        </w:r>
        <w:r w:rsidR="000020D2">
          <w:rPr>
            <w:webHidden/>
          </w:rPr>
          <w:fldChar w:fldCharType="separate"/>
        </w:r>
        <w:r w:rsidR="0097191F">
          <w:rPr>
            <w:webHidden/>
          </w:rPr>
          <w:t>197</w:t>
        </w:r>
        <w:r w:rsidR="000020D2">
          <w:rPr>
            <w:webHidden/>
          </w:rPr>
          <w:fldChar w:fldCharType="end"/>
        </w:r>
      </w:hyperlink>
    </w:p>
    <w:p w14:paraId="51153599" w14:textId="772AE05A" w:rsidR="000020D2" w:rsidRDefault="00000000">
      <w:pPr>
        <w:pStyle w:val="Sommario2"/>
        <w:rPr>
          <w:rFonts w:asciiTheme="minorHAnsi" w:eastAsiaTheme="minorEastAsia" w:hAnsiTheme="minorHAnsi" w:cstheme="minorBidi"/>
          <w:sz w:val="22"/>
          <w:szCs w:val="22"/>
        </w:rPr>
      </w:pPr>
      <w:hyperlink w:anchor="_Toc92874327" w:history="1">
        <w:r w:rsidR="000020D2" w:rsidRPr="003B5582">
          <w:rPr>
            <w:rStyle w:val="Collegamentoipertestuale"/>
          </w:rPr>
          <w:t>13.9.</w:t>
        </w:r>
        <w:r w:rsidR="000020D2">
          <w:rPr>
            <w:rFonts w:asciiTheme="minorHAnsi" w:eastAsiaTheme="minorEastAsia" w:hAnsiTheme="minorHAnsi" w:cstheme="minorBidi"/>
            <w:sz w:val="22"/>
            <w:szCs w:val="22"/>
          </w:rPr>
          <w:tab/>
        </w:r>
        <w:r w:rsidR="000020D2" w:rsidRPr="003B5582">
          <w:rPr>
            <w:rStyle w:val="Collegamentoipertestuale"/>
          </w:rPr>
          <w:t>Web Service: getAccessPolicies</w:t>
        </w:r>
        <w:r w:rsidR="000020D2">
          <w:rPr>
            <w:webHidden/>
          </w:rPr>
          <w:tab/>
        </w:r>
        <w:r w:rsidR="000020D2">
          <w:rPr>
            <w:webHidden/>
          </w:rPr>
          <w:fldChar w:fldCharType="begin"/>
        </w:r>
        <w:r w:rsidR="000020D2">
          <w:rPr>
            <w:webHidden/>
          </w:rPr>
          <w:instrText xml:space="preserve"> PAGEREF _Toc92874327 \h </w:instrText>
        </w:r>
        <w:r w:rsidR="000020D2">
          <w:rPr>
            <w:webHidden/>
          </w:rPr>
        </w:r>
        <w:r w:rsidR="000020D2">
          <w:rPr>
            <w:webHidden/>
          </w:rPr>
          <w:fldChar w:fldCharType="separate"/>
        </w:r>
        <w:r w:rsidR="0097191F">
          <w:rPr>
            <w:webHidden/>
          </w:rPr>
          <w:t>200</w:t>
        </w:r>
        <w:r w:rsidR="000020D2">
          <w:rPr>
            <w:webHidden/>
          </w:rPr>
          <w:fldChar w:fldCharType="end"/>
        </w:r>
      </w:hyperlink>
    </w:p>
    <w:p w14:paraId="35B61F33" w14:textId="1B8642AB" w:rsidR="000020D2" w:rsidRDefault="00000000">
      <w:pPr>
        <w:pStyle w:val="Sommario2"/>
        <w:rPr>
          <w:rFonts w:asciiTheme="minorHAnsi" w:eastAsiaTheme="minorEastAsia" w:hAnsiTheme="minorHAnsi" w:cstheme="minorBidi"/>
          <w:sz w:val="22"/>
          <w:szCs w:val="22"/>
        </w:rPr>
      </w:pPr>
      <w:hyperlink w:anchor="_Toc92874328" w:history="1">
        <w:r w:rsidR="000020D2" w:rsidRPr="003B5582">
          <w:rPr>
            <w:rStyle w:val="Collegamentoipertestuale"/>
          </w:rPr>
          <w:t>13.10.</w:t>
        </w:r>
        <w:r w:rsidR="000020D2">
          <w:rPr>
            <w:rFonts w:asciiTheme="minorHAnsi" w:eastAsiaTheme="minorEastAsia" w:hAnsiTheme="minorHAnsi" w:cstheme="minorBidi"/>
            <w:sz w:val="22"/>
            <w:szCs w:val="22"/>
          </w:rPr>
          <w:tab/>
        </w:r>
        <w:r w:rsidR="000020D2" w:rsidRPr="003B5582">
          <w:rPr>
            <w:rStyle w:val="Collegamentoipertestuale"/>
          </w:rPr>
          <w:t>Web Service: setAccessPolicies</w:t>
        </w:r>
        <w:r w:rsidR="000020D2">
          <w:rPr>
            <w:webHidden/>
          </w:rPr>
          <w:tab/>
        </w:r>
        <w:r w:rsidR="000020D2">
          <w:rPr>
            <w:webHidden/>
          </w:rPr>
          <w:fldChar w:fldCharType="begin"/>
        </w:r>
        <w:r w:rsidR="000020D2">
          <w:rPr>
            <w:webHidden/>
          </w:rPr>
          <w:instrText xml:space="preserve"> PAGEREF _Toc92874328 \h </w:instrText>
        </w:r>
        <w:r w:rsidR="000020D2">
          <w:rPr>
            <w:webHidden/>
          </w:rPr>
        </w:r>
        <w:r w:rsidR="000020D2">
          <w:rPr>
            <w:webHidden/>
          </w:rPr>
          <w:fldChar w:fldCharType="separate"/>
        </w:r>
        <w:r w:rsidR="0097191F">
          <w:rPr>
            <w:webHidden/>
          </w:rPr>
          <w:t>202</w:t>
        </w:r>
        <w:r w:rsidR="000020D2">
          <w:rPr>
            <w:webHidden/>
          </w:rPr>
          <w:fldChar w:fldCharType="end"/>
        </w:r>
      </w:hyperlink>
    </w:p>
    <w:p w14:paraId="26D7C198" w14:textId="5EE1DEB1" w:rsidR="000020D2" w:rsidRDefault="00000000">
      <w:pPr>
        <w:pStyle w:val="Sommario2"/>
        <w:rPr>
          <w:rFonts w:asciiTheme="minorHAnsi" w:eastAsiaTheme="minorEastAsia" w:hAnsiTheme="minorHAnsi" w:cstheme="minorBidi"/>
          <w:sz w:val="22"/>
          <w:szCs w:val="22"/>
        </w:rPr>
      </w:pPr>
      <w:hyperlink w:anchor="_Toc92874329" w:history="1">
        <w:r w:rsidR="000020D2" w:rsidRPr="003B5582">
          <w:rPr>
            <w:rStyle w:val="Collegamentoipertestuale"/>
          </w:rPr>
          <w:t>13.11.</w:t>
        </w:r>
        <w:r w:rsidR="000020D2">
          <w:rPr>
            <w:rFonts w:asciiTheme="minorHAnsi" w:eastAsiaTheme="minorEastAsia" w:hAnsiTheme="minorHAnsi" w:cstheme="minorBidi"/>
            <w:sz w:val="22"/>
            <w:szCs w:val="22"/>
          </w:rPr>
          <w:tab/>
        </w:r>
        <w:r w:rsidR="000020D2" w:rsidRPr="003B5582">
          <w:rPr>
            <w:rStyle w:val="Collegamentoipertestuale"/>
          </w:rPr>
          <w:t>Web Service: blindDocument</w:t>
        </w:r>
        <w:r w:rsidR="000020D2">
          <w:rPr>
            <w:webHidden/>
          </w:rPr>
          <w:tab/>
        </w:r>
        <w:r w:rsidR="000020D2">
          <w:rPr>
            <w:webHidden/>
          </w:rPr>
          <w:fldChar w:fldCharType="begin"/>
        </w:r>
        <w:r w:rsidR="000020D2">
          <w:rPr>
            <w:webHidden/>
          </w:rPr>
          <w:instrText xml:space="preserve"> PAGEREF _Toc92874329 \h </w:instrText>
        </w:r>
        <w:r w:rsidR="000020D2">
          <w:rPr>
            <w:webHidden/>
          </w:rPr>
        </w:r>
        <w:r w:rsidR="000020D2">
          <w:rPr>
            <w:webHidden/>
          </w:rPr>
          <w:fldChar w:fldCharType="separate"/>
        </w:r>
        <w:r w:rsidR="0097191F">
          <w:rPr>
            <w:webHidden/>
          </w:rPr>
          <w:t>204</w:t>
        </w:r>
        <w:r w:rsidR="000020D2">
          <w:rPr>
            <w:webHidden/>
          </w:rPr>
          <w:fldChar w:fldCharType="end"/>
        </w:r>
      </w:hyperlink>
    </w:p>
    <w:p w14:paraId="3E2AA46F" w14:textId="5E52048A" w:rsidR="000020D2" w:rsidRDefault="00000000">
      <w:pPr>
        <w:pStyle w:val="Sommario2"/>
        <w:rPr>
          <w:rFonts w:asciiTheme="minorHAnsi" w:eastAsiaTheme="minorEastAsia" w:hAnsiTheme="minorHAnsi" w:cstheme="minorBidi"/>
          <w:sz w:val="22"/>
          <w:szCs w:val="22"/>
        </w:rPr>
      </w:pPr>
      <w:hyperlink w:anchor="_Toc92874330" w:history="1">
        <w:r w:rsidR="000020D2" w:rsidRPr="003B5582">
          <w:rPr>
            <w:rStyle w:val="Collegamentoipertestuale"/>
          </w:rPr>
          <w:t>13.12.</w:t>
        </w:r>
        <w:r w:rsidR="000020D2">
          <w:rPr>
            <w:rFonts w:asciiTheme="minorHAnsi" w:eastAsiaTheme="minorEastAsia" w:hAnsiTheme="minorHAnsi" w:cstheme="minorBidi"/>
            <w:sz w:val="22"/>
            <w:szCs w:val="22"/>
          </w:rPr>
          <w:tab/>
        </w:r>
        <w:r w:rsidR="000020D2" w:rsidRPr="003B5582">
          <w:rPr>
            <w:rStyle w:val="Collegamentoipertestuale"/>
          </w:rPr>
          <w:t>Web Service: getAccessLog</w:t>
        </w:r>
        <w:r w:rsidR="000020D2">
          <w:rPr>
            <w:webHidden/>
          </w:rPr>
          <w:tab/>
        </w:r>
        <w:r w:rsidR="000020D2">
          <w:rPr>
            <w:webHidden/>
          </w:rPr>
          <w:fldChar w:fldCharType="begin"/>
        </w:r>
        <w:r w:rsidR="000020D2">
          <w:rPr>
            <w:webHidden/>
          </w:rPr>
          <w:instrText xml:space="preserve"> PAGEREF _Toc92874330 \h </w:instrText>
        </w:r>
        <w:r w:rsidR="000020D2">
          <w:rPr>
            <w:webHidden/>
          </w:rPr>
        </w:r>
        <w:r w:rsidR="000020D2">
          <w:rPr>
            <w:webHidden/>
          </w:rPr>
          <w:fldChar w:fldCharType="separate"/>
        </w:r>
        <w:r w:rsidR="0097191F">
          <w:rPr>
            <w:webHidden/>
          </w:rPr>
          <w:t>206</w:t>
        </w:r>
        <w:r w:rsidR="000020D2">
          <w:rPr>
            <w:webHidden/>
          </w:rPr>
          <w:fldChar w:fldCharType="end"/>
        </w:r>
      </w:hyperlink>
    </w:p>
    <w:p w14:paraId="04F3035B" w14:textId="2831E249" w:rsidR="000020D2" w:rsidRDefault="00000000">
      <w:pPr>
        <w:pStyle w:val="Sommario2"/>
        <w:rPr>
          <w:rFonts w:asciiTheme="minorHAnsi" w:eastAsiaTheme="minorEastAsia" w:hAnsiTheme="minorHAnsi" w:cstheme="minorBidi"/>
          <w:sz w:val="22"/>
          <w:szCs w:val="22"/>
        </w:rPr>
      </w:pPr>
      <w:hyperlink w:anchor="_Toc92874331" w:history="1">
        <w:r w:rsidR="000020D2" w:rsidRPr="003B5582">
          <w:rPr>
            <w:rStyle w:val="Collegamentoipertestuale"/>
          </w:rPr>
          <w:t>13.13.</w:t>
        </w:r>
        <w:r w:rsidR="000020D2">
          <w:rPr>
            <w:rFonts w:asciiTheme="minorHAnsi" w:eastAsiaTheme="minorEastAsia" w:hAnsiTheme="minorHAnsi" w:cstheme="minorBidi"/>
            <w:sz w:val="22"/>
            <w:szCs w:val="22"/>
          </w:rPr>
          <w:tab/>
        </w:r>
        <w:r w:rsidR="000020D2" w:rsidRPr="003B5582">
          <w:rPr>
            <w:rStyle w:val="Collegamentoipertestuale"/>
          </w:rPr>
          <w:t>Web Service: getPreviousAgreement</w:t>
        </w:r>
        <w:r w:rsidR="000020D2">
          <w:rPr>
            <w:webHidden/>
          </w:rPr>
          <w:tab/>
        </w:r>
        <w:r w:rsidR="000020D2">
          <w:rPr>
            <w:webHidden/>
          </w:rPr>
          <w:fldChar w:fldCharType="begin"/>
        </w:r>
        <w:r w:rsidR="000020D2">
          <w:rPr>
            <w:webHidden/>
          </w:rPr>
          <w:instrText xml:space="preserve"> PAGEREF _Toc92874331 \h </w:instrText>
        </w:r>
        <w:r w:rsidR="000020D2">
          <w:rPr>
            <w:webHidden/>
          </w:rPr>
        </w:r>
        <w:r w:rsidR="000020D2">
          <w:rPr>
            <w:webHidden/>
          </w:rPr>
          <w:fldChar w:fldCharType="separate"/>
        </w:r>
        <w:r w:rsidR="0097191F">
          <w:rPr>
            <w:webHidden/>
          </w:rPr>
          <w:t>208</w:t>
        </w:r>
        <w:r w:rsidR="000020D2">
          <w:rPr>
            <w:webHidden/>
          </w:rPr>
          <w:fldChar w:fldCharType="end"/>
        </w:r>
      </w:hyperlink>
    </w:p>
    <w:p w14:paraId="79D4630B" w14:textId="672FF993" w:rsidR="000020D2" w:rsidRDefault="00000000">
      <w:pPr>
        <w:pStyle w:val="Sommario2"/>
        <w:rPr>
          <w:rFonts w:asciiTheme="minorHAnsi" w:eastAsiaTheme="minorEastAsia" w:hAnsiTheme="minorHAnsi" w:cstheme="minorBidi"/>
          <w:sz w:val="22"/>
          <w:szCs w:val="22"/>
        </w:rPr>
      </w:pPr>
      <w:hyperlink w:anchor="_Toc92874332" w:history="1">
        <w:r w:rsidR="000020D2" w:rsidRPr="003B5582">
          <w:rPr>
            <w:rStyle w:val="Collegamentoipertestuale"/>
          </w:rPr>
          <w:t>13.14.</w:t>
        </w:r>
        <w:r w:rsidR="000020D2">
          <w:rPr>
            <w:rFonts w:asciiTheme="minorHAnsi" w:eastAsiaTheme="minorEastAsia" w:hAnsiTheme="minorHAnsi" w:cstheme="minorBidi"/>
            <w:sz w:val="22"/>
            <w:szCs w:val="22"/>
          </w:rPr>
          <w:tab/>
        </w:r>
        <w:r w:rsidR="000020D2" w:rsidRPr="003B5582">
          <w:rPr>
            <w:rStyle w:val="Collegamentoipertestuale"/>
          </w:rPr>
          <w:t>Web Service: setPreviousAgreement</w:t>
        </w:r>
        <w:r w:rsidR="000020D2">
          <w:rPr>
            <w:webHidden/>
          </w:rPr>
          <w:tab/>
        </w:r>
        <w:r w:rsidR="000020D2">
          <w:rPr>
            <w:webHidden/>
          </w:rPr>
          <w:fldChar w:fldCharType="begin"/>
        </w:r>
        <w:r w:rsidR="000020D2">
          <w:rPr>
            <w:webHidden/>
          </w:rPr>
          <w:instrText xml:space="preserve"> PAGEREF _Toc92874332 \h </w:instrText>
        </w:r>
        <w:r w:rsidR="000020D2">
          <w:rPr>
            <w:webHidden/>
          </w:rPr>
        </w:r>
        <w:r w:rsidR="000020D2">
          <w:rPr>
            <w:webHidden/>
          </w:rPr>
          <w:fldChar w:fldCharType="separate"/>
        </w:r>
        <w:r w:rsidR="0097191F">
          <w:rPr>
            <w:webHidden/>
          </w:rPr>
          <w:t>210</w:t>
        </w:r>
        <w:r w:rsidR="000020D2">
          <w:rPr>
            <w:webHidden/>
          </w:rPr>
          <w:fldChar w:fldCharType="end"/>
        </w:r>
      </w:hyperlink>
    </w:p>
    <w:p w14:paraId="63E8848C" w14:textId="7E3FDAF0" w:rsidR="000020D2" w:rsidRDefault="00000000">
      <w:pPr>
        <w:pStyle w:val="Sommario2"/>
        <w:rPr>
          <w:rFonts w:asciiTheme="minorHAnsi" w:eastAsiaTheme="minorEastAsia" w:hAnsiTheme="minorHAnsi" w:cstheme="minorBidi"/>
          <w:sz w:val="22"/>
          <w:szCs w:val="22"/>
        </w:rPr>
      </w:pPr>
      <w:hyperlink w:anchor="_Toc92874333" w:history="1">
        <w:r w:rsidR="000020D2" w:rsidRPr="003B5582">
          <w:rPr>
            <w:rStyle w:val="Collegamentoipertestuale"/>
            <w:rFonts w:eastAsia="SimSun"/>
            <w:lang w:val="en-US"/>
          </w:rPr>
          <w:t>13.15.</w:t>
        </w:r>
        <w:r w:rsidR="000020D2">
          <w:rPr>
            <w:rFonts w:asciiTheme="minorHAnsi" w:eastAsiaTheme="minorEastAsia" w:hAnsiTheme="minorHAnsi" w:cstheme="minorBidi"/>
            <w:sz w:val="22"/>
            <w:szCs w:val="22"/>
          </w:rPr>
          <w:tab/>
        </w:r>
        <w:r w:rsidR="000020D2" w:rsidRPr="003B5582">
          <w:rPr>
            <w:rStyle w:val="Collegamentoipertestuale"/>
            <w:rFonts w:eastAsia="SimSun"/>
          </w:rPr>
          <w:t>Web Service: getAgreements</w:t>
        </w:r>
        <w:r w:rsidR="000020D2">
          <w:rPr>
            <w:webHidden/>
          </w:rPr>
          <w:tab/>
        </w:r>
        <w:r w:rsidR="000020D2">
          <w:rPr>
            <w:webHidden/>
          </w:rPr>
          <w:fldChar w:fldCharType="begin"/>
        </w:r>
        <w:r w:rsidR="000020D2">
          <w:rPr>
            <w:webHidden/>
          </w:rPr>
          <w:instrText xml:space="preserve"> PAGEREF _Toc92874333 \h </w:instrText>
        </w:r>
        <w:r w:rsidR="000020D2">
          <w:rPr>
            <w:webHidden/>
          </w:rPr>
        </w:r>
        <w:r w:rsidR="000020D2">
          <w:rPr>
            <w:webHidden/>
          </w:rPr>
          <w:fldChar w:fldCharType="separate"/>
        </w:r>
        <w:r w:rsidR="0097191F">
          <w:rPr>
            <w:webHidden/>
          </w:rPr>
          <w:t>211</w:t>
        </w:r>
        <w:r w:rsidR="000020D2">
          <w:rPr>
            <w:webHidden/>
          </w:rPr>
          <w:fldChar w:fldCharType="end"/>
        </w:r>
      </w:hyperlink>
    </w:p>
    <w:p w14:paraId="6A31C9E5" w14:textId="0B0C8249" w:rsidR="000020D2" w:rsidRDefault="00000000">
      <w:pPr>
        <w:pStyle w:val="Sommario2"/>
        <w:rPr>
          <w:rFonts w:asciiTheme="minorHAnsi" w:eastAsiaTheme="minorEastAsia" w:hAnsiTheme="minorHAnsi" w:cstheme="minorBidi"/>
          <w:sz w:val="22"/>
          <w:szCs w:val="22"/>
        </w:rPr>
      </w:pPr>
      <w:hyperlink w:anchor="_Toc92874334" w:history="1">
        <w:r w:rsidR="000020D2" w:rsidRPr="003B5582">
          <w:rPr>
            <w:rStyle w:val="Collegamentoipertestuale"/>
            <w:rFonts w:eastAsia="SimSun"/>
            <w:lang w:val="en-US"/>
          </w:rPr>
          <w:t>13.16.</w:t>
        </w:r>
        <w:r w:rsidR="000020D2">
          <w:rPr>
            <w:rFonts w:asciiTheme="minorHAnsi" w:eastAsiaTheme="minorEastAsia" w:hAnsiTheme="minorHAnsi" w:cstheme="minorBidi"/>
            <w:sz w:val="22"/>
            <w:szCs w:val="22"/>
          </w:rPr>
          <w:tab/>
        </w:r>
        <w:r w:rsidR="000020D2" w:rsidRPr="003B5582">
          <w:rPr>
            <w:rStyle w:val="Collegamentoipertestuale"/>
            <w:rFonts w:eastAsia="SimSun"/>
          </w:rPr>
          <w:t>Web Service: setDisclosure</w:t>
        </w:r>
        <w:r w:rsidR="000020D2">
          <w:rPr>
            <w:webHidden/>
          </w:rPr>
          <w:tab/>
        </w:r>
        <w:r w:rsidR="000020D2">
          <w:rPr>
            <w:webHidden/>
          </w:rPr>
          <w:fldChar w:fldCharType="begin"/>
        </w:r>
        <w:r w:rsidR="000020D2">
          <w:rPr>
            <w:webHidden/>
          </w:rPr>
          <w:instrText xml:space="preserve"> PAGEREF _Toc92874334 \h </w:instrText>
        </w:r>
        <w:r w:rsidR="000020D2">
          <w:rPr>
            <w:webHidden/>
          </w:rPr>
        </w:r>
        <w:r w:rsidR="000020D2">
          <w:rPr>
            <w:webHidden/>
          </w:rPr>
          <w:fldChar w:fldCharType="separate"/>
        </w:r>
        <w:r w:rsidR="0097191F">
          <w:rPr>
            <w:webHidden/>
          </w:rPr>
          <w:t>213</w:t>
        </w:r>
        <w:r w:rsidR="000020D2">
          <w:rPr>
            <w:webHidden/>
          </w:rPr>
          <w:fldChar w:fldCharType="end"/>
        </w:r>
      </w:hyperlink>
    </w:p>
    <w:p w14:paraId="131B4AA2" w14:textId="37C0F916" w:rsidR="000020D2" w:rsidRDefault="00000000">
      <w:pPr>
        <w:pStyle w:val="Sommario2"/>
        <w:rPr>
          <w:rFonts w:asciiTheme="minorHAnsi" w:eastAsiaTheme="minorEastAsia" w:hAnsiTheme="minorHAnsi" w:cstheme="minorBidi"/>
          <w:sz w:val="22"/>
          <w:szCs w:val="22"/>
        </w:rPr>
      </w:pPr>
      <w:hyperlink w:anchor="_Toc92874335" w:history="1">
        <w:r w:rsidR="000020D2" w:rsidRPr="003B5582">
          <w:rPr>
            <w:rStyle w:val="Collegamentoipertestuale"/>
            <w:rFonts w:eastAsia="SimSun"/>
            <w:lang w:val="en-US"/>
          </w:rPr>
          <w:t>13.17.</w:t>
        </w:r>
        <w:r w:rsidR="000020D2">
          <w:rPr>
            <w:rFonts w:asciiTheme="minorHAnsi" w:eastAsiaTheme="minorEastAsia" w:hAnsiTheme="minorHAnsi" w:cstheme="minorBidi"/>
            <w:sz w:val="22"/>
            <w:szCs w:val="22"/>
          </w:rPr>
          <w:tab/>
        </w:r>
        <w:r w:rsidR="000020D2" w:rsidRPr="003B5582">
          <w:rPr>
            <w:rStyle w:val="Collegamentoipertestuale"/>
            <w:rFonts w:eastAsia="SimSun"/>
          </w:rPr>
          <w:t>Web Service: setAgreements</w:t>
        </w:r>
        <w:r w:rsidR="000020D2">
          <w:rPr>
            <w:webHidden/>
          </w:rPr>
          <w:tab/>
        </w:r>
        <w:r w:rsidR="000020D2">
          <w:rPr>
            <w:webHidden/>
          </w:rPr>
          <w:fldChar w:fldCharType="begin"/>
        </w:r>
        <w:r w:rsidR="000020D2">
          <w:rPr>
            <w:webHidden/>
          </w:rPr>
          <w:instrText xml:space="preserve"> PAGEREF _Toc92874335 \h </w:instrText>
        </w:r>
        <w:r w:rsidR="000020D2">
          <w:rPr>
            <w:webHidden/>
          </w:rPr>
        </w:r>
        <w:r w:rsidR="000020D2">
          <w:rPr>
            <w:webHidden/>
          </w:rPr>
          <w:fldChar w:fldCharType="separate"/>
        </w:r>
        <w:r w:rsidR="0097191F">
          <w:rPr>
            <w:webHidden/>
          </w:rPr>
          <w:t>215</w:t>
        </w:r>
        <w:r w:rsidR="000020D2">
          <w:rPr>
            <w:webHidden/>
          </w:rPr>
          <w:fldChar w:fldCharType="end"/>
        </w:r>
      </w:hyperlink>
    </w:p>
    <w:p w14:paraId="190AE6AC" w14:textId="2FBC0582" w:rsidR="000020D2" w:rsidRDefault="00000000">
      <w:pPr>
        <w:pStyle w:val="Sommario1"/>
        <w:rPr>
          <w:rFonts w:asciiTheme="minorHAnsi" w:eastAsiaTheme="minorEastAsia" w:hAnsiTheme="minorHAnsi" w:cstheme="minorBidi"/>
          <w:b w:val="0"/>
          <w:noProof/>
          <w:sz w:val="22"/>
          <w:szCs w:val="22"/>
        </w:rPr>
      </w:pPr>
      <w:hyperlink w:anchor="_Toc92874336" w:history="1">
        <w:r w:rsidR="000020D2" w:rsidRPr="003B5582">
          <w:rPr>
            <w:rStyle w:val="Collegamentoipertestuale"/>
            <w:noProof/>
          </w:rPr>
          <w:t>14.</w:t>
        </w:r>
        <w:r w:rsidR="000020D2">
          <w:rPr>
            <w:rFonts w:asciiTheme="minorHAnsi" w:eastAsiaTheme="minorEastAsia" w:hAnsiTheme="minorHAnsi" w:cstheme="minorBidi"/>
            <w:b w:val="0"/>
            <w:noProof/>
            <w:sz w:val="22"/>
            <w:szCs w:val="22"/>
          </w:rPr>
          <w:tab/>
        </w:r>
        <w:r w:rsidR="000020D2" w:rsidRPr="003B5582">
          <w:rPr>
            <w:rStyle w:val="Collegamentoipertestuale"/>
            <w:noProof/>
          </w:rPr>
          <w:t>Appendice E – Scenari di integrazione Ciclo di Vita Prescrittivo Ricetta Bianca</w:t>
        </w:r>
        <w:r w:rsidR="000020D2">
          <w:rPr>
            <w:noProof/>
            <w:webHidden/>
          </w:rPr>
          <w:tab/>
        </w:r>
        <w:r w:rsidR="000020D2">
          <w:rPr>
            <w:noProof/>
            <w:webHidden/>
          </w:rPr>
          <w:fldChar w:fldCharType="begin"/>
        </w:r>
        <w:r w:rsidR="000020D2">
          <w:rPr>
            <w:noProof/>
            <w:webHidden/>
          </w:rPr>
          <w:instrText xml:space="preserve"> PAGEREF _Toc92874336 \h </w:instrText>
        </w:r>
        <w:r w:rsidR="000020D2">
          <w:rPr>
            <w:noProof/>
            <w:webHidden/>
          </w:rPr>
        </w:r>
        <w:r w:rsidR="000020D2">
          <w:rPr>
            <w:noProof/>
            <w:webHidden/>
          </w:rPr>
          <w:fldChar w:fldCharType="separate"/>
        </w:r>
        <w:r w:rsidR="0097191F">
          <w:rPr>
            <w:noProof/>
            <w:webHidden/>
          </w:rPr>
          <w:t>216</w:t>
        </w:r>
        <w:r w:rsidR="000020D2">
          <w:rPr>
            <w:noProof/>
            <w:webHidden/>
          </w:rPr>
          <w:fldChar w:fldCharType="end"/>
        </w:r>
      </w:hyperlink>
    </w:p>
    <w:p w14:paraId="52400257" w14:textId="6949A161" w:rsidR="000020D2" w:rsidRDefault="00000000">
      <w:pPr>
        <w:pStyle w:val="Sommario2"/>
        <w:rPr>
          <w:rFonts w:asciiTheme="minorHAnsi" w:eastAsiaTheme="minorEastAsia" w:hAnsiTheme="minorHAnsi" w:cstheme="minorBidi"/>
          <w:sz w:val="22"/>
          <w:szCs w:val="22"/>
        </w:rPr>
      </w:pPr>
      <w:hyperlink w:anchor="_Toc92874337" w:history="1">
        <w:r w:rsidR="000020D2" w:rsidRPr="003B5582">
          <w:rPr>
            <w:rStyle w:val="Collegamentoipertestuale"/>
          </w:rPr>
          <w:t>14.1.</w:t>
        </w:r>
        <w:r w:rsidR="000020D2">
          <w:rPr>
            <w:rFonts w:asciiTheme="minorHAnsi" w:eastAsiaTheme="minorEastAsia" w:hAnsiTheme="minorHAnsi" w:cstheme="minorBidi"/>
            <w:sz w:val="22"/>
            <w:szCs w:val="22"/>
          </w:rPr>
          <w:tab/>
        </w:r>
        <w:r w:rsidR="000020D2" w:rsidRPr="003B5582">
          <w:rPr>
            <w:rStyle w:val="Collegamentoipertestuale"/>
          </w:rPr>
          <w:t>Scenari di integrazione per cartelle cliniche</w:t>
        </w:r>
        <w:r w:rsidR="000020D2">
          <w:rPr>
            <w:webHidden/>
          </w:rPr>
          <w:tab/>
        </w:r>
        <w:r w:rsidR="000020D2">
          <w:rPr>
            <w:webHidden/>
          </w:rPr>
          <w:fldChar w:fldCharType="begin"/>
        </w:r>
        <w:r w:rsidR="000020D2">
          <w:rPr>
            <w:webHidden/>
          </w:rPr>
          <w:instrText xml:space="preserve"> PAGEREF _Toc92874337 \h </w:instrText>
        </w:r>
        <w:r w:rsidR="000020D2">
          <w:rPr>
            <w:webHidden/>
          </w:rPr>
        </w:r>
        <w:r w:rsidR="000020D2">
          <w:rPr>
            <w:webHidden/>
          </w:rPr>
          <w:fldChar w:fldCharType="separate"/>
        </w:r>
        <w:r w:rsidR="0097191F">
          <w:rPr>
            <w:webHidden/>
          </w:rPr>
          <w:t>216</w:t>
        </w:r>
        <w:r w:rsidR="000020D2">
          <w:rPr>
            <w:webHidden/>
          </w:rPr>
          <w:fldChar w:fldCharType="end"/>
        </w:r>
      </w:hyperlink>
    </w:p>
    <w:p w14:paraId="7CA6A3BC" w14:textId="2E547866" w:rsidR="000020D2" w:rsidRDefault="00000000">
      <w:pPr>
        <w:pStyle w:val="Sommario3"/>
        <w:rPr>
          <w:rFonts w:asciiTheme="minorHAnsi" w:eastAsiaTheme="minorEastAsia" w:hAnsiTheme="minorHAnsi" w:cstheme="minorBidi"/>
          <w:sz w:val="22"/>
          <w:szCs w:val="22"/>
        </w:rPr>
      </w:pPr>
      <w:hyperlink w:anchor="_Toc92874338" w:history="1">
        <w:r w:rsidR="000020D2" w:rsidRPr="003B5582">
          <w:rPr>
            <w:rStyle w:val="Collegamentoipertestuale"/>
          </w:rPr>
          <w:t>14.1.1</w:t>
        </w:r>
        <w:r w:rsidR="000020D2">
          <w:rPr>
            <w:rFonts w:asciiTheme="minorHAnsi" w:eastAsiaTheme="minorEastAsia" w:hAnsiTheme="minorHAnsi" w:cstheme="minorBidi"/>
            <w:sz w:val="22"/>
            <w:szCs w:val="22"/>
          </w:rPr>
          <w:tab/>
        </w:r>
        <w:r w:rsidR="000020D2" w:rsidRPr="003B5582">
          <w:rPr>
            <w:rStyle w:val="Collegamentoipertestuale"/>
          </w:rPr>
          <w:t>Emettere prescrizione NSSN</w:t>
        </w:r>
        <w:r w:rsidR="000020D2">
          <w:rPr>
            <w:webHidden/>
          </w:rPr>
          <w:tab/>
        </w:r>
        <w:r w:rsidR="000020D2">
          <w:rPr>
            <w:webHidden/>
          </w:rPr>
          <w:fldChar w:fldCharType="begin"/>
        </w:r>
        <w:r w:rsidR="000020D2">
          <w:rPr>
            <w:webHidden/>
          </w:rPr>
          <w:instrText xml:space="preserve"> PAGEREF _Toc92874338 \h </w:instrText>
        </w:r>
        <w:r w:rsidR="000020D2">
          <w:rPr>
            <w:webHidden/>
          </w:rPr>
        </w:r>
        <w:r w:rsidR="000020D2">
          <w:rPr>
            <w:webHidden/>
          </w:rPr>
          <w:fldChar w:fldCharType="separate"/>
        </w:r>
        <w:r w:rsidR="0097191F">
          <w:rPr>
            <w:webHidden/>
          </w:rPr>
          <w:t>216</w:t>
        </w:r>
        <w:r w:rsidR="000020D2">
          <w:rPr>
            <w:webHidden/>
          </w:rPr>
          <w:fldChar w:fldCharType="end"/>
        </w:r>
      </w:hyperlink>
    </w:p>
    <w:p w14:paraId="1FE4653A" w14:textId="1930C5C0" w:rsidR="000020D2" w:rsidRDefault="00000000">
      <w:pPr>
        <w:pStyle w:val="Sommario3"/>
        <w:rPr>
          <w:rFonts w:asciiTheme="minorHAnsi" w:eastAsiaTheme="minorEastAsia" w:hAnsiTheme="minorHAnsi" w:cstheme="minorBidi"/>
          <w:sz w:val="22"/>
          <w:szCs w:val="22"/>
        </w:rPr>
      </w:pPr>
      <w:hyperlink w:anchor="_Toc92874339" w:history="1">
        <w:r w:rsidR="000020D2" w:rsidRPr="003B5582">
          <w:rPr>
            <w:rStyle w:val="Collegamentoipertestuale"/>
          </w:rPr>
          <w:t>14.1.2</w:t>
        </w:r>
        <w:r w:rsidR="000020D2">
          <w:rPr>
            <w:rFonts w:asciiTheme="minorHAnsi" w:eastAsiaTheme="minorEastAsia" w:hAnsiTheme="minorHAnsi" w:cstheme="minorBidi"/>
            <w:sz w:val="22"/>
            <w:szCs w:val="22"/>
          </w:rPr>
          <w:tab/>
        </w:r>
        <w:r w:rsidR="000020D2" w:rsidRPr="003B5582">
          <w:rPr>
            <w:rStyle w:val="Collegamentoipertestuale"/>
          </w:rPr>
          <w:t>Annullare prescrizione NSSN</w:t>
        </w:r>
        <w:r w:rsidR="000020D2">
          <w:rPr>
            <w:webHidden/>
          </w:rPr>
          <w:tab/>
        </w:r>
        <w:r w:rsidR="000020D2">
          <w:rPr>
            <w:webHidden/>
          </w:rPr>
          <w:fldChar w:fldCharType="begin"/>
        </w:r>
        <w:r w:rsidR="000020D2">
          <w:rPr>
            <w:webHidden/>
          </w:rPr>
          <w:instrText xml:space="preserve"> PAGEREF _Toc92874339 \h </w:instrText>
        </w:r>
        <w:r w:rsidR="000020D2">
          <w:rPr>
            <w:webHidden/>
          </w:rPr>
        </w:r>
        <w:r w:rsidR="000020D2">
          <w:rPr>
            <w:webHidden/>
          </w:rPr>
          <w:fldChar w:fldCharType="separate"/>
        </w:r>
        <w:r w:rsidR="0097191F">
          <w:rPr>
            <w:webHidden/>
          </w:rPr>
          <w:t>217</w:t>
        </w:r>
        <w:r w:rsidR="000020D2">
          <w:rPr>
            <w:webHidden/>
          </w:rPr>
          <w:fldChar w:fldCharType="end"/>
        </w:r>
      </w:hyperlink>
    </w:p>
    <w:p w14:paraId="180C145A" w14:textId="585DBB5C" w:rsidR="000020D2" w:rsidRDefault="00000000">
      <w:pPr>
        <w:pStyle w:val="Sommario3"/>
        <w:rPr>
          <w:rFonts w:asciiTheme="minorHAnsi" w:eastAsiaTheme="minorEastAsia" w:hAnsiTheme="minorHAnsi" w:cstheme="minorBidi"/>
          <w:sz w:val="22"/>
          <w:szCs w:val="22"/>
        </w:rPr>
      </w:pPr>
      <w:hyperlink w:anchor="_Toc92874340" w:history="1">
        <w:r w:rsidR="000020D2" w:rsidRPr="003B5582">
          <w:rPr>
            <w:rStyle w:val="Collegamentoipertestuale"/>
          </w:rPr>
          <w:t>14.1.3</w:t>
        </w:r>
        <w:r w:rsidR="000020D2">
          <w:rPr>
            <w:rFonts w:asciiTheme="minorHAnsi" w:eastAsiaTheme="minorEastAsia" w:hAnsiTheme="minorHAnsi" w:cstheme="minorBidi"/>
            <w:sz w:val="22"/>
            <w:szCs w:val="22"/>
          </w:rPr>
          <w:tab/>
        </w:r>
        <w:r w:rsidR="000020D2" w:rsidRPr="003B5582">
          <w:rPr>
            <w:rStyle w:val="Collegamentoipertestuale"/>
          </w:rPr>
          <w:t>Identificare prescrizione NSSN</w:t>
        </w:r>
        <w:r w:rsidR="000020D2">
          <w:rPr>
            <w:webHidden/>
          </w:rPr>
          <w:tab/>
        </w:r>
        <w:r w:rsidR="000020D2">
          <w:rPr>
            <w:webHidden/>
          </w:rPr>
          <w:fldChar w:fldCharType="begin"/>
        </w:r>
        <w:r w:rsidR="000020D2">
          <w:rPr>
            <w:webHidden/>
          </w:rPr>
          <w:instrText xml:space="preserve"> PAGEREF _Toc92874340 \h </w:instrText>
        </w:r>
        <w:r w:rsidR="000020D2">
          <w:rPr>
            <w:webHidden/>
          </w:rPr>
        </w:r>
        <w:r w:rsidR="000020D2">
          <w:rPr>
            <w:webHidden/>
          </w:rPr>
          <w:fldChar w:fldCharType="separate"/>
        </w:r>
        <w:r w:rsidR="0097191F">
          <w:rPr>
            <w:webHidden/>
          </w:rPr>
          <w:t>217</w:t>
        </w:r>
        <w:r w:rsidR="000020D2">
          <w:rPr>
            <w:webHidden/>
          </w:rPr>
          <w:fldChar w:fldCharType="end"/>
        </w:r>
      </w:hyperlink>
    </w:p>
    <w:p w14:paraId="22756F9A" w14:textId="3A5C858E" w:rsidR="000020D2" w:rsidRDefault="00000000">
      <w:pPr>
        <w:pStyle w:val="Sommario2"/>
        <w:rPr>
          <w:rFonts w:asciiTheme="minorHAnsi" w:eastAsiaTheme="minorEastAsia" w:hAnsiTheme="minorHAnsi" w:cstheme="minorBidi"/>
          <w:sz w:val="22"/>
          <w:szCs w:val="22"/>
        </w:rPr>
      </w:pPr>
      <w:hyperlink w:anchor="_Toc92874341" w:history="1">
        <w:r w:rsidR="000020D2" w:rsidRPr="003B5582">
          <w:rPr>
            <w:rStyle w:val="Collegamentoipertestuale"/>
          </w:rPr>
          <w:t>14.2.</w:t>
        </w:r>
        <w:r w:rsidR="000020D2">
          <w:rPr>
            <w:rFonts w:asciiTheme="minorHAnsi" w:eastAsiaTheme="minorEastAsia" w:hAnsiTheme="minorHAnsi" w:cstheme="minorBidi"/>
            <w:sz w:val="22"/>
            <w:szCs w:val="22"/>
          </w:rPr>
          <w:tab/>
        </w:r>
        <w:r w:rsidR="000020D2" w:rsidRPr="003B5582">
          <w:rPr>
            <w:rStyle w:val="Collegamentoipertestuale"/>
          </w:rPr>
          <w:t>Scenari di integrazioneper gestionali di farmacie</w:t>
        </w:r>
        <w:r w:rsidR="000020D2">
          <w:rPr>
            <w:webHidden/>
          </w:rPr>
          <w:tab/>
        </w:r>
        <w:r w:rsidR="000020D2">
          <w:rPr>
            <w:webHidden/>
          </w:rPr>
          <w:fldChar w:fldCharType="begin"/>
        </w:r>
        <w:r w:rsidR="000020D2">
          <w:rPr>
            <w:webHidden/>
          </w:rPr>
          <w:instrText xml:space="preserve"> PAGEREF _Toc92874341 \h </w:instrText>
        </w:r>
        <w:r w:rsidR="000020D2">
          <w:rPr>
            <w:webHidden/>
          </w:rPr>
        </w:r>
        <w:r w:rsidR="000020D2">
          <w:rPr>
            <w:webHidden/>
          </w:rPr>
          <w:fldChar w:fldCharType="separate"/>
        </w:r>
        <w:r w:rsidR="0097191F">
          <w:rPr>
            <w:webHidden/>
          </w:rPr>
          <w:t>218</w:t>
        </w:r>
        <w:r w:rsidR="000020D2">
          <w:rPr>
            <w:webHidden/>
          </w:rPr>
          <w:fldChar w:fldCharType="end"/>
        </w:r>
      </w:hyperlink>
    </w:p>
    <w:p w14:paraId="0E47358C" w14:textId="781BAC02" w:rsidR="000020D2" w:rsidRDefault="00000000">
      <w:pPr>
        <w:pStyle w:val="Sommario3"/>
        <w:rPr>
          <w:rFonts w:asciiTheme="minorHAnsi" w:eastAsiaTheme="minorEastAsia" w:hAnsiTheme="minorHAnsi" w:cstheme="minorBidi"/>
          <w:sz w:val="22"/>
          <w:szCs w:val="22"/>
        </w:rPr>
      </w:pPr>
      <w:hyperlink w:anchor="_Toc92874342" w:history="1">
        <w:r w:rsidR="000020D2" w:rsidRPr="003B5582">
          <w:rPr>
            <w:rStyle w:val="Collegamentoipertestuale"/>
          </w:rPr>
          <w:t>14.2.1</w:t>
        </w:r>
        <w:r w:rsidR="000020D2">
          <w:rPr>
            <w:rFonts w:asciiTheme="minorHAnsi" w:eastAsiaTheme="minorEastAsia" w:hAnsiTheme="minorHAnsi" w:cstheme="minorBidi"/>
            <w:sz w:val="22"/>
            <w:szCs w:val="22"/>
          </w:rPr>
          <w:tab/>
        </w:r>
        <w:r w:rsidR="000020D2" w:rsidRPr="003B5582">
          <w:rPr>
            <w:rStyle w:val="Collegamentoipertestuale"/>
          </w:rPr>
          <w:t>Erogare prescrizione farmaceutica NSSN</w:t>
        </w:r>
        <w:r w:rsidR="000020D2">
          <w:rPr>
            <w:webHidden/>
          </w:rPr>
          <w:tab/>
        </w:r>
        <w:r w:rsidR="000020D2">
          <w:rPr>
            <w:webHidden/>
          </w:rPr>
          <w:fldChar w:fldCharType="begin"/>
        </w:r>
        <w:r w:rsidR="000020D2">
          <w:rPr>
            <w:webHidden/>
          </w:rPr>
          <w:instrText xml:space="preserve"> PAGEREF _Toc92874342 \h </w:instrText>
        </w:r>
        <w:r w:rsidR="000020D2">
          <w:rPr>
            <w:webHidden/>
          </w:rPr>
        </w:r>
        <w:r w:rsidR="000020D2">
          <w:rPr>
            <w:webHidden/>
          </w:rPr>
          <w:fldChar w:fldCharType="separate"/>
        </w:r>
        <w:r w:rsidR="0097191F">
          <w:rPr>
            <w:webHidden/>
          </w:rPr>
          <w:t>218</w:t>
        </w:r>
        <w:r w:rsidR="000020D2">
          <w:rPr>
            <w:webHidden/>
          </w:rPr>
          <w:fldChar w:fldCharType="end"/>
        </w:r>
      </w:hyperlink>
    </w:p>
    <w:p w14:paraId="5CDE0417" w14:textId="78A85EAA" w:rsidR="000020D2" w:rsidRDefault="00000000">
      <w:pPr>
        <w:pStyle w:val="Sommario3"/>
        <w:rPr>
          <w:rFonts w:asciiTheme="minorHAnsi" w:eastAsiaTheme="minorEastAsia" w:hAnsiTheme="minorHAnsi" w:cstheme="minorBidi"/>
          <w:sz w:val="22"/>
          <w:szCs w:val="22"/>
        </w:rPr>
      </w:pPr>
      <w:hyperlink w:anchor="_Toc92874343" w:history="1">
        <w:r w:rsidR="000020D2" w:rsidRPr="003B5582">
          <w:rPr>
            <w:rStyle w:val="Collegamentoipertestuale"/>
          </w:rPr>
          <w:t>14.2.2</w:t>
        </w:r>
        <w:r w:rsidR="000020D2">
          <w:rPr>
            <w:rFonts w:asciiTheme="minorHAnsi" w:eastAsiaTheme="minorEastAsia" w:hAnsiTheme="minorHAnsi" w:cstheme="minorBidi"/>
            <w:sz w:val="22"/>
            <w:szCs w:val="22"/>
          </w:rPr>
          <w:tab/>
        </w:r>
        <w:r w:rsidR="000020D2" w:rsidRPr="003B5582">
          <w:rPr>
            <w:rStyle w:val="Collegamentoipertestuale"/>
          </w:rPr>
          <w:t>Rilascio della presa in carico di una ricetta NSSN</w:t>
        </w:r>
        <w:r w:rsidR="000020D2">
          <w:rPr>
            <w:webHidden/>
          </w:rPr>
          <w:tab/>
        </w:r>
        <w:r w:rsidR="000020D2">
          <w:rPr>
            <w:webHidden/>
          </w:rPr>
          <w:fldChar w:fldCharType="begin"/>
        </w:r>
        <w:r w:rsidR="000020D2">
          <w:rPr>
            <w:webHidden/>
          </w:rPr>
          <w:instrText xml:space="preserve"> PAGEREF _Toc92874343 \h </w:instrText>
        </w:r>
        <w:r w:rsidR="000020D2">
          <w:rPr>
            <w:webHidden/>
          </w:rPr>
        </w:r>
        <w:r w:rsidR="000020D2">
          <w:rPr>
            <w:webHidden/>
          </w:rPr>
          <w:fldChar w:fldCharType="separate"/>
        </w:r>
        <w:r w:rsidR="0097191F">
          <w:rPr>
            <w:webHidden/>
          </w:rPr>
          <w:t>218</w:t>
        </w:r>
        <w:r w:rsidR="000020D2">
          <w:rPr>
            <w:webHidden/>
          </w:rPr>
          <w:fldChar w:fldCharType="end"/>
        </w:r>
      </w:hyperlink>
    </w:p>
    <w:p w14:paraId="4C4FC417" w14:textId="3C428708" w:rsidR="000020D2" w:rsidRDefault="00000000">
      <w:pPr>
        <w:pStyle w:val="Sommario3"/>
        <w:rPr>
          <w:rFonts w:asciiTheme="minorHAnsi" w:eastAsiaTheme="minorEastAsia" w:hAnsiTheme="minorHAnsi" w:cstheme="minorBidi"/>
          <w:sz w:val="22"/>
          <w:szCs w:val="22"/>
        </w:rPr>
      </w:pPr>
      <w:hyperlink w:anchor="_Toc92874344" w:history="1">
        <w:r w:rsidR="000020D2" w:rsidRPr="003B5582">
          <w:rPr>
            <w:rStyle w:val="Collegamentoipertestuale"/>
          </w:rPr>
          <w:t>14.2.3</w:t>
        </w:r>
        <w:r w:rsidR="000020D2">
          <w:rPr>
            <w:rFonts w:asciiTheme="minorHAnsi" w:eastAsiaTheme="minorEastAsia" w:hAnsiTheme="minorHAnsi" w:cstheme="minorBidi"/>
            <w:sz w:val="22"/>
            <w:szCs w:val="22"/>
          </w:rPr>
          <w:tab/>
        </w:r>
        <w:r w:rsidR="000020D2" w:rsidRPr="003B5582">
          <w:rPr>
            <w:rStyle w:val="Collegamentoipertestuale"/>
          </w:rPr>
          <w:t>Annullare erogazione farmaceutica NSSN</w:t>
        </w:r>
        <w:r w:rsidR="000020D2">
          <w:rPr>
            <w:webHidden/>
          </w:rPr>
          <w:tab/>
        </w:r>
        <w:r w:rsidR="000020D2">
          <w:rPr>
            <w:webHidden/>
          </w:rPr>
          <w:fldChar w:fldCharType="begin"/>
        </w:r>
        <w:r w:rsidR="000020D2">
          <w:rPr>
            <w:webHidden/>
          </w:rPr>
          <w:instrText xml:space="preserve"> PAGEREF _Toc92874344 \h </w:instrText>
        </w:r>
        <w:r w:rsidR="000020D2">
          <w:rPr>
            <w:webHidden/>
          </w:rPr>
        </w:r>
        <w:r w:rsidR="000020D2">
          <w:rPr>
            <w:webHidden/>
          </w:rPr>
          <w:fldChar w:fldCharType="separate"/>
        </w:r>
        <w:r w:rsidR="0097191F">
          <w:rPr>
            <w:webHidden/>
          </w:rPr>
          <w:t>219</w:t>
        </w:r>
        <w:r w:rsidR="000020D2">
          <w:rPr>
            <w:webHidden/>
          </w:rPr>
          <w:fldChar w:fldCharType="end"/>
        </w:r>
      </w:hyperlink>
    </w:p>
    <w:p w14:paraId="2B22891D" w14:textId="3FDF43F3" w:rsidR="000020D2" w:rsidRDefault="00000000">
      <w:pPr>
        <w:pStyle w:val="Sommario3"/>
        <w:rPr>
          <w:rFonts w:asciiTheme="minorHAnsi" w:eastAsiaTheme="minorEastAsia" w:hAnsiTheme="minorHAnsi" w:cstheme="minorBidi"/>
          <w:sz w:val="22"/>
          <w:szCs w:val="22"/>
        </w:rPr>
      </w:pPr>
      <w:hyperlink w:anchor="_Toc92874345" w:history="1">
        <w:r w:rsidR="000020D2" w:rsidRPr="003B5582">
          <w:rPr>
            <w:rStyle w:val="Collegamentoipertestuale"/>
          </w:rPr>
          <w:t>14.2.4</w:t>
        </w:r>
        <w:r w:rsidR="000020D2">
          <w:rPr>
            <w:rFonts w:asciiTheme="minorHAnsi" w:eastAsiaTheme="minorEastAsia" w:hAnsiTheme="minorHAnsi" w:cstheme="minorBidi"/>
            <w:sz w:val="22"/>
            <w:szCs w:val="22"/>
          </w:rPr>
          <w:tab/>
        </w:r>
        <w:r w:rsidR="000020D2" w:rsidRPr="003B5582">
          <w:rPr>
            <w:rStyle w:val="Collegamentoipertestuale"/>
          </w:rPr>
          <w:t>Sospendere erogazione farmaceutica NSSN</w:t>
        </w:r>
        <w:r w:rsidR="000020D2">
          <w:rPr>
            <w:webHidden/>
          </w:rPr>
          <w:tab/>
        </w:r>
        <w:r w:rsidR="000020D2">
          <w:rPr>
            <w:webHidden/>
          </w:rPr>
          <w:fldChar w:fldCharType="begin"/>
        </w:r>
        <w:r w:rsidR="000020D2">
          <w:rPr>
            <w:webHidden/>
          </w:rPr>
          <w:instrText xml:space="preserve"> PAGEREF _Toc92874345 \h </w:instrText>
        </w:r>
        <w:r w:rsidR="000020D2">
          <w:rPr>
            <w:webHidden/>
          </w:rPr>
        </w:r>
        <w:r w:rsidR="000020D2">
          <w:rPr>
            <w:webHidden/>
          </w:rPr>
          <w:fldChar w:fldCharType="separate"/>
        </w:r>
        <w:r w:rsidR="0097191F">
          <w:rPr>
            <w:webHidden/>
          </w:rPr>
          <w:t>219</w:t>
        </w:r>
        <w:r w:rsidR="000020D2">
          <w:rPr>
            <w:webHidden/>
          </w:rPr>
          <w:fldChar w:fldCharType="end"/>
        </w:r>
      </w:hyperlink>
    </w:p>
    <w:p w14:paraId="23DE523C" w14:textId="66F2E072" w:rsidR="00DD634C" w:rsidRDefault="00CE1420">
      <w:pPr>
        <w:ind w:left="0"/>
        <w:rPr>
          <w:i/>
          <w:iCs/>
          <w:vertAlign w:val="subscript"/>
        </w:rPr>
      </w:pPr>
      <w:r>
        <w:fldChar w:fldCharType="end"/>
      </w:r>
    </w:p>
    <w:p w14:paraId="21A3DC50" w14:textId="77777777" w:rsidR="00DD634C" w:rsidRDefault="00DD634C" w:rsidP="007B447B">
      <w:pPr>
        <w:pStyle w:val="Titolo1"/>
        <w:ind w:right="1359"/>
      </w:pPr>
      <w:bookmarkStart w:id="6" w:name="_Toc421005863"/>
      <w:r>
        <w:br w:type="page"/>
      </w:r>
      <w:bookmarkStart w:id="7" w:name="_Toc438993486"/>
      <w:bookmarkStart w:id="8" w:name="_Toc92874227"/>
      <w:r>
        <w:lastRenderedPageBreak/>
        <w:t>Introduzione</w:t>
      </w:r>
      <w:bookmarkEnd w:id="6"/>
      <w:bookmarkEnd w:id="7"/>
      <w:bookmarkEnd w:id="8"/>
    </w:p>
    <w:p w14:paraId="06F43499" w14:textId="77777777" w:rsidR="00DD634C" w:rsidRDefault="00DD634C" w:rsidP="00FA36AE">
      <w:pPr>
        <w:jc w:val="both"/>
      </w:pPr>
      <w:r>
        <w:t xml:space="preserve">Questo documento descrive le specifiche dei servizi esposti </w:t>
      </w:r>
      <w:r w:rsidR="00034F33">
        <w:t>dal Sistema</w:t>
      </w:r>
      <w:r w:rsidR="00D229FF">
        <w:t xml:space="preserve"> Informativo Sanitario Territoriale della Regione Puglia (SIST) </w:t>
      </w:r>
      <w:r>
        <w:t xml:space="preserve">che </w:t>
      </w:r>
      <w:r w:rsidR="00D229FF">
        <w:t xml:space="preserve">devono </w:t>
      </w:r>
      <w:r>
        <w:t>essere integrati dai client del sistema.</w:t>
      </w:r>
    </w:p>
    <w:p w14:paraId="49546E23" w14:textId="77777777" w:rsidR="00F86A51" w:rsidRDefault="00D229FF" w:rsidP="00FA36AE">
      <w:pPr>
        <w:jc w:val="both"/>
      </w:pPr>
      <w:r>
        <w:t>M</w:t>
      </w:r>
      <w:r w:rsidR="00F86A51">
        <w:t>olti dei WS descritti devono essere utilizzati da</w:t>
      </w:r>
      <w:r>
        <w:t xml:space="preserve">i diversi </w:t>
      </w:r>
      <w:r w:rsidR="00F86A51">
        <w:t xml:space="preserve">soggetti interessati a </w:t>
      </w:r>
      <w:r>
        <w:t xml:space="preserve">integrare </w:t>
      </w:r>
      <w:r w:rsidR="00F86A51">
        <w:t xml:space="preserve">sw </w:t>
      </w:r>
      <w:r>
        <w:t>utilizzati dagli operatori sanitari</w:t>
      </w:r>
      <w:r w:rsidR="00F86A51">
        <w:t xml:space="preserve">. </w:t>
      </w:r>
    </w:p>
    <w:p w14:paraId="076647C8" w14:textId="77777777" w:rsidR="00DD634C" w:rsidRDefault="00DD634C" w:rsidP="007B447B">
      <w:pPr>
        <w:pStyle w:val="Titolo1"/>
        <w:ind w:right="1359"/>
      </w:pPr>
      <w:bookmarkStart w:id="9" w:name="_Toc421005864"/>
      <w:bookmarkStart w:id="10" w:name="_Toc142106571"/>
      <w:bookmarkStart w:id="11" w:name="_Toc438993487"/>
      <w:bookmarkStart w:id="12" w:name="_Toc92874228"/>
      <w:r>
        <w:t>Scopo e Campo di Applicazione</w:t>
      </w:r>
      <w:bookmarkEnd w:id="9"/>
      <w:bookmarkEnd w:id="10"/>
      <w:bookmarkEnd w:id="11"/>
      <w:bookmarkEnd w:id="12"/>
    </w:p>
    <w:p w14:paraId="58DB2E3E" w14:textId="77777777" w:rsidR="00DD634C" w:rsidRDefault="00DD634C" w:rsidP="00FA36AE">
      <w:pPr>
        <w:pStyle w:val="Intestazione"/>
        <w:tabs>
          <w:tab w:val="clear" w:pos="4819"/>
          <w:tab w:val="clear" w:pos="9638"/>
        </w:tabs>
        <w:jc w:val="both"/>
      </w:pPr>
      <w:bookmarkStart w:id="13" w:name="_Toc421005865"/>
      <w:r>
        <w:t xml:space="preserve">Il presente documento è destinato a tutti gli sviluppatori degli applicativi di terze parti che devono integrarsi con </w:t>
      </w:r>
      <w:r w:rsidR="00FB627D">
        <w:t>il SIST</w:t>
      </w:r>
      <w:r>
        <w:t xml:space="preserve"> via API web services.</w:t>
      </w:r>
    </w:p>
    <w:p w14:paraId="6F065BE6" w14:textId="77777777" w:rsidR="00DD634C" w:rsidRDefault="00DD634C" w:rsidP="00FA36AE">
      <w:pPr>
        <w:pStyle w:val="Intestazione"/>
        <w:tabs>
          <w:tab w:val="clear" w:pos="4819"/>
          <w:tab w:val="clear" w:pos="9638"/>
        </w:tabs>
        <w:jc w:val="both"/>
      </w:pPr>
      <w:r>
        <w:t xml:space="preserve">Esso costituisce la specifica di riferimento per l’integrazione </w:t>
      </w:r>
      <w:r w:rsidR="00F736B6">
        <w:t xml:space="preserve">dei </w:t>
      </w:r>
      <w:r>
        <w:t xml:space="preserve"> servizi e descrive tutti i web service esposti dal</w:t>
      </w:r>
      <w:r w:rsidR="00FB627D">
        <w:t xml:space="preserve"> SIST</w:t>
      </w:r>
      <w:r>
        <w:t>, in termini di struttura e contenuto dei</w:t>
      </w:r>
      <w:r w:rsidR="00FA36AE">
        <w:t xml:space="preserve"> messaggi di richiesta/risposta.</w:t>
      </w:r>
    </w:p>
    <w:p w14:paraId="39558484" w14:textId="77777777" w:rsidR="00DD634C" w:rsidRDefault="00DD634C" w:rsidP="007B447B">
      <w:pPr>
        <w:pStyle w:val="Titolo1"/>
        <w:ind w:right="1359"/>
      </w:pPr>
      <w:bookmarkStart w:id="14" w:name="_Toc142106572"/>
      <w:bookmarkStart w:id="15" w:name="_Toc438993488"/>
      <w:bookmarkStart w:id="16" w:name="_Toc92874229"/>
      <w:r>
        <w:t>Riferimenti</w:t>
      </w:r>
      <w:bookmarkEnd w:id="13"/>
      <w:bookmarkEnd w:id="14"/>
      <w:bookmarkEnd w:id="15"/>
      <w:bookmarkEnd w:id="16"/>
    </w:p>
    <w:p w14:paraId="38D161EE" w14:textId="77777777" w:rsidR="00F76541" w:rsidRDefault="00F76541" w:rsidP="00CB74C1">
      <w:pPr>
        <w:numPr>
          <w:ilvl w:val="0"/>
          <w:numId w:val="3"/>
        </w:numPr>
        <w:jc w:val="both"/>
      </w:pPr>
      <w:bookmarkStart w:id="17" w:name="_Toc421005866"/>
      <w:bookmarkStart w:id="18" w:name="_Toc142106573"/>
      <w:r>
        <w:t>Regione Puglia DGR 240/2013</w:t>
      </w:r>
      <w:r w:rsidR="00B51E2C">
        <w:t xml:space="preserve"> – Disposizioni attuative per la dematerializzazione della ricetta medica</w:t>
      </w:r>
    </w:p>
    <w:p w14:paraId="545F5A31" w14:textId="77777777" w:rsidR="00F76541" w:rsidRDefault="00F76541" w:rsidP="00CB74C1">
      <w:pPr>
        <w:numPr>
          <w:ilvl w:val="0"/>
          <w:numId w:val="3"/>
        </w:numPr>
        <w:jc w:val="both"/>
      </w:pPr>
      <w:r>
        <w:t>Regione Puglia DGR 1391/2014 – Piano di diffusione della ricetta dematerializzata in regione Puglia – avvio a regime</w:t>
      </w:r>
    </w:p>
    <w:p w14:paraId="0DDF10EF" w14:textId="77777777" w:rsidR="00BA4D69" w:rsidRDefault="00BA4D69" w:rsidP="00CB74C1">
      <w:pPr>
        <w:numPr>
          <w:ilvl w:val="0"/>
          <w:numId w:val="3"/>
        </w:numPr>
        <w:jc w:val="both"/>
      </w:pPr>
      <w:r>
        <w:t>Specifica della Erogazione – Specifica in formato HL7 – CDA Rel. 2</w:t>
      </w:r>
    </w:p>
    <w:p w14:paraId="2F8E929C" w14:textId="77777777" w:rsidR="00BA4D69" w:rsidRDefault="00BA4D69" w:rsidP="00CB74C1">
      <w:pPr>
        <w:numPr>
          <w:ilvl w:val="0"/>
          <w:numId w:val="3"/>
        </w:numPr>
        <w:jc w:val="both"/>
      </w:pPr>
      <w:bookmarkStart w:id="19" w:name="CNIPA1"/>
      <w:bookmarkEnd w:id="19"/>
      <w:r>
        <w:t>Specifica della Prescrizione – Specifica in formato HL7 – CDA Rel. 2</w:t>
      </w:r>
    </w:p>
    <w:p w14:paraId="0805CBDB" w14:textId="77777777" w:rsidR="00BA4D69" w:rsidRDefault="00BA4D69" w:rsidP="00CB74C1">
      <w:pPr>
        <w:numPr>
          <w:ilvl w:val="0"/>
          <w:numId w:val="3"/>
        </w:numPr>
        <w:jc w:val="both"/>
        <w:rPr>
          <w:iCs/>
        </w:rPr>
      </w:pPr>
      <w:bookmarkStart w:id="20" w:name="CNIPA2"/>
      <w:bookmarkEnd w:id="20"/>
      <w:r>
        <w:rPr>
          <w:iCs/>
        </w:rPr>
        <w:t>Specifiche tecniche CDA Certificato INPS V_1.03.doc e Specifiche tecniche CDA Certificato INAIL V_1.05.doc</w:t>
      </w:r>
    </w:p>
    <w:p w14:paraId="3D7C854A" w14:textId="77777777" w:rsidR="00BA4D69" w:rsidRDefault="00BA4D69" w:rsidP="00CB74C1">
      <w:pPr>
        <w:numPr>
          <w:ilvl w:val="0"/>
          <w:numId w:val="3"/>
        </w:numPr>
        <w:jc w:val="both"/>
        <w:rPr>
          <w:lang w:val="en-GB"/>
        </w:rPr>
      </w:pPr>
      <w:r>
        <w:rPr>
          <w:lang w:val="en-GB"/>
        </w:rPr>
        <w:t xml:space="preserve">WSIT Tutorial </w:t>
      </w:r>
      <w:r w:rsidR="00B91C3B">
        <w:rPr>
          <w:lang w:val="en-GB"/>
        </w:rPr>
        <w:t>–</w:t>
      </w:r>
      <w:r>
        <w:rPr>
          <w:lang w:val="en-GB"/>
        </w:rPr>
        <w:t xml:space="preserve"> PartNo: 820–1072–10 October 2007</w:t>
      </w:r>
    </w:p>
    <w:p w14:paraId="690791E1" w14:textId="77777777" w:rsidR="00BA4D69" w:rsidRDefault="00BA4D69" w:rsidP="00CB74C1">
      <w:pPr>
        <w:numPr>
          <w:ilvl w:val="0"/>
          <w:numId w:val="3"/>
        </w:numPr>
        <w:jc w:val="both"/>
      </w:pPr>
      <w:bookmarkStart w:id="21" w:name="CNIPA3"/>
      <w:bookmarkEnd w:id="21"/>
      <w:r>
        <w:t xml:space="preserve">Infrastrutture domini e porte di dominio e modalità integrazione client operatori </w:t>
      </w:r>
      <w:r w:rsidR="00B91C3B">
        <w:t>–</w:t>
      </w:r>
      <w:r>
        <w:t xml:space="preserve"> Verbale di Riunione – Tecnopolis CSATA s.c.r.l.- 29/03/2007</w:t>
      </w:r>
      <w:bookmarkStart w:id="22" w:name="W3C1"/>
      <w:bookmarkStart w:id="23" w:name="W3C2"/>
      <w:bookmarkEnd w:id="22"/>
      <w:bookmarkEnd w:id="23"/>
    </w:p>
    <w:p w14:paraId="383BAD9B" w14:textId="77777777" w:rsidR="00BA4D69" w:rsidRPr="00B551FC" w:rsidRDefault="00BA4D69" w:rsidP="00CB74C1">
      <w:pPr>
        <w:numPr>
          <w:ilvl w:val="0"/>
          <w:numId w:val="3"/>
        </w:numPr>
        <w:jc w:val="both"/>
        <w:rPr>
          <w:iCs/>
          <w:lang w:val="en-US"/>
        </w:rPr>
      </w:pPr>
      <w:r w:rsidRPr="002B040A">
        <w:rPr>
          <w:lang w:val="en-US"/>
        </w:rPr>
        <w:t>WS-specification X.509 Token Profile 1.1</w:t>
      </w:r>
    </w:p>
    <w:p w14:paraId="2A4289A2" w14:textId="77777777" w:rsidR="00C65D1A" w:rsidRDefault="00C65D1A" w:rsidP="00CB74C1">
      <w:pPr>
        <w:numPr>
          <w:ilvl w:val="0"/>
          <w:numId w:val="3"/>
        </w:numPr>
        <w:rPr>
          <w:iCs/>
        </w:rPr>
      </w:pPr>
      <w:bookmarkStart w:id="24" w:name="OLE_LINK4"/>
      <w:r>
        <w:rPr>
          <w:iCs/>
        </w:rPr>
        <w:t>Medici in rete:</w:t>
      </w:r>
    </w:p>
    <w:p w14:paraId="1D573BB3" w14:textId="77777777" w:rsidR="00C65D1A" w:rsidRDefault="00C65D1A" w:rsidP="00CB74C1">
      <w:pPr>
        <w:numPr>
          <w:ilvl w:val="2"/>
          <w:numId w:val="3"/>
        </w:numPr>
        <w:rPr>
          <w:iCs/>
        </w:rPr>
      </w:pPr>
      <w:r w:rsidRPr="00C65D1A">
        <w:rPr>
          <w:iCs/>
        </w:rPr>
        <w:t xml:space="preserve">DPCM 26.03.2008 </w:t>
      </w:r>
      <w:r w:rsidR="00B91C3B">
        <w:rPr>
          <w:iCs/>
        </w:rPr>
        <w:t>–</w:t>
      </w:r>
      <w:r w:rsidRPr="00C65D1A">
        <w:rPr>
          <w:iCs/>
        </w:rPr>
        <w:t xml:space="preserve"> Manuale di progetto e specifiche tecniche</w:t>
      </w:r>
    </w:p>
    <w:p w14:paraId="7D969003" w14:textId="77777777" w:rsidR="00C65D1A" w:rsidRPr="00C65D1A" w:rsidRDefault="00C65D1A" w:rsidP="00CB74C1">
      <w:pPr>
        <w:numPr>
          <w:ilvl w:val="2"/>
          <w:numId w:val="3"/>
        </w:numPr>
        <w:rPr>
          <w:iCs/>
        </w:rPr>
      </w:pPr>
      <w:r w:rsidRPr="00C65D1A">
        <w:rPr>
          <w:iCs/>
        </w:rPr>
        <w:t xml:space="preserve">DPCM 26.03.2008 </w:t>
      </w:r>
      <w:r w:rsidR="00B91C3B">
        <w:rPr>
          <w:iCs/>
        </w:rPr>
        <w:t>–</w:t>
      </w:r>
      <w:r w:rsidRPr="00C65D1A">
        <w:rPr>
          <w:iCs/>
        </w:rPr>
        <w:t xml:space="preserve"> Documento contenente il WSDL e gli schemi XSD </w:t>
      </w:r>
    </w:p>
    <w:p w14:paraId="5F915946" w14:textId="77777777" w:rsidR="00C65D1A" w:rsidRPr="00C65D1A" w:rsidRDefault="00C65D1A" w:rsidP="00CB74C1">
      <w:pPr>
        <w:numPr>
          <w:ilvl w:val="2"/>
          <w:numId w:val="3"/>
        </w:numPr>
        <w:rPr>
          <w:iCs/>
        </w:rPr>
      </w:pPr>
      <w:r w:rsidRPr="00C65D1A">
        <w:rPr>
          <w:iCs/>
        </w:rPr>
        <w:t xml:space="preserve">DPCM 26.03.2008 </w:t>
      </w:r>
      <w:r w:rsidR="00B91C3B">
        <w:rPr>
          <w:iCs/>
        </w:rPr>
        <w:t>–</w:t>
      </w:r>
      <w:r w:rsidRPr="00C65D1A">
        <w:rPr>
          <w:iCs/>
        </w:rPr>
        <w:t xml:space="preserve"> Testo della nota</w:t>
      </w:r>
    </w:p>
    <w:p w14:paraId="52AFCE3D" w14:textId="77777777" w:rsidR="00C65D1A" w:rsidRPr="00C65D1A" w:rsidRDefault="00C65D1A" w:rsidP="00CB74C1">
      <w:pPr>
        <w:numPr>
          <w:ilvl w:val="2"/>
          <w:numId w:val="3"/>
        </w:numPr>
        <w:rPr>
          <w:iCs/>
        </w:rPr>
      </w:pPr>
      <w:r w:rsidRPr="00C65D1A">
        <w:rPr>
          <w:iCs/>
        </w:rPr>
        <w:t xml:space="preserve">DPCM 26.03.2008 </w:t>
      </w:r>
      <w:r w:rsidR="00B91C3B">
        <w:rPr>
          <w:iCs/>
        </w:rPr>
        <w:t>–</w:t>
      </w:r>
      <w:r w:rsidRPr="00C65D1A">
        <w:rPr>
          <w:iCs/>
        </w:rPr>
        <w:t xml:space="preserve"> Manuale esplicativo codici di anomalia  </w:t>
      </w:r>
    </w:p>
    <w:p w14:paraId="27DB96B9" w14:textId="77777777" w:rsidR="00C65D1A" w:rsidRPr="00C65D1A" w:rsidRDefault="00C65D1A" w:rsidP="00CB74C1">
      <w:pPr>
        <w:numPr>
          <w:ilvl w:val="0"/>
          <w:numId w:val="3"/>
        </w:numPr>
        <w:rPr>
          <w:iCs/>
        </w:rPr>
      </w:pPr>
      <w:r>
        <w:t xml:space="preserve">DM 2 novembre 2011 </w:t>
      </w:r>
      <w:r w:rsidR="00B91C3B">
        <w:t>–</w:t>
      </w:r>
      <w:r>
        <w:t xml:space="preserve"> Ricetta dematerializzata -</w:t>
      </w:r>
      <w:bookmarkStart w:id="25" w:name="OLE_LINK1"/>
      <w:bookmarkStart w:id="26" w:name="OLE_LINK2"/>
      <w:bookmarkStart w:id="27" w:name="OLE_LINK6"/>
      <w:r w:rsidR="00B91C3B" w:rsidRPr="007C520C">
        <w:rPr>
          <w:iCs/>
        </w:rPr>
        <w:t>http://sistemats1.sanita.finanze.it/wps/content/Portale_Tessera_Sanitaria/STS_Sanita/Home/Sistema+TS+informa/Medici+in+rete/Ricetta+dematerializzata+DM+2+novembre+2011/</w:t>
      </w:r>
      <w:bookmarkEnd w:id="25"/>
      <w:bookmarkEnd w:id="26"/>
      <w:bookmarkEnd w:id="27"/>
    </w:p>
    <w:p w14:paraId="4BB19F83" w14:textId="77777777" w:rsidR="00C65D1A" w:rsidRDefault="00C65D1A" w:rsidP="00CB74C1">
      <w:pPr>
        <w:numPr>
          <w:ilvl w:val="2"/>
          <w:numId w:val="3"/>
        </w:numPr>
        <w:rPr>
          <w:iCs/>
        </w:rPr>
      </w:pPr>
      <w:r w:rsidRPr="00C65D1A">
        <w:rPr>
          <w:iCs/>
        </w:rPr>
        <w:t>De-materializzazione della ricetta medica cartacea</w:t>
      </w:r>
    </w:p>
    <w:p w14:paraId="4983AA46" w14:textId="77777777" w:rsidR="00C65D1A" w:rsidRDefault="00C65D1A" w:rsidP="00CB74C1">
      <w:pPr>
        <w:numPr>
          <w:ilvl w:val="2"/>
          <w:numId w:val="3"/>
        </w:numPr>
        <w:rPr>
          <w:iCs/>
        </w:rPr>
      </w:pPr>
      <w:r w:rsidRPr="00C65D1A">
        <w:rPr>
          <w:iCs/>
        </w:rPr>
        <w:t>Gestione del Numero di Ricetta Elettronica (NRE)</w:t>
      </w:r>
    </w:p>
    <w:p w14:paraId="07E93A12" w14:textId="77777777" w:rsidR="00C65D1A" w:rsidRDefault="00C65D1A" w:rsidP="00CB74C1">
      <w:pPr>
        <w:numPr>
          <w:ilvl w:val="2"/>
          <w:numId w:val="3"/>
        </w:numPr>
        <w:rPr>
          <w:iCs/>
        </w:rPr>
      </w:pPr>
      <w:r w:rsidRPr="00C65D1A">
        <w:rPr>
          <w:iCs/>
        </w:rPr>
        <w:lastRenderedPageBreak/>
        <w:t>Documentazione per l</w:t>
      </w:r>
      <w:r w:rsidR="00B91C3B">
        <w:rPr>
          <w:iCs/>
        </w:rPr>
        <w:t>’</w:t>
      </w:r>
      <w:r w:rsidRPr="00C65D1A">
        <w:rPr>
          <w:iCs/>
        </w:rPr>
        <w:t xml:space="preserve">utilizzo dei servizi web previsti per la ricetta dematerializzata </w:t>
      </w:r>
      <w:r w:rsidR="00B91C3B">
        <w:rPr>
          <w:iCs/>
        </w:rPr>
        <w:t>–</w:t>
      </w:r>
      <w:r w:rsidRPr="00C65D1A">
        <w:rPr>
          <w:iCs/>
        </w:rPr>
        <w:t xml:space="preserve"> SEZIONE PER IL PRESCRITTORE</w:t>
      </w:r>
    </w:p>
    <w:p w14:paraId="3FE1AF96" w14:textId="77777777" w:rsidR="00C65D1A" w:rsidRDefault="00C65D1A" w:rsidP="00CB74C1">
      <w:pPr>
        <w:numPr>
          <w:ilvl w:val="2"/>
          <w:numId w:val="3"/>
        </w:numPr>
        <w:rPr>
          <w:iCs/>
        </w:rPr>
      </w:pPr>
      <w:r w:rsidRPr="00C65D1A">
        <w:rPr>
          <w:iCs/>
        </w:rPr>
        <w:t>Documentazione per l</w:t>
      </w:r>
      <w:r w:rsidR="00B91C3B">
        <w:rPr>
          <w:iCs/>
        </w:rPr>
        <w:t>’</w:t>
      </w:r>
      <w:r w:rsidRPr="00C65D1A">
        <w:rPr>
          <w:iCs/>
        </w:rPr>
        <w:t xml:space="preserve">utilizzo dei servizi web previsti per la ricetta dematerializzata </w:t>
      </w:r>
      <w:r w:rsidR="00B91C3B">
        <w:rPr>
          <w:iCs/>
        </w:rPr>
        <w:t>–</w:t>
      </w:r>
      <w:r w:rsidRPr="00C65D1A">
        <w:rPr>
          <w:iCs/>
        </w:rPr>
        <w:t xml:space="preserve"> SEZIONE PER L’EROGATORE</w:t>
      </w:r>
    </w:p>
    <w:p w14:paraId="225EAAB8" w14:textId="77777777" w:rsidR="00C65D1A" w:rsidRPr="00FB627D" w:rsidRDefault="00193EB1" w:rsidP="00CB74C1">
      <w:pPr>
        <w:numPr>
          <w:ilvl w:val="0"/>
          <w:numId w:val="3"/>
        </w:numPr>
        <w:rPr>
          <w:iCs/>
        </w:rPr>
      </w:pPr>
      <w:r>
        <w:t xml:space="preserve">DM 26 febbraio 2010 </w:t>
      </w:r>
      <w:r w:rsidR="00B91C3B">
        <w:t>–</w:t>
      </w:r>
      <w:r>
        <w:t xml:space="preserve"> Certificazioni di malattia </w:t>
      </w:r>
      <w:r w:rsidR="00B91C3B">
        <w:t>–</w:t>
      </w:r>
      <w:r w:rsidR="00B91C3B" w:rsidRPr="00B25783">
        <w:t>http://sistemats1.sanita.finanze.it/wps/portal/portalets/sistematsinforma/certificazioni_di_malattia</w:t>
      </w:r>
    </w:p>
    <w:p w14:paraId="705A4B1E" w14:textId="77777777" w:rsidR="00FB627D" w:rsidRDefault="00FB627D" w:rsidP="00CB74C1">
      <w:pPr>
        <w:numPr>
          <w:ilvl w:val="0"/>
          <w:numId w:val="3"/>
        </w:numPr>
        <w:rPr>
          <w:iCs/>
        </w:rPr>
      </w:pPr>
      <w:r w:rsidRPr="00FB627D">
        <w:rPr>
          <w:iCs/>
        </w:rPr>
        <w:t>LEGGE 17 dicembre 2012, n. 221.Conversione in legge, con modificazioni, del decreto-legge 18 ottobre 2012, n. 179, art.12</w:t>
      </w:r>
    </w:p>
    <w:p w14:paraId="4A4EFAC9" w14:textId="77777777" w:rsidR="00460C03" w:rsidRDefault="00460C03" w:rsidP="00CB74C1">
      <w:pPr>
        <w:numPr>
          <w:ilvl w:val="0"/>
          <w:numId w:val="3"/>
        </w:numPr>
        <w:rPr>
          <w:iCs/>
        </w:rPr>
      </w:pPr>
      <w:r w:rsidRPr="00460C03">
        <w:rPr>
          <w:iCs/>
        </w:rPr>
        <w:t>14.</w:t>
      </w:r>
      <w:r w:rsidRPr="00460C03">
        <w:rPr>
          <w:iCs/>
        </w:rPr>
        <w:tab/>
        <w:t>LEGGE 9 agosto 2013, n. 98. Conversione in legge, con modificazioni, del decreto-legge 21 giugno 2013, n. 69</w:t>
      </w:r>
    </w:p>
    <w:p w14:paraId="65BBC443" w14:textId="77777777" w:rsidR="00460C03" w:rsidRDefault="00460C03" w:rsidP="00CB74C1">
      <w:pPr>
        <w:numPr>
          <w:ilvl w:val="0"/>
          <w:numId w:val="3"/>
        </w:numPr>
        <w:rPr>
          <w:iCs/>
        </w:rPr>
      </w:pPr>
      <w:r w:rsidRPr="00B05BB4">
        <w:rPr>
          <w:iCs/>
        </w:rPr>
        <w:t>Regolamento in materia di fascicolo sanitario elettronico: DPCM Attuativo del 29/09/2015, n.178</w:t>
      </w:r>
    </w:p>
    <w:p w14:paraId="4CFCE48F" w14:textId="77777777" w:rsidR="00FB627D" w:rsidRDefault="00FB627D" w:rsidP="00CB74C1">
      <w:pPr>
        <w:numPr>
          <w:ilvl w:val="0"/>
          <w:numId w:val="3"/>
        </w:numPr>
        <w:rPr>
          <w:iCs/>
        </w:rPr>
      </w:pPr>
      <w:r w:rsidRPr="00FB627D">
        <w:rPr>
          <w:iCs/>
        </w:rPr>
        <w:t>Ministero della Salute – Agenzia per l’Italia Digitale Linee guida per la presentazione dei piani di progetto regionali per il FSE – Allegato 1 Schema di DPCM attuativo</w:t>
      </w:r>
    </w:p>
    <w:p w14:paraId="232A0B93" w14:textId="77777777" w:rsidR="00645979" w:rsidRPr="00645979" w:rsidRDefault="00645979" w:rsidP="00CB74C1">
      <w:pPr>
        <w:numPr>
          <w:ilvl w:val="0"/>
          <w:numId w:val="3"/>
        </w:numPr>
        <w:rPr>
          <w:iCs/>
        </w:rPr>
      </w:pPr>
      <w:r>
        <w:t>Specifica del documento di referto – Specifica in formato HL7 – CDA Rel. 2</w:t>
      </w:r>
    </w:p>
    <w:p w14:paraId="0B549EF6" w14:textId="77777777" w:rsidR="00645979" w:rsidRPr="00645979" w:rsidRDefault="00645979" w:rsidP="00CB74C1">
      <w:pPr>
        <w:numPr>
          <w:ilvl w:val="0"/>
          <w:numId w:val="3"/>
        </w:numPr>
        <w:rPr>
          <w:iCs/>
        </w:rPr>
      </w:pPr>
      <w:r>
        <w:t>Specifica del documento di Scheda di Dimissione Ospedaliera – Specifica in formato HL7 – CDA Rel. 2</w:t>
      </w:r>
    </w:p>
    <w:p w14:paraId="04300B33" w14:textId="54D28D6F" w:rsidR="00D14C4D" w:rsidRDefault="00645979" w:rsidP="00CB74C1">
      <w:pPr>
        <w:numPr>
          <w:ilvl w:val="0"/>
          <w:numId w:val="3"/>
        </w:numPr>
        <w:jc w:val="both"/>
        <w:rPr>
          <w:iCs/>
        </w:rPr>
      </w:pPr>
      <w:r w:rsidRPr="00645979">
        <w:rPr>
          <w:iCs/>
        </w:rPr>
        <w:t>Specifiche tecniche</w:t>
      </w:r>
      <w:r w:rsidR="00184E80">
        <w:rPr>
          <w:iCs/>
        </w:rPr>
        <w:t xml:space="preserve"> PSS  - Specifica in formato </w:t>
      </w:r>
      <w:r w:rsidR="00184E80">
        <w:t>HL7 – CDA Rel. 2</w:t>
      </w:r>
    </w:p>
    <w:p w14:paraId="2215A70E" w14:textId="74A944CE" w:rsidR="008D762D" w:rsidRDefault="00D14C4D" w:rsidP="00CB74C1">
      <w:pPr>
        <w:numPr>
          <w:ilvl w:val="0"/>
          <w:numId w:val="3"/>
        </w:numPr>
        <w:jc w:val="both"/>
        <w:rPr>
          <w:iCs/>
        </w:rPr>
      </w:pPr>
      <w:r>
        <w:rPr>
          <w:iCs/>
        </w:rPr>
        <w:t>Specifiche</w:t>
      </w:r>
      <w:r w:rsidR="008D762D">
        <w:rPr>
          <w:iCs/>
        </w:rPr>
        <w:t xml:space="preserve"> tecniche - </w:t>
      </w:r>
      <w:r w:rsidR="008D762D" w:rsidRPr="008D762D">
        <w:rPr>
          <w:iCs/>
        </w:rPr>
        <w:t>CDA2_Prescrizione_NSSN</w:t>
      </w:r>
    </w:p>
    <w:p w14:paraId="5D89A807" w14:textId="40D51688" w:rsidR="008D762D" w:rsidRDefault="00D14C4D" w:rsidP="00CB74C1">
      <w:pPr>
        <w:numPr>
          <w:ilvl w:val="0"/>
          <w:numId w:val="3"/>
        </w:numPr>
        <w:jc w:val="both"/>
        <w:rPr>
          <w:iCs/>
        </w:rPr>
      </w:pPr>
      <w:r>
        <w:rPr>
          <w:iCs/>
        </w:rPr>
        <w:t xml:space="preserve"> </w:t>
      </w:r>
      <w:r w:rsidR="008D762D">
        <w:rPr>
          <w:iCs/>
        </w:rPr>
        <w:t xml:space="preserve">Specifiche tecniche - </w:t>
      </w:r>
      <w:r w:rsidR="008D762D" w:rsidRPr="008D762D">
        <w:rPr>
          <w:iCs/>
        </w:rPr>
        <w:t>CDA2_</w:t>
      </w:r>
      <w:r w:rsidR="008D762D">
        <w:rPr>
          <w:iCs/>
        </w:rPr>
        <w:t>Erogazione</w:t>
      </w:r>
      <w:r w:rsidR="008D762D" w:rsidRPr="008D762D">
        <w:rPr>
          <w:iCs/>
        </w:rPr>
        <w:t>_NSSN</w:t>
      </w:r>
    </w:p>
    <w:p w14:paraId="2C88AF52" w14:textId="04FFF9ED" w:rsidR="00D14C4D" w:rsidRPr="00D14C4D" w:rsidRDefault="00D14C4D" w:rsidP="008D762D">
      <w:pPr>
        <w:ind w:left="0"/>
        <w:jc w:val="both"/>
        <w:rPr>
          <w:iCs/>
        </w:rPr>
      </w:pPr>
    </w:p>
    <w:p w14:paraId="7D684C3B" w14:textId="77777777" w:rsidR="00E763D6" w:rsidRDefault="00DD634C" w:rsidP="007B447B">
      <w:pPr>
        <w:pStyle w:val="Titolo1"/>
        <w:ind w:right="1359"/>
      </w:pPr>
      <w:bookmarkStart w:id="28" w:name="_Toc438993489"/>
      <w:bookmarkStart w:id="29" w:name="_Toc92874230"/>
      <w:bookmarkEnd w:id="24"/>
      <w:r>
        <w:t>Termini e definizioni</w:t>
      </w:r>
      <w:bookmarkEnd w:id="17"/>
      <w:bookmarkEnd w:id="18"/>
      <w:bookmarkEnd w:id="28"/>
      <w:bookmarkEnd w:id="29"/>
    </w:p>
    <w:p w14:paraId="52E56223" w14:textId="77777777" w:rsidR="00E763D6" w:rsidRPr="00AD6869" w:rsidRDefault="00E763D6" w:rsidP="00AD6869"/>
    <w:p w14:paraId="6D2C4D0F" w14:textId="77777777" w:rsidR="00BE1899" w:rsidRPr="00AD6869" w:rsidRDefault="00BE1899" w:rsidP="00CB74C1">
      <w:pPr>
        <w:pStyle w:val="Paragrafoelenco"/>
        <w:numPr>
          <w:ilvl w:val="0"/>
          <w:numId w:val="55"/>
        </w:numPr>
        <w:ind w:right="567"/>
        <w:jc w:val="both"/>
        <w:rPr>
          <w:rFonts w:ascii="Times New Roman" w:hAnsi="Times New Roman"/>
          <w:sz w:val="20"/>
          <w:szCs w:val="20"/>
        </w:rPr>
      </w:pPr>
      <w:r w:rsidRPr="00AD6869">
        <w:rPr>
          <w:rFonts w:ascii="Times New Roman" w:hAnsi="Times New Roman"/>
          <w:b/>
          <w:sz w:val="20"/>
          <w:szCs w:val="20"/>
        </w:rPr>
        <w:t>Sistema Fruitore</w:t>
      </w:r>
      <w:r w:rsidRPr="00AD6869">
        <w:rPr>
          <w:rFonts w:ascii="Times New Roman" w:hAnsi="Times New Roman"/>
          <w:sz w:val="20"/>
          <w:szCs w:val="20"/>
        </w:rPr>
        <w:t>: sistema informativo cooperante con il FSE che fruisce dei servizi esposti da quest’ultimo secondo le modalità concordate e conformemente alle specifiche tecniche di integrazione.</w:t>
      </w:r>
    </w:p>
    <w:p w14:paraId="44E9A235" w14:textId="77777777" w:rsidR="00BE1899" w:rsidRPr="00AD6869" w:rsidRDefault="00BE1899" w:rsidP="00CB74C1">
      <w:pPr>
        <w:pStyle w:val="Paragrafoelenco"/>
        <w:numPr>
          <w:ilvl w:val="0"/>
          <w:numId w:val="55"/>
        </w:numPr>
        <w:ind w:right="567"/>
        <w:jc w:val="both"/>
        <w:rPr>
          <w:rFonts w:ascii="Times New Roman" w:hAnsi="Times New Roman"/>
          <w:sz w:val="20"/>
          <w:szCs w:val="20"/>
        </w:rPr>
      </w:pPr>
      <w:r w:rsidRPr="00AD6869">
        <w:rPr>
          <w:rFonts w:ascii="Times New Roman" w:hAnsi="Times New Roman"/>
          <w:b/>
          <w:sz w:val="20"/>
          <w:szCs w:val="20"/>
        </w:rPr>
        <w:t>Sistema Erogatore</w:t>
      </w:r>
      <w:r w:rsidRPr="00AD6869">
        <w:rPr>
          <w:rFonts w:ascii="Times New Roman" w:hAnsi="Times New Roman"/>
          <w:sz w:val="20"/>
          <w:szCs w:val="20"/>
        </w:rPr>
        <w:t xml:space="preserve">: sistema informativo che espone servizi (in modalità web e web service) che possono essere invocati da un sistema fruitore per portare a compimento specifici obiettivi di cooperazione applicativa tra sistemi. </w:t>
      </w:r>
    </w:p>
    <w:p w14:paraId="5E716318" w14:textId="77777777" w:rsidR="00BE1899" w:rsidRDefault="00BE1899" w:rsidP="00CB74C1">
      <w:pPr>
        <w:pStyle w:val="Paragrafoelenco"/>
        <w:numPr>
          <w:ilvl w:val="0"/>
          <w:numId w:val="55"/>
        </w:numPr>
        <w:ind w:right="567"/>
        <w:jc w:val="both"/>
        <w:rPr>
          <w:rFonts w:ascii="Times New Roman" w:hAnsi="Times New Roman"/>
          <w:sz w:val="20"/>
          <w:szCs w:val="20"/>
        </w:rPr>
      </w:pPr>
      <w:r w:rsidRPr="00AD6869">
        <w:rPr>
          <w:rFonts w:ascii="Times New Roman" w:hAnsi="Times New Roman"/>
          <w:b/>
          <w:sz w:val="20"/>
          <w:szCs w:val="20"/>
        </w:rPr>
        <w:t>Scenario di Integrazione</w:t>
      </w:r>
      <w:r w:rsidRPr="00AD6869">
        <w:rPr>
          <w:rFonts w:ascii="Times New Roman" w:hAnsi="Times New Roman"/>
          <w:sz w:val="20"/>
          <w:szCs w:val="20"/>
        </w:rPr>
        <w:t xml:space="preserve">: descrizione dettagliata delle modalità con cui un sistema fruitore interagisce con un sistema erogatore per  portare a compimento specifici obiettivi di cooperazione applicativa. </w:t>
      </w:r>
    </w:p>
    <w:p w14:paraId="06CF2B94" w14:textId="77777777" w:rsidR="00BA49FA" w:rsidRPr="00AD6869" w:rsidRDefault="00F86666" w:rsidP="00CB74C1">
      <w:pPr>
        <w:pStyle w:val="Paragrafoelenco"/>
        <w:numPr>
          <w:ilvl w:val="0"/>
          <w:numId w:val="55"/>
        </w:numPr>
        <w:ind w:right="567"/>
        <w:jc w:val="both"/>
        <w:rPr>
          <w:rFonts w:ascii="Times New Roman" w:hAnsi="Times New Roman"/>
          <w:sz w:val="20"/>
          <w:szCs w:val="20"/>
        </w:rPr>
      </w:pPr>
      <w:r w:rsidRPr="00F86666">
        <w:rPr>
          <w:rFonts w:ascii="Times New Roman" w:hAnsi="Times New Roman"/>
          <w:b/>
          <w:sz w:val="20"/>
          <w:szCs w:val="20"/>
        </w:rPr>
        <w:t>Asserzione</w:t>
      </w:r>
      <w:r w:rsidR="00BA49FA">
        <w:rPr>
          <w:rFonts w:ascii="Times New Roman" w:hAnsi="Times New Roman"/>
          <w:sz w:val="20"/>
          <w:szCs w:val="20"/>
        </w:rPr>
        <w:t>:</w:t>
      </w:r>
      <w:r w:rsidR="004470CD" w:rsidRPr="004470CD">
        <w:rPr>
          <w:rFonts w:ascii="Times New Roman" w:hAnsi="Times New Roman"/>
          <w:sz w:val="20"/>
          <w:szCs w:val="20"/>
        </w:rPr>
        <w:t>Security Assertion Markup Language (SAML) è uno standard informatico per lo scambio di dati di autenticazione e autorizzazione (dette asserzioni) tra domini di sicurezza distinti, tipicamente un identity provider (entità che fornisce informazioni di identità) e un service provider (entità che fornisce servizi). Il formato delle asserzioni SAML è basato su XML. SAML è mantenuto da OASIS Security Services Technical Committee.</w:t>
      </w:r>
      <w:r w:rsidR="004470CD">
        <w:rPr>
          <w:rFonts w:ascii="Times New Roman" w:hAnsi="Times New Roman"/>
          <w:sz w:val="20"/>
          <w:szCs w:val="20"/>
        </w:rPr>
        <w:t xml:space="preserve"> Nel presente documento ci si riferisce al SAML con il semplice termine </w:t>
      </w:r>
      <w:r w:rsidR="00B91C3B">
        <w:rPr>
          <w:rFonts w:ascii="Times New Roman" w:hAnsi="Times New Roman"/>
          <w:sz w:val="20"/>
          <w:szCs w:val="20"/>
        </w:rPr>
        <w:t>“</w:t>
      </w:r>
      <w:r w:rsidR="004470CD">
        <w:rPr>
          <w:rFonts w:ascii="Times New Roman" w:hAnsi="Times New Roman"/>
          <w:sz w:val="20"/>
          <w:szCs w:val="20"/>
        </w:rPr>
        <w:t>asserzione</w:t>
      </w:r>
      <w:r w:rsidR="00B91C3B">
        <w:rPr>
          <w:rFonts w:ascii="Times New Roman" w:hAnsi="Times New Roman"/>
          <w:sz w:val="20"/>
          <w:szCs w:val="20"/>
        </w:rPr>
        <w:t>”</w:t>
      </w:r>
      <w:r w:rsidR="004470CD">
        <w:rPr>
          <w:rFonts w:ascii="Times New Roman" w:hAnsi="Times New Roman"/>
          <w:sz w:val="20"/>
          <w:szCs w:val="20"/>
        </w:rPr>
        <w:t>.</w:t>
      </w:r>
    </w:p>
    <w:p w14:paraId="7E0B4EC9" w14:textId="77777777" w:rsidR="00BE1899" w:rsidRPr="00AD6869" w:rsidRDefault="00034F33" w:rsidP="00CB74C1">
      <w:pPr>
        <w:pStyle w:val="Paragrafoelenco"/>
        <w:numPr>
          <w:ilvl w:val="0"/>
          <w:numId w:val="55"/>
        </w:numPr>
        <w:ind w:right="567"/>
        <w:jc w:val="both"/>
        <w:rPr>
          <w:rFonts w:ascii="Times New Roman" w:hAnsi="Times New Roman"/>
          <w:sz w:val="20"/>
          <w:szCs w:val="20"/>
        </w:rPr>
      </w:pPr>
      <w:r w:rsidRPr="00AD6869">
        <w:rPr>
          <w:rFonts w:ascii="Times New Roman" w:hAnsi="Times New Roman"/>
          <w:b/>
          <w:sz w:val="20"/>
          <w:szCs w:val="20"/>
        </w:rPr>
        <w:lastRenderedPageBreak/>
        <w:t>WSIT</w:t>
      </w:r>
      <w:r w:rsidR="00BE1899" w:rsidRPr="00AD6869">
        <w:rPr>
          <w:rFonts w:ascii="Times New Roman" w:hAnsi="Times New Roman"/>
          <w:sz w:val="20"/>
          <w:szCs w:val="20"/>
        </w:rPr>
        <w:t xml:space="preserve">: </w:t>
      </w:r>
      <w:r w:rsidR="00BE1899" w:rsidRPr="00AD6869">
        <w:rPr>
          <w:rFonts w:ascii="Times New Roman" w:hAnsi="Times New Roman"/>
          <w:i/>
          <w:sz w:val="20"/>
          <w:szCs w:val="20"/>
        </w:rPr>
        <w:t>Web Services Interoperability Technology</w:t>
      </w:r>
      <w:r w:rsidR="00BE1899" w:rsidRPr="00AD6869">
        <w:rPr>
          <w:rStyle w:val="apple-converted-space"/>
          <w:rFonts w:ascii="Times New Roman" w:hAnsi="Times New Roman"/>
          <w:color w:val="252525"/>
          <w:sz w:val="20"/>
          <w:szCs w:val="20"/>
          <w:shd w:val="clear" w:color="auto" w:fill="FFFFFF"/>
        </w:rPr>
        <w:t> </w:t>
      </w:r>
      <w:r w:rsidR="00BE1899" w:rsidRPr="00AD6869">
        <w:rPr>
          <w:rFonts w:ascii="Times New Roman" w:hAnsi="Times New Roman"/>
          <w:sz w:val="20"/>
          <w:szCs w:val="20"/>
        </w:rPr>
        <w:t>(WSIT) è una tecnologia </w:t>
      </w:r>
      <w:hyperlink r:id="rId14" w:tooltip="Open-source" w:history="1">
        <w:r w:rsidR="00BE1899" w:rsidRPr="00AD6869">
          <w:rPr>
            <w:rFonts w:ascii="Times New Roman" w:hAnsi="Times New Roman"/>
            <w:sz w:val="20"/>
            <w:szCs w:val="20"/>
          </w:rPr>
          <w:t>open-source</w:t>
        </w:r>
      </w:hyperlink>
      <w:r w:rsidR="00BE1899" w:rsidRPr="00AD6869">
        <w:rPr>
          <w:rFonts w:ascii="Times New Roman" w:hAnsi="Times New Roman"/>
          <w:sz w:val="20"/>
          <w:szCs w:val="20"/>
        </w:rPr>
        <w:t xml:space="preserve"> per lo sviluppo dei web service. WSIT offre la possibilità di avere una comunicazione tra servizi con messaggi ottimizzati, affidabili e sicuri. </w:t>
      </w:r>
    </w:p>
    <w:p w14:paraId="54BB399B" w14:textId="77777777" w:rsidR="00BE1899" w:rsidRDefault="00BE1899" w:rsidP="00CB74C1">
      <w:pPr>
        <w:pStyle w:val="Paragrafoelenco"/>
        <w:numPr>
          <w:ilvl w:val="0"/>
          <w:numId w:val="55"/>
        </w:numPr>
        <w:ind w:right="567"/>
        <w:jc w:val="both"/>
        <w:rPr>
          <w:rFonts w:ascii="Times New Roman" w:hAnsi="Times New Roman"/>
          <w:sz w:val="20"/>
          <w:szCs w:val="20"/>
        </w:rPr>
      </w:pPr>
      <w:r w:rsidRPr="00AD6869">
        <w:rPr>
          <w:rFonts w:ascii="Times New Roman" w:hAnsi="Times New Roman"/>
          <w:b/>
          <w:sz w:val="20"/>
          <w:szCs w:val="20"/>
        </w:rPr>
        <w:t>Messaggio SOAP</w:t>
      </w:r>
      <w:r w:rsidRPr="00AD6869">
        <w:rPr>
          <w:rFonts w:ascii="Times New Roman" w:hAnsi="Times New Roman"/>
          <w:sz w:val="20"/>
          <w:szCs w:val="20"/>
        </w:rPr>
        <w:t>: rappresenta la tipologia di comunicazione tra i sistemi. Questi rispettano il protocollo SOAP (</w:t>
      </w:r>
      <w:r w:rsidRPr="00AD6869">
        <w:rPr>
          <w:rFonts w:ascii="Times New Roman" w:hAnsi="Times New Roman"/>
          <w:i/>
          <w:sz w:val="20"/>
          <w:szCs w:val="20"/>
        </w:rPr>
        <w:t>Simple Object Access Protocol</w:t>
      </w:r>
      <w:r w:rsidRPr="00AD6869">
        <w:rPr>
          <w:rFonts w:ascii="Times New Roman" w:hAnsi="Times New Roman"/>
          <w:sz w:val="20"/>
          <w:szCs w:val="20"/>
        </w:rPr>
        <w:t>), ovvero una struttura operativa (</w:t>
      </w:r>
      <w:hyperlink r:id="rId15" w:tooltip="Framework" w:history="1">
        <w:r w:rsidRPr="00AD6869">
          <w:rPr>
            <w:rFonts w:ascii="Times New Roman" w:hAnsi="Times New Roman"/>
            <w:sz w:val="20"/>
            <w:szCs w:val="20"/>
          </w:rPr>
          <w:t>framework</w:t>
        </w:r>
      </w:hyperlink>
      <w:r w:rsidRPr="00AD6869">
        <w:rPr>
          <w:rFonts w:ascii="Times New Roman" w:hAnsi="Times New Roman"/>
          <w:sz w:val="20"/>
          <w:szCs w:val="20"/>
        </w:rPr>
        <w:t>) estensibile e decentralizzata che può operare sopra varie pile protocollari per </w:t>
      </w:r>
      <w:hyperlink r:id="rId16" w:tooltip="Rete di computer" w:history="1">
        <w:r w:rsidRPr="00AD6869">
          <w:rPr>
            <w:rFonts w:ascii="Times New Roman" w:hAnsi="Times New Roman"/>
            <w:sz w:val="20"/>
            <w:szCs w:val="20"/>
          </w:rPr>
          <w:t>reti di computer</w:t>
        </w:r>
      </w:hyperlink>
      <w:r w:rsidRPr="00AD6869">
        <w:rPr>
          <w:rFonts w:ascii="Times New Roman" w:hAnsi="Times New Roman"/>
          <w:sz w:val="20"/>
          <w:szCs w:val="20"/>
        </w:rPr>
        <w:t xml:space="preserve"> fornendo tramite messaggi </w:t>
      </w:r>
      <w:hyperlink r:id="rId17" w:tooltip="Richiamo di procedura remota" w:history="1">
        <w:r w:rsidRPr="00AD6869">
          <w:rPr>
            <w:rFonts w:ascii="Times New Roman" w:hAnsi="Times New Roman"/>
            <w:sz w:val="20"/>
            <w:szCs w:val="20"/>
          </w:rPr>
          <w:t>richieste di procedure remote</w:t>
        </w:r>
      </w:hyperlink>
      <w:r w:rsidRPr="00AD6869">
        <w:rPr>
          <w:rFonts w:ascii="Times New Roman" w:hAnsi="Times New Roman"/>
          <w:sz w:val="20"/>
          <w:szCs w:val="20"/>
        </w:rPr>
        <w:t xml:space="preserve">. </w:t>
      </w:r>
    </w:p>
    <w:p w14:paraId="16E69D79" w14:textId="77777777" w:rsidR="004470CD" w:rsidRPr="00AD6869" w:rsidRDefault="00F86666" w:rsidP="00CB74C1">
      <w:pPr>
        <w:pStyle w:val="Paragrafoelenco"/>
        <w:numPr>
          <w:ilvl w:val="0"/>
          <w:numId w:val="55"/>
        </w:numPr>
        <w:ind w:right="567"/>
        <w:jc w:val="both"/>
        <w:rPr>
          <w:rFonts w:ascii="Times New Roman" w:hAnsi="Times New Roman"/>
          <w:sz w:val="20"/>
          <w:szCs w:val="20"/>
        </w:rPr>
      </w:pPr>
      <w:r w:rsidRPr="00F86666">
        <w:rPr>
          <w:rFonts w:ascii="Times New Roman" w:hAnsi="Times New Roman"/>
          <w:b/>
          <w:sz w:val="20"/>
          <w:szCs w:val="20"/>
        </w:rPr>
        <w:t>CDA</w:t>
      </w:r>
      <w:r w:rsidR="004470CD">
        <w:rPr>
          <w:rFonts w:ascii="Times New Roman" w:hAnsi="Times New Roman"/>
          <w:sz w:val="20"/>
          <w:szCs w:val="20"/>
        </w:rPr>
        <w:t xml:space="preserve">: </w:t>
      </w:r>
      <w:r w:rsidR="00FE47DF">
        <w:rPr>
          <w:rFonts w:ascii="Times New Roman" w:hAnsi="Times New Roman"/>
          <w:sz w:val="20"/>
          <w:szCs w:val="20"/>
        </w:rPr>
        <w:t>l</w:t>
      </w:r>
      <w:r w:rsidR="00B91C3B">
        <w:rPr>
          <w:rFonts w:ascii="Times New Roman" w:hAnsi="Times New Roman"/>
          <w:sz w:val="20"/>
          <w:szCs w:val="20"/>
        </w:rPr>
        <w:t>’</w:t>
      </w:r>
      <w:r w:rsidR="00FE47DF">
        <w:rPr>
          <w:rFonts w:ascii="Times New Roman" w:hAnsi="Times New Roman"/>
          <w:sz w:val="20"/>
          <w:szCs w:val="20"/>
        </w:rPr>
        <w:t>HL7</w:t>
      </w:r>
      <w:r w:rsidR="005C4058">
        <w:rPr>
          <w:rFonts w:ascii="Times New Roman" w:hAnsi="Times New Roman"/>
          <w:sz w:val="20"/>
          <w:szCs w:val="20"/>
        </w:rPr>
        <w:t xml:space="preserve"> Clinical Document Architecture</w:t>
      </w:r>
      <w:r w:rsidR="00FE47DF">
        <w:rPr>
          <w:rFonts w:ascii="Times New Roman" w:hAnsi="Times New Roman"/>
          <w:sz w:val="20"/>
          <w:szCs w:val="20"/>
        </w:rPr>
        <w:t xml:space="preserve"> è uno standard di markup basato su XML che intende specificare una codifica, struttura e semantica per lo scambio di documenti clinici.</w:t>
      </w:r>
      <w:r w:rsidR="00824699" w:rsidRPr="00824699">
        <w:rPr>
          <w:rFonts w:ascii="Times New Roman" w:hAnsi="Times New Roman"/>
          <w:sz w:val="20"/>
          <w:szCs w:val="20"/>
        </w:rPr>
        <w:t xml:space="preserve">CDA è uno standard ANSI-certificato da </w:t>
      </w:r>
      <w:r w:rsidR="00824699">
        <w:rPr>
          <w:rFonts w:ascii="Times New Roman" w:hAnsi="Times New Roman"/>
          <w:sz w:val="20"/>
          <w:szCs w:val="20"/>
        </w:rPr>
        <w:t>Health</w:t>
      </w:r>
      <w:r w:rsidR="00824699" w:rsidRPr="00824699">
        <w:rPr>
          <w:rFonts w:ascii="Times New Roman" w:hAnsi="Times New Roman"/>
          <w:sz w:val="20"/>
          <w:szCs w:val="20"/>
        </w:rPr>
        <w:t xml:space="preserve"> Level Seven (HL7.org)</w:t>
      </w:r>
    </w:p>
    <w:p w14:paraId="053FBAD9" w14:textId="77777777" w:rsidR="00BE1899" w:rsidRPr="00AD6869" w:rsidRDefault="00BE1899" w:rsidP="00CB74C1">
      <w:pPr>
        <w:pStyle w:val="Paragrafoelenco"/>
        <w:numPr>
          <w:ilvl w:val="0"/>
          <w:numId w:val="55"/>
        </w:numPr>
        <w:rPr>
          <w:rFonts w:ascii="Times New Roman" w:hAnsi="Times New Roman"/>
          <w:sz w:val="20"/>
          <w:szCs w:val="20"/>
        </w:rPr>
      </w:pPr>
      <w:r w:rsidRPr="00AD6869">
        <w:rPr>
          <w:rFonts w:ascii="Times New Roman" w:hAnsi="Times New Roman"/>
          <w:b/>
          <w:sz w:val="20"/>
          <w:szCs w:val="20"/>
        </w:rPr>
        <w:t>HL7</w:t>
      </w:r>
      <w:r w:rsidRPr="00AD6869">
        <w:rPr>
          <w:rFonts w:ascii="Times New Roman" w:hAnsi="Times New Roman"/>
          <w:sz w:val="20"/>
          <w:szCs w:val="20"/>
        </w:rPr>
        <w:t>: Lo standard HL7 descrive le interfacce tra applicazioni e le definizioni dei dati da scambiare in termini di messaggi e documenti, quindi:</w:t>
      </w:r>
    </w:p>
    <w:p w14:paraId="2A407B07" w14:textId="77777777" w:rsidR="00BE1899" w:rsidRPr="00AD6869" w:rsidRDefault="00BE1899" w:rsidP="00CB74C1">
      <w:pPr>
        <w:pStyle w:val="Paragrafoelenco"/>
        <w:numPr>
          <w:ilvl w:val="1"/>
          <w:numId w:val="55"/>
        </w:numPr>
        <w:rPr>
          <w:rFonts w:ascii="Times New Roman" w:eastAsia="Times New Roman" w:hAnsi="Times New Roman"/>
          <w:sz w:val="20"/>
          <w:szCs w:val="20"/>
          <w:lang w:eastAsia="it-IT"/>
        </w:rPr>
      </w:pPr>
      <w:r w:rsidRPr="00AD6869">
        <w:rPr>
          <w:rFonts w:ascii="Times New Roman" w:eastAsia="Times New Roman" w:hAnsi="Times New Roman"/>
          <w:sz w:val="20"/>
          <w:szCs w:val="20"/>
          <w:lang w:eastAsia="it-IT"/>
        </w:rPr>
        <w:t>nasce per </w:t>
      </w:r>
      <w:r w:rsidRPr="00AD6869">
        <w:rPr>
          <w:rFonts w:ascii="Times New Roman" w:eastAsia="Times New Roman" w:hAnsi="Times New Roman"/>
          <w:b/>
          <w:bCs/>
          <w:sz w:val="20"/>
          <w:szCs w:val="20"/>
          <w:lang w:eastAsia="it-IT"/>
        </w:rPr>
        <w:t>scambiare</w:t>
      </w:r>
      <w:r w:rsidRPr="00AD6869">
        <w:rPr>
          <w:rFonts w:ascii="Times New Roman" w:eastAsia="Times New Roman" w:hAnsi="Times New Roman"/>
          <w:sz w:val="20"/>
          <w:szCs w:val="20"/>
          <w:lang w:eastAsia="it-IT"/>
        </w:rPr>
        <w:t> informazioni relative ad un paziente,</w:t>
      </w:r>
    </w:p>
    <w:p w14:paraId="7ACB250A" w14:textId="77777777" w:rsidR="00BE1899" w:rsidRPr="00AD6869" w:rsidRDefault="00BE1899" w:rsidP="00CB74C1">
      <w:pPr>
        <w:pStyle w:val="Paragrafoelenco"/>
        <w:numPr>
          <w:ilvl w:val="1"/>
          <w:numId w:val="55"/>
        </w:numPr>
        <w:rPr>
          <w:rFonts w:ascii="Times New Roman" w:eastAsia="Times New Roman" w:hAnsi="Times New Roman"/>
          <w:sz w:val="20"/>
          <w:szCs w:val="20"/>
          <w:lang w:eastAsia="it-IT"/>
        </w:rPr>
      </w:pPr>
      <w:r w:rsidRPr="00AD6869">
        <w:rPr>
          <w:rFonts w:ascii="Times New Roman" w:eastAsia="Times New Roman" w:hAnsi="Times New Roman"/>
          <w:b/>
          <w:bCs/>
          <w:sz w:val="20"/>
          <w:szCs w:val="20"/>
          <w:lang w:eastAsia="it-IT"/>
        </w:rPr>
        <w:t>standardizza</w:t>
      </w:r>
      <w:r w:rsidRPr="00AD6869">
        <w:rPr>
          <w:rFonts w:ascii="Times New Roman" w:eastAsia="Times New Roman" w:hAnsi="Times New Roman"/>
          <w:sz w:val="20"/>
          <w:szCs w:val="20"/>
          <w:lang w:eastAsia="it-IT"/>
        </w:rPr>
        <w:t> l’intero complesso di un sistema sanitario a livello di scambio di dati clinici</w:t>
      </w:r>
    </w:p>
    <w:p w14:paraId="7CD54B1C" w14:textId="77777777" w:rsidR="00BE1899" w:rsidRPr="00AD6869" w:rsidRDefault="00BE1899" w:rsidP="00CB74C1">
      <w:pPr>
        <w:pStyle w:val="Paragrafoelenco"/>
        <w:numPr>
          <w:ilvl w:val="1"/>
          <w:numId w:val="55"/>
        </w:numPr>
        <w:rPr>
          <w:rFonts w:ascii="Times New Roman" w:eastAsia="Times New Roman" w:hAnsi="Times New Roman"/>
          <w:sz w:val="20"/>
          <w:szCs w:val="20"/>
          <w:lang w:eastAsia="it-IT"/>
        </w:rPr>
      </w:pPr>
      <w:r w:rsidRPr="00AD6869">
        <w:rPr>
          <w:rFonts w:ascii="Times New Roman" w:eastAsia="Times New Roman" w:hAnsi="Times New Roman"/>
          <w:sz w:val="20"/>
          <w:szCs w:val="20"/>
          <w:lang w:eastAsia="it-IT"/>
        </w:rPr>
        <w:t>fornisce </w:t>
      </w:r>
      <w:r w:rsidRPr="00AD6869">
        <w:rPr>
          <w:rFonts w:ascii="Times New Roman" w:eastAsia="Times New Roman" w:hAnsi="Times New Roman"/>
          <w:b/>
          <w:bCs/>
          <w:sz w:val="20"/>
          <w:szCs w:val="20"/>
          <w:lang w:eastAsia="it-IT"/>
        </w:rPr>
        <w:t>interfacce </w:t>
      </w:r>
      <w:r w:rsidRPr="00AD6869">
        <w:rPr>
          <w:rFonts w:ascii="Times New Roman" w:eastAsia="Times New Roman" w:hAnsi="Times New Roman"/>
          <w:sz w:val="20"/>
          <w:szCs w:val="20"/>
          <w:lang w:eastAsia="it-IT"/>
        </w:rPr>
        <w:t>che permettono il flusso di dati fra sistemi diversi.</w:t>
      </w:r>
    </w:p>
    <w:p w14:paraId="07CBE7AA" w14:textId="77777777" w:rsidR="00BE1899" w:rsidRPr="00AD6869" w:rsidRDefault="00BE1899" w:rsidP="00CB74C1">
      <w:pPr>
        <w:pStyle w:val="Paragrafoelenco"/>
        <w:numPr>
          <w:ilvl w:val="1"/>
          <w:numId w:val="55"/>
        </w:numPr>
        <w:rPr>
          <w:rFonts w:ascii="Times New Roman" w:eastAsia="Times New Roman" w:hAnsi="Times New Roman"/>
          <w:sz w:val="20"/>
          <w:szCs w:val="20"/>
          <w:lang w:eastAsia="it-IT"/>
        </w:rPr>
      </w:pPr>
      <w:r w:rsidRPr="00AD6869">
        <w:rPr>
          <w:rFonts w:ascii="Times New Roman" w:eastAsia="Times New Roman" w:hAnsi="Times New Roman"/>
          <w:sz w:val="20"/>
          <w:szCs w:val="20"/>
          <w:lang w:eastAsia="it-IT"/>
        </w:rPr>
        <w:t>rende quindi le varie “entità” del mondo sanitario </w:t>
      </w:r>
      <w:r w:rsidRPr="00AD6869">
        <w:rPr>
          <w:rFonts w:ascii="Times New Roman" w:eastAsia="Times New Roman" w:hAnsi="Times New Roman"/>
          <w:b/>
          <w:bCs/>
          <w:sz w:val="20"/>
          <w:szCs w:val="20"/>
          <w:lang w:eastAsia="it-IT"/>
        </w:rPr>
        <w:t>interoperabili</w:t>
      </w:r>
      <w:r w:rsidRPr="00AD6869">
        <w:rPr>
          <w:rFonts w:ascii="Times New Roman" w:eastAsia="Times New Roman" w:hAnsi="Times New Roman"/>
          <w:sz w:val="20"/>
          <w:szCs w:val="20"/>
          <w:lang w:eastAsia="it-IT"/>
        </w:rPr>
        <w:t>,</w:t>
      </w:r>
    </w:p>
    <w:p w14:paraId="07547A01" w14:textId="77777777" w:rsidR="00BE1899" w:rsidRPr="00AD6869" w:rsidRDefault="00BE1899" w:rsidP="00BE1899"/>
    <w:p w14:paraId="0ED5EB26" w14:textId="77777777" w:rsidR="00D24DC2" w:rsidRDefault="00D24DC2" w:rsidP="007B447B">
      <w:pPr>
        <w:pStyle w:val="Titolo1"/>
        <w:ind w:right="1359"/>
      </w:pPr>
      <w:bookmarkStart w:id="30" w:name="_Toc438993490"/>
      <w:bookmarkStart w:id="31" w:name="_Toc92874231"/>
      <w:r>
        <w:t>Premessa</w:t>
      </w:r>
      <w:bookmarkEnd w:id="30"/>
      <w:bookmarkEnd w:id="31"/>
    </w:p>
    <w:p w14:paraId="5271B2D5" w14:textId="77777777" w:rsidR="00D24DC2" w:rsidRDefault="00D24DC2" w:rsidP="00D24DC2">
      <w:pPr>
        <w:rPr>
          <w:b/>
        </w:rPr>
      </w:pPr>
      <w:r w:rsidRPr="00D24DC2">
        <w:rPr>
          <w:b/>
        </w:rPr>
        <w:t>Al fine di comprendere il funzionamento del SIST, che opera in qualità di SA</w:t>
      </w:r>
      <w:r>
        <w:rPr>
          <w:b/>
        </w:rPr>
        <w:t xml:space="preserve">R ai sensi del DPCM 26/03/2008, </w:t>
      </w:r>
      <w:r w:rsidRPr="00D24DC2">
        <w:rPr>
          <w:b/>
        </w:rPr>
        <w:t xml:space="preserve">DM 26 febbraio 2010 </w:t>
      </w:r>
      <w:r w:rsidR="00B91C3B">
        <w:rPr>
          <w:b/>
        </w:rPr>
        <w:t>–</w:t>
      </w:r>
      <w:r w:rsidRPr="00D24DC2">
        <w:rPr>
          <w:b/>
        </w:rPr>
        <w:t xml:space="preserve"> Certificazioni di malattia, DM 2/11/2011, è indispensabile conoscere i dettagli in termini di processi e servizi riportati in tutti i documenti pubblicati dal SistemaTS, citati nel paragrafo Riferimenti</w:t>
      </w:r>
      <w:r w:rsidR="00193EB1">
        <w:rPr>
          <w:b/>
        </w:rPr>
        <w:t>.</w:t>
      </w:r>
    </w:p>
    <w:p w14:paraId="359DD6B1" w14:textId="77777777" w:rsidR="00FB627D" w:rsidRPr="00D24DC2" w:rsidRDefault="00FB627D" w:rsidP="00D24DC2">
      <w:pPr>
        <w:rPr>
          <w:b/>
        </w:rPr>
      </w:pPr>
      <w:r w:rsidRPr="00FB627D">
        <w:rPr>
          <w:b/>
        </w:rPr>
        <w:t>Riguardo alla componente FSE, oltre alla normativa nazionale, occorre fare riferimento ai contenuti delle Linee guida per la presentazione dei piani di progetto regionali per il FSE (http://www.salute.gov.it/imgs/C_17_pubblicazioni_2141_allegato.pdf) disponibili sul sito del Ministero della Salute.</w:t>
      </w:r>
    </w:p>
    <w:p w14:paraId="5043CB0F" w14:textId="77777777" w:rsidR="00D24DC2" w:rsidRPr="007A5173" w:rsidRDefault="00D24DC2" w:rsidP="00D24DC2">
      <w:pPr>
        <w:ind w:left="0"/>
      </w:pPr>
    </w:p>
    <w:p w14:paraId="2717B757" w14:textId="77777777" w:rsidR="007366F1" w:rsidRDefault="00DD634C" w:rsidP="007B447B">
      <w:pPr>
        <w:pStyle w:val="Titolo1"/>
        <w:ind w:right="1359"/>
      </w:pPr>
      <w:bookmarkStart w:id="32" w:name="_Toc213052888"/>
      <w:bookmarkStart w:id="33" w:name="_Toc438993491"/>
      <w:bookmarkStart w:id="34" w:name="_Toc92874232"/>
      <w:bookmarkEnd w:id="32"/>
      <w:r>
        <w:t>Generalità sull’integrazione</w:t>
      </w:r>
      <w:r w:rsidR="007366F1">
        <w:t xml:space="preserve"> dei servizi</w:t>
      </w:r>
      <w:bookmarkEnd w:id="33"/>
      <w:bookmarkEnd w:id="34"/>
    </w:p>
    <w:p w14:paraId="066E4B20" w14:textId="77777777" w:rsidR="00144AFB" w:rsidRDefault="001437B1" w:rsidP="001437B1">
      <w:pPr>
        <w:jc w:val="both"/>
      </w:pPr>
      <w:r>
        <w:t>In generale tutti i servizi del</w:t>
      </w:r>
      <w:r w:rsidR="00C4698B">
        <w:t xml:space="preserve"> SIST</w:t>
      </w:r>
      <w:r>
        <w:t xml:space="preserve"> che possono essere necessari ad applicativi di terze parti che si devono integrare</w:t>
      </w:r>
      <w:r w:rsidR="00D87F24">
        <w:t xml:space="preserve"> al progetto regionale</w:t>
      </w:r>
      <w:r>
        <w:t>, sono erogati sotto forma di web services</w:t>
      </w:r>
      <w:r w:rsidR="00034F33">
        <w:t xml:space="preserve"> </w:t>
      </w:r>
      <w:r w:rsidR="00144AFB" w:rsidRPr="00D76115">
        <w:t>SOAP 1.1.</w:t>
      </w:r>
    </w:p>
    <w:p w14:paraId="79EEF780" w14:textId="77777777" w:rsidR="001437B1" w:rsidRDefault="001437B1" w:rsidP="001437B1">
      <w:pPr>
        <w:jc w:val="both"/>
      </w:pPr>
      <w:r>
        <w:t>Inoltre, la sottomissione di un messaggio di richiesta prevede che il richiedente (</w:t>
      </w:r>
      <w:r>
        <w:rPr>
          <w:i/>
          <w:iCs/>
        </w:rPr>
        <w:t>client</w:t>
      </w:r>
      <w:r>
        <w:t>) resti in attesa del messaggio di risposta secondo quanto previsto dal suddetto protocollo (servizi sincroni).</w:t>
      </w:r>
    </w:p>
    <w:p w14:paraId="45652A39" w14:textId="77777777" w:rsidR="001437B1" w:rsidRDefault="001437B1" w:rsidP="001437B1">
      <w:pPr>
        <w:jc w:val="both"/>
      </w:pPr>
      <w:r>
        <w:t>Viene pertanto riportato nel seguito l’elenco dei servizi esposti e per ciascuno di essi la URL per il bootstrapping utile allo sviluppo della componente di integrazione dei client.</w:t>
      </w:r>
    </w:p>
    <w:p w14:paraId="72696A74" w14:textId="77777777" w:rsidR="001437B1" w:rsidRDefault="005C4058" w:rsidP="001437B1">
      <w:pPr>
        <w:jc w:val="both"/>
      </w:pPr>
      <w:r>
        <w:t xml:space="preserve">Sono inoltre </w:t>
      </w:r>
      <w:r w:rsidR="001437B1">
        <w:t>elenca</w:t>
      </w:r>
      <w:r>
        <w:t>ti</w:t>
      </w:r>
      <w:r w:rsidR="001437B1">
        <w:t xml:space="preserve"> tutti i web services e </w:t>
      </w:r>
      <w:r>
        <w:t xml:space="preserve">forniti e, </w:t>
      </w:r>
      <w:r w:rsidR="001437B1">
        <w:t xml:space="preserve">per ciascuno </w:t>
      </w:r>
      <w:r>
        <w:t xml:space="preserve">di essi, </w:t>
      </w:r>
      <w:r w:rsidR="001437B1">
        <w:t xml:space="preserve">gli entry point </w:t>
      </w:r>
      <w:r>
        <w:t>de</w:t>
      </w:r>
      <w:r w:rsidR="001437B1">
        <w:t>i relativi WSDL e la documentazione di specifica nel formato Javadoc che ne costituisce parte integrante.</w:t>
      </w:r>
    </w:p>
    <w:p w14:paraId="278E175C" w14:textId="77777777" w:rsidR="001437B1" w:rsidRPr="001437B1" w:rsidRDefault="001437B1" w:rsidP="001437B1">
      <w:pPr>
        <w:jc w:val="both"/>
        <w:rPr>
          <w:u w:val="single"/>
        </w:rPr>
      </w:pPr>
      <w:r>
        <w:lastRenderedPageBreak/>
        <w:t xml:space="preserve">Inoltre costituiscono parte integrante del presente documento anche le specifiche dei documenti CDA ai quali si deve fare riferimento per la corretta costruzione delle </w:t>
      </w:r>
      <w:r w:rsidR="005C4058">
        <w:t xml:space="preserve">relative </w:t>
      </w:r>
      <w:r>
        <w:t>istanze che vengono trattate dai web services esposti.</w:t>
      </w:r>
    </w:p>
    <w:p w14:paraId="6184CDA7" w14:textId="77777777" w:rsidR="007366F1" w:rsidRPr="00D73DE0" w:rsidRDefault="003D5D44" w:rsidP="007B447B">
      <w:pPr>
        <w:pStyle w:val="Titolo2"/>
      </w:pPr>
      <w:bookmarkStart w:id="35" w:name="_Toc438993492"/>
      <w:bookmarkStart w:id="36" w:name="_Toc92874233"/>
      <w:r w:rsidRPr="00D73DE0">
        <w:t xml:space="preserve">Servizi esposti sulla </w:t>
      </w:r>
      <w:r w:rsidR="007366F1" w:rsidRPr="00D73DE0">
        <w:t>PDD ASL</w:t>
      </w:r>
      <w:bookmarkEnd w:id="35"/>
      <w:bookmarkEnd w:id="36"/>
    </w:p>
    <w:p w14:paraId="168C0E6B" w14:textId="77777777" w:rsidR="003D5D44" w:rsidRDefault="003D5D44" w:rsidP="00BA4D69">
      <w:pPr>
        <w:jc w:val="both"/>
      </w:pPr>
      <w:r w:rsidRPr="00D73DE0">
        <w:t>I servizi esposti sulla PDD ASL sono resi disponibili a sistemi applicativi terzi che vengono solitamente utilizzati da utenti che si trovano ad operare all’interno di una Azienda Sanitaria o perché dislocati in una sede fisica dell’Azienda oppure perché legati ad essa per un rapporto di convenzione.</w:t>
      </w:r>
    </w:p>
    <w:p w14:paraId="4870F04C" w14:textId="77777777" w:rsidR="00DD634C" w:rsidRDefault="00DD634C" w:rsidP="00FA36AE">
      <w:pPr>
        <w:jc w:val="both"/>
      </w:pPr>
      <w:r>
        <w:t>La tecnologia utilizzata per l’implementazione della PDD ASL è basata sul framework WSIT (Web Services Interoperability Technology) che nasce ed evolve nell’ambito del Project Tango. Il Project Tango a sua volta è l’implementazione di Metro, lo stack per i web services che definisce l’architettura e l’integrazione delle diverse tecnologie coinvolte nella definizione di web Services, usando Glassfish come application server J2EE di riferimento.</w:t>
      </w:r>
    </w:p>
    <w:p w14:paraId="76DF707B" w14:textId="77777777" w:rsidR="00DD634C" w:rsidRDefault="00DD634C" w:rsidP="00FA36AE">
      <w:pPr>
        <w:jc w:val="both"/>
      </w:pPr>
      <w:r>
        <w:t xml:space="preserve">Le versioni delle specifiche WS-* implementate dal Project Tango e quindi dal WSIT sono le seguenti (le stesse versioni implementate da .NET 3.0) e sono allineate a quelle citate in [Rif. </w:t>
      </w:r>
      <w:r w:rsidR="0046622C">
        <w:t>8</w:t>
      </w:r>
      <w:r>
        <w:t>]:</w:t>
      </w:r>
    </w:p>
    <w:p w14:paraId="056970E9" w14:textId="77777777" w:rsidR="00DD634C" w:rsidRDefault="00DD634C" w:rsidP="00FA36AE">
      <w:pPr>
        <w:jc w:val="both"/>
        <w:rPr>
          <w:lang w:val="en-GB"/>
        </w:rPr>
      </w:pPr>
      <w:r>
        <w:rPr>
          <w:lang w:val="en-GB"/>
        </w:rPr>
        <w:t>- OASIS WS-Security 1.0 and 1.1</w:t>
      </w:r>
    </w:p>
    <w:p w14:paraId="0E59D798" w14:textId="77777777" w:rsidR="00DD634C" w:rsidRDefault="00DD634C" w:rsidP="00FA36AE">
      <w:pPr>
        <w:jc w:val="both"/>
        <w:rPr>
          <w:lang w:val="en-GB"/>
        </w:rPr>
      </w:pPr>
      <w:r>
        <w:rPr>
          <w:lang w:val="en-GB"/>
        </w:rPr>
        <w:t>- WS-Trust (Feb 2005)</w:t>
      </w:r>
    </w:p>
    <w:p w14:paraId="070D5836" w14:textId="77777777" w:rsidR="00DD634C" w:rsidRDefault="00DD634C" w:rsidP="00FA36AE">
      <w:pPr>
        <w:jc w:val="both"/>
        <w:rPr>
          <w:lang w:val="en-GB"/>
        </w:rPr>
      </w:pPr>
      <w:r>
        <w:rPr>
          <w:lang w:val="en-GB"/>
        </w:rPr>
        <w:t>- WS-Secure Conversation (Feb 2005)</w:t>
      </w:r>
    </w:p>
    <w:p w14:paraId="156B428C" w14:textId="77777777" w:rsidR="00DD634C" w:rsidRDefault="00DD634C" w:rsidP="00FA36AE">
      <w:pPr>
        <w:jc w:val="both"/>
        <w:rPr>
          <w:lang w:val="en-GB"/>
        </w:rPr>
      </w:pPr>
      <w:r>
        <w:rPr>
          <w:lang w:val="en-GB"/>
        </w:rPr>
        <w:t>- WS-Security Policy (Jul 2005)</w:t>
      </w:r>
    </w:p>
    <w:p w14:paraId="6BBD0599" w14:textId="77777777" w:rsidR="00DD634C" w:rsidRDefault="00DD634C" w:rsidP="00FA36AE">
      <w:pPr>
        <w:jc w:val="both"/>
        <w:rPr>
          <w:lang w:val="en-GB"/>
        </w:rPr>
      </w:pPr>
      <w:r>
        <w:rPr>
          <w:lang w:val="en-GB"/>
        </w:rPr>
        <w:t>- WS-Reliable Messaging (Feb 2005)</w:t>
      </w:r>
    </w:p>
    <w:p w14:paraId="74F04B1C" w14:textId="77777777" w:rsidR="00DD634C" w:rsidRDefault="00DD634C" w:rsidP="00FA36AE">
      <w:pPr>
        <w:jc w:val="both"/>
        <w:rPr>
          <w:lang w:val="en-GB"/>
        </w:rPr>
      </w:pPr>
      <w:r>
        <w:rPr>
          <w:lang w:val="en-GB"/>
        </w:rPr>
        <w:t>- WS-Reliable Messaging Policy (Feb 2005)</w:t>
      </w:r>
    </w:p>
    <w:p w14:paraId="0E6ACB95" w14:textId="77777777" w:rsidR="00DD634C" w:rsidRDefault="00DD634C" w:rsidP="00FA36AE">
      <w:pPr>
        <w:jc w:val="both"/>
        <w:rPr>
          <w:lang w:val="en-GB"/>
        </w:rPr>
      </w:pPr>
      <w:r>
        <w:rPr>
          <w:lang w:val="en-GB"/>
        </w:rPr>
        <w:t>- WS-Coordination (Aug 2005)</w:t>
      </w:r>
    </w:p>
    <w:p w14:paraId="4A4A2B6F" w14:textId="77777777" w:rsidR="00DD634C" w:rsidRDefault="00DD634C" w:rsidP="00FA36AE">
      <w:pPr>
        <w:jc w:val="both"/>
        <w:rPr>
          <w:lang w:val="en-GB"/>
        </w:rPr>
      </w:pPr>
      <w:r>
        <w:rPr>
          <w:lang w:val="en-GB"/>
        </w:rPr>
        <w:t>- WS-Atomic Transactions (Oct 2004)</w:t>
      </w:r>
    </w:p>
    <w:p w14:paraId="549DFAA5" w14:textId="77777777" w:rsidR="00DD634C" w:rsidRDefault="00DD634C" w:rsidP="00FA36AE">
      <w:pPr>
        <w:jc w:val="both"/>
        <w:rPr>
          <w:lang w:val="en-GB"/>
        </w:rPr>
      </w:pPr>
      <w:r>
        <w:rPr>
          <w:lang w:val="en-GB"/>
        </w:rPr>
        <w:t>- WS-Metadata Exchange (Oct 2004)</w:t>
      </w:r>
    </w:p>
    <w:p w14:paraId="475C5442" w14:textId="77777777" w:rsidR="00DD634C" w:rsidRDefault="00DD634C" w:rsidP="00FA36AE">
      <w:pPr>
        <w:jc w:val="both"/>
        <w:rPr>
          <w:lang w:val="en-GB"/>
        </w:rPr>
      </w:pPr>
      <w:r>
        <w:rPr>
          <w:lang w:val="en-GB"/>
        </w:rPr>
        <w:t>- WS-Policy (W3C Member Submission)</w:t>
      </w:r>
    </w:p>
    <w:p w14:paraId="16B85D6D" w14:textId="77777777" w:rsidR="002469F0" w:rsidRDefault="00DD634C" w:rsidP="002469F0">
      <w:pPr>
        <w:jc w:val="both"/>
        <w:rPr>
          <w:lang w:val="en-GB"/>
        </w:rPr>
      </w:pPr>
      <w:r>
        <w:rPr>
          <w:lang w:val="en-GB"/>
        </w:rPr>
        <w:t>- WS-Policy Attachment (W3C Member Submission)</w:t>
      </w:r>
    </w:p>
    <w:p w14:paraId="4D11FF18" w14:textId="77777777" w:rsidR="00ED7F46" w:rsidRPr="002E5E5B" w:rsidRDefault="002E5E5B" w:rsidP="007B447B">
      <w:pPr>
        <w:pStyle w:val="Titolo3"/>
      </w:pPr>
      <w:bookmarkStart w:id="37" w:name="_Toc438993493"/>
      <w:bookmarkStart w:id="38" w:name="_Toc92874234"/>
      <w:r>
        <w:t>WS-Security sulla PDD-ASL</w:t>
      </w:r>
      <w:bookmarkEnd w:id="37"/>
      <w:bookmarkEnd w:id="38"/>
    </w:p>
    <w:p w14:paraId="1DCA66CE" w14:textId="77777777" w:rsidR="00ED7F46" w:rsidRPr="00D154B9" w:rsidRDefault="00ED7F46" w:rsidP="003B2818">
      <w:pPr>
        <w:jc w:val="both"/>
      </w:pPr>
      <w:r w:rsidRPr="00D154B9">
        <w:t>Le politiche di sicurezza adottate da tutti i servizi della PDDASL richiedono l</w:t>
      </w:r>
      <w:r w:rsidR="00B91C3B">
        <w:t>’</w:t>
      </w:r>
      <w:r w:rsidRPr="00D154B9">
        <w:t>utilizzo delle specifiche di Web Services Security.</w:t>
      </w:r>
    </w:p>
    <w:p w14:paraId="789C412D" w14:textId="77777777" w:rsidR="00ED7F46" w:rsidRPr="00D154B9" w:rsidRDefault="00ED7F46" w:rsidP="003B2818">
      <w:pPr>
        <w:jc w:val="both"/>
      </w:pPr>
      <w:r w:rsidRPr="00D154B9">
        <w:t>Per Web Services Security si intende un insieme di estensioni standard di SOAP che possono essere usate per implementare scambio messaggi garantendo integrità e confidenzialità.</w:t>
      </w:r>
    </w:p>
    <w:p w14:paraId="1CEB3345" w14:textId="77777777" w:rsidR="00ED7F46" w:rsidRPr="00D154B9" w:rsidRDefault="00ED7F46" w:rsidP="003B2818">
      <w:pPr>
        <w:jc w:val="both"/>
      </w:pPr>
      <w:r w:rsidRPr="00D154B9">
        <w:t xml:space="preserve">Il meccanismo di sicurezza per la autenticazione client e integrità dei messaggi SOAP scambiati con la PDDASL è “Message Authentication over SSL”. Questo meccanismo implica l’utilizzo di certificati X.509 versione 3 per la firma dei messaggi e protocollo SSL per la protezione della connessione dati. </w:t>
      </w:r>
    </w:p>
    <w:p w14:paraId="1A6BD45A" w14:textId="77777777" w:rsidR="00ED7F46" w:rsidRPr="00D154B9" w:rsidRDefault="00ED7F46" w:rsidP="003B2818">
      <w:pPr>
        <w:jc w:val="both"/>
      </w:pPr>
      <w:r w:rsidRPr="00D154B9">
        <w:lastRenderedPageBreak/>
        <w:t>Nell</w:t>
      </w:r>
      <w:r w:rsidR="00B91C3B">
        <w:t>’</w:t>
      </w:r>
      <w:r w:rsidRPr="00D154B9">
        <w:t>header del messaggio SOAP scambiato con PDDASL occorre specificare un elemento Security in cui inserire i seguenti elementi:</w:t>
      </w:r>
    </w:p>
    <w:p w14:paraId="55A211D5" w14:textId="77777777" w:rsidR="00ED7F46" w:rsidRPr="00D154B9" w:rsidRDefault="00ED7F46" w:rsidP="00CB74C1">
      <w:pPr>
        <w:keepLines w:val="0"/>
        <w:numPr>
          <w:ilvl w:val="0"/>
          <w:numId w:val="12"/>
        </w:numPr>
        <w:spacing w:before="100" w:beforeAutospacing="1" w:line="240" w:lineRule="auto"/>
      </w:pPr>
      <w:r w:rsidRPr="00D154B9">
        <w:rPr>
          <w:b/>
        </w:rPr>
        <w:t>BinarySecurityToken</w:t>
      </w:r>
      <w:r w:rsidR="00B91C3B">
        <w:rPr>
          <w:b/>
        </w:rPr>
        <w:t>–</w:t>
      </w:r>
      <w:r w:rsidRPr="00D154B9">
        <w:t xml:space="preserve"> certificato con chiave pubblica dell</w:t>
      </w:r>
      <w:r w:rsidR="00B91C3B">
        <w:t>’</w:t>
      </w:r>
      <w:r w:rsidRPr="00D154B9">
        <w:t xml:space="preserve">entità che invia il messaggio. Il certificato deve essere esportato e codificato in Base 64 (formato anche noto come DER encoding). </w:t>
      </w:r>
      <w:r w:rsidR="00D73DE0">
        <w:br/>
      </w:r>
      <w:r w:rsidRPr="00D154B9">
        <w:t xml:space="preserve">La PDDASL respinge messaggi i cui certificati del BinarySecurityToken non sono </w:t>
      </w:r>
      <w:r w:rsidR="00034F33" w:rsidRPr="00D154B9">
        <w:t>contenuti</w:t>
      </w:r>
      <w:r w:rsidRPr="00D154B9">
        <w:t xml:space="preserve"> nel truststore del server o la cui la autorità </w:t>
      </w:r>
      <w:r w:rsidR="005C4058">
        <w:t>di certificazione (Certification Authority)</w:t>
      </w:r>
      <w:r w:rsidR="00034F33">
        <w:t xml:space="preserve"> </w:t>
      </w:r>
      <w:r w:rsidRPr="00D154B9">
        <w:t>non è contenuta nel truststore del server.</w:t>
      </w:r>
      <w:r w:rsidR="003B2818">
        <w:br/>
      </w:r>
    </w:p>
    <w:p w14:paraId="4520FBA1" w14:textId="77777777" w:rsidR="003B2818" w:rsidRPr="003B2818" w:rsidRDefault="00ED7F46" w:rsidP="00CB74C1">
      <w:pPr>
        <w:keepLines w:val="0"/>
        <w:numPr>
          <w:ilvl w:val="0"/>
          <w:numId w:val="12"/>
        </w:numPr>
        <w:spacing w:before="100" w:beforeAutospacing="1" w:line="240" w:lineRule="auto"/>
      </w:pPr>
      <w:r w:rsidRPr="00D154B9">
        <w:rPr>
          <w:b/>
        </w:rPr>
        <w:t>Timestamp</w:t>
      </w:r>
      <w:r w:rsidR="00B91C3B">
        <w:rPr>
          <w:b/>
        </w:rPr>
        <w:t>–</w:t>
      </w:r>
      <w:r w:rsidRPr="00D154B9">
        <w:t xml:space="preserve"> elemento contenete data/ora di creazione messaggio (Created) e fine validità (Expires) in formato YYYY-MM-DDThh:mm:ssZ.</w:t>
      </w:r>
      <w:r w:rsidR="00D73DE0">
        <w:br/>
      </w:r>
      <w:r w:rsidRPr="00D154B9">
        <w:t>Coerentemente con la policy, nella firma del messaggio SOAP di request è obbligatoria la firma del tag Timestamp, presente nell’header del messaggio SOAP.</w:t>
      </w:r>
      <w:r w:rsidR="00D73DE0">
        <w:br/>
      </w:r>
      <w:r w:rsidRPr="00D154B9">
        <w:t xml:space="preserve">Tuttavia la policy non esclude che siano firmate anche ulteriori parti del messaggio oltre al Timestamp e dunque il server accetta e verifica anche le request in cui </w:t>
      </w:r>
      <w:r w:rsidR="00595D0C">
        <w:t>è</w:t>
      </w:r>
      <w:r w:rsidR="00034F33">
        <w:t xml:space="preserve"> </w:t>
      </w:r>
      <w:r w:rsidRPr="00D154B9">
        <w:t xml:space="preserve">apposta la firma ad altri tag oltre che al Timestamp. </w:t>
      </w:r>
      <w:r w:rsidR="003B2818">
        <w:br/>
      </w:r>
    </w:p>
    <w:p w14:paraId="5511209D" w14:textId="77777777" w:rsidR="00ED7F46" w:rsidRPr="00D154B9" w:rsidRDefault="00ED7F46" w:rsidP="00CB74C1">
      <w:pPr>
        <w:keepLines w:val="0"/>
        <w:numPr>
          <w:ilvl w:val="0"/>
          <w:numId w:val="12"/>
        </w:numPr>
        <w:spacing w:before="100" w:beforeAutospacing="1" w:line="240" w:lineRule="auto"/>
      </w:pPr>
      <w:r w:rsidRPr="00D154B9">
        <w:rPr>
          <w:b/>
        </w:rPr>
        <w:t>Signature</w:t>
      </w:r>
      <w:r w:rsidR="00B91C3B">
        <w:rPr>
          <w:b/>
        </w:rPr>
        <w:t>–</w:t>
      </w:r>
      <w:r w:rsidRPr="00D154B9">
        <w:t xml:space="preserve"> elemento contenente dati e metadati sulla firma del messaggio:</w:t>
      </w:r>
    </w:p>
    <w:p w14:paraId="4A5D5874" w14:textId="77777777" w:rsidR="00ED7F46" w:rsidRPr="00D154B9" w:rsidRDefault="00ED7F46" w:rsidP="00CB74C1">
      <w:pPr>
        <w:keepLines w:val="0"/>
        <w:numPr>
          <w:ilvl w:val="1"/>
          <w:numId w:val="12"/>
        </w:numPr>
        <w:spacing w:before="100" w:beforeAutospacing="1" w:line="240" w:lineRule="auto"/>
      </w:pPr>
      <w:r w:rsidRPr="00D154B9">
        <w:rPr>
          <w:b/>
        </w:rPr>
        <w:t>CanonicalizationMethod</w:t>
      </w:r>
      <w:r w:rsidR="00B91C3B">
        <w:rPr>
          <w:b/>
        </w:rPr>
        <w:t>–</w:t>
      </w:r>
      <w:r w:rsidRPr="00D154B9">
        <w:t xml:space="preserve"> algoritmo usato per rimuovere eventuali spazi e formattazioni nel messaggio SOAP prima di applicare l</w:t>
      </w:r>
      <w:r w:rsidR="00B91C3B">
        <w:t>’</w:t>
      </w:r>
      <w:r w:rsidRPr="00D154B9">
        <w:t xml:space="preserve">algoritmo di digest. </w:t>
      </w:r>
    </w:p>
    <w:p w14:paraId="675602C1" w14:textId="77777777" w:rsidR="00ED7F46" w:rsidRPr="00D154B9" w:rsidRDefault="00ED7F46" w:rsidP="00CB74C1">
      <w:pPr>
        <w:keepLines w:val="0"/>
        <w:numPr>
          <w:ilvl w:val="1"/>
          <w:numId w:val="12"/>
        </w:numPr>
        <w:spacing w:before="100" w:beforeAutospacing="1" w:line="240" w:lineRule="auto"/>
        <w:rPr>
          <w:b/>
        </w:rPr>
      </w:pPr>
      <w:r w:rsidRPr="00D154B9">
        <w:rPr>
          <w:b/>
        </w:rPr>
        <w:t>SignatureMethod</w:t>
      </w:r>
      <w:r w:rsidR="00B91C3B">
        <w:rPr>
          <w:b/>
        </w:rPr>
        <w:t>–</w:t>
      </w:r>
      <w:r w:rsidRPr="00D154B9">
        <w:t>algoritmo usato per firmare il digest.</w:t>
      </w:r>
    </w:p>
    <w:p w14:paraId="5C979FE0" w14:textId="77777777" w:rsidR="00ED7F46" w:rsidRPr="00D154B9" w:rsidRDefault="00ED7F46" w:rsidP="00CB74C1">
      <w:pPr>
        <w:keepLines w:val="0"/>
        <w:numPr>
          <w:ilvl w:val="1"/>
          <w:numId w:val="12"/>
        </w:numPr>
        <w:spacing w:before="100" w:beforeAutospacing="1" w:line="240" w:lineRule="auto"/>
      </w:pPr>
      <w:r w:rsidRPr="00D154B9">
        <w:rPr>
          <w:b/>
        </w:rPr>
        <w:t>Reference</w:t>
      </w:r>
      <w:r w:rsidR="00B91C3B">
        <w:rPr>
          <w:b/>
        </w:rPr>
        <w:t>–</w:t>
      </w:r>
      <w:r w:rsidRPr="00D154B9">
        <w:t>riferimenti agli elementi firmati, in PDDASL si richiede almeno il timestamp.</w:t>
      </w:r>
    </w:p>
    <w:p w14:paraId="785189D8" w14:textId="77777777" w:rsidR="00ED7F46" w:rsidRPr="00D154B9" w:rsidRDefault="00ED7F46" w:rsidP="00CB74C1">
      <w:pPr>
        <w:keepLines w:val="0"/>
        <w:numPr>
          <w:ilvl w:val="1"/>
          <w:numId w:val="12"/>
        </w:numPr>
        <w:spacing w:before="100" w:beforeAutospacing="1" w:line="240" w:lineRule="auto"/>
      </w:pPr>
      <w:r w:rsidRPr="00D154B9">
        <w:rPr>
          <w:b/>
        </w:rPr>
        <w:t>DigestMethod</w:t>
      </w:r>
      <w:r w:rsidRPr="00D154B9">
        <w:t>-  metodo utilizzato per calcolare il valore digest del messaggio</w:t>
      </w:r>
    </w:p>
    <w:p w14:paraId="0D5E850C" w14:textId="77777777" w:rsidR="00ED7F46" w:rsidRPr="00D154B9" w:rsidRDefault="00ED7F46" w:rsidP="00CB74C1">
      <w:pPr>
        <w:keepLines w:val="0"/>
        <w:numPr>
          <w:ilvl w:val="1"/>
          <w:numId w:val="12"/>
        </w:numPr>
        <w:spacing w:before="100" w:beforeAutospacing="1" w:line="240" w:lineRule="auto"/>
      </w:pPr>
      <w:r w:rsidRPr="00D154B9">
        <w:rPr>
          <w:b/>
        </w:rPr>
        <w:t>DigestValue</w:t>
      </w:r>
      <w:r w:rsidR="00B91C3B">
        <w:rPr>
          <w:b/>
        </w:rPr>
        <w:t>–</w:t>
      </w:r>
      <w:r w:rsidRPr="00D154B9">
        <w:t>valore del digest calcolato applicando metodo di canonicalizzazione sugli elementi da firmare, algoritmo del digest e algoritmo di firma del digest.</w:t>
      </w:r>
    </w:p>
    <w:p w14:paraId="1AEA94D8" w14:textId="77777777" w:rsidR="00ED7F46" w:rsidRDefault="00ED7F46" w:rsidP="00CB74C1">
      <w:pPr>
        <w:keepLines w:val="0"/>
        <w:numPr>
          <w:ilvl w:val="1"/>
          <w:numId w:val="12"/>
        </w:numPr>
        <w:spacing w:before="100" w:beforeAutospacing="1" w:line="240" w:lineRule="auto"/>
      </w:pPr>
      <w:r w:rsidRPr="00D154B9">
        <w:rPr>
          <w:b/>
        </w:rPr>
        <w:t>SignatureValue</w:t>
      </w:r>
      <w:r w:rsidR="00B91C3B">
        <w:rPr>
          <w:b/>
        </w:rPr>
        <w:t>–</w:t>
      </w:r>
      <w:r w:rsidRPr="00D154B9">
        <w:t>Valore della firma</w:t>
      </w:r>
    </w:p>
    <w:p w14:paraId="090E6159" w14:textId="77777777" w:rsidR="00ED7F46" w:rsidRPr="00D154B9" w:rsidRDefault="00ED7F46" w:rsidP="00CB74C1">
      <w:pPr>
        <w:keepLines w:val="0"/>
        <w:numPr>
          <w:ilvl w:val="1"/>
          <w:numId w:val="12"/>
        </w:numPr>
        <w:spacing w:before="100" w:beforeAutospacing="1" w:line="240" w:lineRule="auto"/>
      </w:pPr>
      <w:r w:rsidRPr="00D154B9">
        <w:rPr>
          <w:b/>
        </w:rPr>
        <w:t>SecurityTokenReference</w:t>
      </w:r>
      <w:r>
        <w:rPr>
          <w:b/>
        </w:rPr>
        <w:t xml:space="preserve"> - </w:t>
      </w:r>
      <w:r w:rsidRPr="00D154B9">
        <w:t xml:space="preserve"> riferimento al certificato pubblico da usare per verificare la firma del messaggio SOAP</w:t>
      </w:r>
    </w:p>
    <w:p w14:paraId="2BCD82E4" w14:textId="77777777" w:rsidR="00ED7F46" w:rsidRPr="00D154B9" w:rsidRDefault="00ED7F46" w:rsidP="003B2818">
      <w:pPr>
        <w:jc w:val="both"/>
      </w:pPr>
      <w:r w:rsidRPr="00D154B9">
        <w:t>Il messaggio SOAP di response è generato utilizzando gli stessi meccanismi della request.</w:t>
      </w:r>
    </w:p>
    <w:p w14:paraId="36D10D79" w14:textId="77777777" w:rsidR="00ED7F46" w:rsidRDefault="00ED7F46" w:rsidP="003969C7">
      <w:pPr>
        <w:jc w:val="both"/>
      </w:pPr>
      <w:r>
        <w:t xml:space="preserve">Di seguito sono riportati gli </w:t>
      </w:r>
      <w:r w:rsidRPr="003969C7">
        <w:rPr>
          <w:u w:val="single"/>
        </w:rPr>
        <w:t>esempi</w:t>
      </w:r>
      <w:r>
        <w:t xml:space="preserve"> più </w:t>
      </w:r>
      <w:r w:rsidRPr="00D73DE0">
        <w:rPr>
          <w:u w:val="single"/>
        </w:rPr>
        <w:t>significativi</w:t>
      </w:r>
      <w:r>
        <w:t xml:space="preserve"> di messaggi SOAP, e per semplicità sono state evidenziate ed etichettate le seguenti informazioni all’interno dell’istanza XML:</w:t>
      </w:r>
    </w:p>
    <w:p w14:paraId="33245EA4" w14:textId="77777777" w:rsidR="00ED7F46" w:rsidRDefault="00ED7F46" w:rsidP="00CB74C1">
      <w:pPr>
        <w:keepLines w:val="0"/>
        <w:numPr>
          <w:ilvl w:val="0"/>
          <w:numId w:val="7"/>
        </w:numPr>
        <w:spacing w:line="240" w:lineRule="auto"/>
        <w:ind w:left="2340"/>
        <w:jc w:val="both"/>
      </w:pPr>
      <w:r>
        <w:t xml:space="preserve"> la chiave pubblica del certificato all’interno del </w:t>
      </w:r>
      <w:r w:rsidRPr="00171619">
        <w:rPr>
          <w:i/>
        </w:rPr>
        <w:t>BinarySecurityToken</w:t>
      </w:r>
      <w:r w:rsidRPr="00171619">
        <w:t xml:space="preserve">, in </w:t>
      </w:r>
      <w:r w:rsidRPr="0072666E">
        <w:rPr>
          <w:highlight w:val="yellow"/>
        </w:rPr>
        <w:t>giallo</w:t>
      </w:r>
      <w:r>
        <w:t>;</w:t>
      </w:r>
    </w:p>
    <w:p w14:paraId="07707CFC" w14:textId="77777777" w:rsidR="00ED7F46" w:rsidRPr="00171619" w:rsidRDefault="00ED7F46" w:rsidP="00CB74C1">
      <w:pPr>
        <w:keepLines w:val="0"/>
        <w:numPr>
          <w:ilvl w:val="0"/>
          <w:numId w:val="7"/>
        </w:numPr>
        <w:spacing w:line="240" w:lineRule="auto"/>
        <w:ind w:left="2340"/>
        <w:jc w:val="both"/>
      </w:pPr>
      <w:r>
        <w:t xml:space="preserve"> il valore di firma nel tag</w:t>
      </w:r>
      <w:r w:rsidR="00034F33">
        <w:t xml:space="preserve"> </w:t>
      </w:r>
      <w:r w:rsidRPr="00171619">
        <w:rPr>
          <w:i/>
        </w:rPr>
        <w:t>SignatureValue</w:t>
      </w:r>
      <w:r>
        <w:rPr>
          <w:i/>
        </w:rPr>
        <w:t xml:space="preserve">, </w:t>
      </w:r>
      <w:r w:rsidRPr="00171619">
        <w:t xml:space="preserve">in </w:t>
      </w:r>
      <w:r w:rsidRPr="0072666E">
        <w:rPr>
          <w:highlight w:val="green"/>
        </w:rPr>
        <w:t>verde</w:t>
      </w:r>
      <w:r w:rsidRPr="00171619">
        <w:t>;</w:t>
      </w:r>
    </w:p>
    <w:p w14:paraId="4FBF9F4C" w14:textId="77777777" w:rsidR="00ED7F46" w:rsidRDefault="00ED7F46" w:rsidP="00CB74C1">
      <w:pPr>
        <w:keepLines w:val="0"/>
        <w:numPr>
          <w:ilvl w:val="0"/>
          <w:numId w:val="7"/>
        </w:numPr>
        <w:spacing w:line="240" w:lineRule="auto"/>
        <w:ind w:left="2340"/>
        <w:jc w:val="both"/>
      </w:pPr>
      <w:r>
        <w:t xml:space="preserve"> l’elemento/gli elementi XML sottoposti a firma, in </w:t>
      </w:r>
      <w:r w:rsidRPr="0072666E">
        <w:rPr>
          <w:highlight w:val="cyan"/>
        </w:rPr>
        <w:t>celeste</w:t>
      </w:r>
      <w:r>
        <w:t xml:space="preserve">. </w:t>
      </w:r>
    </w:p>
    <w:p w14:paraId="07459315" w14:textId="77777777" w:rsidR="00ED7F46" w:rsidRDefault="00ED7F46" w:rsidP="00ED7F46">
      <w:pPr>
        <w:keepLines w:val="0"/>
        <w:spacing w:line="240" w:lineRule="auto"/>
        <w:ind w:left="900"/>
        <w:jc w:val="both"/>
      </w:pPr>
    </w:p>
    <w:p w14:paraId="4F750DAC" w14:textId="77777777" w:rsidR="00ED7F46" w:rsidRPr="00DC0A54" w:rsidRDefault="00ED7F46" w:rsidP="007B447B">
      <w:pPr>
        <w:pStyle w:val="Titolo3"/>
        <w:rPr>
          <w:lang w:val="it-IT"/>
        </w:rPr>
      </w:pPr>
      <w:bookmarkStart w:id="39" w:name="_Toc438993494"/>
      <w:bookmarkStart w:id="40" w:name="_Toc92874235"/>
      <w:r w:rsidRPr="00DC0A54">
        <w:rPr>
          <w:lang w:val="it-IT"/>
        </w:rPr>
        <w:t>Esempio di SOAP request con firma di Timestamp</w:t>
      </w:r>
      <w:bookmarkEnd w:id="39"/>
      <w:bookmarkEnd w:id="40"/>
    </w:p>
    <w:p w14:paraId="28E6D88C" w14:textId="77777777" w:rsidR="00ED7F46" w:rsidRDefault="00ED7F46" w:rsidP="00ED7F46">
      <w:pPr>
        <w:rPr>
          <w:sz w:val="14"/>
          <w:szCs w:val="14"/>
          <w:lang w:val="en-US"/>
        </w:rPr>
      </w:pPr>
      <w:r w:rsidRPr="0092549D">
        <w:rPr>
          <w:lang w:val="en-US"/>
        </w:rPr>
        <w:t>&lt;</w:t>
      </w:r>
      <w:r w:rsidRPr="0092549D">
        <w:rPr>
          <w:sz w:val="14"/>
          <w:szCs w:val="14"/>
          <w:lang w:val="en-US"/>
        </w:rPr>
        <w:t>S:Envelope xmlns:S=</w:t>
      </w:r>
      <w:r w:rsidR="00B91C3B">
        <w:rPr>
          <w:sz w:val="14"/>
          <w:szCs w:val="14"/>
          <w:lang w:val="en-US"/>
        </w:rPr>
        <w:t>”</w:t>
      </w:r>
      <w:r w:rsidRPr="0092549D">
        <w:rPr>
          <w:sz w:val="14"/>
          <w:szCs w:val="14"/>
          <w:lang w:val="en-US"/>
        </w:rPr>
        <w:t>http://schemas.xmlsoap.org/soap/envelope/</w:t>
      </w:r>
      <w:r w:rsidR="00B91C3B">
        <w:rPr>
          <w:sz w:val="14"/>
          <w:szCs w:val="14"/>
          <w:lang w:val="en-US"/>
        </w:rPr>
        <w:t>”</w:t>
      </w:r>
      <w:r w:rsidRPr="0092549D">
        <w:rPr>
          <w:sz w:val="14"/>
          <w:szCs w:val="14"/>
          <w:lang w:val="en-US"/>
        </w:rPr>
        <w:t xml:space="preserve"> xmlns:wsse=</w:t>
      </w:r>
      <w:r w:rsidR="00B91C3B">
        <w:rPr>
          <w:sz w:val="14"/>
          <w:szCs w:val="14"/>
          <w:lang w:val="en-US"/>
        </w:rPr>
        <w:t>”</w:t>
      </w:r>
      <w:r w:rsidRPr="0092549D">
        <w:rPr>
          <w:sz w:val="14"/>
          <w:szCs w:val="14"/>
          <w:lang w:val="en-US"/>
        </w:rPr>
        <w:t>http://docs.oasis-open.org/wss/2004/01/oasis-200401-wss-wssecurity-secext-1.0.xsd</w:t>
      </w:r>
      <w:r w:rsidR="00B91C3B">
        <w:rPr>
          <w:sz w:val="14"/>
          <w:szCs w:val="14"/>
          <w:lang w:val="en-US"/>
        </w:rPr>
        <w:t>”</w:t>
      </w:r>
      <w:r w:rsidRPr="0092549D">
        <w:rPr>
          <w:sz w:val="14"/>
          <w:szCs w:val="14"/>
          <w:lang w:val="en-US"/>
        </w:rPr>
        <w:t xml:space="preserve"> xmlns:wsu=</w:t>
      </w:r>
      <w:r w:rsidR="00B91C3B">
        <w:rPr>
          <w:sz w:val="14"/>
          <w:szCs w:val="14"/>
          <w:lang w:val="en-US"/>
        </w:rPr>
        <w:t>”</w:t>
      </w:r>
      <w:r w:rsidRPr="0092549D">
        <w:rPr>
          <w:sz w:val="14"/>
          <w:szCs w:val="14"/>
          <w:lang w:val="en-US"/>
        </w:rPr>
        <w:t>http://docs.oasis-open.org/wss/2004/01/oasis-200401-wss-wssecurity-utility-1.0.xsd</w:t>
      </w:r>
      <w:r w:rsidR="00B91C3B">
        <w:rPr>
          <w:sz w:val="14"/>
          <w:szCs w:val="14"/>
          <w:lang w:val="en-US"/>
        </w:rPr>
        <w:t>”</w:t>
      </w:r>
      <w:r w:rsidRPr="0092549D">
        <w:rPr>
          <w:sz w:val="14"/>
          <w:szCs w:val="14"/>
          <w:lang w:val="en-US"/>
        </w:rPr>
        <w:t xml:space="preserve"> xmlns:ds=</w:t>
      </w:r>
      <w:r w:rsidR="00B91C3B">
        <w:rPr>
          <w:sz w:val="14"/>
          <w:szCs w:val="14"/>
          <w:lang w:val="en-US"/>
        </w:rPr>
        <w:t>”</w:t>
      </w:r>
      <w:r w:rsidRPr="0092549D">
        <w:rPr>
          <w:sz w:val="14"/>
          <w:szCs w:val="14"/>
          <w:lang w:val="en-US"/>
        </w:rPr>
        <w:t>http://www.w3.org/2000/09/xmldsig#</w:t>
      </w:r>
      <w:r w:rsidR="00B91C3B">
        <w:rPr>
          <w:sz w:val="14"/>
          <w:szCs w:val="14"/>
          <w:lang w:val="en-US"/>
        </w:rPr>
        <w:t>”</w:t>
      </w:r>
      <w:r w:rsidRPr="0092549D">
        <w:rPr>
          <w:sz w:val="14"/>
          <w:szCs w:val="14"/>
          <w:lang w:val="en-US"/>
        </w:rPr>
        <w:t xml:space="preserve"> xmlns:exc14n=</w:t>
      </w:r>
      <w:r w:rsidR="00B91C3B">
        <w:rPr>
          <w:sz w:val="14"/>
          <w:szCs w:val="14"/>
          <w:lang w:val="en-US"/>
        </w:rPr>
        <w:t>”</w:t>
      </w:r>
      <w:r w:rsidRPr="0092549D">
        <w:rPr>
          <w:sz w:val="14"/>
          <w:szCs w:val="14"/>
          <w:lang w:val="en-US"/>
        </w:rPr>
        <w:t>http://www.w3.org/2001/10/xml-exc-c14n#</w:t>
      </w:r>
      <w:r w:rsidR="00B91C3B">
        <w:rPr>
          <w:sz w:val="14"/>
          <w:szCs w:val="14"/>
          <w:lang w:val="en-US"/>
        </w:rPr>
        <w:t>”</w:t>
      </w:r>
      <w:r w:rsidRPr="0092549D">
        <w:rPr>
          <w:sz w:val="14"/>
          <w:szCs w:val="14"/>
          <w:lang w:val="en-US"/>
        </w:rPr>
        <w:t>&gt;</w:t>
      </w:r>
      <w:r w:rsidRPr="0092549D">
        <w:rPr>
          <w:sz w:val="14"/>
          <w:szCs w:val="14"/>
          <w:lang w:val="en-US"/>
        </w:rPr>
        <w:br/>
        <w:t>&lt;S:Header&gt;</w:t>
      </w:r>
    </w:p>
    <w:p w14:paraId="74F936EE" w14:textId="77777777" w:rsidR="00ED7F46" w:rsidRPr="00171619" w:rsidRDefault="00ED7F46" w:rsidP="00ED7F46">
      <w:pPr>
        <w:rPr>
          <w:sz w:val="14"/>
          <w:szCs w:val="14"/>
          <w:highlight w:val="cyan"/>
          <w:lang w:val="en-US"/>
        </w:rPr>
      </w:pPr>
      <w:r w:rsidRPr="0092549D">
        <w:rPr>
          <w:sz w:val="14"/>
          <w:szCs w:val="14"/>
          <w:lang w:val="en-US"/>
        </w:rPr>
        <w:t>&lt;wsse:Security S:mustUnderstand=</w:t>
      </w:r>
      <w:r w:rsidR="00B91C3B">
        <w:rPr>
          <w:sz w:val="14"/>
          <w:szCs w:val="14"/>
          <w:lang w:val="en-US"/>
        </w:rPr>
        <w:t>”</w:t>
      </w:r>
      <w:r w:rsidRPr="0092549D">
        <w:rPr>
          <w:sz w:val="14"/>
          <w:szCs w:val="14"/>
          <w:lang w:val="en-US"/>
        </w:rPr>
        <w:t>1</w:t>
      </w:r>
      <w:r w:rsidR="00B91C3B">
        <w:rPr>
          <w:sz w:val="14"/>
          <w:szCs w:val="14"/>
          <w:lang w:val="en-US"/>
        </w:rPr>
        <w:t>”</w:t>
      </w:r>
      <w:r w:rsidRPr="0092549D">
        <w:rPr>
          <w:sz w:val="14"/>
          <w:szCs w:val="14"/>
          <w:lang w:val="en-US"/>
        </w:rPr>
        <w:t>&gt;</w:t>
      </w:r>
      <w:r w:rsidRPr="0092549D">
        <w:rPr>
          <w:sz w:val="14"/>
          <w:szCs w:val="14"/>
          <w:lang w:val="en-US"/>
        </w:rPr>
        <w:br/>
      </w:r>
      <w:r w:rsidRPr="00171619">
        <w:rPr>
          <w:sz w:val="14"/>
          <w:szCs w:val="14"/>
          <w:highlight w:val="cyan"/>
          <w:lang w:val="en-US"/>
        </w:rPr>
        <w:t>&lt;wsu:Timestamp xmlns:ns10=</w:t>
      </w:r>
      <w:r w:rsidR="00B91C3B">
        <w:rPr>
          <w:sz w:val="14"/>
          <w:szCs w:val="14"/>
          <w:highlight w:val="cyan"/>
          <w:lang w:val="en-US"/>
        </w:rPr>
        <w:t>”</w:t>
      </w:r>
      <w:r w:rsidRPr="00171619">
        <w:rPr>
          <w:sz w:val="14"/>
          <w:szCs w:val="14"/>
          <w:highlight w:val="cyan"/>
          <w:lang w:val="en-US"/>
        </w:rPr>
        <w:t>http://www.w3.org/2003/05/soap-envelope</w:t>
      </w:r>
      <w:r w:rsidR="00B91C3B">
        <w:rPr>
          <w:sz w:val="14"/>
          <w:szCs w:val="14"/>
          <w:highlight w:val="cyan"/>
          <w:lang w:val="en-US"/>
        </w:rPr>
        <w:t>”</w:t>
      </w:r>
      <w:r w:rsidRPr="00171619">
        <w:rPr>
          <w:sz w:val="14"/>
          <w:szCs w:val="14"/>
          <w:highlight w:val="cyan"/>
          <w:lang w:val="en-US"/>
        </w:rPr>
        <w:t xml:space="preserve"> xmlns:ns11=</w:t>
      </w:r>
      <w:r w:rsidR="00B91C3B">
        <w:rPr>
          <w:sz w:val="14"/>
          <w:szCs w:val="14"/>
          <w:highlight w:val="cyan"/>
          <w:lang w:val="en-US"/>
        </w:rPr>
        <w:t>”</w:t>
      </w:r>
      <w:r w:rsidRPr="00171619">
        <w:rPr>
          <w:sz w:val="14"/>
          <w:szCs w:val="14"/>
          <w:highlight w:val="cyan"/>
          <w:lang w:val="en-US"/>
        </w:rPr>
        <w:t>http://docs.oasis-open.org/ws-sx/ws-secureconversation/200512</w:t>
      </w:r>
      <w:r w:rsidR="00B91C3B">
        <w:rPr>
          <w:sz w:val="14"/>
          <w:szCs w:val="14"/>
          <w:highlight w:val="cyan"/>
          <w:lang w:val="en-US"/>
        </w:rPr>
        <w:t>”</w:t>
      </w:r>
      <w:r w:rsidRPr="00171619">
        <w:rPr>
          <w:sz w:val="14"/>
          <w:szCs w:val="14"/>
          <w:highlight w:val="cyan"/>
          <w:lang w:val="en-US"/>
        </w:rPr>
        <w:t xml:space="preserve"> wsu:Id=</w:t>
      </w:r>
      <w:r w:rsidR="00B91C3B">
        <w:rPr>
          <w:sz w:val="14"/>
          <w:szCs w:val="14"/>
          <w:highlight w:val="cyan"/>
          <w:lang w:val="en-US"/>
        </w:rPr>
        <w:t>”</w:t>
      </w:r>
      <w:r w:rsidRPr="00171619">
        <w:rPr>
          <w:sz w:val="14"/>
          <w:szCs w:val="14"/>
          <w:highlight w:val="cyan"/>
          <w:lang w:val="en-US"/>
        </w:rPr>
        <w:t>_1</w:t>
      </w:r>
      <w:r w:rsidR="00B91C3B">
        <w:rPr>
          <w:sz w:val="14"/>
          <w:szCs w:val="14"/>
          <w:highlight w:val="cyan"/>
          <w:lang w:val="en-US"/>
        </w:rPr>
        <w:t>”</w:t>
      </w:r>
      <w:r w:rsidRPr="00171619">
        <w:rPr>
          <w:sz w:val="14"/>
          <w:szCs w:val="14"/>
          <w:highlight w:val="cyan"/>
          <w:lang w:val="en-US"/>
        </w:rPr>
        <w:t>&gt;</w:t>
      </w:r>
    </w:p>
    <w:p w14:paraId="0963547C" w14:textId="77777777" w:rsidR="00ED7F46" w:rsidRDefault="00ED7F46" w:rsidP="00ED7F46">
      <w:pPr>
        <w:rPr>
          <w:sz w:val="14"/>
          <w:szCs w:val="14"/>
          <w:lang w:val="en-US"/>
        </w:rPr>
      </w:pPr>
      <w:r w:rsidRPr="00171619">
        <w:rPr>
          <w:sz w:val="14"/>
          <w:szCs w:val="14"/>
          <w:highlight w:val="cyan"/>
          <w:lang w:val="en-US"/>
        </w:rPr>
        <w:lastRenderedPageBreak/>
        <w:t>&lt;wsu:Created&gt;2010-05-13T10:28:24Z&lt;/wsu:Created&gt;</w:t>
      </w:r>
      <w:r w:rsidRPr="00171619">
        <w:rPr>
          <w:sz w:val="14"/>
          <w:szCs w:val="14"/>
          <w:highlight w:val="cyan"/>
          <w:lang w:val="en-US"/>
        </w:rPr>
        <w:br/>
        <w:t>&lt;wsu:Expires&gt;2010-05-13T10:33:24Z&lt;/wsu:Expires&gt;</w:t>
      </w:r>
      <w:r w:rsidRPr="00171619">
        <w:rPr>
          <w:sz w:val="14"/>
          <w:szCs w:val="14"/>
          <w:highlight w:val="cyan"/>
          <w:lang w:val="en-US"/>
        </w:rPr>
        <w:br/>
        <w:t>&lt;/wsu:Timestamp&gt;</w:t>
      </w:r>
    </w:p>
    <w:p w14:paraId="341A8853" w14:textId="77777777" w:rsidR="00ED7F46" w:rsidRDefault="00ED7F46" w:rsidP="00ED7F46">
      <w:pPr>
        <w:rPr>
          <w:sz w:val="14"/>
          <w:szCs w:val="14"/>
          <w:lang w:val="en-US"/>
        </w:rPr>
      </w:pPr>
      <w:r w:rsidRPr="00171619">
        <w:rPr>
          <w:sz w:val="14"/>
          <w:szCs w:val="14"/>
          <w:highlight w:val="yellow"/>
          <w:lang w:val="en-US"/>
        </w:rPr>
        <w:t>&lt;wsse:BinarySecurityToken xmlns:ns10=</w:t>
      </w:r>
      <w:r w:rsidR="00B91C3B">
        <w:rPr>
          <w:sz w:val="14"/>
          <w:szCs w:val="14"/>
          <w:highlight w:val="yellow"/>
          <w:lang w:val="en-US"/>
        </w:rPr>
        <w:t>”</w:t>
      </w:r>
      <w:r w:rsidRPr="00171619">
        <w:rPr>
          <w:sz w:val="14"/>
          <w:szCs w:val="14"/>
          <w:highlight w:val="yellow"/>
          <w:lang w:val="en-US"/>
        </w:rPr>
        <w:t>http://www.w3.org/2003/05/soap-envelope</w:t>
      </w:r>
      <w:r w:rsidR="00B91C3B">
        <w:rPr>
          <w:sz w:val="14"/>
          <w:szCs w:val="14"/>
          <w:highlight w:val="yellow"/>
          <w:lang w:val="en-US"/>
        </w:rPr>
        <w:t>”</w:t>
      </w:r>
      <w:r w:rsidRPr="00171619">
        <w:rPr>
          <w:sz w:val="14"/>
          <w:szCs w:val="14"/>
          <w:highlight w:val="yellow"/>
          <w:lang w:val="en-US"/>
        </w:rPr>
        <w:t xml:space="preserve"> xmlns:ns11=</w:t>
      </w:r>
      <w:r w:rsidR="00B91C3B">
        <w:rPr>
          <w:sz w:val="14"/>
          <w:szCs w:val="14"/>
          <w:highlight w:val="yellow"/>
          <w:lang w:val="en-US"/>
        </w:rPr>
        <w:t>”</w:t>
      </w:r>
      <w:r w:rsidRPr="00171619">
        <w:rPr>
          <w:sz w:val="14"/>
          <w:szCs w:val="14"/>
          <w:highlight w:val="yellow"/>
          <w:lang w:val="en-US"/>
        </w:rPr>
        <w:t>http://docs.oasis-open.org/ws-sx/ws-secureconversation/200512</w:t>
      </w:r>
      <w:r w:rsidR="00B91C3B">
        <w:rPr>
          <w:sz w:val="14"/>
          <w:szCs w:val="14"/>
          <w:highlight w:val="yellow"/>
          <w:lang w:val="en-US"/>
        </w:rPr>
        <w:t>”</w:t>
      </w:r>
      <w:r w:rsidRPr="00171619">
        <w:rPr>
          <w:sz w:val="14"/>
          <w:szCs w:val="14"/>
          <w:highlight w:val="yellow"/>
          <w:lang w:val="en-US"/>
        </w:rPr>
        <w:t xml:space="preserve"> wsu:Id=</w:t>
      </w:r>
      <w:r w:rsidR="00B91C3B">
        <w:rPr>
          <w:sz w:val="14"/>
          <w:szCs w:val="14"/>
          <w:highlight w:val="yellow"/>
          <w:lang w:val="en-US"/>
        </w:rPr>
        <w:t>”</w:t>
      </w:r>
      <w:r w:rsidRPr="00171619">
        <w:rPr>
          <w:sz w:val="14"/>
          <w:szCs w:val="14"/>
          <w:highlight w:val="yellow"/>
          <w:lang w:val="en-US"/>
        </w:rPr>
        <w:t>uuid_3c34033a-ac4f-48f9-a608-51f11c926bce</w:t>
      </w:r>
      <w:r w:rsidR="00B91C3B">
        <w:rPr>
          <w:sz w:val="14"/>
          <w:szCs w:val="14"/>
          <w:highlight w:val="yellow"/>
          <w:lang w:val="en-US"/>
        </w:rPr>
        <w:t>”</w:t>
      </w:r>
      <w:r w:rsidRPr="00171619">
        <w:rPr>
          <w:sz w:val="14"/>
          <w:szCs w:val="14"/>
          <w:highlight w:val="yellow"/>
          <w:lang w:val="en-US"/>
        </w:rPr>
        <w:t xml:space="preserve"> EncodingType=</w:t>
      </w:r>
      <w:r w:rsidR="00B91C3B">
        <w:rPr>
          <w:sz w:val="14"/>
          <w:szCs w:val="14"/>
          <w:highlight w:val="yellow"/>
          <w:lang w:val="en-US"/>
        </w:rPr>
        <w:t>”</w:t>
      </w:r>
      <w:r w:rsidRPr="00171619">
        <w:rPr>
          <w:sz w:val="14"/>
          <w:szCs w:val="14"/>
          <w:highlight w:val="yellow"/>
          <w:lang w:val="en-US"/>
        </w:rPr>
        <w:t>http://docs.oasis-open.org/wss/2004/01/oasis-200401-wss-soap-message-security-1.0#Base64Binary</w:t>
      </w:r>
      <w:r w:rsidR="00B91C3B">
        <w:rPr>
          <w:sz w:val="14"/>
          <w:szCs w:val="14"/>
          <w:highlight w:val="yellow"/>
          <w:lang w:val="en-US"/>
        </w:rPr>
        <w:t>”</w:t>
      </w:r>
      <w:r w:rsidRPr="00171619">
        <w:rPr>
          <w:sz w:val="14"/>
          <w:szCs w:val="14"/>
          <w:highlight w:val="yellow"/>
          <w:lang w:val="en-US"/>
        </w:rPr>
        <w:t xml:space="preserve"> ValueType=</w:t>
      </w:r>
      <w:r w:rsidR="00B91C3B">
        <w:rPr>
          <w:sz w:val="14"/>
          <w:szCs w:val="14"/>
          <w:highlight w:val="yellow"/>
          <w:lang w:val="en-US"/>
        </w:rPr>
        <w:t>”</w:t>
      </w:r>
      <w:r w:rsidRPr="00171619">
        <w:rPr>
          <w:sz w:val="14"/>
          <w:szCs w:val="14"/>
          <w:highlight w:val="yellow"/>
          <w:lang w:val="en-US"/>
        </w:rPr>
        <w:t>http://docs.oasis-open.org/wss/2004/01/oasis-200401-wss-x509-token-profile-1.0#X509v3</w:t>
      </w:r>
      <w:r w:rsidR="00B91C3B">
        <w:rPr>
          <w:sz w:val="14"/>
          <w:szCs w:val="14"/>
          <w:highlight w:val="yellow"/>
          <w:lang w:val="en-US"/>
        </w:rPr>
        <w:t>”</w:t>
      </w:r>
      <w:r w:rsidRPr="00171619">
        <w:rPr>
          <w:sz w:val="14"/>
          <w:szCs w:val="14"/>
          <w:highlight w:val="yellow"/>
          <w:lang w:val="en-US"/>
        </w:rPr>
        <w:t>&gt;MIICjTCCAfagAwIBAgIEScocEzANBgkqhkiG9w0BAQQFADBzMQswCQYDVQQGEwJJVDEPMA0GA1UECAwGUHVnbGlhMQ0wCwYDVQQHDARCYXJpMRswGQYDVQQKDBJTdmltc2VydmljZSBTLnAuQS4xDDAKBgNVBAsMA0FEVDEZMBcGA1UEAwwQU1NSRFRBMDFBMDFFMDM4SDAeFw0wOTAzMjUxMTU3M</w:t>
      </w:r>
      <w:r w:rsidR="00B91C3B" w:rsidRPr="00171619">
        <w:rPr>
          <w:sz w:val="14"/>
          <w:szCs w:val="14"/>
          <w:highlight w:val="yellow"/>
          <w:lang w:val="en-US"/>
        </w:rPr>
        <w:t>d</w:t>
      </w:r>
      <w:r w:rsidRPr="00171619">
        <w:rPr>
          <w:sz w:val="14"/>
          <w:szCs w:val="14"/>
          <w:highlight w:val="yellow"/>
          <w:lang w:val="en-US"/>
        </w:rPr>
        <w:t>daFw0xMjAzMjQxMTU3MDdaMHMxCzAJBgNVBAYTAklUMQ8wDQYDVQQIDAZQdWdsaWExDTALBgNVBAcMBEJhcmkxGzAZBgNVBAoMElN2aW1zZXJ2aWNlIFMucC5BLjEMMAoGA1UECwwDQURUMRkwFwYDVQQDDBBTU1JEVEEwMUEwMUUwMzhIMIGfMA0GCSqGSIb3DQEBAQUAA4GNADCBiQKBgQCNOynetfHRUDCp0gJFwhziEGnMXAn68f/uCDZ9R</w:t>
      </w:r>
      <w:r w:rsidR="00B91C3B" w:rsidRPr="00171619">
        <w:rPr>
          <w:sz w:val="14"/>
          <w:szCs w:val="14"/>
          <w:highlight w:val="yellow"/>
          <w:lang w:val="en-US"/>
        </w:rPr>
        <w:t>e</w:t>
      </w:r>
      <w:r w:rsidRPr="00171619">
        <w:rPr>
          <w:sz w:val="14"/>
          <w:szCs w:val="14"/>
          <w:highlight w:val="yellow"/>
          <w:lang w:val="en-US"/>
        </w:rPr>
        <w:t>kVClk6NlUMqRum8hrN1k5NSGxY7l9V</w:t>
      </w:r>
      <w:r w:rsidR="00B91C3B" w:rsidRPr="00171619">
        <w:rPr>
          <w:sz w:val="14"/>
          <w:szCs w:val="14"/>
          <w:highlight w:val="yellow"/>
          <w:lang w:val="en-US"/>
        </w:rPr>
        <w:t>q</w:t>
      </w:r>
      <w:r w:rsidRPr="00171619">
        <w:rPr>
          <w:sz w:val="14"/>
          <w:szCs w:val="14"/>
          <w:highlight w:val="yellow"/>
          <w:lang w:val="en-US"/>
        </w:rPr>
        <w:t>gSPrvxeSunC6aRkFhSiMgl/sigI6rgYg6xUQPHY7GfeIgMZzf8pc3HD2BkozgpcNxKuYiNJYB4kzCTfhjKzzbdLIFfO5Su5X/WWMwIDAQABoy4wLDAdBgNVHSUEFjAUBggrBgEFBQcDAQYIKwYBBQUHAwIwCwYDVR0PBAQDAgSwMA0GCSqGSIb3DQEBBAUAA4GBAF11qk5yWkzdzUmS3Fa2gtCAKfIAkX6wyaoz7xcOasHZdoMaP8U/vIfUULgsHv/NLQW4Kyw5v0x+vhIVEomBzmbSSWcmk+qGyeRb+qVxjcVTC97QCUSopC1PhM+O9uXXJCpuj2hUa4A5yes1AtWoh9XbUprMWdsfbnhWGo2J+Ky8&lt;/wsse:BinarySecurityToken&gt;</w:t>
      </w:r>
    </w:p>
    <w:p w14:paraId="3E6F5D2A" w14:textId="77777777" w:rsidR="00ED7F46" w:rsidRDefault="00ED7F46" w:rsidP="00ED7F46">
      <w:pPr>
        <w:rPr>
          <w:sz w:val="14"/>
          <w:szCs w:val="14"/>
          <w:lang w:val="en-US"/>
        </w:rPr>
      </w:pPr>
      <w:r w:rsidRPr="0092549D">
        <w:rPr>
          <w:sz w:val="14"/>
          <w:szCs w:val="14"/>
          <w:lang w:val="en-US"/>
        </w:rPr>
        <w:t>&lt;ds:Signature xmlns:ns10=</w:t>
      </w:r>
      <w:r w:rsidR="00B91C3B">
        <w:rPr>
          <w:sz w:val="14"/>
          <w:szCs w:val="14"/>
          <w:lang w:val="en-US"/>
        </w:rPr>
        <w:t>”</w:t>
      </w:r>
      <w:r w:rsidRPr="0092549D">
        <w:rPr>
          <w:sz w:val="14"/>
          <w:szCs w:val="14"/>
          <w:lang w:val="en-US"/>
        </w:rPr>
        <w:t>http://www.w3.org/2003/05/soap-envelope</w:t>
      </w:r>
      <w:r w:rsidR="00B91C3B">
        <w:rPr>
          <w:sz w:val="14"/>
          <w:szCs w:val="14"/>
          <w:lang w:val="en-US"/>
        </w:rPr>
        <w:t>”</w:t>
      </w:r>
      <w:r w:rsidRPr="0092549D">
        <w:rPr>
          <w:sz w:val="14"/>
          <w:szCs w:val="14"/>
          <w:lang w:val="en-US"/>
        </w:rPr>
        <w:t xml:space="preserve"> xmlns:ns11=</w:t>
      </w:r>
      <w:r w:rsidR="00B91C3B">
        <w:rPr>
          <w:sz w:val="14"/>
          <w:szCs w:val="14"/>
          <w:lang w:val="en-US"/>
        </w:rPr>
        <w:t>”</w:t>
      </w:r>
      <w:r w:rsidRPr="0092549D">
        <w:rPr>
          <w:sz w:val="14"/>
          <w:szCs w:val="14"/>
          <w:lang w:val="en-US"/>
        </w:rPr>
        <w:t>http://docs.oasis-open.org/ws-sx/ws-secureconversation/200512</w:t>
      </w:r>
      <w:r w:rsidR="00B91C3B">
        <w:rPr>
          <w:sz w:val="14"/>
          <w:szCs w:val="14"/>
          <w:lang w:val="en-US"/>
        </w:rPr>
        <w:t>”</w:t>
      </w:r>
      <w:r w:rsidRPr="0092549D">
        <w:rPr>
          <w:sz w:val="14"/>
          <w:szCs w:val="14"/>
          <w:lang w:val="en-US"/>
        </w:rPr>
        <w:t xml:space="preserve"> Id=</w:t>
      </w:r>
      <w:r w:rsidR="00B91C3B">
        <w:rPr>
          <w:sz w:val="14"/>
          <w:szCs w:val="14"/>
          <w:lang w:val="en-US"/>
        </w:rPr>
        <w:t>”</w:t>
      </w:r>
      <w:r w:rsidRPr="0092549D">
        <w:rPr>
          <w:sz w:val="14"/>
          <w:szCs w:val="14"/>
          <w:lang w:val="en-US"/>
        </w:rPr>
        <w:t>_2</w:t>
      </w:r>
      <w:r w:rsidR="00B91C3B">
        <w:rPr>
          <w:sz w:val="14"/>
          <w:szCs w:val="14"/>
          <w:lang w:val="en-US"/>
        </w:rPr>
        <w:t>”</w:t>
      </w:r>
      <w:r w:rsidRPr="0092549D">
        <w:rPr>
          <w:sz w:val="14"/>
          <w:szCs w:val="14"/>
          <w:lang w:val="en-US"/>
        </w:rPr>
        <w:t>&gt;</w:t>
      </w:r>
      <w:r w:rsidRPr="0092549D">
        <w:rPr>
          <w:sz w:val="14"/>
          <w:szCs w:val="14"/>
          <w:lang w:val="en-US"/>
        </w:rPr>
        <w:br/>
        <w:t>&lt;ds:SignedInfo&gt;</w:t>
      </w:r>
      <w:r w:rsidRPr="0092549D">
        <w:rPr>
          <w:sz w:val="14"/>
          <w:szCs w:val="14"/>
          <w:lang w:val="en-US"/>
        </w:rPr>
        <w:br/>
        <w:t>&lt;ds:CanonicalizationMethod Algorithm=</w:t>
      </w:r>
      <w:r w:rsidR="00B91C3B">
        <w:rPr>
          <w:sz w:val="14"/>
          <w:szCs w:val="14"/>
          <w:lang w:val="en-US"/>
        </w:rPr>
        <w:t>”</w:t>
      </w:r>
      <w:r w:rsidRPr="0092549D">
        <w:rPr>
          <w:sz w:val="14"/>
          <w:szCs w:val="14"/>
          <w:lang w:val="en-US"/>
        </w:rPr>
        <w:t>http://www.w3.org/2001/10/xml-exc-c14n#</w:t>
      </w:r>
      <w:r w:rsidR="00B91C3B">
        <w:rPr>
          <w:sz w:val="14"/>
          <w:szCs w:val="14"/>
          <w:lang w:val="en-US"/>
        </w:rPr>
        <w:t>”</w:t>
      </w:r>
      <w:r w:rsidRPr="0092549D">
        <w:rPr>
          <w:sz w:val="14"/>
          <w:szCs w:val="14"/>
          <w:lang w:val="en-US"/>
        </w:rPr>
        <w:t>&gt;</w:t>
      </w:r>
      <w:r w:rsidRPr="0092549D">
        <w:rPr>
          <w:sz w:val="14"/>
          <w:szCs w:val="14"/>
          <w:lang w:val="en-US"/>
        </w:rPr>
        <w:br/>
        <w:t>&lt;exc14n:InclusiveNamespaces PrefixList=</w:t>
      </w:r>
      <w:r w:rsidR="00B91C3B">
        <w:rPr>
          <w:sz w:val="14"/>
          <w:szCs w:val="14"/>
          <w:lang w:val="en-US"/>
        </w:rPr>
        <w:t>”</w:t>
      </w:r>
      <w:r w:rsidRPr="0092549D">
        <w:rPr>
          <w:sz w:val="14"/>
          <w:szCs w:val="14"/>
          <w:lang w:val="en-US"/>
        </w:rPr>
        <w:t>wsse S</w:t>
      </w:r>
      <w:r w:rsidR="00B91C3B">
        <w:rPr>
          <w:sz w:val="14"/>
          <w:szCs w:val="14"/>
          <w:lang w:val="en-US"/>
        </w:rPr>
        <w:t>”</w:t>
      </w:r>
      <w:r w:rsidRPr="0092549D">
        <w:rPr>
          <w:sz w:val="14"/>
          <w:szCs w:val="14"/>
          <w:lang w:val="en-US"/>
        </w:rPr>
        <w:t>/&gt;</w:t>
      </w:r>
      <w:r w:rsidRPr="0092549D">
        <w:rPr>
          <w:sz w:val="14"/>
          <w:szCs w:val="14"/>
          <w:lang w:val="en-US"/>
        </w:rPr>
        <w:br/>
        <w:t>&lt;/ds:CanonicalizationMethod&gt;</w:t>
      </w:r>
      <w:r w:rsidRPr="0092549D">
        <w:rPr>
          <w:sz w:val="14"/>
          <w:szCs w:val="14"/>
          <w:lang w:val="en-US"/>
        </w:rPr>
        <w:br/>
        <w:t>&lt;ds:SignatureMethod Algorithm=</w:t>
      </w:r>
      <w:r w:rsidR="00B91C3B">
        <w:rPr>
          <w:sz w:val="14"/>
          <w:szCs w:val="14"/>
          <w:lang w:val="en-US"/>
        </w:rPr>
        <w:t>”</w:t>
      </w:r>
      <w:r w:rsidRPr="0092549D">
        <w:rPr>
          <w:sz w:val="14"/>
          <w:szCs w:val="14"/>
          <w:lang w:val="en-US"/>
        </w:rPr>
        <w:t>http://www.w3.org/2000/09/xmldsig#rsa-sha1</w:t>
      </w:r>
      <w:r w:rsidR="00B91C3B">
        <w:rPr>
          <w:sz w:val="14"/>
          <w:szCs w:val="14"/>
          <w:lang w:val="en-US"/>
        </w:rPr>
        <w:t>”</w:t>
      </w:r>
      <w:r w:rsidRPr="0092549D">
        <w:rPr>
          <w:sz w:val="14"/>
          <w:szCs w:val="14"/>
          <w:lang w:val="en-US"/>
        </w:rPr>
        <w:t>/&gt;</w:t>
      </w:r>
      <w:r w:rsidRPr="0092549D">
        <w:rPr>
          <w:sz w:val="14"/>
          <w:szCs w:val="14"/>
          <w:lang w:val="en-US"/>
        </w:rPr>
        <w:br/>
        <w:t>&lt;ds:Reference URI=</w:t>
      </w:r>
      <w:r w:rsidR="00B91C3B">
        <w:rPr>
          <w:sz w:val="14"/>
          <w:szCs w:val="14"/>
          <w:lang w:val="en-US"/>
        </w:rPr>
        <w:t>”</w:t>
      </w:r>
      <w:r w:rsidRPr="0092549D">
        <w:rPr>
          <w:sz w:val="14"/>
          <w:szCs w:val="14"/>
          <w:lang w:val="en-US"/>
        </w:rPr>
        <w:t>#_1</w:t>
      </w:r>
      <w:r w:rsidR="00B91C3B">
        <w:rPr>
          <w:sz w:val="14"/>
          <w:szCs w:val="14"/>
          <w:lang w:val="en-US"/>
        </w:rPr>
        <w:t>”</w:t>
      </w:r>
      <w:r w:rsidRPr="0092549D">
        <w:rPr>
          <w:sz w:val="14"/>
          <w:szCs w:val="14"/>
          <w:lang w:val="en-US"/>
        </w:rPr>
        <w:t>&gt;</w:t>
      </w:r>
    </w:p>
    <w:p w14:paraId="3E78D45C" w14:textId="77777777" w:rsidR="00ED7F46" w:rsidRDefault="00ED7F46" w:rsidP="00ED7F46">
      <w:pPr>
        <w:rPr>
          <w:sz w:val="14"/>
          <w:szCs w:val="14"/>
          <w:lang w:val="en-US"/>
        </w:rPr>
      </w:pPr>
      <w:r w:rsidRPr="0092549D">
        <w:rPr>
          <w:sz w:val="14"/>
          <w:szCs w:val="14"/>
          <w:lang w:val="en-US"/>
        </w:rPr>
        <w:t>&lt;ds:Transforms&gt;</w:t>
      </w:r>
      <w:r w:rsidRPr="0092549D">
        <w:rPr>
          <w:sz w:val="14"/>
          <w:szCs w:val="14"/>
          <w:lang w:val="en-US"/>
        </w:rPr>
        <w:br/>
        <w:t>&lt;ds:Transform Algorithm=</w:t>
      </w:r>
      <w:r w:rsidR="00B91C3B">
        <w:rPr>
          <w:sz w:val="14"/>
          <w:szCs w:val="14"/>
          <w:lang w:val="en-US"/>
        </w:rPr>
        <w:t>”</w:t>
      </w:r>
      <w:r w:rsidRPr="0092549D">
        <w:rPr>
          <w:sz w:val="14"/>
          <w:szCs w:val="14"/>
          <w:lang w:val="en-US"/>
        </w:rPr>
        <w:t>http://www.w3.org/2001/10/xml-exc-c14n#</w:t>
      </w:r>
      <w:r w:rsidR="00B91C3B">
        <w:rPr>
          <w:sz w:val="14"/>
          <w:szCs w:val="14"/>
          <w:lang w:val="en-US"/>
        </w:rPr>
        <w:t>”</w:t>
      </w:r>
      <w:r w:rsidRPr="0092549D">
        <w:rPr>
          <w:sz w:val="14"/>
          <w:szCs w:val="14"/>
          <w:lang w:val="en-US"/>
        </w:rPr>
        <w:t>&gt;</w:t>
      </w:r>
      <w:r w:rsidRPr="0092549D">
        <w:rPr>
          <w:sz w:val="14"/>
          <w:szCs w:val="14"/>
          <w:lang w:val="en-US"/>
        </w:rPr>
        <w:br/>
        <w:t>&lt;exc14n:InclusiveNamespaces PrefixList=</w:t>
      </w:r>
      <w:r w:rsidR="00B91C3B">
        <w:rPr>
          <w:sz w:val="14"/>
          <w:szCs w:val="14"/>
          <w:lang w:val="en-US"/>
        </w:rPr>
        <w:t>”</w:t>
      </w:r>
      <w:r w:rsidRPr="0092549D">
        <w:rPr>
          <w:sz w:val="14"/>
          <w:szCs w:val="14"/>
          <w:lang w:val="en-US"/>
        </w:rPr>
        <w:t>wsu wsse S</w:t>
      </w:r>
      <w:r w:rsidR="00B91C3B">
        <w:rPr>
          <w:sz w:val="14"/>
          <w:szCs w:val="14"/>
          <w:lang w:val="en-US"/>
        </w:rPr>
        <w:t>”</w:t>
      </w:r>
      <w:r w:rsidRPr="0092549D">
        <w:rPr>
          <w:sz w:val="14"/>
          <w:szCs w:val="14"/>
          <w:lang w:val="en-US"/>
        </w:rPr>
        <w:t>/&gt;</w:t>
      </w:r>
      <w:r w:rsidRPr="0092549D">
        <w:rPr>
          <w:sz w:val="14"/>
          <w:szCs w:val="14"/>
          <w:lang w:val="en-US"/>
        </w:rPr>
        <w:br/>
        <w:t>&lt;/ds:Transform&gt;</w:t>
      </w:r>
    </w:p>
    <w:p w14:paraId="00BC1F3F" w14:textId="77777777" w:rsidR="00ED7F46" w:rsidRDefault="00ED7F46" w:rsidP="00ED7F46">
      <w:pPr>
        <w:rPr>
          <w:sz w:val="14"/>
          <w:szCs w:val="14"/>
          <w:lang w:val="en-US"/>
        </w:rPr>
      </w:pPr>
      <w:r w:rsidRPr="0092549D">
        <w:rPr>
          <w:sz w:val="14"/>
          <w:szCs w:val="14"/>
          <w:lang w:val="en-US"/>
        </w:rPr>
        <w:t>&lt;/ds:Transforms&gt;</w:t>
      </w:r>
    </w:p>
    <w:p w14:paraId="08E19660" w14:textId="77777777" w:rsidR="00ED7F46" w:rsidRDefault="00ED7F46" w:rsidP="00ED7F46">
      <w:pPr>
        <w:rPr>
          <w:sz w:val="14"/>
          <w:szCs w:val="14"/>
          <w:lang w:val="en-US"/>
        </w:rPr>
      </w:pPr>
      <w:r w:rsidRPr="0092549D">
        <w:rPr>
          <w:sz w:val="14"/>
          <w:szCs w:val="14"/>
          <w:lang w:val="en-US"/>
        </w:rPr>
        <w:t>&lt;ds:DigestMethod Algorithm=</w:t>
      </w:r>
      <w:r w:rsidR="00B91C3B">
        <w:rPr>
          <w:sz w:val="14"/>
          <w:szCs w:val="14"/>
          <w:lang w:val="en-US"/>
        </w:rPr>
        <w:t>”</w:t>
      </w:r>
      <w:r w:rsidRPr="0092549D">
        <w:rPr>
          <w:sz w:val="14"/>
          <w:szCs w:val="14"/>
          <w:lang w:val="en-US"/>
        </w:rPr>
        <w:t>http://www.w3.org/2000/09/xmldsig#sha1</w:t>
      </w:r>
      <w:r w:rsidR="00B91C3B">
        <w:rPr>
          <w:sz w:val="14"/>
          <w:szCs w:val="14"/>
          <w:lang w:val="en-US"/>
        </w:rPr>
        <w:t>”</w:t>
      </w:r>
      <w:r w:rsidRPr="0092549D">
        <w:rPr>
          <w:sz w:val="14"/>
          <w:szCs w:val="14"/>
          <w:lang w:val="en-US"/>
        </w:rPr>
        <w:t>/&gt;</w:t>
      </w:r>
    </w:p>
    <w:p w14:paraId="477F9857" w14:textId="77777777" w:rsidR="00ED7F46" w:rsidRDefault="00ED7F46" w:rsidP="00ED7F46">
      <w:pPr>
        <w:rPr>
          <w:sz w:val="14"/>
          <w:szCs w:val="14"/>
          <w:lang w:val="en-US"/>
        </w:rPr>
      </w:pPr>
      <w:r w:rsidRPr="0092549D">
        <w:rPr>
          <w:sz w:val="14"/>
          <w:szCs w:val="14"/>
          <w:lang w:val="en-US"/>
        </w:rPr>
        <w:t>&lt;ds:DigestValue&gt;mnC2nvaOvqe1RCLZClvLRvpT+Ik=&lt;/ds:DigestValue&gt;</w:t>
      </w:r>
    </w:p>
    <w:p w14:paraId="5A22B24D" w14:textId="77777777" w:rsidR="00ED7F46" w:rsidRDefault="00ED7F46" w:rsidP="00ED7F46">
      <w:pPr>
        <w:rPr>
          <w:sz w:val="14"/>
          <w:szCs w:val="14"/>
          <w:lang w:val="en-US"/>
        </w:rPr>
      </w:pPr>
      <w:r w:rsidRPr="0092549D">
        <w:rPr>
          <w:sz w:val="14"/>
          <w:szCs w:val="14"/>
          <w:lang w:val="en-US"/>
        </w:rPr>
        <w:t>&lt;/ds:Reference&gt;</w:t>
      </w:r>
    </w:p>
    <w:p w14:paraId="2C635D34" w14:textId="77777777" w:rsidR="00ED7F46" w:rsidRDefault="00ED7F46" w:rsidP="00ED7F46">
      <w:pPr>
        <w:rPr>
          <w:sz w:val="14"/>
          <w:szCs w:val="14"/>
          <w:lang w:val="en-US"/>
        </w:rPr>
      </w:pPr>
      <w:r w:rsidRPr="0092549D">
        <w:rPr>
          <w:sz w:val="14"/>
          <w:szCs w:val="14"/>
          <w:lang w:val="en-US"/>
        </w:rPr>
        <w:t>&lt;/ds:SignedInfo&gt;</w:t>
      </w:r>
    </w:p>
    <w:p w14:paraId="61BFFC20" w14:textId="77777777" w:rsidR="00AD6869" w:rsidRDefault="00ED7F46" w:rsidP="00ED7F46">
      <w:pPr>
        <w:rPr>
          <w:sz w:val="14"/>
          <w:szCs w:val="14"/>
          <w:lang w:val="en-US"/>
        </w:rPr>
      </w:pPr>
      <w:r w:rsidRPr="00171619">
        <w:rPr>
          <w:sz w:val="14"/>
          <w:szCs w:val="14"/>
          <w:highlight w:val="green"/>
          <w:lang w:val="en-US"/>
        </w:rPr>
        <w:t>&lt;ds:SignatureValue&gt;iQ46+YnCfPecDK7eKYk/7icKLtcZx+mrAVNfovKzVl8y7SWRA7fsf/tprHbNPFHSMnrBLa083qqT4ZUL0OU+3FuG+yN33SnwUN1dL5WBp7lYHpRx2kIySMmErQAFelA9r/dMwlJLkTDnqThGuB45OfOeitnZdb+gUEEKbFgq0A4=&lt;/ds:SignatureValue&gt;</w:t>
      </w:r>
    </w:p>
    <w:p w14:paraId="0DB1F389" w14:textId="77777777" w:rsidR="00ED7F46" w:rsidRDefault="00ED7F46" w:rsidP="00ED7F46">
      <w:pPr>
        <w:rPr>
          <w:sz w:val="14"/>
          <w:szCs w:val="14"/>
          <w:lang w:val="en-US"/>
        </w:rPr>
      </w:pPr>
      <w:r w:rsidRPr="0092549D">
        <w:rPr>
          <w:sz w:val="14"/>
          <w:szCs w:val="14"/>
          <w:lang w:val="en-US"/>
        </w:rPr>
        <w:lastRenderedPageBreak/>
        <w:t>&lt;ds:KeyInfo&gt;</w:t>
      </w:r>
      <w:r w:rsidRPr="0092549D">
        <w:rPr>
          <w:sz w:val="14"/>
          <w:szCs w:val="14"/>
          <w:lang w:val="en-US"/>
        </w:rPr>
        <w:br/>
        <w:t>&lt;wsse:SecurityTokenReference&gt;</w:t>
      </w:r>
      <w:r w:rsidRPr="0092549D">
        <w:rPr>
          <w:sz w:val="14"/>
          <w:szCs w:val="14"/>
          <w:lang w:val="en-US"/>
        </w:rPr>
        <w:br/>
        <w:t>&lt;wsse:Reference ValueType=</w:t>
      </w:r>
      <w:r w:rsidR="00B91C3B">
        <w:rPr>
          <w:sz w:val="14"/>
          <w:szCs w:val="14"/>
          <w:lang w:val="en-US"/>
        </w:rPr>
        <w:t>”</w:t>
      </w:r>
      <w:r w:rsidRPr="0092549D">
        <w:rPr>
          <w:sz w:val="14"/>
          <w:szCs w:val="14"/>
          <w:lang w:val="en-US"/>
        </w:rPr>
        <w:t>http://docs.oasis-open.org/wss/2004/01/oasis-200401-wss-x509-token-profile-1.0#X509v3</w:t>
      </w:r>
      <w:r w:rsidR="00B91C3B">
        <w:rPr>
          <w:sz w:val="14"/>
          <w:szCs w:val="14"/>
          <w:lang w:val="en-US"/>
        </w:rPr>
        <w:t>”</w:t>
      </w:r>
      <w:r w:rsidRPr="0092549D">
        <w:rPr>
          <w:sz w:val="14"/>
          <w:szCs w:val="14"/>
          <w:lang w:val="en-US"/>
        </w:rPr>
        <w:t xml:space="preserve"> URI=</w:t>
      </w:r>
      <w:r w:rsidR="00B91C3B">
        <w:rPr>
          <w:sz w:val="14"/>
          <w:szCs w:val="14"/>
          <w:lang w:val="en-US"/>
        </w:rPr>
        <w:t>”</w:t>
      </w:r>
      <w:r w:rsidRPr="0092549D">
        <w:rPr>
          <w:sz w:val="14"/>
          <w:szCs w:val="14"/>
          <w:lang w:val="en-US"/>
        </w:rPr>
        <w:t>#uuid_3c34033a-ac4f-48f9-a608-51f11c926bce</w:t>
      </w:r>
      <w:r w:rsidR="00B91C3B">
        <w:rPr>
          <w:sz w:val="14"/>
          <w:szCs w:val="14"/>
          <w:lang w:val="en-US"/>
        </w:rPr>
        <w:t>”</w:t>
      </w:r>
      <w:r w:rsidRPr="0092549D">
        <w:rPr>
          <w:sz w:val="14"/>
          <w:szCs w:val="14"/>
          <w:lang w:val="en-US"/>
        </w:rPr>
        <w:t>/&gt;</w:t>
      </w:r>
      <w:r w:rsidRPr="0092549D">
        <w:rPr>
          <w:sz w:val="14"/>
          <w:szCs w:val="14"/>
          <w:lang w:val="en-US"/>
        </w:rPr>
        <w:br/>
        <w:t>&lt;/wsse:SecurityTokenReference&gt;</w:t>
      </w:r>
      <w:r w:rsidRPr="0092549D">
        <w:rPr>
          <w:sz w:val="14"/>
          <w:szCs w:val="14"/>
          <w:lang w:val="en-US"/>
        </w:rPr>
        <w:br/>
        <w:t>&lt;/ds:KeyInfo&gt;</w:t>
      </w:r>
      <w:r w:rsidRPr="0092549D">
        <w:rPr>
          <w:sz w:val="14"/>
          <w:szCs w:val="14"/>
          <w:lang w:val="en-US"/>
        </w:rPr>
        <w:br/>
        <w:t>&lt;/ds:Signature&gt;</w:t>
      </w:r>
      <w:r w:rsidRPr="0092549D">
        <w:rPr>
          <w:sz w:val="14"/>
          <w:szCs w:val="14"/>
          <w:lang w:val="en-US"/>
        </w:rPr>
        <w:br/>
        <w:t>&lt;/wsse:Security&gt;</w:t>
      </w:r>
      <w:r w:rsidRPr="0092549D">
        <w:rPr>
          <w:sz w:val="14"/>
          <w:szCs w:val="14"/>
          <w:lang w:val="en-US"/>
        </w:rPr>
        <w:br/>
        <w:t>&lt;/S:Header&gt;</w:t>
      </w:r>
      <w:r w:rsidRPr="0092549D">
        <w:rPr>
          <w:sz w:val="14"/>
          <w:szCs w:val="14"/>
          <w:lang w:val="en-US"/>
        </w:rPr>
        <w:br/>
        <w:t>&lt;S:Body&gt;</w:t>
      </w:r>
      <w:r w:rsidRPr="0092549D">
        <w:rPr>
          <w:sz w:val="14"/>
          <w:szCs w:val="14"/>
          <w:lang w:val="en-US"/>
        </w:rPr>
        <w:br/>
        <w:t>&lt;getAssistibileInAnagrafe xmlns=</w:t>
      </w:r>
      <w:r w:rsidR="00B91C3B">
        <w:rPr>
          <w:sz w:val="14"/>
          <w:szCs w:val="14"/>
          <w:lang w:val="en-US"/>
        </w:rPr>
        <w:t>”</w:t>
      </w:r>
      <w:r>
        <w:rPr>
          <w:sz w:val="14"/>
          <w:szCs w:val="14"/>
          <w:lang w:val="en-US"/>
        </w:rPr>
        <w:t>www.sist.puglia.it</w:t>
      </w:r>
      <w:r w:rsidRPr="0092549D">
        <w:rPr>
          <w:sz w:val="14"/>
          <w:szCs w:val="14"/>
          <w:lang w:val="en-US"/>
        </w:rPr>
        <w:t>/Schemas/PDD_SIST/SCATEL/</w:t>
      </w:r>
      <w:r w:rsidR="00B91C3B">
        <w:rPr>
          <w:sz w:val="14"/>
          <w:szCs w:val="14"/>
          <w:lang w:val="en-US"/>
        </w:rPr>
        <w:t>”</w:t>
      </w:r>
      <w:r w:rsidRPr="0092549D">
        <w:rPr>
          <w:sz w:val="14"/>
          <w:szCs w:val="14"/>
          <w:lang w:val="en-US"/>
        </w:rPr>
        <w:t>&gt;</w:t>
      </w:r>
      <w:r w:rsidRPr="0092549D">
        <w:rPr>
          <w:sz w:val="14"/>
          <w:szCs w:val="14"/>
          <w:lang w:val="en-US"/>
        </w:rPr>
        <w:br/>
        <w:t>&lt;datiOperatore&gt;</w:t>
      </w:r>
      <w:r w:rsidRPr="0092549D">
        <w:rPr>
          <w:sz w:val="14"/>
          <w:szCs w:val="14"/>
          <w:lang w:val="en-US"/>
        </w:rPr>
        <w:br/>
        <w:t>&lt;codStruttura&gt;970758&lt;/codStruttura&gt;</w:t>
      </w:r>
      <w:r w:rsidRPr="0092549D">
        <w:rPr>
          <w:sz w:val="14"/>
          <w:szCs w:val="14"/>
          <w:lang w:val="en-US"/>
        </w:rPr>
        <w:br/>
        <w:t>&lt;codiceFiscale&gt;SSRDTA01A01E038H&lt;/codiceFiscale&gt;</w:t>
      </w:r>
      <w:r w:rsidRPr="0092549D">
        <w:rPr>
          <w:sz w:val="14"/>
          <w:szCs w:val="14"/>
          <w:lang w:val="en-US"/>
        </w:rPr>
        <w:br/>
        <w:t>&lt;ruoloIstituzionale&gt;RIS000044&lt;/ruoloIstituzionale&gt;</w:t>
      </w:r>
      <w:r w:rsidRPr="0092549D">
        <w:rPr>
          <w:sz w:val="14"/>
          <w:szCs w:val="14"/>
          <w:lang w:val="en-US"/>
        </w:rPr>
        <w:br/>
        <w:t>&lt;/datiOperatore&gt;</w:t>
      </w:r>
      <w:r w:rsidRPr="0092549D">
        <w:rPr>
          <w:sz w:val="14"/>
          <w:szCs w:val="14"/>
          <w:lang w:val="en-US"/>
        </w:rPr>
        <w:br/>
        <w:t>&lt;datiApplicativo&gt;</w:t>
      </w:r>
      <w:r w:rsidRPr="0092549D">
        <w:rPr>
          <w:sz w:val="14"/>
          <w:szCs w:val="14"/>
          <w:lang w:val="en-US"/>
        </w:rPr>
        <w:br/>
        <w:t>&lt;applDigest&gt;38D</w:t>
      </w:r>
      <w:r w:rsidR="00B91C3B" w:rsidRPr="0092549D">
        <w:rPr>
          <w:sz w:val="14"/>
          <w:szCs w:val="14"/>
          <w:lang w:val="en-US"/>
        </w:rPr>
        <w:t>j</w:t>
      </w:r>
      <w:r w:rsidRPr="0092549D">
        <w:rPr>
          <w:sz w:val="14"/>
          <w:szCs w:val="14"/>
          <w:lang w:val="en-US"/>
        </w:rPr>
        <w:t>cOaoh+K54FQf2zOmKhgBIOs=&lt;/applDigest&gt;</w:t>
      </w:r>
      <w:r w:rsidRPr="0092549D">
        <w:rPr>
          <w:sz w:val="14"/>
          <w:szCs w:val="14"/>
          <w:lang w:val="en-US"/>
        </w:rPr>
        <w:br/>
        <w:t>&lt;created&gt;2010-03-16T12:32:10+0100&lt;/created&gt;</w:t>
      </w:r>
      <w:r w:rsidRPr="0092549D">
        <w:rPr>
          <w:sz w:val="14"/>
          <w:szCs w:val="14"/>
          <w:lang w:val="en-US"/>
        </w:rPr>
        <w:br/>
        <w:t>&lt;nome&gt;SISR&lt;/nome&gt;</w:t>
      </w:r>
      <w:r w:rsidRPr="0092549D">
        <w:rPr>
          <w:sz w:val="14"/>
          <w:szCs w:val="14"/>
          <w:lang w:val="en-US"/>
        </w:rPr>
        <w:br/>
        <w:t>&lt;nonce&gt;xtdjYSBkY5PCQ4lWNWvc&lt;/nonce&gt;</w:t>
      </w:r>
      <w:r w:rsidRPr="0092549D">
        <w:rPr>
          <w:sz w:val="14"/>
          <w:szCs w:val="14"/>
          <w:lang w:val="en-US"/>
        </w:rPr>
        <w:br/>
        <w:t>&lt;produttore&gt;SVIMSERVICE&lt;/produttore&gt;</w:t>
      </w:r>
      <w:r w:rsidRPr="0092549D">
        <w:rPr>
          <w:sz w:val="14"/>
          <w:szCs w:val="14"/>
          <w:lang w:val="en-US"/>
        </w:rPr>
        <w:br/>
        <w:t>&lt;versione&gt;1&lt;/versione&gt;</w:t>
      </w:r>
      <w:r w:rsidRPr="0092549D">
        <w:rPr>
          <w:sz w:val="14"/>
          <w:szCs w:val="14"/>
          <w:lang w:val="en-US"/>
        </w:rPr>
        <w:br/>
        <w:t>&lt;/datiApplicativo&gt;</w:t>
      </w:r>
      <w:r w:rsidRPr="0092549D">
        <w:rPr>
          <w:sz w:val="14"/>
          <w:szCs w:val="14"/>
          <w:lang w:val="en-US"/>
        </w:rPr>
        <w:br/>
        <w:t>&lt;codAssistito&gt;VLNLCU51E44A662J&lt;/codAssistito&gt;</w:t>
      </w:r>
      <w:r w:rsidRPr="0092549D">
        <w:rPr>
          <w:sz w:val="14"/>
          <w:szCs w:val="14"/>
          <w:lang w:val="en-US"/>
        </w:rPr>
        <w:br/>
        <w:t>&lt;dataRiferimento&gt;15/09/2009&lt;/dataRiferimento&gt;</w:t>
      </w:r>
      <w:r w:rsidRPr="0092549D">
        <w:rPr>
          <w:sz w:val="14"/>
          <w:szCs w:val="14"/>
          <w:lang w:val="en-US"/>
        </w:rPr>
        <w:br/>
        <w:t>&lt;/getAssistibileInAnagrafe&gt;</w:t>
      </w:r>
      <w:r w:rsidRPr="0092549D">
        <w:rPr>
          <w:sz w:val="14"/>
          <w:szCs w:val="14"/>
          <w:lang w:val="en-US"/>
        </w:rPr>
        <w:br/>
        <w:t>&lt;/S:Body&gt;</w:t>
      </w:r>
      <w:r w:rsidRPr="0092549D">
        <w:rPr>
          <w:sz w:val="14"/>
          <w:szCs w:val="14"/>
          <w:lang w:val="en-US"/>
        </w:rPr>
        <w:br/>
        <w:t>&lt;/S:Envelope&gt;</w:t>
      </w:r>
    </w:p>
    <w:p w14:paraId="2820F5D5" w14:textId="77777777" w:rsidR="00ED7F46" w:rsidRPr="00DC0A54" w:rsidRDefault="00ED7F46" w:rsidP="007B447B">
      <w:pPr>
        <w:pStyle w:val="Titolo3"/>
        <w:rPr>
          <w:lang w:val="it-IT"/>
        </w:rPr>
      </w:pPr>
      <w:bookmarkStart w:id="41" w:name="_Toc438993495"/>
      <w:bookmarkStart w:id="42" w:name="_Toc92874236"/>
      <w:r w:rsidRPr="00DC0A54">
        <w:rPr>
          <w:lang w:val="it-IT"/>
        </w:rPr>
        <w:t>Esempio di SOAP request con firma di ulteriori tag</w:t>
      </w:r>
      <w:bookmarkEnd w:id="41"/>
      <w:bookmarkEnd w:id="42"/>
    </w:p>
    <w:p w14:paraId="70B6C5AF" w14:textId="77777777" w:rsidR="00ED7F46" w:rsidRPr="002B040A" w:rsidRDefault="00ED7F46" w:rsidP="00ED7F46">
      <w:r>
        <w:t>Viene riportato un esempio di SOAP request con firma del tag Timestamp e del tag To.</w:t>
      </w:r>
    </w:p>
    <w:p w14:paraId="44C22C13" w14:textId="77777777" w:rsidR="00ED7F46" w:rsidRDefault="00ED7F46" w:rsidP="00ED7F46">
      <w:pPr>
        <w:rPr>
          <w:sz w:val="14"/>
          <w:szCs w:val="14"/>
          <w:lang w:val="en-US"/>
        </w:rPr>
      </w:pPr>
      <w:r w:rsidRPr="0092549D">
        <w:rPr>
          <w:sz w:val="14"/>
          <w:szCs w:val="14"/>
          <w:lang w:val="en-US"/>
        </w:rPr>
        <w:t>&lt;s:Envelope xmlns:s=</w:t>
      </w:r>
      <w:r w:rsidR="00B91C3B">
        <w:rPr>
          <w:sz w:val="14"/>
          <w:szCs w:val="14"/>
          <w:lang w:val="en-US"/>
        </w:rPr>
        <w:t>”</w:t>
      </w:r>
      <w:r w:rsidRPr="0092549D">
        <w:rPr>
          <w:sz w:val="14"/>
          <w:szCs w:val="14"/>
          <w:lang w:val="en-US"/>
        </w:rPr>
        <w:t>http://schemas.xmlsoap.org/soap/envelope/</w:t>
      </w:r>
      <w:r w:rsidR="00B91C3B">
        <w:rPr>
          <w:sz w:val="14"/>
          <w:szCs w:val="14"/>
          <w:lang w:val="en-US"/>
        </w:rPr>
        <w:t>”</w:t>
      </w:r>
      <w:r w:rsidRPr="0092549D">
        <w:rPr>
          <w:sz w:val="14"/>
          <w:szCs w:val="14"/>
          <w:lang w:val="en-US"/>
        </w:rPr>
        <w:t xml:space="preserve"> xmlns:a=</w:t>
      </w:r>
      <w:r w:rsidR="00B91C3B">
        <w:rPr>
          <w:sz w:val="14"/>
          <w:szCs w:val="14"/>
          <w:lang w:val="en-US"/>
        </w:rPr>
        <w:t>”</w:t>
      </w:r>
      <w:r w:rsidRPr="0092549D">
        <w:rPr>
          <w:sz w:val="14"/>
          <w:szCs w:val="14"/>
          <w:lang w:val="en-US"/>
        </w:rPr>
        <w:t>http://www.w3.org/2005/08/addressing</w:t>
      </w:r>
      <w:r w:rsidR="00B91C3B">
        <w:rPr>
          <w:sz w:val="14"/>
          <w:szCs w:val="14"/>
          <w:lang w:val="en-US"/>
        </w:rPr>
        <w:t>”</w:t>
      </w:r>
      <w:r w:rsidRPr="0092549D">
        <w:rPr>
          <w:sz w:val="14"/>
          <w:szCs w:val="14"/>
          <w:lang w:val="en-US"/>
        </w:rPr>
        <w:t xml:space="preserve"> xmlns:u=</w:t>
      </w:r>
      <w:r w:rsidR="00B91C3B">
        <w:rPr>
          <w:sz w:val="14"/>
          <w:szCs w:val="14"/>
          <w:lang w:val="en-US"/>
        </w:rPr>
        <w:t>”</w:t>
      </w:r>
      <w:r w:rsidRPr="0092549D">
        <w:rPr>
          <w:sz w:val="14"/>
          <w:szCs w:val="14"/>
          <w:lang w:val="en-US"/>
        </w:rPr>
        <w:t>http://docs.oasis-open.org/wss/2004/01/oasis-200401-wss-wssecurity-utility-1.0.xsd</w:t>
      </w:r>
      <w:r w:rsidR="00B91C3B">
        <w:rPr>
          <w:sz w:val="14"/>
          <w:szCs w:val="14"/>
          <w:lang w:val="en-US"/>
        </w:rPr>
        <w:t>”</w:t>
      </w:r>
      <w:r w:rsidRPr="0092549D">
        <w:rPr>
          <w:sz w:val="14"/>
          <w:szCs w:val="14"/>
          <w:lang w:val="en-US"/>
        </w:rPr>
        <w:t>&gt;</w:t>
      </w:r>
      <w:r w:rsidRPr="0092549D">
        <w:rPr>
          <w:sz w:val="14"/>
          <w:szCs w:val="14"/>
          <w:lang w:val="en-US"/>
        </w:rPr>
        <w:br/>
        <w:t>&lt;s:Header&gt;</w:t>
      </w:r>
    </w:p>
    <w:p w14:paraId="4647DCDB" w14:textId="77777777" w:rsidR="00ED7F46" w:rsidRDefault="00ED7F46" w:rsidP="00ED7F46">
      <w:pPr>
        <w:rPr>
          <w:sz w:val="14"/>
          <w:szCs w:val="14"/>
          <w:lang w:val="en-US"/>
        </w:rPr>
      </w:pPr>
      <w:r w:rsidRPr="0092549D">
        <w:rPr>
          <w:sz w:val="14"/>
          <w:szCs w:val="14"/>
          <w:lang w:val="en-US"/>
        </w:rPr>
        <w:t>&lt;a:Action s:mustUnderstand=</w:t>
      </w:r>
      <w:r w:rsidR="00B91C3B">
        <w:rPr>
          <w:sz w:val="14"/>
          <w:szCs w:val="14"/>
          <w:lang w:val="en-US"/>
        </w:rPr>
        <w:t>”</w:t>
      </w:r>
      <w:r w:rsidRPr="0092549D">
        <w:rPr>
          <w:sz w:val="14"/>
          <w:szCs w:val="14"/>
          <w:lang w:val="en-US"/>
        </w:rPr>
        <w:t>1</w:t>
      </w:r>
      <w:r w:rsidR="00B91C3B">
        <w:rPr>
          <w:sz w:val="14"/>
          <w:szCs w:val="14"/>
          <w:lang w:val="en-US"/>
        </w:rPr>
        <w:t>”</w:t>
      </w:r>
      <w:r w:rsidRPr="0092549D">
        <w:rPr>
          <w:sz w:val="14"/>
          <w:szCs w:val="14"/>
          <w:lang w:val="en-US"/>
        </w:rPr>
        <w:t>&gt;urn:sist:pddsasl:bindings:1.0:CVPPortType#chkPrescrizione&lt;/a:Action&gt;</w:t>
      </w:r>
    </w:p>
    <w:p w14:paraId="1E47B92F" w14:textId="77777777" w:rsidR="00ED7F46" w:rsidRPr="00CC2DF6" w:rsidRDefault="00ED7F46" w:rsidP="00ED7F46">
      <w:pPr>
        <w:rPr>
          <w:sz w:val="14"/>
          <w:szCs w:val="14"/>
        </w:rPr>
      </w:pPr>
      <w:r w:rsidRPr="00CC2DF6">
        <w:rPr>
          <w:sz w:val="14"/>
          <w:szCs w:val="14"/>
        </w:rPr>
        <w:t>&lt;a:MessageID&gt;urn:uuid:9e722a0a-4ada-4848-a890-4ccd182c26cd&lt;/a:MessageID&gt;</w:t>
      </w:r>
    </w:p>
    <w:p w14:paraId="61EE347E" w14:textId="77777777" w:rsidR="00ED7F46" w:rsidRDefault="00ED7F46" w:rsidP="00ED7F46">
      <w:pPr>
        <w:rPr>
          <w:sz w:val="14"/>
          <w:szCs w:val="14"/>
          <w:lang w:val="en-US"/>
        </w:rPr>
      </w:pPr>
      <w:r w:rsidRPr="0092549D">
        <w:rPr>
          <w:sz w:val="14"/>
          <w:szCs w:val="14"/>
          <w:lang w:val="en-US"/>
        </w:rPr>
        <w:t>&lt;ActivityId CorrelationId=</w:t>
      </w:r>
      <w:r w:rsidR="00B91C3B">
        <w:rPr>
          <w:sz w:val="14"/>
          <w:szCs w:val="14"/>
          <w:lang w:val="en-US"/>
        </w:rPr>
        <w:t>”</w:t>
      </w:r>
      <w:r w:rsidRPr="0092549D">
        <w:rPr>
          <w:sz w:val="14"/>
          <w:szCs w:val="14"/>
          <w:lang w:val="en-US"/>
        </w:rPr>
        <w:t>c78d619f-9d0a-4c98-b822-bd5b242f5aed</w:t>
      </w:r>
      <w:r w:rsidR="00B91C3B">
        <w:rPr>
          <w:sz w:val="14"/>
          <w:szCs w:val="14"/>
          <w:lang w:val="en-US"/>
        </w:rPr>
        <w:t>”</w:t>
      </w:r>
      <w:r w:rsidRPr="0092549D">
        <w:rPr>
          <w:sz w:val="14"/>
          <w:szCs w:val="14"/>
          <w:lang w:val="en-US"/>
        </w:rPr>
        <w:t xml:space="preserve"> xmlns=</w:t>
      </w:r>
      <w:r w:rsidR="00B91C3B">
        <w:rPr>
          <w:sz w:val="14"/>
          <w:szCs w:val="14"/>
          <w:lang w:val="en-US"/>
        </w:rPr>
        <w:t>”</w:t>
      </w:r>
      <w:r w:rsidRPr="0092549D">
        <w:rPr>
          <w:sz w:val="14"/>
          <w:szCs w:val="14"/>
          <w:lang w:val="en-US"/>
        </w:rPr>
        <w:t>http://schemas.microsoft.com/2004/09/ServiceModel/Diagnostics</w:t>
      </w:r>
      <w:r w:rsidR="00B91C3B">
        <w:rPr>
          <w:sz w:val="14"/>
          <w:szCs w:val="14"/>
          <w:lang w:val="en-US"/>
        </w:rPr>
        <w:t>”</w:t>
      </w:r>
      <w:r w:rsidRPr="0092549D">
        <w:rPr>
          <w:sz w:val="14"/>
          <w:szCs w:val="14"/>
          <w:lang w:val="en-US"/>
        </w:rPr>
        <w:t>&gt;9ab63225-c925-40f9-939a-e70c81360c04&lt;/ActivityId&gt;</w:t>
      </w:r>
    </w:p>
    <w:p w14:paraId="1D0677E8" w14:textId="77777777" w:rsidR="00ED7F46" w:rsidRPr="007D3B62" w:rsidRDefault="00ED7F46" w:rsidP="00ED7F46">
      <w:pPr>
        <w:rPr>
          <w:sz w:val="14"/>
          <w:szCs w:val="14"/>
          <w:lang w:val="en-US"/>
        </w:rPr>
      </w:pPr>
      <w:r w:rsidRPr="0092549D">
        <w:rPr>
          <w:sz w:val="14"/>
          <w:szCs w:val="14"/>
          <w:lang w:val="en-US"/>
        </w:rPr>
        <w:t>&lt;a:ReplyTo&gt;</w:t>
      </w:r>
    </w:p>
    <w:p w14:paraId="758E68DE" w14:textId="77777777" w:rsidR="00ED7F46" w:rsidRPr="007D3B62" w:rsidRDefault="00ED7F46" w:rsidP="00ED7F46">
      <w:pPr>
        <w:rPr>
          <w:sz w:val="14"/>
          <w:szCs w:val="14"/>
          <w:lang w:val="en-US"/>
        </w:rPr>
      </w:pPr>
      <w:r w:rsidRPr="007D3B62">
        <w:rPr>
          <w:sz w:val="14"/>
          <w:szCs w:val="14"/>
          <w:lang w:val="en-US"/>
        </w:rPr>
        <w:t>&lt;a:Address&gt;</w:t>
      </w:r>
      <w:r w:rsidR="00E4446D" w:rsidRPr="007D3B62">
        <w:rPr>
          <w:sz w:val="14"/>
          <w:szCs w:val="14"/>
          <w:lang w:val="en-US"/>
        </w:rPr>
        <w:t>http://www.w3.org/2005/08/addressing/anonymous&lt;/a:Address</w:t>
      </w:r>
      <w:r w:rsidRPr="007D3B62">
        <w:rPr>
          <w:sz w:val="14"/>
          <w:szCs w:val="14"/>
          <w:lang w:val="en-US"/>
        </w:rPr>
        <w:t>&gt;</w:t>
      </w:r>
    </w:p>
    <w:p w14:paraId="1D39A0D8" w14:textId="77777777" w:rsidR="00ED7F46" w:rsidRDefault="00ED7F46" w:rsidP="00ED7F46">
      <w:pPr>
        <w:rPr>
          <w:sz w:val="14"/>
          <w:szCs w:val="14"/>
          <w:lang w:val="en-US"/>
        </w:rPr>
      </w:pPr>
      <w:r w:rsidRPr="0092549D">
        <w:rPr>
          <w:sz w:val="14"/>
          <w:szCs w:val="14"/>
          <w:lang w:val="en-US"/>
        </w:rPr>
        <w:lastRenderedPageBreak/>
        <w:t>&lt;/a:ReplyTo&gt;</w:t>
      </w:r>
      <w:r w:rsidRPr="0092549D">
        <w:rPr>
          <w:sz w:val="14"/>
          <w:szCs w:val="14"/>
          <w:lang w:val="en-US"/>
        </w:rPr>
        <w:br/>
      </w:r>
      <w:r w:rsidRPr="00171619">
        <w:rPr>
          <w:sz w:val="14"/>
          <w:szCs w:val="14"/>
          <w:highlight w:val="cyan"/>
          <w:lang w:val="en-US"/>
        </w:rPr>
        <w:t>&lt;a:To s:mustUnderstand=</w:t>
      </w:r>
      <w:r w:rsidR="00B91C3B">
        <w:rPr>
          <w:sz w:val="14"/>
          <w:szCs w:val="14"/>
          <w:highlight w:val="cyan"/>
          <w:lang w:val="en-US"/>
        </w:rPr>
        <w:t>”</w:t>
      </w:r>
      <w:r w:rsidRPr="00171619">
        <w:rPr>
          <w:sz w:val="14"/>
          <w:szCs w:val="14"/>
          <w:highlight w:val="cyan"/>
          <w:lang w:val="en-US"/>
        </w:rPr>
        <w:t>1</w:t>
      </w:r>
      <w:r w:rsidR="00B91C3B">
        <w:rPr>
          <w:sz w:val="14"/>
          <w:szCs w:val="14"/>
          <w:highlight w:val="cyan"/>
          <w:lang w:val="en-US"/>
        </w:rPr>
        <w:t>”</w:t>
      </w:r>
      <w:r w:rsidRPr="00171619">
        <w:rPr>
          <w:sz w:val="14"/>
          <w:szCs w:val="14"/>
          <w:highlight w:val="cyan"/>
          <w:lang w:val="en-US"/>
        </w:rPr>
        <w:t xml:space="preserve"> u:Id=</w:t>
      </w:r>
      <w:r w:rsidR="00B91C3B">
        <w:rPr>
          <w:sz w:val="14"/>
          <w:szCs w:val="14"/>
          <w:highlight w:val="cyan"/>
          <w:lang w:val="en-US"/>
        </w:rPr>
        <w:t>”</w:t>
      </w:r>
      <w:r w:rsidRPr="00171619">
        <w:rPr>
          <w:sz w:val="14"/>
          <w:szCs w:val="14"/>
          <w:highlight w:val="cyan"/>
          <w:lang w:val="en-US"/>
        </w:rPr>
        <w:t>_1</w:t>
      </w:r>
      <w:r w:rsidR="00B91C3B">
        <w:rPr>
          <w:sz w:val="14"/>
          <w:szCs w:val="14"/>
          <w:highlight w:val="cyan"/>
          <w:lang w:val="en-US"/>
        </w:rPr>
        <w:t>”</w:t>
      </w:r>
      <w:r w:rsidRPr="00171619">
        <w:rPr>
          <w:sz w:val="14"/>
          <w:szCs w:val="14"/>
          <w:highlight w:val="cyan"/>
          <w:lang w:val="en-US"/>
        </w:rPr>
        <w:t>&gt;</w:t>
      </w:r>
      <w:r w:rsidRPr="002B040A">
        <w:rPr>
          <w:sz w:val="14"/>
          <w:szCs w:val="14"/>
          <w:highlight w:val="cyan"/>
          <w:lang w:val="en-US"/>
        </w:rPr>
        <w:t xml:space="preserve"> https://pdd-virtasl.rmmg.rsr.rupar.puglia.it:818</w:t>
      </w:r>
      <w:r>
        <w:rPr>
          <w:sz w:val="14"/>
          <w:szCs w:val="14"/>
          <w:highlight w:val="cyan"/>
          <w:lang w:val="en-US"/>
        </w:rPr>
        <w:t>1/</w:t>
      </w:r>
      <w:r w:rsidRPr="002B040A">
        <w:rPr>
          <w:sz w:val="14"/>
          <w:szCs w:val="14"/>
          <w:highlight w:val="cyan"/>
          <w:lang w:val="en-US"/>
        </w:rPr>
        <w:t>aslba/CVPService</w:t>
      </w:r>
      <w:r w:rsidRPr="00171619">
        <w:rPr>
          <w:sz w:val="14"/>
          <w:szCs w:val="14"/>
          <w:highlight w:val="cyan"/>
          <w:lang w:val="en-US"/>
        </w:rPr>
        <w:t>&lt;/a:To&gt;</w:t>
      </w:r>
      <w:r w:rsidRPr="002B040A">
        <w:rPr>
          <w:sz w:val="14"/>
          <w:szCs w:val="14"/>
          <w:highlight w:val="cyan"/>
          <w:lang w:val="en-US"/>
        </w:rPr>
        <w:br/>
      </w:r>
      <w:r w:rsidRPr="0092549D">
        <w:rPr>
          <w:sz w:val="14"/>
          <w:szCs w:val="14"/>
          <w:lang w:val="en-US"/>
        </w:rPr>
        <w:t>&lt;o:Security s:mustUnderstand=</w:t>
      </w:r>
      <w:r w:rsidR="00B91C3B">
        <w:rPr>
          <w:sz w:val="14"/>
          <w:szCs w:val="14"/>
          <w:lang w:val="en-US"/>
        </w:rPr>
        <w:t>”</w:t>
      </w:r>
      <w:r w:rsidRPr="0092549D">
        <w:rPr>
          <w:sz w:val="14"/>
          <w:szCs w:val="14"/>
          <w:lang w:val="en-US"/>
        </w:rPr>
        <w:t>1</w:t>
      </w:r>
      <w:r w:rsidR="00B91C3B">
        <w:rPr>
          <w:sz w:val="14"/>
          <w:szCs w:val="14"/>
          <w:lang w:val="en-US"/>
        </w:rPr>
        <w:t>”</w:t>
      </w:r>
      <w:r w:rsidRPr="0092549D">
        <w:rPr>
          <w:sz w:val="14"/>
          <w:szCs w:val="14"/>
          <w:lang w:val="en-US"/>
        </w:rPr>
        <w:t xml:space="preserve"> xmlns:o=</w:t>
      </w:r>
      <w:r w:rsidR="00B91C3B">
        <w:rPr>
          <w:sz w:val="14"/>
          <w:szCs w:val="14"/>
          <w:lang w:val="en-US"/>
        </w:rPr>
        <w:t>”</w:t>
      </w:r>
      <w:r w:rsidRPr="0092549D">
        <w:rPr>
          <w:sz w:val="14"/>
          <w:szCs w:val="14"/>
          <w:lang w:val="en-US"/>
        </w:rPr>
        <w:t>http://docs.oasis-open.org/wss/2004/01/oasis-200401-wss-wssecurity-secext-1.0.xsd</w:t>
      </w:r>
      <w:r w:rsidR="00B91C3B">
        <w:rPr>
          <w:sz w:val="14"/>
          <w:szCs w:val="14"/>
          <w:lang w:val="en-US"/>
        </w:rPr>
        <w:t>”</w:t>
      </w:r>
      <w:r w:rsidRPr="0092549D">
        <w:rPr>
          <w:sz w:val="14"/>
          <w:szCs w:val="14"/>
          <w:lang w:val="en-US"/>
        </w:rPr>
        <w:t>&gt;</w:t>
      </w:r>
      <w:r w:rsidRPr="0092549D">
        <w:rPr>
          <w:sz w:val="14"/>
          <w:szCs w:val="14"/>
          <w:lang w:val="en-US"/>
        </w:rPr>
        <w:br/>
      </w:r>
      <w:r w:rsidRPr="00171619">
        <w:rPr>
          <w:sz w:val="14"/>
          <w:szCs w:val="14"/>
          <w:highlight w:val="cyan"/>
          <w:lang w:val="en-US"/>
        </w:rPr>
        <w:t>&lt;u:Timestamp u:Id=</w:t>
      </w:r>
      <w:r w:rsidR="00B91C3B">
        <w:rPr>
          <w:sz w:val="14"/>
          <w:szCs w:val="14"/>
          <w:highlight w:val="cyan"/>
          <w:lang w:val="en-US"/>
        </w:rPr>
        <w:t>”</w:t>
      </w:r>
      <w:r w:rsidRPr="00171619">
        <w:rPr>
          <w:sz w:val="14"/>
          <w:szCs w:val="14"/>
          <w:highlight w:val="cyan"/>
          <w:lang w:val="en-US"/>
        </w:rPr>
        <w:t>_0</w:t>
      </w:r>
      <w:r w:rsidR="00B91C3B">
        <w:rPr>
          <w:sz w:val="14"/>
          <w:szCs w:val="14"/>
          <w:highlight w:val="cyan"/>
          <w:lang w:val="en-US"/>
        </w:rPr>
        <w:t>”</w:t>
      </w:r>
      <w:r w:rsidRPr="00171619">
        <w:rPr>
          <w:sz w:val="14"/>
          <w:szCs w:val="14"/>
          <w:highlight w:val="cyan"/>
          <w:lang w:val="en-US"/>
        </w:rPr>
        <w:t>&gt;</w:t>
      </w:r>
      <w:r w:rsidRPr="00171619">
        <w:rPr>
          <w:sz w:val="14"/>
          <w:szCs w:val="14"/>
          <w:highlight w:val="cyan"/>
          <w:lang w:val="en-US"/>
        </w:rPr>
        <w:br/>
        <w:t>&lt;u:Created&gt;2010-05-04T13:08:25.295Z&lt;/u:Created&gt;</w:t>
      </w:r>
      <w:r w:rsidRPr="00171619">
        <w:rPr>
          <w:sz w:val="14"/>
          <w:szCs w:val="14"/>
          <w:highlight w:val="cyan"/>
          <w:lang w:val="en-US"/>
        </w:rPr>
        <w:br/>
        <w:t>&lt;u:Expires&gt;2010-05-04T13:13:25.295Z&lt;/u:Expires&gt;</w:t>
      </w:r>
      <w:r w:rsidRPr="00171619">
        <w:rPr>
          <w:sz w:val="14"/>
          <w:szCs w:val="14"/>
          <w:highlight w:val="cyan"/>
          <w:lang w:val="en-US"/>
        </w:rPr>
        <w:br/>
        <w:t>&lt;/u:Timestamp&gt;</w:t>
      </w:r>
      <w:r w:rsidRPr="0092549D">
        <w:rPr>
          <w:sz w:val="14"/>
          <w:szCs w:val="14"/>
          <w:lang w:val="en-US"/>
        </w:rPr>
        <w:br/>
      </w:r>
      <w:r w:rsidRPr="00171619">
        <w:rPr>
          <w:sz w:val="14"/>
          <w:szCs w:val="14"/>
          <w:highlight w:val="yellow"/>
          <w:lang w:val="en-US"/>
        </w:rPr>
        <w:t>&lt;o:BinarySecurityToken u:Id=</w:t>
      </w:r>
      <w:r w:rsidR="00B91C3B">
        <w:rPr>
          <w:sz w:val="14"/>
          <w:szCs w:val="14"/>
          <w:highlight w:val="yellow"/>
          <w:lang w:val="en-US"/>
        </w:rPr>
        <w:t>”</w:t>
      </w:r>
      <w:r w:rsidRPr="00171619">
        <w:rPr>
          <w:sz w:val="14"/>
          <w:szCs w:val="14"/>
          <w:highlight w:val="yellow"/>
          <w:lang w:val="en-US"/>
        </w:rPr>
        <w:t>uuid-afc1035a-2a17-436f-b5a7-9412fab9c600-19</w:t>
      </w:r>
      <w:r w:rsidR="00B91C3B">
        <w:rPr>
          <w:sz w:val="14"/>
          <w:szCs w:val="14"/>
          <w:highlight w:val="yellow"/>
          <w:lang w:val="en-US"/>
        </w:rPr>
        <w:t>”</w:t>
      </w:r>
      <w:r w:rsidRPr="00171619">
        <w:rPr>
          <w:sz w:val="14"/>
          <w:szCs w:val="14"/>
          <w:highlight w:val="yellow"/>
          <w:lang w:val="en-US"/>
        </w:rPr>
        <w:t xml:space="preserve"> ValueType=</w:t>
      </w:r>
      <w:r w:rsidR="00B91C3B">
        <w:rPr>
          <w:sz w:val="14"/>
          <w:szCs w:val="14"/>
          <w:highlight w:val="yellow"/>
          <w:lang w:val="en-US"/>
        </w:rPr>
        <w:t>”</w:t>
      </w:r>
      <w:r w:rsidRPr="00171619">
        <w:rPr>
          <w:sz w:val="14"/>
          <w:szCs w:val="14"/>
          <w:highlight w:val="yellow"/>
          <w:lang w:val="en-US"/>
        </w:rPr>
        <w:t>http://docs.oasis-open.org/wss/2004/01/oasis-200401-wss-x509-token-profile-1.0#X509v3</w:t>
      </w:r>
      <w:r w:rsidR="00B91C3B">
        <w:rPr>
          <w:sz w:val="14"/>
          <w:szCs w:val="14"/>
          <w:highlight w:val="yellow"/>
          <w:lang w:val="en-US"/>
        </w:rPr>
        <w:t>”</w:t>
      </w:r>
      <w:r w:rsidRPr="00171619">
        <w:rPr>
          <w:sz w:val="14"/>
          <w:szCs w:val="14"/>
          <w:highlight w:val="yellow"/>
          <w:lang w:val="en-US"/>
        </w:rPr>
        <w:t xml:space="preserve"> EncodingType=</w:t>
      </w:r>
      <w:r w:rsidR="00B91C3B">
        <w:rPr>
          <w:sz w:val="14"/>
          <w:szCs w:val="14"/>
          <w:highlight w:val="yellow"/>
          <w:lang w:val="en-US"/>
        </w:rPr>
        <w:t>”</w:t>
      </w:r>
      <w:r w:rsidRPr="00171619">
        <w:rPr>
          <w:sz w:val="14"/>
          <w:szCs w:val="14"/>
          <w:highlight w:val="yellow"/>
          <w:lang w:val="en-US"/>
        </w:rPr>
        <w:t>http://docs.oasis-open.org/wss/2004/01/oasis-200401-wss-soap-message-security-1.0#Base64Binary</w:t>
      </w:r>
      <w:r w:rsidR="00B91C3B">
        <w:rPr>
          <w:sz w:val="14"/>
          <w:szCs w:val="14"/>
          <w:highlight w:val="yellow"/>
          <w:lang w:val="en-US"/>
        </w:rPr>
        <w:t>”</w:t>
      </w:r>
      <w:r w:rsidRPr="00171619">
        <w:rPr>
          <w:sz w:val="14"/>
          <w:szCs w:val="14"/>
          <w:highlight w:val="yellow"/>
          <w:lang w:val="en-US"/>
        </w:rPr>
        <w:t>&gt;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</w:t>
      </w:r>
      <w:r w:rsidR="00B91C3B" w:rsidRPr="00171619">
        <w:rPr>
          <w:sz w:val="14"/>
          <w:szCs w:val="14"/>
          <w:highlight w:val="yellow"/>
          <w:lang w:val="en-US"/>
        </w:rPr>
        <w:t>f</w:t>
      </w:r>
      <w:r w:rsidRPr="00171619">
        <w:rPr>
          <w:sz w:val="14"/>
          <w:szCs w:val="14"/>
          <w:highlight w:val="yellow"/>
          <w:lang w:val="en-US"/>
        </w:rPr>
        <w:t>kXYmpN4Y0kfnOU+n+MhW5/kcLP64+PTm+oXgWq1oEMG9FXtt0+4afdls3oENsk5wNF/sYeiLs+99sSu7SLD1q+1CY+mc2riPM5TmvmCOIUQTZhq9K7Oc+A6At3eNGiYo/PfvNA7uQms69kCAwEAAaOCAlUwggJRMA4GA1UdDwEB/wQEAwIFoDCCAQEGA1UdIASB+TCB9jCBqwYFK0wQAgEwgaEwgZ4GCCsGAQUFBwICMIGRGoGOSWRlbnRpZmllcyBYLjUwOSBhdXRoZW50aWNhdGlvbiBjZXJ0aWZpY2F0ZXMgaXNzdWVkIGZvciB0aGUgaXRhbGlhbiBOYXRpb25hbCBTZXJ2aWNlIENhcmQgKENOUykgcHJvamVjdCBpbiBhY2NvcmRpbmcgdG8gdGhlIGl0Y</w:t>
      </w:r>
      <w:r w:rsidR="00B91C3B" w:rsidRPr="00171619">
        <w:rPr>
          <w:sz w:val="14"/>
          <w:szCs w:val="14"/>
          <w:highlight w:val="yellow"/>
          <w:lang w:val="en-US"/>
        </w:rPr>
        <w:t>w</w:t>
      </w:r>
      <w:r w:rsidRPr="00171619">
        <w:rPr>
          <w:sz w:val="14"/>
          <w:szCs w:val="14"/>
          <w:highlight w:val="yellow"/>
          <w:lang w:val="en-US"/>
        </w:rPr>
        <w:t>xpYW4gcmVndWxhdGlvbjBGBgYrgR8BCgEwPDA6BggrBgEFBQcCARYuaHR0cHM6Ly9wb3J0YWwuYWN0Y</w:t>
      </w:r>
      <w:r w:rsidR="00B91C3B" w:rsidRPr="00171619">
        <w:rPr>
          <w:sz w:val="14"/>
          <w:szCs w:val="14"/>
          <w:highlight w:val="yellow"/>
          <w:lang w:val="en-US"/>
        </w:rPr>
        <w:t>w</w:t>
      </w:r>
      <w:r w:rsidRPr="00171619">
        <w:rPr>
          <w:sz w:val="14"/>
          <w:szCs w:val="14"/>
          <w:highlight w:val="yellow"/>
          <w:lang w:val="en-US"/>
        </w:rPr>
        <w:t>xpcy5pdC9JbmZvL2luZm9Qb2xpY3lfaHRtbDAdBgNVHQ4E</w:t>
      </w:r>
      <w:r w:rsidR="00B91C3B" w:rsidRPr="00171619">
        <w:rPr>
          <w:sz w:val="14"/>
          <w:szCs w:val="14"/>
          <w:highlight w:val="yellow"/>
          <w:lang w:val="en-US"/>
        </w:rPr>
        <w:t>f</w:t>
      </w:r>
      <w:r w:rsidRPr="00171619">
        <w:rPr>
          <w:sz w:val="14"/>
          <w:szCs w:val="14"/>
          <w:highlight w:val="yellow"/>
          <w:lang w:val="en-US"/>
        </w:rPr>
        <w:t>gQU9e4xFTkCIAfmxuHUjSw7KhziWfQwgZ0GA1UdHwSBlTCBkjCBj6CBjKCBiYaBhmxkYXA6Ly9sZGFwLW1sYy5jb2xsYXVkby5hY3RhbGlzLml0L291JTNEQWN0YWxpcyUyMENBJTIwcGVyJTIwQXV0ZW50aWNhemlvbmUlMjBDTlMlMjAtJTIwQ09MTEFVRE8lMkNvJTNERGVtbz9jZXJ0aWZpY2F0ZXJldm9jYXRpb25saXN0MDsGCCsGAQUFBwEBBC8wLTArBggrBgEFBQcwAYYfaHR0cDovL29jc3AuY29sbGF1ZG8uYWN0Y</w:t>
      </w:r>
      <w:r w:rsidR="00B91C3B" w:rsidRPr="00171619">
        <w:rPr>
          <w:sz w:val="14"/>
          <w:szCs w:val="14"/>
          <w:highlight w:val="yellow"/>
          <w:lang w:val="en-US"/>
        </w:rPr>
        <w:t>w</w:t>
      </w:r>
      <w:r w:rsidRPr="00171619">
        <w:rPr>
          <w:sz w:val="14"/>
          <w:szCs w:val="14"/>
          <w:highlight w:val="yellow"/>
          <w:lang w:val="en-US"/>
        </w:rPr>
        <w:t>xpcy5pdDAdBgNVHSUEFjAUBggrBgEFBQcDAgYIKwYBBQUHAwQwHwYDVR0jBBgwFoAUy6fQfHneB/OtrojpB/MmS8eyINEwDQYJKoZIhvcNAQEFBQADggEBACFGhF1L5UwwzJp/XPISEoxJgDSZZDLfBADwLgX7B+H4cew4QrV08OIK5/XmKr6EaisgLBnOijvIAKqjrSS4tim3jWYNFHl1dsJfYi4A6QVMNn5HdXPLlHCqX5CJ9h5NQNQ1XgmbYS1G+gw9gNBVsXRkRUjk1fu32FGshrw40lppcKhFpONdEzja6X</w:t>
      </w:r>
      <w:r w:rsidR="00B91C3B" w:rsidRPr="00171619">
        <w:rPr>
          <w:sz w:val="14"/>
          <w:szCs w:val="14"/>
          <w:highlight w:val="yellow"/>
          <w:lang w:val="en-US"/>
        </w:rPr>
        <w:t>j</w:t>
      </w:r>
      <w:r w:rsidRPr="00171619">
        <w:rPr>
          <w:sz w:val="14"/>
          <w:szCs w:val="14"/>
          <w:highlight w:val="yellow"/>
          <w:lang w:val="en-US"/>
        </w:rPr>
        <w:t>auT6ESHw0L6LffDAifAhyrrdktIfySE9WjgQpWvSi2+6yi/BZrGMKHaq4B</w:t>
      </w:r>
      <w:r w:rsidR="00B91C3B" w:rsidRPr="00171619">
        <w:rPr>
          <w:sz w:val="14"/>
          <w:szCs w:val="14"/>
          <w:highlight w:val="yellow"/>
          <w:lang w:val="en-US"/>
        </w:rPr>
        <w:t>t</w:t>
      </w:r>
      <w:r w:rsidRPr="00171619">
        <w:rPr>
          <w:sz w:val="14"/>
          <w:szCs w:val="14"/>
          <w:highlight w:val="yellow"/>
          <w:lang w:val="en-US"/>
        </w:rPr>
        <w:t>tCOo0pTKuISpDwEk8XNLR7ySTILI7Nhuh8+axz6cYRNebiaVydNjiNIRp4ftMxXR3GCd9gQ5W2PX2eFPZKq+O/jH46uzR05dE=&lt;/o:BinarySecurityToken&gt;</w:t>
      </w:r>
      <w:r w:rsidRPr="0092549D">
        <w:rPr>
          <w:sz w:val="14"/>
          <w:szCs w:val="14"/>
          <w:lang w:val="en-US"/>
        </w:rPr>
        <w:br/>
        <w:t>&lt;Signature xmlns=</w:t>
      </w:r>
      <w:r w:rsidR="00B91C3B">
        <w:rPr>
          <w:sz w:val="14"/>
          <w:szCs w:val="14"/>
          <w:lang w:val="en-US"/>
        </w:rPr>
        <w:t>”</w:t>
      </w:r>
      <w:r w:rsidRPr="0092549D">
        <w:rPr>
          <w:sz w:val="14"/>
          <w:szCs w:val="14"/>
          <w:lang w:val="en-US"/>
        </w:rPr>
        <w:t>http://www.w3.org/2000/09/xmldsig#</w:t>
      </w:r>
      <w:r w:rsidR="00B91C3B">
        <w:rPr>
          <w:sz w:val="14"/>
          <w:szCs w:val="14"/>
          <w:lang w:val="en-US"/>
        </w:rPr>
        <w:t>”</w:t>
      </w:r>
      <w:r w:rsidRPr="0092549D">
        <w:rPr>
          <w:sz w:val="14"/>
          <w:szCs w:val="14"/>
          <w:lang w:val="en-US"/>
        </w:rPr>
        <w:t>&gt;</w:t>
      </w:r>
      <w:r w:rsidRPr="0092549D">
        <w:rPr>
          <w:sz w:val="14"/>
          <w:szCs w:val="14"/>
          <w:lang w:val="en-US"/>
        </w:rPr>
        <w:br/>
        <w:t>&lt;SignedInfo&gt;</w:t>
      </w:r>
      <w:r w:rsidRPr="0092549D">
        <w:rPr>
          <w:sz w:val="14"/>
          <w:szCs w:val="14"/>
          <w:lang w:val="en-US"/>
        </w:rPr>
        <w:br/>
        <w:t>&lt;CanonicalizationMethod Algorithm=</w:t>
      </w:r>
      <w:r w:rsidR="00B91C3B">
        <w:rPr>
          <w:sz w:val="14"/>
          <w:szCs w:val="14"/>
          <w:lang w:val="en-US"/>
        </w:rPr>
        <w:t>”</w:t>
      </w:r>
      <w:r w:rsidRPr="0092549D">
        <w:rPr>
          <w:sz w:val="14"/>
          <w:szCs w:val="14"/>
          <w:lang w:val="en-US"/>
        </w:rPr>
        <w:t>http://www.w3.org/2001/10/xml-exc-c14n#</w:t>
      </w:r>
      <w:r w:rsidR="00B91C3B">
        <w:rPr>
          <w:sz w:val="14"/>
          <w:szCs w:val="14"/>
          <w:lang w:val="en-US"/>
        </w:rPr>
        <w:t>”</w:t>
      </w:r>
      <w:r w:rsidRPr="0092549D">
        <w:rPr>
          <w:sz w:val="14"/>
          <w:szCs w:val="14"/>
          <w:lang w:val="en-US"/>
        </w:rPr>
        <w:t>/&gt;</w:t>
      </w:r>
      <w:r w:rsidRPr="0092549D">
        <w:rPr>
          <w:sz w:val="14"/>
          <w:szCs w:val="14"/>
          <w:lang w:val="en-US"/>
        </w:rPr>
        <w:br/>
        <w:t>&lt;SignatureMethod Algorithm=</w:t>
      </w:r>
      <w:r w:rsidR="00B91C3B">
        <w:rPr>
          <w:sz w:val="14"/>
          <w:szCs w:val="14"/>
          <w:lang w:val="en-US"/>
        </w:rPr>
        <w:t>”</w:t>
      </w:r>
      <w:r w:rsidRPr="0092549D">
        <w:rPr>
          <w:sz w:val="14"/>
          <w:szCs w:val="14"/>
          <w:lang w:val="en-US"/>
        </w:rPr>
        <w:t>http://www.w3.org/2000/09/xmldsig#rsa-sha1</w:t>
      </w:r>
      <w:r w:rsidR="00B91C3B">
        <w:rPr>
          <w:sz w:val="14"/>
          <w:szCs w:val="14"/>
          <w:lang w:val="en-US"/>
        </w:rPr>
        <w:t>”</w:t>
      </w:r>
      <w:r w:rsidRPr="0092549D">
        <w:rPr>
          <w:sz w:val="14"/>
          <w:szCs w:val="14"/>
          <w:lang w:val="en-US"/>
        </w:rPr>
        <w:t>/&gt;</w:t>
      </w:r>
    </w:p>
    <w:p w14:paraId="64C745D4" w14:textId="77777777" w:rsidR="00ED7F46" w:rsidRDefault="00ED7F46" w:rsidP="00ED7F46">
      <w:pPr>
        <w:rPr>
          <w:sz w:val="14"/>
          <w:szCs w:val="14"/>
          <w:lang w:val="en-US"/>
        </w:rPr>
      </w:pPr>
      <w:r w:rsidRPr="0092549D">
        <w:rPr>
          <w:sz w:val="14"/>
          <w:szCs w:val="14"/>
          <w:lang w:val="en-US"/>
        </w:rPr>
        <w:t>&lt;Reference URI=</w:t>
      </w:r>
      <w:r w:rsidR="00B91C3B">
        <w:rPr>
          <w:sz w:val="14"/>
          <w:szCs w:val="14"/>
          <w:lang w:val="en-US"/>
        </w:rPr>
        <w:t>”</w:t>
      </w:r>
      <w:r w:rsidRPr="0092549D">
        <w:rPr>
          <w:sz w:val="14"/>
          <w:szCs w:val="14"/>
          <w:lang w:val="en-US"/>
        </w:rPr>
        <w:t>#_0</w:t>
      </w:r>
      <w:r w:rsidR="00B91C3B">
        <w:rPr>
          <w:sz w:val="14"/>
          <w:szCs w:val="14"/>
          <w:lang w:val="en-US"/>
        </w:rPr>
        <w:t>”</w:t>
      </w:r>
      <w:r w:rsidRPr="0092549D">
        <w:rPr>
          <w:sz w:val="14"/>
          <w:szCs w:val="14"/>
          <w:lang w:val="en-US"/>
        </w:rPr>
        <w:t>&gt;</w:t>
      </w:r>
      <w:r w:rsidRPr="0092549D">
        <w:rPr>
          <w:sz w:val="14"/>
          <w:szCs w:val="14"/>
          <w:lang w:val="en-US"/>
        </w:rPr>
        <w:br/>
        <w:t>&lt;Transforms&gt;</w:t>
      </w:r>
      <w:r w:rsidRPr="0092549D">
        <w:rPr>
          <w:sz w:val="14"/>
          <w:szCs w:val="14"/>
          <w:lang w:val="en-US"/>
        </w:rPr>
        <w:br/>
        <w:t>&lt;Transform Algorithm=</w:t>
      </w:r>
      <w:r w:rsidR="00B91C3B">
        <w:rPr>
          <w:sz w:val="14"/>
          <w:szCs w:val="14"/>
          <w:lang w:val="en-US"/>
        </w:rPr>
        <w:t>”</w:t>
      </w:r>
      <w:r w:rsidRPr="0092549D">
        <w:rPr>
          <w:sz w:val="14"/>
          <w:szCs w:val="14"/>
          <w:lang w:val="en-US"/>
        </w:rPr>
        <w:t>http://www.w3.org/2001/10/xml-exc-c14n#</w:t>
      </w:r>
      <w:r w:rsidR="00B91C3B">
        <w:rPr>
          <w:sz w:val="14"/>
          <w:szCs w:val="14"/>
          <w:lang w:val="en-US"/>
        </w:rPr>
        <w:t>”</w:t>
      </w:r>
      <w:r w:rsidRPr="0092549D">
        <w:rPr>
          <w:sz w:val="14"/>
          <w:szCs w:val="14"/>
          <w:lang w:val="en-US"/>
        </w:rPr>
        <w:t>/&gt;</w:t>
      </w:r>
      <w:r w:rsidRPr="0092549D">
        <w:rPr>
          <w:sz w:val="14"/>
          <w:szCs w:val="14"/>
          <w:lang w:val="en-US"/>
        </w:rPr>
        <w:br/>
        <w:t>&lt;/Transforms&gt;</w:t>
      </w:r>
      <w:r w:rsidRPr="0092549D">
        <w:rPr>
          <w:sz w:val="14"/>
          <w:szCs w:val="14"/>
          <w:lang w:val="en-US"/>
        </w:rPr>
        <w:br/>
        <w:t>&lt;DigestMethod Algorithm=</w:t>
      </w:r>
      <w:r w:rsidR="00B91C3B">
        <w:rPr>
          <w:sz w:val="14"/>
          <w:szCs w:val="14"/>
          <w:lang w:val="en-US"/>
        </w:rPr>
        <w:t>”</w:t>
      </w:r>
      <w:r w:rsidRPr="0092549D">
        <w:rPr>
          <w:sz w:val="14"/>
          <w:szCs w:val="14"/>
          <w:lang w:val="en-US"/>
        </w:rPr>
        <w:t>http://www.w3.org/2000/09/xmldsig#sha1</w:t>
      </w:r>
      <w:r w:rsidR="00B91C3B">
        <w:rPr>
          <w:sz w:val="14"/>
          <w:szCs w:val="14"/>
          <w:lang w:val="en-US"/>
        </w:rPr>
        <w:t>”</w:t>
      </w:r>
      <w:r w:rsidRPr="0092549D">
        <w:rPr>
          <w:sz w:val="14"/>
          <w:szCs w:val="14"/>
          <w:lang w:val="en-US"/>
        </w:rPr>
        <w:t>/&gt;</w:t>
      </w:r>
      <w:r w:rsidRPr="0092549D">
        <w:rPr>
          <w:sz w:val="14"/>
          <w:szCs w:val="14"/>
          <w:lang w:val="en-US"/>
        </w:rPr>
        <w:br/>
        <w:t>&lt;DigestValue&gt;LA7ESnDXDn890G2ju+iWFo8powE=&lt;/DigestValue&gt;</w:t>
      </w:r>
      <w:r w:rsidRPr="0092549D">
        <w:rPr>
          <w:sz w:val="14"/>
          <w:szCs w:val="14"/>
          <w:lang w:val="en-US"/>
        </w:rPr>
        <w:br/>
        <w:t>&lt;/Reference&gt;</w:t>
      </w:r>
      <w:r w:rsidRPr="0092549D">
        <w:rPr>
          <w:sz w:val="14"/>
          <w:szCs w:val="14"/>
          <w:lang w:val="en-US"/>
        </w:rPr>
        <w:br/>
        <w:t>&lt;Reference URI=</w:t>
      </w:r>
      <w:r w:rsidR="00B91C3B">
        <w:rPr>
          <w:sz w:val="14"/>
          <w:szCs w:val="14"/>
          <w:lang w:val="en-US"/>
        </w:rPr>
        <w:t>”</w:t>
      </w:r>
      <w:r w:rsidRPr="0092549D">
        <w:rPr>
          <w:sz w:val="14"/>
          <w:szCs w:val="14"/>
          <w:lang w:val="en-US"/>
        </w:rPr>
        <w:t>#_1</w:t>
      </w:r>
      <w:r w:rsidR="00B91C3B">
        <w:rPr>
          <w:sz w:val="14"/>
          <w:szCs w:val="14"/>
          <w:lang w:val="en-US"/>
        </w:rPr>
        <w:t>”</w:t>
      </w:r>
      <w:r w:rsidRPr="0092549D">
        <w:rPr>
          <w:sz w:val="14"/>
          <w:szCs w:val="14"/>
          <w:lang w:val="en-US"/>
        </w:rPr>
        <w:t>&gt;</w:t>
      </w:r>
    </w:p>
    <w:p w14:paraId="13D0F7E9" w14:textId="77777777" w:rsidR="00ED7F46" w:rsidRDefault="00ED7F46" w:rsidP="00ED7F46">
      <w:pPr>
        <w:rPr>
          <w:sz w:val="14"/>
          <w:szCs w:val="14"/>
          <w:lang w:val="en-US"/>
        </w:rPr>
      </w:pPr>
      <w:r w:rsidRPr="0092549D">
        <w:rPr>
          <w:sz w:val="14"/>
          <w:szCs w:val="14"/>
          <w:lang w:val="en-US"/>
        </w:rPr>
        <w:t>&lt;Transforms&gt;</w:t>
      </w:r>
      <w:r w:rsidRPr="0092549D">
        <w:rPr>
          <w:sz w:val="14"/>
          <w:szCs w:val="14"/>
          <w:lang w:val="en-US"/>
        </w:rPr>
        <w:br/>
        <w:t>&lt;Transform Algorithm=</w:t>
      </w:r>
      <w:r w:rsidR="00B91C3B">
        <w:rPr>
          <w:sz w:val="14"/>
          <w:szCs w:val="14"/>
          <w:lang w:val="en-US"/>
        </w:rPr>
        <w:t>”</w:t>
      </w:r>
      <w:r w:rsidRPr="0092549D">
        <w:rPr>
          <w:sz w:val="14"/>
          <w:szCs w:val="14"/>
          <w:lang w:val="en-US"/>
        </w:rPr>
        <w:t>http://www.w3.org/2001/10/xml-exc-c14n#</w:t>
      </w:r>
      <w:r w:rsidR="00B91C3B">
        <w:rPr>
          <w:sz w:val="14"/>
          <w:szCs w:val="14"/>
          <w:lang w:val="en-US"/>
        </w:rPr>
        <w:t>”</w:t>
      </w:r>
      <w:r w:rsidRPr="0092549D">
        <w:rPr>
          <w:sz w:val="14"/>
          <w:szCs w:val="14"/>
          <w:lang w:val="en-US"/>
        </w:rPr>
        <w:t>/&gt;</w:t>
      </w:r>
      <w:r w:rsidRPr="0092549D">
        <w:rPr>
          <w:sz w:val="14"/>
          <w:szCs w:val="14"/>
          <w:lang w:val="en-US"/>
        </w:rPr>
        <w:br/>
        <w:t>&lt;/Transforms&gt;</w:t>
      </w:r>
    </w:p>
    <w:p w14:paraId="3BD7EAC7" w14:textId="77777777" w:rsidR="00ED7F46" w:rsidRDefault="00ED7F46" w:rsidP="00ED7F46">
      <w:pPr>
        <w:rPr>
          <w:sz w:val="14"/>
          <w:szCs w:val="14"/>
          <w:lang w:val="en-US"/>
        </w:rPr>
      </w:pPr>
      <w:r w:rsidRPr="0092549D">
        <w:rPr>
          <w:sz w:val="14"/>
          <w:szCs w:val="14"/>
          <w:lang w:val="en-US"/>
        </w:rPr>
        <w:lastRenderedPageBreak/>
        <w:t>&lt;DigestMethod Algorithm=</w:t>
      </w:r>
      <w:r w:rsidR="00B91C3B">
        <w:rPr>
          <w:sz w:val="14"/>
          <w:szCs w:val="14"/>
          <w:lang w:val="en-US"/>
        </w:rPr>
        <w:t>”</w:t>
      </w:r>
      <w:r w:rsidRPr="0092549D">
        <w:rPr>
          <w:sz w:val="14"/>
          <w:szCs w:val="14"/>
          <w:lang w:val="en-US"/>
        </w:rPr>
        <w:t>http://www.w3.org/2000/09/xmldsig#sha1</w:t>
      </w:r>
      <w:r w:rsidR="00B91C3B">
        <w:rPr>
          <w:sz w:val="14"/>
          <w:szCs w:val="14"/>
          <w:lang w:val="en-US"/>
        </w:rPr>
        <w:t>”</w:t>
      </w:r>
      <w:r w:rsidRPr="0092549D">
        <w:rPr>
          <w:sz w:val="14"/>
          <w:szCs w:val="14"/>
          <w:lang w:val="en-US"/>
        </w:rPr>
        <w:t>/&gt;</w:t>
      </w:r>
      <w:r w:rsidRPr="0092549D">
        <w:rPr>
          <w:sz w:val="14"/>
          <w:szCs w:val="14"/>
          <w:lang w:val="en-US"/>
        </w:rPr>
        <w:br/>
        <w:t>&lt;DigestValue&gt;V</w:t>
      </w:r>
      <w:r w:rsidR="00B91C3B" w:rsidRPr="0092549D">
        <w:rPr>
          <w:sz w:val="14"/>
          <w:szCs w:val="14"/>
          <w:lang w:val="en-US"/>
        </w:rPr>
        <w:t>q</w:t>
      </w:r>
      <w:r w:rsidRPr="0092549D">
        <w:rPr>
          <w:sz w:val="14"/>
          <w:szCs w:val="14"/>
          <w:lang w:val="en-US"/>
        </w:rPr>
        <w:t>hBdO39fjvxYQp7/W8oJlF593U=&lt;/DigestValue&gt;</w:t>
      </w:r>
      <w:r w:rsidRPr="0092549D">
        <w:rPr>
          <w:sz w:val="14"/>
          <w:szCs w:val="14"/>
          <w:lang w:val="en-US"/>
        </w:rPr>
        <w:br/>
        <w:t>&lt;/Reference&gt;</w:t>
      </w:r>
    </w:p>
    <w:p w14:paraId="616055F0" w14:textId="77777777" w:rsidR="00ED7F46" w:rsidRDefault="00ED7F46" w:rsidP="00ED7F46">
      <w:pPr>
        <w:rPr>
          <w:sz w:val="14"/>
          <w:szCs w:val="14"/>
          <w:lang w:val="en-US"/>
        </w:rPr>
      </w:pPr>
      <w:r w:rsidRPr="0092549D">
        <w:rPr>
          <w:sz w:val="14"/>
          <w:szCs w:val="14"/>
          <w:lang w:val="en-US"/>
        </w:rPr>
        <w:t>&lt;/SignedInfo&gt;</w:t>
      </w:r>
      <w:r w:rsidRPr="0092549D">
        <w:rPr>
          <w:sz w:val="14"/>
          <w:szCs w:val="14"/>
          <w:lang w:val="en-US"/>
        </w:rPr>
        <w:br/>
      </w:r>
      <w:r w:rsidRPr="00171619">
        <w:rPr>
          <w:sz w:val="14"/>
          <w:szCs w:val="14"/>
          <w:highlight w:val="green"/>
          <w:lang w:val="en-US"/>
        </w:rPr>
        <w:t>&lt;SignatureValue&gt;WszYBitr7LdIKWHl4Y</w:t>
      </w:r>
      <w:r w:rsidR="00B91C3B" w:rsidRPr="00171619">
        <w:rPr>
          <w:sz w:val="14"/>
          <w:szCs w:val="14"/>
          <w:highlight w:val="green"/>
          <w:lang w:val="en-US"/>
        </w:rPr>
        <w:t>g</w:t>
      </w:r>
      <w:r w:rsidRPr="00171619">
        <w:rPr>
          <w:sz w:val="14"/>
          <w:szCs w:val="14"/>
          <w:highlight w:val="green"/>
          <w:lang w:val="en-US"/>
        </w:rPr>
        <w:t>emlU5N3qoMouZUWwaiw2L2oYKwnJffZM0U</w:t>
      </w:r>
      <w:r w:rsidR="00B91C3B" w:rsidRPr="00171619">
        <w:rPr>
          <w:sz w:val="14"/>
          <w:szCs w:val="14"/>
          <w:highlight w:val="green"/>
          <w:lang w:val="en-US"/>
        </w:rPr>
        <w:t>d</w:t>
      </w:r>
      <w:r w:rsidRPr="00171619">
        <w:rPr>
          <w:sz w:val="14"/>
          <w:szCs w:val="14"/>
          <w:highlight w:val="green"/>
          <w:lang w:val="en-US"/>
        </w:rPr>
        <w:t>o2BXBti9bg/Sc//H</w:t>
      </w:r>
      <w:r w:rsidR="00B91C3B" w:rsidRPr="00171619">
        <w:rPr>
          <w:sz w:val="14"/>
          <w:szCs w:val="14"/>
          <w:highlight w:val="green"/>
          <w:lang w:val="en-US"/>
        </w:rPr>
        <w:t>k</w:t>
      </w:r>
      <w:r w:rsidRPr="00171619">
        <w:rPr>
          <w:sz w:val="14"/>
          <w:szCs w:val="14"/>
          <w:highlight w:val="green"/>
          <w:lang w:val="en-US"/>
        </w:rPr>
        <w:t>unhThcMJtwVqIAqPKipLXRuwhhAJQact8ZS9mHWLUU+qD2zvLWEO+vjuE6gn7EMgAeMMPvVUUjRW5nzw+sQQpByJNIvYNJG8PxEU=&lt;/SignatureValue&gt;</w:t>
      </w:r>
    </w:p>
    <w:p w14:paraId="37A4070B" w14:textId="77777777" w:rsidR="00ED7F46" w:rsidRDefault="00ED7F46" w:rsidP="00ED7F46">
      <w:pPr>
        <w:rPr>
          <w:sz w:val="14"/>
          <w:szCs w:val="14"/>
          <w:lang w:val="en-US"/>
        </w:rPr>
      </w:pPr>
      <w:r w:rsidRPr="0092549D">
        <w:rPr>
          <w:sz w:val="14"/>
          <w:szCs w:val="14"/>
          <w:lang w:val="en-US"/>
        </w:rPr>
        <w:t>&lt;KeyInfo&gt;</w:t>
      </w:r>
      <w:r w:rsidRPr="0092549D">
        <w:rPr>
          <w:sz w:val="14"/>
          <w:szCs w:val="14"/>
          <w:lang w:val="en-US"/>
        </w:rPr>
        <w:br/>
        <w:t>&lt;o:SecurityTokenReference&gt;</w:t>
      </w:r>
      <w:r w:rsidRPr="0092549D">
        <w:rPr>
          <w:sz w:val="14"/>
          <w:szCs w:val="14"/>
          <w:lang w:val="en-US"/>
        </w:rPr>
        <w:br/>
        <w:t>&lt;o:Reference ValueType=</w:t>
      </w:r>
      <w:r w:rsidR="00B91C3B">
        <w:rPr>
          <w:sz w:val="14"/>
          <w:szCs w:val="14"/>
          <w:lang w:val="en-US"/>
        </w:rPr>
        <w:t>”</w:t>
      </w:r>
      <w:r w:rsidRPr="0092549D">
        <w:rPr>
          <w:sz w:val="14"/>
          <w:szCs w:val="14"/>
          <w:lang w:val="en-US"/>
        </w:rPr>
        <w:t>http://docs.oasis-open.org/wss/2004/01/oasis-200401-wss-x509-token-profile-1.0#X509v3</w:t>
      </w:r>
      <w:r w:rsidR="00B91C3B">
        <w:rPr>
          <w:sz w:val="14"/>
          <w:szCs w:val="14"/>
          <w:lang w:val="en-US"/>
        </w:rPr>
        <w:t>”</w:t>
      </w:r>
      <w:r w:rsidRPr="0092549D">
        <w:rPr>
          <w:sz w:val="14"/>
          <w:szCs w:val="14"/>
          <w:lang w:val="en-US"/>
        </w:rPr>
        <w:t xml:space="preserve"> URI=</w:t>
      </w:r>
      <w:r w:rsidR="00B91C3B">
        <w:rPr>
          <w:sz w:val="14"/>
          <w:szCs w:val="14"/>
          <w:lang w:val="en-US"/>
        </w:rPr>
        <w:t>”</w:t>
      </w:r>
      <w:r w:rsidRPr="0092549D">
        <w:rPr>
          <w:sz w:val="14"/>
          <w:szCs w:val="14"/>
          <w:lang w:val="en-US"/>
        </w:rPr>
        <w:t>#uuid-afc1035a-2a17-436f-b5a7-9412fab9c600-19</w:t>
      </w:r>
      <w:r w:rsidR="00B91C3B">
        <w:rPr>
          <w:sz w:val="14"/>
          <w:szCs w:val="14"/>
          <w:lang w:val="en-US"/>
        </w:rPr>
        <w:t>”</w:t>
      </w:r>
      <w:r w:rsidRPr="0092549D">
        <w:rPr>
          <w:sz w:val="14"/>
          <w:szCs w:val="14"/>
          <w:lang w:val="en-US"/>
        </w:rPr>
        <w:t>/&gt;</w:t>
      </w:r>
      <w:r w:rsidRPr="0092549D">
        <w:rPr>
          <w:sz w:val="14"/>
          <w:szCs w:val="14"/>
          <w:lang w:val="en-US"/>
        </w:rPr>
        <w:br/>
        <w:t>&lt;/o:SecurityTokenReference&gt;</w:t>
      </w:r>
      <w:r w:rsidRPr="0092549D">
        <w:rPr>
          <w:sz w:val="14"/>
          <w:szCs w:val="14"/>
          <w:lang w:val="en-US"/>
        </w:rPr>
        <w:br/>
        <w:t>&lt;/KeyInfo&gt;</w:t>
      </w:r>
    </w:p>
    <w:p w14:paraId="4FCBB939" w14:textId="77777777" w:rsidR="00ED7F46" w:rsidRDefault="00ED7F46" w:rsidP="00ED7F46">
      <w:pPr>
        <w:rPr>
          <w:sz w:val="14"/>
          <w:szCs w:val="14"/>
          <w:lang w:val="en-US"/>
        </w:rPr>
      </w:pPr>
      <w:r w:rsidRPr="0092549D">
        <w:rPr>
          <w:sz w:val="14"/>
          <w:szCs w:val="14"/>
          <w:lang w:val="en-US"/>
        </w:rPr>
        <w:t>&lt;/Signature&gt;</w:t>
      </w:r>
    </w:p>
    <w:p w14:paraId="20C91BB7" w14:textId="77777777" w:rsidR="00ED7F46" w:rsidRDefault="00ED7F46" w:rsidP="00ED7F46">
      <w:pPr>
        <w:rPr>
          <w:sz w:val="14"/>
          <w:szCs w:val="14"/>
          <w:lang w:val="en-US"/>
        </w:rPr>
      </w:pPr>
      <w:r w:rsidRPr="0092549D">
        <w:rPr>
          <w:sz w:val="14"/>
          <w:szCs w:val="14"/>
          <w:lang w:val="en-US"/>
        </w:rPr>
        <w:t>&lt;/o:Security&gt;</w:t>
      </w:r>
      <w:r w:rsidRPr="0092549D">
        <w:rPr>
          <w:sz w:val="14"/>
          <w:szCs w:val="14"/>
          <w:lang w:val="en-US"/>
        </w:rPr>
        <w:br/>
        <w:t>&lt;/s:Header&gt;</w:t>
      </w:r>
    </w:p>
    <w:p w14:paraId="3F98AA78" w14:textId="77777777" w:rsidR="00ED7F46" w:rsidRDefault="00ED7F46" w:rsidP="00ED7F46">
      <w:pPr>
        <w:rPr>
          <w:sz w:val="14"/>
          <w:szCs w:val="14"/>
          <w:lang w:val="en-US"/>
        </w:rPr>
      </w:pPr>
      <w:r w:rsidRPr="0092549D">
        <w:rPr>
          <w:sz w:val="14"/>
          <w:szCs w:val="14"/>
          <w:lang w:val="en-US"/>
        </w:rPr>
        <w:t>&lt;s:Body&gt;</w:t>
      </w:r>
      <w:r w:rsidRPr="0092549D">
        <w:rPr>
          <w:sz w:val="14"/>
          <w:szCs w:val="14"/>
          <w:lang w:val="en-US"/>
        </w:rPr>
        <w:br/>
        <w:t>&lt;getAssistibileInAnagrafe xmlns=</w:t>
      </w:r>
      <w:r w:rsidR="00B91C3B">
        <w:rPr>
          <w:sz w:val="14"/>
          <w:szCs w:val="14"/>
          <w:lang w:val="en-US"/>
        </w:rPr>
        <w:t>”</w:t>
      </w:r>
      <w:r>
        <w:rPr>
          <w:sz w:val="14"/>
          <w:szCs w:val="14"/>
          <w:lang w:val="en-US"/>
        </w:rPr>
        <w:t>www.sist.puglia.it</w:t>
      </w:r>
      <w:r w:rsidRPr="0092549D">
        <w:rPr>
          <w:sz w:val="14"/>
          <w:szCs w:val="14"/>
          <w:lang w:val="en-US"/>
        </w:rPr>
        <w:t>/Schemas/PDD_SIST/SCATEL/</w:t>
      </w:r>
      <w:r w:rsidR="00B91C3B">
        <w:rPr>
          <w:sz w:val="14"/>
          <w:szCs w:val="14"/>
          <w:lang w:val="en-US"/>
        </w:rPr>
        <w:t>”</w:t>
      </w:r>
      <w:r w:rsidRPr="0092549D">
        <w:rPr>
          <w:sz w:val="14"/>
          <w:szCs w:val="14"/>
          <w:lang w:val="en-US"/>
        </w:rPr>
        <w:t>&gt;</w:t>
      </w:r>
    </w:p>
    <w:p w14:paraId="42559351" w14:textId="77777777" w:rsidR="00ED7F46" w:rsidRPr="00D61D52" w:rsidRDefault="00ED7F46" w:rsidP="00ED7F46">
      <w:pPr>
        <w:rPr>
          <w:sz w:val="14"/>
          <w:szCs w:val="14"/>
        </w:rPr>
      </w:pPr>
      <w:r w:rsidRPr="00D61D52">
        <w:rPr>
          <w:sz w:val="14"/>
          <w:szCs w:val="14"/>
        </w:rPr>
        <w:t>&lt;datiOperatore&gt;</w:t>
      </w:r>
    </w:p>
    <w:p w14:paraId="77331D5D" w14:textId="77777777" w:rsidR="00ED7F46" w:rsidRPr="00D61D52" w:rsidRDefault="00ED7F46" w:rsidP="00ED7F46">
      <w:pPr>
        <w:rPr>
          <w:sz w:val="14"/>
          <w:szCs w:val="14"/>
        </w:rPr>
      </w:pPr>
      <w:r w:rsidRPr="00D61D52">
        <w:rPr>
          <w:sz w:val="14"/>
          <w:szCs w:val="14"/>
        </w:rPr>
        <w:t>&lt;codStruttura&gt;970758&lt;/codStruttura&gt;</w:t>
      </w:r>
      <w:r w:rsidRPr="00D61D52">
        <w:rPr>
          <w:sz w:val="14"/>
          <w:szCs w:val="14"/>
        </w:rPr>
        <w:br/>
        <w:t>&lt;codiceFiscale&gt;SSRDTA01A01E038H&lt;/codiceFiscale&gt;</w:t>
      </w:r>
      <w:r w:rsidRPr="00D61D52">
        <w:rPr>
          <w:sz w:val="14"/>
          <w:szCs w:val="14"/>
        </w:rPr>
        <w:br/>
        <w:t>&lt;ruoloIstituzionale&gt;RIS000044&lt;/ruoloIstituzionale&gt;</w:t>
      </w:r>
      <w:r w:rsidRPr="00D61D52">
        <w:rPr>
          <w:sz w:val="14"/>
          <w:szCs w:val="14"/>
        </w:rPr>
        <w:br/>
        <w:t>&lt;/datiOperatore&gt;</w:t>
      </w:r>
      <w:r w:rsidRPr="00D61D52">
        <w:rPr>
          <w:sz w:val="14"/>
          <w:szCs w:val="14"/>
        </w:rPr>
        <w:br/>
        <w:t>&lt;datiApplicativo&gt;</w:t>
      </w:r>
      <w:r w:rsidRPr="00D61D52">
        <w:rPr>
          <w:sz w:val="14"/>
          <w:szCs w:val="14"/>
        </w:rPr>
        <w:br/>
        <w:t>&lt;applDigest&gt;38D</w:t>
      </w:r>
      <w:r w:rsidR="00B91C3B" w:rsidRPr="00D61D52">
        <w:rPr>
          <w:sz w:val="14"/>
          <w:szCs w:val="14"/>
        </w:rPr>
        <w:t>j</w:t>
      </w:r>
      <w:r w:rsidRPr="00D61D52">
        <w:rPr>
          <w:sz w:val="14"/>
          <w:szCs w:val="14"/>
        </w:rPr>
        <w:t>cOaoh+K54FQf2zOmKhgBIOs=&lt;/applDigest&gt;</w:t>
      </w:r>
      <w:r w:rsidRPr="00D61D52">
        <w:rPr>
          <w:sz w:val="14"/>
          <w:szCs w:val="14"/>
        </w:rPr>
        <w:br/>
        <w:t>&lt;created&gt;2010-03-16T12:32:10+0100&lt;/created&gt;</w:t>
      </w:r>
      <w:r w:rsidRPr="00D61D52">
        <w:rPr>
          <w:sz w:val="14"/>
          <w:szCs w:val="14"/>
        </w:rPr>
        <w:br/>
        <w:t>&lt;nome&gt;SISR&lt;/nome&gt;</w:t>
      </w:r>
      <w:r w:rsidRPr="00D61D52">
        <w:rPr>
          <w:sz w:val="14"/>
          <w:szCs w:val="14"/>
        </w:rPr>
        <w:br/>
        <w:t>&lt;nonce&gt;xtdjYSBkY5PCQ4lWNWvc&lt;/nonce&gt;</w:t>
      </w:r>
    </w:p>
    <w:p w14:paraId="3BE11DCF" w14:textId="77777777" w:rsidR="00ED7F46" w:rsidRDefault="00ED7F46" w:rsidP="00ED7F46">
      <w:pPr>
        <w:rPr>
          <w:sz w:val="14"/>
          <w:szCs w:val="14"/>
        </w:rPr>
      </w:pPr>
      <w:r w:rsidRPr="0092549D">
        <w:rPr>
          <w:sz w:val="14"/>
          <w:szCs w:val="14"/>
        </w:rPr>
        <w:t>&lt;produttore&gt;SVIMSERVICE&lt;/produttore&gt;</w:t>
      </w:r>
      <w:r w:rsidRPr="0092549D">
        <w:rPr>
          <w:sz w:val="14"/>
          <w:szCs w:val="14"/>
        </w:rPr>
        <w:br/>
        <w:t>&lt;versione&gt;1&lt;/versione&gt;</w:t>
      </w:r>
      <w:r w:rsidRPr="0092549D">
        <w:rPr>
          <w:sz w:val="14"/>
          <w:szCs w:val="14"/>
        </w:rPr>
        <w:br/>
        <w:t>&lt;/datiApplicativo&gt;</w:t>
      </w:r>
      <w:r w:rsidRPr="0092549D">
        <w:rPr>
          <w:sz w:val="14"/>
          <w:szCs w:val="14"/>
        </w:rPr>
        <w:br/>
        <w:t>&lt;codAssistito&gt;VLNLCU51E44A662J&lt;/codAssistito&gt;</w:t>
      </w:r>
      <w:r w:rsidRPr="0092549D">
        <w:rPr>
          <w:sz w:val="14"/>
          <w:szCs w:val="14"/>
        </w:rPr>
        <w:br/>
        <w:t>&lt;dataRiferimento&gt;15/09/2009&lt;/dataRiferimento&gt;</w:t>
      </w:r>
      <w:r w:rsidRPr="0092549D">
        <w:rPr>
          <w:sz w:val="14"/>
          <w:szCs w:val="14"/>
        </w:rPr>
        <w:br/>
        <w:t>&lt;/getAssistibileInAnagrafe&gt;</w:t>
      </w:r>
      <w:r w:rsidRPr="0092549D">
        <w:rPr>
          <w:sz w:val="14"/>
          <w:szCs w:val="14"/>
        </w:rPr>
        <w:br/>
        <w:t>&lt;/s:Body&gt;</w:t>
      </w:r>
      <w:r w:rsidRPr="0092549D">
        <w:rPr>
          <w:sz w:val="14"/>
          <w:szCs w:val="14"/>
        </w:rPr>
        <w:br/>
        <w:t>&lt;/s:Envelope&gt;</w:t>
      </w:r>
    </w:p>
    <w:p w14:paraId="00C2A16E" w14:textId="77777777" w:rsidR="00ED7F46" w:rsidRDefault="00ED7F46" w:rsidP="007B447B">
      <w:pPr>
        <w:pStyle w:val="Titolo3"/>
      </w:pPr>
      <w:bookmarkStart w:id="43" w:name="_Toc438993496"/>
      <w:bookmarkStart w:id="44" w:name="_Toc92874237"/>
      <w:r>
        <w:t xml:space="preserve">Esempio di </w:t>
      </w:r>
      <w:r w:rsidRPr="007A5173">
        <w:t>SOAP response</w:t>
      </w:r>
      <w:bookmarkEnd w:id="43"/>
      <w:bookmarkEnd w:id="44"/>
    </w:p>
    <w:p w14:paraId="41A26F13" w14:textId="77777777" w:rsidR="00ED7F46" w:rsidRPr="00B02CCE" w:rsidRDefault="00ED7F46" w:rsidP="00ED7F46">
      <w:pPr>
        <w:spacing w:line="240" w:lineRule="atLeast"/>
        <w:rPr>
          <w:sz w:val="14"/>
          <w:szCs w:val="14"/>
          <w:lang w:val="en-US"/>
        </w:rPr>
      </w:pPr>
      <w:r w:rsidRPr="00B02CCE">
        <w:rPr>
          <w:sz w:val="14"/>
          <w:szCs w:val="14"/>
          <w:lang w:val="en-US"/>
        </w:rPr>
        <w:t>&lt;S:Envelope xmlns:S=</w:t>
      </w:r>
      <w:r w:rsidR="00B91C3B">
        <w:rPr>
          <w:sz w:val="14"/>
          <w:szCs w:val="14"/>
          <w:lang w:val="en-US"/>
        </w:rPr>
        <w:t>”</w:t>
      </w:r>
      <w:r w:rsidRPr="00B02CCE">
        <w:rPr>
          <w:sz w:val="14"/>
          <w:szCs w:val="14"/>
          <w:lang w:val="en-US"/>
        </w:rPr>
        <w:t>http://schemas.xmlsoap.org/soap/envelope/</w:t>
      </w:r>
      <w:r w:rsidR="00B91C3B">
        <w:rPr>
          <w:sz w:val="14"/>
          <w:szCs w:val="14"/>
          <w:lang w:val="en-US"/>
        </w:rPr>
        <w:t>”</w:t>
      </w:r>
      <w:r w:rsidRPr="00B02CCE">
        <w:rPr>
          <w:sz w:val="14"/>
          <w:szCs w:val="14"/>
          <w:lang w:val="en-US"/>
        </w:rPr>
        <w:t xml:space="preserve"> xmlns:wsse=</w:t>
      </w:r>
      <w:r w:rsidR="00B91C3B">
        <w:rPr>
          <w:sz w:val="14"/>
          <w:szCs w:val="14"/>
          <w:lang w:val="en-US"/>
        </w:rPr>
        <w:t>”</w:t>
      </w:r>
      <w:r w:rsidRPr="00B02CCE">
        <w:rPr>
          <w:sz w:val="14"/>
          <w:szCs w:val="14"/>
          <w:lang w:val="en-US"/>
        </w:rPr>
        <w:t>http://docs.oasis-open.org/wss/2004/01/oasis-200401-wss-wssecurity-secext-1.0.xsd</w:t>
      </w:r>
      <w:r w:rsidR="00B91C3B">
        <w:rPr>
          <w:sz w:val="14"/>
          <w:szCs w:val="14"/>
          <w:lang w:val="en-US"/>
        </w:rPr>
        <w:t>”</w:t>
      </w:r>
      <w:r w:rsidRPr="00B02CCE">
        <w:rPr>
          <w:sz w:val="14"/>
          <w:szCs w:val="14"/>
          <w:lang w:val="en-US"/>
        </w:rPr>
        <w:t xml:space="preserve"> xmlns:wsu=</w:t>
      </w:r>
      <w:r w:rsidR="00B91C3B">
        <w:rPr>
          <w:sz w:val="14"/>
          <w:szCs w:val="14"/>
          <w:lang w:val="en-US"/>
        </w:rPr>
        <w:t>”</w:t>
      </w:r>
      <w:r w:rsidRPr="00B02CCE">
        <w:rPr>
          <w:sz w:val="14"/>
          <w:szCs w:val="14"/>
          <w:lang w:val="en-US"/>
        </w:rPr>
        <w:t>http://docs.oasis-open.org/wss/2004/01/oasis-200401-wss-wssecurity-utility-1.0.xsd</w:t>
      </w:r>
      <w:r w:rsidR="00B91C3B">
        <w:rPr>
          <w:sz w:val="14"/>
          <w:szCs w:val="14"/>
          <w:lang w:val="en-US"/>
        </w:rPr>
        <w:t>”</w:t>
      </w:r>
      <w:r w:rsidRPr="00B02CCE">
        <w:rPr>
          <w:sz w:val="14"/>
          <w:szCs w:val="14"/>
          <w:lang w:val="en-US"/>
        </w:rPr>
        <w:t xml:space="preserve"> xmlns:xs=</w:t>
      </w:r>
      <w:r w:rsidR="00B91C3B">
        <w:rPr>
          <w:sz w:val="14"/>
          <w:szCs w:val="14"/>
          <w:lang w:val="en-US"/>
        </w:rPr>
        <w:t>”</w:t>
      </w:r>
      <w:r w:rsidRPr="00B02CCE">
        <w:rPr>
          <w:sz w:val="14"/>
          <w:szCs w:val="14"/>
          <w:lang w:val="en-US"/>
        </w:rPr>
        <w:t>http://www.w3.org/2001/XMLSchema</w:t>
      </w:r>
      <w:r w:rsidR="00B91C3B">
        <w:rPr>
          <w:sz w:val="14"/>
          <w:szCs w:val="14"/>
          <w:lang w:val="en-US"/>
        </w:rPr>
        <w:t>”</w:t>
      </w:r>
      <w:r w:rsidRPr="00B02CCE">
        <w:rPr>
          <w:sz w:val="14"/>
          <w:szCs w:val="14"/>
          <w:lang w:val="en-US"/>
        </w:rPr>
        <w:t xml:space="preserve"> xmlns:ds=</w:t>
      </w:r>
      <w:r w:rsidR="00B91C3B">
        <w:rPr>
          <w:sz w:val="14"/>
          <w:szCs w:val="14"/>
          <w:lang w:val="en-US"/>
        </w:rPr>
        <w:t>”</w:t>
      </w:r>
      <w:r w:rsidRPr="00B02CCE">
        <w:rPr>
          <w:sz w:val="14"/>
          <w:szCs w:val="14"/>
          <w:lang w:val="en-US"/>
        </w:rPr>
        <w:t>http://www.w3.org/2000/09/xmldsig#</w:t>
      </w:r>
      <w:r w:rsidR="00B91C3B">
        <w:rPr>
          <w:sz w:val="14"/>
          <w:szCs w:val="14"/>
          <w:lang w:val="en-US"/>
        </w:rPr>
        <w:t>”</w:t>
      </w:r>
      <w:r w:rsidRPr="00B02CCE">
        <w:rPr>
          <w:sz w:val="14"/>
          <w:szCs w:val="14"/>
          <w:lang w:val="en-US"/>
        </w:rPr>
        <w:t xml:space="preserve"> xmlns:exc14n=</w:t>
      </w:r>
      <w:r w:rsidR="00B91C3B">
        <w:rPr>
          <w:sz w:val="14"/>
          <w:szCs w:val="14"/>
          <w:lang w:val="en-US"/>
        </w:rPr>
        <w:t>”</w:t>
      </w:r>
      <w:r w:rsidRPr="00B02CCE">
        <w:rPr>
          <w:sz w:val="14"/>
          <w:szCs w:val="14"/>
          <w:lang w:val="en-US"/>
        </w:rPr>
        <w:t>http://www.w3.org/2001/10/xml-exc-c14n#</w:t>
      </w:r>
      <w:r w:rsidR="00B91C3B">
        <w:rPr>
          <w:sz w:val="14"/>
          <w:szCs w:val="14"/>
          <w:lang w:val="en-US"/>
        </w:rPr>
        <w:t>”</w:t>
      </w:r>
      <w:r w:rsidRPr="00B02CCE">
        <w:rPr>
          <w:sz w:val="14"/>
          <w:szCs w:val="14"/>
          <w:lang w:val="en-US"/>
        </w:rPr>
        <w:t>&gt;</w:t>
      </w:r>
    </w:p>
    <w:p w14:paraId="18FFB2CE" w14:textId="77777777" w:rsidR="00ED7F46" w:rsidRDefault="00ED7F46" w:rsidP="00ED7F46">
      <w:pPr>
        <w:spacing w:line="240" w:lineRule="atLeast"/>
        <w:rPr>
          <w:sz w:val="14"/>
          <w:szCs w:val="14"/>
          <w:lang w:val="en-US"/>
        </w:rPr>
      </w:pPr>
      <w:r w:rsidRPr="00B02CCE">
        <w:rPr>
          <w:sz w:val="14"/>
          <w:szCs w:val="14"/>
          <w:lang w:val="en-US"/>
        </w:rPr>
        <w:t>&lt;S:Header&gt;</w:t>
      </w:r>
    </w:p>
    <w:p w14:paraId="71795829" w14:textId="77777777" w:rsidR="00ED7F46" w:rsidRPr="00B02CCE" w:rsidRDefault="00ED7F46" w:rsidP="00ED7F46">
      <w:pPr>
        <w:spacing w:line="240" w:lineRule="atLeast"/>
        <w:rPr>
          <w:sz w:val="14"/>
          <w:szCs w:val="14"/>
          <w:lang w:val="en-US"/>
        </w:rPr>
      </w:pPr>
      <w:r w:rsidRPr="00B02CCE">
        <w:rPr>
          <w:sz w:val="14"/>
          <w:szCs w:val="14"/>
          <w:lang w:val="en-US"/>
        </w:rPr>
        <w:lastRenderedPageBreak/>
        <w:t>&lt;To xmlns=</w:t>
      </w:r>
      <w:r w:rsidR="00B91C3B">
        <w:rPr>
          <w:sz w:val="14"/>
          <w:szCs w:val="14"/>
          <w:lang w:val="en-US"/>
        </w:rPr>
        <w:t>”</w:t>
      </w:r>
      <w:r w:rsidRPr="00B02CCE">
        <w:rPr>
          <w:sz w:val="14"/>
          <w:szCs w:val="14"/>
          <w:lang w:val="en-US"/>
        </w:rPr>
        <w:t>http://www.w3.org/2005/08/addressing</w:t>
      </w:r>
      <w:r w:rsidR="00B91C3B">
        <w:rPr>
          <w:sz w:val="14"/>
          <w:szCs w:val="14"/>
          <w:lang w:val="en-US"/>
        </w:rPr>
        <w:t>”</w:t>
      </w:r>
      <w:r w:rsidRPr="00B02CCE">
        <w:rPr>
          <w:sz w:val="14"/>
          <w:szCs w:val="14"/>
          <w:lang w:val="en-US"/>
        </w:rPr>
        <w:t>&gt;</w:t>
      </w:r>
      <w:r w:rsidR="00B91C3B" w:rsidRPr="007C520C">
        <w:rPr>
          <w:sz w:val="14"/>
          <w:szCs w:val="14"/>
          <w:lang w:val="en-US"/>
        </w:rPr>
        <w:t>http://www.w3.org/2005/08/addressing/anonymous&lt;/To</w:t>
      </w:r>
      <w:r w:rsidRPr="00B02CCE">
        <w:rPr>
          <w:sz w:val="14"/>
          <w:szCs w:val="14"/>
          <w:lang w:val="en-US"/>
        </w:rPr>
        <w:t>&gt;</w:t>
      </w:r>
    </w:p>
    <w:p w14:paraId="298FB393" w14:textId="77777777" w:rsidR="00ED7F46" w:rsidRPr="00B02CCE" w:rsidRDefault="00ED7F46" w:rsidP="00ED7F46">
      <w:pPr>
        <w:spacing w:line="240" w:lineRule="atLeast"/>
        <w:rPr>
          <w:sz w:val="14"/>
          <w:szCs w:val="14"/>
          <w:lang w:val="en-US"/>
        </w:rPr>
      </w:pPr>
      <w:r w:rsidRPr="00B02CCE">
        <w:rPr>
          <w:sz w:val="14"/>
          <w:szCs w:val="14"/>
          <w:lang w:val="en-US"/>
        </w:rPr>
        <w:t>&lt;Action xmlns=</w:t>
      </w:r>
      <w:r w:rsidR="00B91C3B">
        <w:rPr>
          <w:sz w:val="14"/>
          <w:szCs w:val="14"/>
          <w:lang w:val="en-US"/>
        </w:rPr>
        <w:t>”</w:t>
      </w:r>
      <w:r w:rsidRPr="00B02CCE">
        <w:rPr>
          <w:sz w:val="14"/>
          <w:szCs w:val="14"/>
          <w:lang w:val="en-US"/>
        </w:rPr>
        <w:t>http://www.w3.org/2005/08/addressing</w:t>
      </w:r>
      <w:r w:rsidR="00B91C3B">
        <w:rPr>
          <w:sz w:val="14"/>
          <w:szCs w:val="14"/>
          <w:lang w:val="en-US"/>
        </w:rPr>
        <w:t>”</w:t>
      </w:r>
      <w:r w:rsidRPr="00B02CCE">
        <w:rPr>
          <w:sz w:val="14"/>
          <w:szCs w:val="14"/>
          <w:lang w:val="en-US"/>
        </w:rPr>
        <w:t>/&gt;</w:t>
      </w:r>
    </w:p>
    <w:p w14:paraId="59A6C123" w14:textId="77777777" w:rsidR="00ED7F46" w:rsidRPr="00B02CCE" w:rsidRDefault="00ED7F46" w:rsidP="00ED7F46">
      <w:pPr>
        <w:spacing w:line="240" w:lineRule="atLeast"/>
        <w:rPr>
          <w:sz w:val="14"/>
          <w:szCs w:val="14"/>
          <w:lang w:val="en-US"/>
        </w:rPr>
      </w:pPr>
      <w:r w:rsidRPr="00B02CCE">
        <w:rPr>
          <w:sz w:val="14"/>
          <w:szCs w:val="14"/>
          <w:lang w:val="en-US"/>
        </w:rPr>
        <w:t>&lt;wsse:Security S:mustUnderstand=</w:t>
      </w:r>
      <w:r w:rsidR="00B91C3B">
        <w:rPr>
          <w:sz w:val="14"/>
          <w:szCs w:val="14"/>
          <w:lang w:val="en-US"/>
        </w:rPr>
        <w:t>”</w:t>
      </w:r>
      <w:r w:rsidRPr="00B02CCE">
        <w:rPr>
          <w:sz w:val="14"/>
          <w:szCs w:val="14"/>
          <w:lang w:val="en-US"/>
        </w:rPr>
        <w:t>1</w:t>
      </w:r>
      <w:r w:rsidR="00B91C3B">
        <w:rPr>
          <w:sz w:val="14"/>
          <w:szCs w:val="14"/>
          <w:lang w:val="en-US"/>
        </w:rPr>
        <w:t>”</w:t>
      </w:r>
      <w:r w:rsidRPr="00B02CCE">
        <w:rPr>
          <w:sz w:val="14"/>
          <w:szCs w:val="14"/>
          <w:lang w:val="en-US"/>
        </w:rPr>
        <w:t>&gt;</w:t>
      </w:r>
    </w:p>
    <w:p w14:paraId="07F5A871" w14:textId="77777777" w:rsidR="00ED7F46" w:rsidRPr="00B02CCE" w:rsidRDefault="00ED7F46" w:rsidP="00ED7F46">
      <w:pPr>
        <w:spacing w:line="240" w:lineRule="atLeast"/>
        <w:rPr>
          <w:sz w:val="14"/>
          <w:szCs w:val="14"/>
          <w:lang w:val="en-US"/>
        </w:rPr>
      </w:pPr>
      <w:r w:rsidRPr="00B02CCE">
        <w:rPr>
          <w:sz w:val="14"/>
          <w:szCs w:val="14"/>
          <w:lang w:val="en-US"/>
        </w:rPr>
        <w:t>&lt;wsu:Timestamp xmlns:ns16=</w:t>
      </w:r>
      <w:r w:rsidR="00B91C3B">
        <w:rPr>
          <w:sz w:val="14"/>
          <w:szCs w:val="14"/>
          <w:lang w:val="en-US"/>
        </w:rPr>
        <w:t>”</w:t>
      </w:r>
      <w:r w:rsidRPr="00B02CCE">
        <w:rPr>
          <w:sz w:val="14"/>
          <w:szCs w:val="14"/>
          <w:lang w:val="en-US"/>
        </w:rPr>
        <w:t>http://docs.oasis-open.org/ws-sx/ws-secureconversation/200512</w:t>
      </w:r>
      <w:r w:rsidR="00B91C3B">
        <w:rPr>
          <w:sz w:val="14"/>
          <w:szCs w:val="14"/>
          <w:lang w:val="en-US"/>
        </w:rPr>
        <w:t>”</w:t>
      </w:r>
      <w:r w:rsidRPr="00B02CCE">
        <w:rPr>
          <w:sz w:val="14"/>
          <w:szCs w:val="14"/>
          <w:lang w:val="en-US"/>
        </w:rPr>
        <w:t xml:space="preserve"> xmlns:ns15=</w:t>
      </w:r>
      <w:r w:rsidR="00B91C3B">
        <w:rPr>
          <w:sz w:val="14"/>
          <w:szCs w:val="14"/>
          <w:lang w:val="en-US"/>
        </w:rPr>
        <w:t>”</w:t>
      </w:r>
      <w:r w:rsidRPr="00B02CCE">
        <w:rPr>
          <w:sz w:val="14"/>
          <w:szCs w:val="14"/>
          <w:lang w:val="en-US"/>
        </w:rPr>
        <w:t>http://www.w3.org/2003/05/soap-envelope</w:t>
      </w:r>
      <w:r w:rsidR="00B91C3B">
        <w:rPr>
          <w:sz w:val="14"/>
          <w:szCs w:val="14"/>
          <w:lang w:val="en-US"/>
        </w:rPr>
        <w:t>”</w:t>
      </w:r>
      <w:r w:rsidRPr="00B02CCE">
        <w:rPr>
          <w:sz w:val="14"/>
          <w:szCs w:val="14"/>
          <w:lang w:val="en-US"/>
        </w:rPr>
        <w:t xml:space="preserve"> wsu:Id=</w:t>
      </w:r>
      <w:r w:rsidR="00B91C3B">
        <w:rPr>
          <w:sz w:val="14"/>
          <w:szCs w:val="14"/>
          <w:lang w:val="en-US"/>
        </w:rPr>
        <w:t>”</w:t>
      </w:r>
      <w:r w:rsidRPr="00B02CCE">
        <w:rPr>
          <w:sz w:val="14"/>
          <w:szCs w:val="14"/>
          <w:lang w:val="en-US"/>
        </w:rPr>
        <w:t>_3</w:t>
      </w:r>
      <w:r w:rsidR="00B91C3B">
        <w:rPr>
          <w:sz w:val="14"/>
          <w:szCs w:val="14"/>
          <w:lang w:val="en-US"/>
        </w:rPr>
        <w:t>”</w:t>
      </w:r>
      <w:r w:rsidRPr="00B02CCE">
        <w:rPr>
          <w:sz w:val="14"/>
          <w:szCs w:val="14"/>
          <w:lang w:val="en-US"/>
        </w:rPr>
        <w:t>&gt;</w:t>
      </w:r>
    </w:p>
    <w:p w14:paraId="3F52C182" w14:textId="77777777" w:rsidR="00ED7F46" w:rsidRPr="00B02CCE" w:rsidRDefault="00ED7F46" w:rsidP="00ED7F46">
      <w:pPr>
        <w:spacing w:line="240" w:lineRule="atLeast"/>
        <w:rPr>
          <w:sz w:val="14"/>
          <w:szCs w:val="14"/>
          <w:lang w:val="en-US"/>
        </w:rPr>
      </w:pPr>
      <w:r w:rsidRPr="00B02CCE">
        <w:rPr>
          <w:sz w:val="14"/>
          <w:szCs w:val="14"/>
          <w:lang w:val="en-US"/>
        </w:rPr>
        <w:t>&lt;wsu:Created&gt;2011-04-21T10:27:36Z&lt;/wsu:Created&gt;</w:t>
      </w:r>
    </w:p>
    <w:p w14:paraId="3A3C4ACB" w14:textId="77777777" w:rsidR="00ED7F46" w:rsidRPr="00B02CCE" w:rsidRDefault="00ED7F46" w:rsidP="00ED7F46">
      <w:pPr>
        <w:spacing w:line="240" w:lineRule="atLeast"/>
        <w:rPr>
          <w:sz w:val="14"/>
          <w:szCs w:val="14"/>
          <w:lang w:val="en-US"/>
        </w:rPr>
      </w:pPr>
      <w:r w:rsidRPr="00B02CCE">
        <w:rPr>
          <w:sz w:val="14"/>
          <w:szCs w:val="14"/>
          <w:lang w:val="en-US"/>
        </w:rPr>
        <w:t>&lt;wsu:Expires&gt;2011-04-21T10:32:36Z&lt;/wsu:Expires&gt;</w:t>
      </w:r>
    </w:p>
    <w:p w14:paraId="05DE7616" w14:textId="77777777" w:rsidR="00ED7F46" w:rsidRPr="00B02CCE" w:rsidRDefault="00ED7F46" w:rsidP="00ED7F46">
      <w:pPr>
        <w:spacing w:line="240" w:lineRule="atLeast"/>
        <w:rPr>
          <w:sz w:val="14"/>
          <w:szCs w:val="14"/>
          <w:lang w:val="en-US"/>
        </w:rPr>
      </w:pPr>
      <w:r w:rsidRPr="00B02CCE">
        <w:rPr>
          <w:sz w:val="14"/>
          <w:szCs w:val="14"/>
          <w:lang w:val="en-US"/>
        </w:rPr>
        <w:t>&lt;/wsu:Timestamp&gt;</w:t>
      </w:r>
    </w:p>
    <w:p w14:paraId="33E9FA64" w14:textId="77777777" w:rsidR="00ED7F46" w:rsidRPr="00B02CCE" w:rsidRDefault="00ED7F46" w:rsidP="00ED7F46">
      <w:pPr>
        <w:spacing w:line="240" w:lineRule="atLeast"/>
        <w:rPr>
          <w:sz w:val="14"/>
          <w:szCs w:val="14"/>
          <w:lang w:val="en-US"/>
        </w:rPr>
      </w:pPr>
      <w:r w:rsidRPr="00B02CCE">
        <w:rPr>
          <w:sz w:val="14"/>
          <w:szCs w:val="14"/>
          <w:lang w:val="en-US"/>
        </w:rPr>
        <w:t>&lt;ds:Signature xmlns:ns16=</w:t>
      </w:r>
      <w:r w:rsidR="00B91C3B">
        <w:rPr>
          <w:sz w:val="14"/>
          <w:szCs w:val="14"/>
          <w:lang w:val="en-US"/>
        </w:rPr>
        <w:t>”</w:t>
      </w:r>
      <w:r w:rsidRPr="00B02CCE">
        <w:rPr>
          <w:sz w:val="14"/>
          <w:szCs w:val="14"/>
          <w:lang w:val="en-US"/>
        </w:rPr>
        <w:t>http://docs.oasis-open.org/ws-sx/ws-secureconversation/200512</w:t>
      </w:r>
      <w:r w:rsidR="00B91C3B">
        <w:rPr>
          <w:sz w:val="14"/>
          <w:szCs w:val="14"/>
          <w:lang w:val="en-US"/>
        </w:rPr>
        <w:t>”</w:t>
      </w:r>
      <w:r w:rsidRPr="00B02CCE">
        <w:rPr>
          <w:sz w:val="14"/>
          <w:szCs w:val="14"/>
          <w:lang w:val="en-US"/>
        </w:rPr>
        <w:t xml:space="preserve"> xmlns:ns15=</w:t>
      </w:r>
      <w:r w:rsidR="00B91C3B">
        <w:rPr>
          <w:sz w:val="14"/>
          <w:szCs w:val="14"/>
          <w:lang w:val="en-US"/>
        </w:rPr>
        <w:t>”</w:t>
      </w:r>
      <w:r w:rsidRPr="00B02CCE">
        <w:rPr>
          <w:sz w:val="14"/>
          <w:szCs w:val="14"/>
          <w:lang w:val="en-US"/>
        </w:rPr>
        <w:t>http://www.w3.org/2003/05/soap-envelope</w:t>
      </w:r>
      <w:r w:rsidR="00B91C3B">
        <w:rPr>
          <w:sz w:val="14"/>
          <w:szCs w:val="14"/>
          <w:lang w:val="en-US"/>
        </w:rPr>
        <w:t>”</w:t>
      </w:r>
      <w:r w:rsidRPr="00B02CCE">
        <w:rPr>
          <w:sz w:val="14"/>
          <w:szCs w:val="14"/>
          <w:lang w:val="en-US"/>
        </w:rPr>
        <w:t xml:space="preserve"> Id=</w:t>
      </w:r>
      <w:r w:rsidR="00B91C3B">
        <w:rPr>
          <w:sz w:val="14"/>
          <w:szCs w:val="14"/>
          <w:lang w:val="en-US"/>
        </w:rPr>
        <w:t>”</w:t>
      </w:r>
      <w:r w:rsidRPr="00B02CCE">
        <w:rPr>
          <w:sz w:val="14"/>
          <w:szCs w:val="14"/>
          <w:lang w:val="en-US"/>
        </w:rPr>
        <w:t>_1</w:t>
      </w:r>
      <w:r w:rsidR="00B91C3B">
        <w:rPr>
          <w:sz w:val="14"/>
          <w:szCs w:val="14"/>
          <w:lang w:val="en-US"/>
        </w:rPr>
        <w:t>”</w:t>
      </w:r>
      <w:r w:rsidRPr="00B02CCE">
        <w:rPr>
          <w:sz w:val="14"/>
          <w:szCs w:val="14"/>
          <w:lang w:val="en-US"/>
        </w:rPr>
        <w:t>&gt;</w:t>
      </w:r>
    </w:p>
    <w:p w14:paraId="2AF3038A" w14:textId="77777777" w:rsidR="00ED7F46" w:rsidRPr="00B02CCE" w:rsidRDefault="00ED7F46" w:rsidP="00ED7F46">
      <w:pPr>
        <w:spacing w:line="240" w:lineRule="atLeast"/>
        <w:rPr>
          <w:sz w:val="14"/>
          <w:szCs w:val="14"/>
          <w:lang w:val="en-US"/>
        </w:rPr>
      </w:pPr>
      <w:r w:rsidRPr="00B02CCE">
        <w:rPr>
          <w:sz w:val="14"/>
          <w:szCs w:val="14"/>
          <w:lang w:val="en-US"/>
        </w:rPr>
        <w:t>&lt;ds:SignedInfo&gt;</w:t>
      </w:r>
    </w:p>
    <w:p w14:paraId="07D6D9A7" w14:textId="77777777" w:rsidR="00ED7F46" w:rsidRPr="00B02CCE" w:rsidRDefault="00ED7F46" w:rsidP="00ED7F46">
      <w:pPr>
        <w:spacing w:line="240" w:lineRule="atLeast"/>
        <w:rPr>
          <w:sz w:val="14"/>
          <w:szCs w:val="14"/>
          <w:lang w:val="en-US"/>
        </w:rPr>
      </w:pPr>
      <w:r w:rsidRPr="00B02CCE">
        <w:rPr>
          <w:sz w:val="14"/>
          <w:szCs w:val="14"/>
          <w:lang w:val="en-US"/>
        </w:rPr>
        <w:t>&lt;ds:CanonicalizationMethod Algorithm=</w:t>
      </w:r>
      <w:r w:rsidR="00B91C3B">
        <w:rPr>
          <w:sz w:val="14"/>
          <w:szCs w:val="14"/>
          <w:lang w:val="en-US"/>
        </w:rPr>
        <w:t>”</w:t>
      </w:r>
      <w:r w:rsidRPr="00B02CCE">
        <w:rPr>
          <w:sz w:val="14"/>
          <w:szCs w:val="14"/>
          <w:lang w:val="en-US"/>
        </w:rPr>
        <w:t>http://www.w3.org/2001/10/xml-exc-c14n#</w:t>
      </w:r>
      <w:r w:rsidR="00B91C3B">
        <w:rPr>
          <w:sz w:val="14"/>
          <w:szCs w:val="14"/>
          <w:lang w:val="en-US"/>
        </w:rPr>
        <w:t>”</w:t>
      </w:r>
      <w:r w:rsidRPr="00B02CCE">
        <w:rPr>
          <w:sz w:val="14"/>
          <w:szCs w:val="14"/>
          <w:lang w:val="en-US"/>
        </w:rPr>
        <w:t>&gt;</w:t>
      </w:r>
    </w:p>
    <w:p w14:paraId="56C36E1E" w14:textId="77777777" w:rsidR="00ED7F46" w:rsidRPr="00B02CCE" w:rsidRDefault="00ED7F46" w:rsidP="00ED7F46">
      <w:pPr>
        <w:spacing w:line="240" w:lineRule="atLeast"/>
        <w:rPr>
          <w:sz w:val="14"/>
          <w:szCs w:val="14"/>
          <w:lang w:val="en-US"/>
        </w:rPr>
      </w:pPr>
      <w:r w:rsidRPr="00B02CCE">
        <w:rPr>
          <w:sz w:val="14"/>
          <w:szCs w:val="14"/>
          <w:lang w:val="en-US"/>
        </w:rPr>
        <w:t>&lt;exc14n:InclusiveNamespaces PrefixList=</w:t>
      </w:r>
      <w:r w:rsidR="00B91C3B">
        <w:rPr>
          <w:sz w:val="14"/>
          <w:szCs w:val="14"/>
          <w:lang w:val="en-US"/>
        </w:rPr>
        <w:t>”</w:t>
      </w:r>
      <w:r w:rsidRPr="00B02CCE">
        <w:rPr>
          <w:sz w:val="14"/>
          <w:szCs w:val="14"/>
          <w:lang w:val="en-US"/>
        </w:rPr>
        <w:t>wsse S</w:t>
      </w:r>
      <w:r w:rsidR="00B91C3B">
        <w:rPr>
          <w:sz w:val="14"/>
          <w:szCs w:val="14"/>
          <w:lang w:val="en-US"/>
        </w:rPr>
        <w:t>”</w:t>
      </w:r>
      <w:r w:rsidRPr="00B02CCE">
        <w:rPr>
          <w:sz w:val="14"/>
          <w:szCs w:val="14"/>
          <w:lang w:val="en-US"/>
        </w:rPr>
        <w:t>/&gt;</w:t>
      </w:r>
    </w:p>
    <w:p w14:paraId="182E10B2" w14:textId="77777777" w:rsidR="00ED7F46" w:rsidRPr="00B02CCE" w:rsidRDefault="00ED7F46" w:rsidP="00ED7F46">
      <w:pPr>
        <w:spacing w:line="240" w:lineRule="atLeast"/>
        <w:rPr>
          <w:sz w:val="14"/>
          <w:szCs w:val="14"/>
          <w:lang w:val="en-US"/>
        </w:rPr>
      </w:pPr>
      <w:r w:rsidRPr="00B02CCE">
        <w:rPr>
          <w:sz w:val="14"/>
          <w:szCs w:val="14"/>
          <w:lang w:val="en-US"/>
        </w:rPr>
        <w:t>&lt;/ds:CanonicalizationMethod&gt;</w:t>
      </w:r>
    </w:p>
    <w:p w14:paraId="3E6B507B" w14:textId="77777777" w:rsidR="00ED7F46" w:rsidRPr="00B02CCE" w:rsidRDefault="00ED7F46" w:rsidP="00ED7F46">
      <w:pPr>
        <w:spacing w:line="240" w:lineRule="atLeast"/>
        <w:rPr>
          <w:sz w:val="14"/>
          <w:szCs w:val="14"/>
          <w:lang w:val="en-US"/>
        </w:rPr>
      </w:pPr>
      <w:r w:rsidRPr="00B02CCE">
        <w:rPr>
          <w:sz w:val="14"/>
          <w:szCs w:val="14"/>
          <w:lang w:val="en-US"/>
        </w:rPr>
        <w:t>&lt;ds:SignatureMethod Algorithm=</w:t>
      </w:r>
      <w:r w:rsidR="00B91C3B">
        <w:rPr>
          <w:sz w:val="14"/>
          <w:szCs w:val="14"/>
          <w:lang w:val="en-US"/>
        </w:rPr>
        <w:t>”</w:t>
      </w:r>
      <w:r w:rsidRPr="00B02CCE">
        <w:rPr>
          <w:sz w:val="14"/>
          <w:szCs w:val="14"/>
          <w:lang w:val="en-US"/>
        </w:rPr>
        <w:t>http://www.w3.org/2000/09/xmldsig#rsa-sha1</w:t>
      </w:r>
      <w:r w:rsidR="00B91C3B">
        <w:rPr>
          <w:sz w:val="14"/>
          <w:szCs w:val="14"/>
          <w:lang w:val="en-US"/>
        </w:rPr>
        <w:t>”</w:t>
      </w:r>
      <w:r w:rsidRPr="00B02CCE">
        <w:rPr>
          <w:sz w:val="14"/>
          <w:szCs w:val="14"/>
          <w:lang w:val="en-US"/>
        </w:rPr>
        <w:t>/&gt;</w:t>
      </w:r>
    </w:p>
    <w:p w14:paraId="69A93B86" w14:textId="77777777" w:rsidR="00ED7F46" w:rsidRPr="00B02CCE" w:rsidRDefault="00ED7F46" w:rsidP="00ED7F46">
      <w:pPr>
        <w:spacing w:line="240" w:lineRule="atLeast"/>
        <w:rPr>
          <w:sz w:val="14"/>
          <w:szCs w:val="14"/>
          <w:lang w:val="en-US"/>
        </w:rPr>
      </w:pPr>
      <w:r w:rsidRPr="00B02CCE">
        <w:rPr>
          <w:sz w:val="14"/>
          <w:szCs w:val="14"/>
          <w:lang w:val="en-US"/>
        </w:rPr>
        <w:t>&lt;ds:Reference URI=</w:t>
      </w:r>
      <w:r w:rsidR="00B91C3B">
        <w:rPr>
          <w:sz w:val="14"/>
          <w:szCs w:val="14"/>
          <w:lang w:val="en-US"/>
        </w:rPr>
        <w:t>”</w:t>
      </w:r>
      <w:r w:rsidRPr="00B02CCE">
        <w:rPr>
          <w:sz w:val="14"/>
          <w:szCs w:val="14"/>
          <w:lang w:val="en-US"/>
        </w:rPr>
        <w:t>#_3</w:t>
      </w:r>
      <w:r w:rsidR="00B91C3B">
        <w:rPr>
          <w:sz w:val="14"/>
          <w:szCs w:val="14"/>
          <w:lang w:val="en-US"/>
        </w:rPr>
        <w:t>”</w:t>
      </w:r>
      <w:r w:rsidRPr="00B02CCE">
        <w:rPr>
          <w:sz w:val="14"/>
          <w:szCs w:val="14"/>
          <w:lang w:val="en-US"/>
        </w:rPr>
        <w:t>&gt;</w:t>
      </w:r>
    </w:p>
    <w:p w14:paraId="4CBC4FA7" w14:textId="77777777" w:rsidR="00ED7F46" w:rsidRPr="00B02CCE" w:rsidRDefault="00ED7F46" w:rsidP="00ED7F46">
      <w:pPr>
        <w:spacing w:line="240" w:lineRule="atLeast"/>
        <w:rPr>
          <w:sz w:val="14"/>
          <w:szCs w:val="14"/>
          <w:lang w:val="en-US"/>
        </w:rPr>
      </w:pPr>
      <w:r w:rsidRPr="00B02CCE">
        <w:rPr>
          <w:sz w:val="14"/>
          <w:szCs w:val="14"/>
          <w:lang w:val="en-US"/>
        </w:rPr>
        <w:t>&lt;ds:Transforms&gt;</w:t>
      </w:r>
    </w:p>
    <w:p w14:paraId="3AD85BBA" w14:textId="77777777" w:rsidR="00ED7F46" w:rsidRPr="00B02CCE" w:rsidRDefault="00ED7F46" w:rsidP="00ED7F46">
      <w:pPr>
        <w:spacing w:line="240" w:lineRule="atLeast"/>
        <w:rPr>
          <w:sz w:val="14"/>
          <w:szCs w:val="14"/>
          <w:lang w:val="en-US"/>
        </w:rPr>
      </w:pPr>
      <w:r w:rsidRPr="00B02CCE">
        <w:rPr>
          <w:sz w:val="14"/>
          <w:szCs w:val="14"/>
          <w:lang w:val="en-US"/>
        </w:rPr>
        <w:t>&lt;ds:Transform Algorithm=</w:t>
      </w:r>
      <w:r w:rsidR="00B91C3B">
        <w:rPr>
          <w:sz w:val="14"/>
          <w:szCs w:val="14"/>
          <w:lang w:val="en-US"/>
        </w:rPr>
        <w:t>”</w:t>
      </w:r>
      <w:r w:rsidRPr="00B02CCE">
        <w:rPr>
          <w:sz w:val="14"/>
          <w:szCs w:val="14"/>
          <w:lang w:val="en-US"/>
        </w:rPr>
        <w:t>http://www.w3.org/2001/10/xml-exc-c14n#</w:t>
      </w:r>
      <w:r w:rsidR="00B91C3B">
        <w:rPr>
          <w:sz w:val="14"/>
          <w:szCs w:val="14"/>
          <w:lang w:val="en-US"/>
        </w:rPr>
        <w:t>”</w:t>
      </w:r>
      <w:r w:rsidRPr="00B02CCE">
        <w:rPr>
          <w:sz w:val="14"/>
          <w:szCs w:val="14"/>
          <w:lang w:val="en-US"/>
        </w:rPr>
        <w:t>&gt;</w:t>
      </w:r>
    </w:p>
    <w:p w14:paraId="0B0487F8" w14:textId="77777777" w:rsidR="00ED7F46" w:rsidRPr="00B02CCE" w:rsidRDefault="00ED7F46" w:rsidP="00ED7F46">
      <w:pPr>
        <w:spacing w:line="240" w:lineRule="atLeast"/>
        <w:rPr>
          <w:sz w:val="14"/>
          <w:szCs w:val="14"/>
          <w:lang w:val="en-US"/>
        </w:rPr>
      </w:pPr>
      <w:r w:rsidRPr="00B02CCE">
        <w:rPr>
          <w:sz w:val="14"/>
          <w:szCs w:val="14"/>
          <w:lang w:val="en-US"/>
        </w:rPr>
        <w:t>&lt;exc14n:InclusiveNamespaces PrefixList=</w:t>
      </w:r>
      <w:r w:rsidR="00B91C3B">
        <w:rPr>
          <w:sz w:val="14"/>
          <w:szCs w:val="14"/>
          <w:lang w:val="en-US"/>
        </w:rPr>
        <w:t>”</w:t>
      </w:r>
      <w:r w:rsidRPr="00B02CCE">
        <w:rPr>
          <w:sz w:val="14"/>
          <w:szCs w:val="14"/>
          <w:lang w:val="en-US"/>
        </w:rPr>
        <w:t>wsu wsse S</w:t>
      </w:r>
      <w:r w:rsidR="00B91C3B">
        <w:rPr>
          <w:sz w:val="14"/>
          <w:szCs w:val="14"/>
          <w:lang w:val="en-US"/>
        </w:rPr>
        <w:t>”</w:t>
      </w:r>
      <w:r w:rsidRPr="00B02CCE">
        <w:rPr>
          <w:sz w:val="14"/>
          <w:szCs w:val="14"/>
          <w:lang w:val="en-US"/>
        </w:rPr>
        <w:t>/&gt;</w:t>
      </w:r>
    </w:p>
    <w:p w14:paraId="3D946C03" w14:textId="77777777" w:rsidR="00ED7F46" w:rsidRPr="00B02CCE" w:rsidRDefault="00ED7F46" w:rsidP="00ED7F46">
      <w:pPr>
        <w:spacing w:line="240" w:lineRule="atLeast"/>
        <w:rPr>
          <w:sz w:val="14"/>
          <w:szCs w:val="14"/>
          <w:lang w:val="en-US"/>
        </w:rPr>
      </w:pPr>
      <w:r w:rsidRPr="00B02CCE">
        <w:rPr>
          <w:sz w:val="14"/>
          <w:szCs w:val="14"/>
          <w:lang w:val="en-US"/>
        </w:rPr>
        <w:t>&lt;/ds:Transform&gt;</w:t>
      </w:r>
    </w:p>
    <w:p w14:paraId="064D143F" w14:textId="77777777" w:rsidR="00ED7F46" w:rsidRPr="00B02CCE" w:rsidRDefault="00ED7F46" w:rsidP="00ED7F46">
      <w:pPr>
        <w:spacing w:line="240" w:lineRule="atLeast"/>
        <w:rPr>
          <w:sz w:val="14"/>
          <w:szCs w:val="14"/>
          <w:lang w:val="en-US"/>
        </w:rPr>
      </w:pPr>
      <w:r w:rsidRPr="00B02CCE">
        <w:rPr>
          <w:sz w:val="14"/>
          <w:szCs w:val="14"/>
          <w:lang w:val="en-US"/>
        </w:rPr>
        <w:t>&lt;/ds:Transforms&gt;</w:t>
      </w:r>
    </w:p>
    <w:p w14:paraId="60F303AA" w14:textId="77777777" w:rsidR="00ED7F46" w:rsidRPr="00B02CCE" w:rsidRDefault="00ED7F46" w:rsidP="00ED7F46">
      <w:pPr>
        <w:spacing w:line="240" w:lineRule="atLeast"/>
        <w:rPr>
          <w:sz w:val="14"/>
          <w:szCs w:val="14"/>
          <w:lang w:val="en-US"/>
        </w:rPr>
      </w:pPr>
      <w:r w:rsidRPr="00B02CCE">
        <w:rPr>
          <w:sz w:val="14"/>
          <w:szCs w:val="14"/>
          <w:lang w:val="en-US"/>
        </w:rPr>
        <w:t>&lt;ds:DigestMethod Algorithm=</w:t>
      </w:r>
      <w:r w:rsidR="00B91C3B">
        <w:rPr>
          <w:sz w:val="14"/>
          <w:szCs w:val="14"/>
          <w:lang w:val="en-US"/>
        </w:rPr>
        <w:t>”</w:t>
      </w:r>
      <w:r w:rsidRPr="00B02CCE">
        <w:rPr>
          <w:sz w:val="14"/>
          <w:szCs w:val="14"/>
          <w:lang w:val="en-US"/>
        </w:rPr>
        <w:t>http://www.w3.org/2000/09/xmldsig#sha1</w:t>
      </w:r>
      <w:r w:rsidR="00B91C3B">
        <w:rPr>
          <w:sz w:val="14"/>
          <w:szCs w:val="14"/>
          <w:lang w:val="en-US"/>
        </w:rPr>
        <w:t>”</w:t>
      </w:r>
      <w:r w:rsidRPr="00B02CCE">
        <w:rPr>
          <w:sz w:val="14"/>
          <w:szCs w:val="14"/>
          <w:lang w:val="en-US"/>
        </w:rPr>
        <w:t>/&gt;</w:t>
      </w:r>
    </w:p>
    <w:p w14:paraId="4991BF75" w14:textId="77777777" w:rsidR="00ED7F46" w:rsidRPr="00B02CCE" w:rsidRDefault="00ED7F46" w:rsidP="00ED7F46">
      <w:pPr>
        <w:spacing w:line="240" w:lineRule="atLeast"/>
        <w:rPr>
          <w:sz w:val="14"/>
          <w:szCs w:val="14"/>
          <w:lang w:val="en-US"/>
        </w:rPr>
      </w:pPr>
      <w:r w:rsidRPr="00B02CCE">
        <w:rPr>
          <w:sz w:val="14"/>
          <w:szCs w:val="14"/>
          <w:lang w:val="en-US"/>
        </w:rPr>
        <w:t>&lt;ds:DigestValue&gt;odIf0WrF0o1Rprcd2R</w:t>
      </w:r>
      <w:r w:rsidR="00B91C3B" w:rsidRPr="00B02CCE">
        <w:rPr>
          <w:sz w:val="14"/>
          <w:szCs w:val="14"/>
          <w:lang w:val="en-US"/>
        </w:rPr>
        <w:t>c</w:t>
      </w:r>
      <w:r w:rsidRPr="00B02CCE">
        <w:rPr>
          <w:sz w:val="14"/>
          <w:szCs w:val="14"/>
          <w:lang w:val="en-US"/>
        </w:rPr>
        <w:t>gozLMs0M=&lt;/ds:DigestValue&gt;</w:t>
      </w:r>
    </w:p>
    <w:p w14:paraId="38544A53" w14:textId="77777777" w:rsidR="00ED7F46" w:rsidRPr="00B02CCE" w:rsidRDefault="00ED7F46" w:rsidP="00ED7F46">
      <w:pPr>
        <w:spacing w:line="240" w:lineRule="atLeast"/>
        <w:rPr>
          <w:sz w:val="14"/>
          <w:szCs w:val="14"/>
          <w:lang w:val="en-US"/>
        </w:rPr>
      </w:pPr>
      <w:r w:rsidRPr="00B02CCE">
        <w:rPr>
          <w:sz w:val="14"/>
          <w:szCs w:val="14"/>
          <w:lang w:val="en-US"/>
        </w:rPr>
        <w:t>&lt;/ds:Reference&gt;</w:t>
      </w:r>
    </w:p>
    <w:p w14:paraId="43AF5A56" w14:textId="77777777" w:rsidR="00ED7F46" w:rsidRPr="00B02CCE" w:rsidRDefault="00ED7F46" w:rsidP="00ED7F46">
      <w:pPr>
        <w:spacing w:line="240" w:lineRule="atLeast"/>
        <w:rPr>
          <w:sz w:val="14"/>
          <w:szCs w:val="14"/>
          <w:lang w:val="en-US"/>
        </w:rPr>
      </w:pPr>
      <w:r w:rsidRPr="00B02CCE">
        <w:rPr>
          <w:sz w:val="14"/>
          <w:szCs w:val="14"/>
          <w:lang w:val="en-US"/>
        </w:rPr>
        <w:t>&lt;/ds:SignedInfo&gt;</w:t>
      </w:r>
    </w:p>
    <w:p w14:paraId="1224ABEF" w14:textId="77777777" w:rsidR="00ED7F46" w:rsidRPr="00B02CCE" w:rsidRDefault="00ED7F46" w:rsidP="00ED7F46">
      <w:pPr>
        <w:spacing w:line="240" w:lineRule="atLeast"/>
        <w:rPr>
          <w:sz w:val="14"/>
          <w:szCs w:val="14"/>
          <w:lang w:val="en-US"/>
        </w:rPr>
      </w:pPr>
      <w:r w:rsidRPr="00B02CCE">
        <w:rPr>
          <w:sz w:val="14"/>
          <w:szCs w:val="14"/>
          <w:lang w:val="en-US"/>
        </w:rPr>
        <w:t>&lt;ds:SignatureValue&gt;TjVgqrUiVmJwonQvb2dJ6HbcXuEt3I2tJg8EmGf1XdmkK6WXIp7cD+spGiZHYUkQXblQHwphfTs6NoIJir9PjNXPFi6+UenhliaKzShX45J</w:t>
      </w:r>
      <w:r w:rsidR="00B91C3B" w:rsidRPr="00B02CCE">
        <w:rPr>
          <w:sz w:val="14"/>
          <w:szCs w:val="14"/>
          <w:lang w:val="en-US"/>
        </w:rPr>
        <w:t>e</w:t>
      </w:r>
      <w:r w:rsidRPr="00B02CCE">
        <w:rPr>
          <w:sz w:val="14"/>
          <w:szCs w:val="14"/>
          <w:lang w:val="en-US"/>
        </w:rPr>
        <w:t>cmOvubN6weePeG+9rIr3PFR3uSXFC91dKVXPewpBoAvZcB89P9POrDKXEmkwO/E=&lt;/ds:SignatureValue&gt;</w:t>
      </w:r>
    </w:p>
    <w:p w14:paraId="6FECE4F8" w14:textId="77777777" w:rsidR="00ED7F46" w:rsidRPr="00B02CCE" w:rsidRDefault="00ED7F46" w:rsidP="00ED7F46">
      <w:pPr>
        <w:spacing w:line="240" w:lineRule="atLeast"/>
        <w:rPr>
          <w:sz w:val="14"/>
          <w:szCs w:val="14"/>
          <w:lang w:val="en-US"/>
        </w:rPr>
      </w:pPr>
      <w:r w:rsidRPr="00B02CCE">
        <w:rPr>
          <w:sz w:val="14"/>
          <w:szCs w:val="14"/>
          <w:lang w:val="en-US"/>
        </w:rPr>
        <w:t>&lt;ds:KeyInfo&gt;</w:t>
      </w:r>
    </w:p>
    <w:p w14:paraId="6C4D9437" w14:textId="77777777" w:rsidR="00ED7F46" w:rsidRPr="00B02CCE" w:rsidRDefault="00ED7F46" w:rsidP="00ED7F46">
      <w:pPr>
        <w:spacing w:line="240" w:lineRule="atLeast"/>
        <w:rPr>
          <w:sz w:val="14"/>
          <w:szCs w:val="14"/>
          <w:lang w:val="en-US"/>
        </w:rPr>
      </w:pPr>
      <w:r w:rsidRPr="00B02CCE">
        <w:rPr>
          <w:sz w:val="14"/>
          <w:szCs w:val="14"/>
          <w:lang w:val="en-US"/>
        </w:rPr>
        <w:t>&lt;wsse:SecurityTokenReference&gt;</w:t>
      </w:r>
    </w:p>
    <w:p w14:paraId="302F1742" w14:textId="77777777" w:rsidR="00ED7F46" w:rsidRPr="00B02CCE" w:rsidRDefault="00ED7F46" w:rsidP="00ED7F46">
      <w:pPr>
        <w:spacing w:line="240" w:lineRule="atLeast"/>
        <w:rPr>
          <w:sz w:val="14"/>
          <w:szCs w:val="14"/>
          <w:lang w:val="en-US"/>
        </w:rPr>
      </w:pPr>
      <w:r w:rsidRPr="00B02CCE">
        <w:rPr>
          <w:sz w:val="14"/>
          <w:szCs w:val="14"/>
          <w:lang w:val="en-US"/>
        </w:rPr>
        <w:t>&lt;wsse:KeyIdentifier ValueType=</w:t>
      </w:r>
      <w:r w:rsidR="00B91C3B">
        <w:rPr>
          <w:sz w:val="14"/>
          <w:szCs w:val="14"/>
          <w:lang w:val="en-US"/>
        </w:rPr>
        <w:t>”</w:t>
      </w:r>
      <w:r w:rsidRPr="00B02CCE">
        <w:rPr>
          <w:sz w:val="14"/>
          <w:szCs w:val="14"/>
          <w:lang w:val="en-US"/>
        </w:rPr>
        <w:t>http://docs.oasis-open.org/wss/2004/01/oasis-200401-wss-x509-token-profile-1.0#X509SubjectKeyIdentifier</w:t>
      </w:r>
      <w:r w:rsidR="00B91C3B">
        <w:rPr>
          <w:sz w:val="14"/>
          <w:szCs w:val="14"/>
          <w:lang w:val="en-US"/>
        </w:rPr>
        <w:t>”</w:t>
      </w:r>
      <w:r w:rsidRPr="00B02CCE">
        <w:rPr>
          <w:sz w:val="14"/>
          <w:szCs w:val="14"/>
          <w:lang w:val="en-US"/>
        </w:rPr>
        <w:t xml:space="preserve"> EncodingType=</w:t>
      </w:r>
      <w:r w:rsidR="00B91C3B">
        <w:rPr>
          <w:sz w:val="14"/>
          <w:szCs w:val="14"/>
          <w:lang w:val="en-US"/>
        </w:rPr>
        <w:t>”</w:t>
      </w:r>
      <w:r w:rsidRPr="00B02CCE">
        <w:rPr>
          <w:sz w:val="14"/>
          <w:szCs w:val="14"/>
          <w:lang w:val="en-US"/>
        </w:rPr>
        <w:t>http://docs.oasis-open.org/wss/2004/01/oasis-200401-wss-soap-message-security-1.0#Base64Binary</w:t>
      </w:r>
      <w:r w:rsidR="00B91C3B">
        <w:rPr>
          <w:sz w:val="14"/>
          <w:szCs w:val="14"/>
          <w:lang w:val="en-US"/>
        </w:rPr>
        <w:t>”</w:t>
      </w:r>
      <w:r w:rsidRPr="00B02CCE">
        <w:rPr>
          <w:sz w:val="14"/>
          <w:szCs w:val="14"/>
          <w:lang w:val="en-US"/>
        </w:rPr>
        <w:t>&gt;tatLbGg+zUrAMQuTpzsxApW/vZQ=&lt;/wsse:KeyIdentifier&gt;</w:t>
      </w:r>
    </w:p>
    <w:p w14:paraId="4AD912BC" w14:textId="77777777" w:rsidR="00ED7F46" w:rsidRPr="00B02CCE" w:rsidRDefault="00ED7F46" w:rsidP="00ED7F46">
      <w:pPr>
        <w:spacing w:line="240" w:lineRule="atLeast"/>
        <w:rPr>
          <w:sz w:val="14"/>
          <w:szCs w:val="14"/>
          <w:lang w:val="en-US"/>
        </w:rPr>
      </w:pPr>
      <w:r w:rsidRPr="00B02CCE">
        <w:rPr>
          <w:sz w:val="14"/>
          <w:szCs w:val="14"/>
          <w:lang w:val="en-US"/>
        </w:rPr>
        <w:t>&lt;/wsse:SecurityTokenReference&gt;</w:t>
      </w:r>
    </w:p>
    <w:p w14:paraId="77C426EF" w14:textId="77777777" w:rsidR="00ED7F46" w:rsidRPr="00B02CCE" w:rsidRDefault="00ED7F46" w:rsidP="00ED7F46">
      <w:pPr>
        <w:spacing w:line="240" w:lineRule="atLeast"/>
        <w:rPr>
          <w:sz w:val="14"/>
          <w:szCs w:val="14"/>
          <w:lang w:val="en-US"/>
        </w:rPr>
      </w:pPr>
      <w:r w:rsidRPr="00B02CCE">
        <w:rPr>
          <w:sz w:val="14"/>
          <w:szCs w:val="14"/>
          <w:lang w:val="en-US"/>
        </w:rPr>
        <w:t>&lt;/ds:KeyInfo&gt;</w:t>
      </w:r>
    </w:p>
    <w:p w14:paraId="2814A4B7" w14:textId="77777777" w:rsidR="00ED7F46" w:rsidRPr="00B02CCE" w:rsidRDefault="00ED7F46" w:rsidP="00ED7F46">
      <w:pPr>
        <w:spacing w:line="240" w:lineRule="atLeast"/>
        <w:rPr>
          <w:sz w:val="14"/>
          <w:szCs w:val="14"/>
          <w:lang w:val="en-US"/>
        </w:rPr>
      </w:pPr>
      <w:r w:rsidRPr="00B02CCE">
        <w:rPr>
          <w:sz w:val="14"/>
          <w:szCs w:val="14"/>
          <w:lang w:val="en-US"/>
        </w:rPr>
        <w:t>&lt;/ds:Signature&gt;</w:t>
      </w:r>
    </w:p>
    <w:p w14:paraId="2B1D6596" w14:textId="77777777" w:rsidR="00ED7F46" w:rsidRPr="00B02CCE" w:rsidRDefault="00ED7F46" w:rsidP="00ED7F46">
      <w:pPr>
        <w:spacing w:line="240" w:lineRule="atLeast"/>
        <w:rPr>
          <w:sz w:val="14"/>
          <w:szCs w:val="14"/>
          <w:lang w:val="en-US"/>
        </w:rPr>
      </w:pPr>
      <w:r w:rsidRPr="00B02CCE">
        <w:rPr>
          <w:sz w:val="14"/>
          <w:szCs w:val="14"/>
          <w:lang w:val="en-US"/>
        </w:rPr>
        <w:t>&lt;/wsse:Security&gt;</w:t>
      </w:r>
    </w:p>
    <w:p w14:paraId="0B7F63D7" w14:textId="77777777" w:rsidR="00ED7F46" w:rsidRPr="00B02CCE" w:rsidRDefault="00ED7F46" w:rsidP="00ED7F46">
      <w:pPr>
        <w:spacing w:line="240" w:lineRule="atLeast"/>
        <w:rPr>
          <w:sz w:val="14"/>
          <w:szCs w:val="14"/>
          <w:lang w:val="en-US"/>
        </w:rPr>
      </w:pPr>
      <w:r w:rsidRPr="00B02CCE">
        <w:rPr>
          <w:sz w:val="14"/>
          <w:szCs w:val="14"/>
          <w:lang w:val="en-US"/>
        </w:rPr>
        <w:t>&lt;/S:Header&gt;</w:t>
      </w:r>
    </w:p>
    <w:p w14:paraId="091A4231" w14:textId="77777777" w:rsidR="00ED7F46" w:rsidRPr="00B02CCE" w:rsidRDefault="00ED7F46" w:rsidP="00ED7F46">
      <w:pPr>
        <w:spacing w:line="240" w:lineRule="atLeast"/>
        <w:rPr>
          <w:sz w:val="14"/>
          <w:szCs w:val="14"/>
          <w:lang w:val="en-US"/>
        </w:rPr>
      </w:pPr>
      <w:r w:rsidRPr="00B02CCE">
        <w:rPr>
          <w:sz w:val="14"/>
          <w:szCs w:val="14"/>
          <w:lang w:val="en-US"/>
        </w:rPr>
        <w:t>&lt;S:Body&gt;</w:t>
      </w:r>
    </w:p>
    <w:p w14:paraId="7BFC0604" w14:textId="77777777" w:rsidR="00ED7F46" w:rsidRPr="0025197F" w:rsidRDefault="00ED7F46" w:rsidP="00ED7F46">
      <w:pPr>
        <w:spacing w:line="240" w:lineRule="atLeast"/>
        <w:rPr>
          <w:sz w:val="14"/>
          <w:szCs w:val="14"/>
        </w:rPr>
      </w:pPr>
      <w:r w:rsidRPr="0025197F">
        <w:rPr>
          <w:sz w:val="14"/>
          <w:szCs w:val="14"/>
        </w:rPr>
        <w:lastRenderedPageBreak/>
        <w:t>&lt;SANITA:getAssistibileInAnagrafeResponse xmlns:SANITA=</w:t>
      </w:r>
      <w:r w:rsidR="00B91C3B">
        <w:rPr>
          <w:sz w:val="14"/>
          <w:szCs w:val="14"/>
        </w:rPr>
        <w:t>”</w:t>
      </w:r>
      <w:r w:rsidRPr="0025197F">
        <w:rPr>
          <w:sz w:val="14"/>
          <w:szCs w:val="14"/>
        </w:rPr>
        <w:t>www.sist.puglia.it/Schemas/PDD_SIST/SCATEL/</w:t>
      </w:r>
      <w:r w:rsidR="00B91C3B">
        <w:rPr>
          <w:sz w:val="14"/>
          <w:szCs w:val="14"/>
        </w:rPr>
        <w:t>”</w:t>
      </w:r>
      <w:r w:rsidRPr="0025197F">
        <w:rPr>
          <w:sz w:val="14"/>
          <w:szCs w:val="14"/>
        </w:rPr>
        <w:t>&gt;</w:t>
      </w:r>
    </w:p>
    <w:p w14:paraId="0C3DF5BC" w14:textId="77777777" w:rsidR="00ED7F46" w:rsidRPr="00DC0A54" w:rsidRDefault="00ED7F46" w:rsidP="00ED7F46">
      <w:pPr>
        <w:spacing w:line="240" w:lineRule="atLeast"/>
        <w:rPr>
          <w:sz w:val="14"/>
          <w:szCs w:val="14"/>
        </w:rPr>
      </w:pPr>
      <w:r w:rsidRPr="00DC0A54">
        <w:rPr>
          <w:sz w:val="14"/>
          <w:szCs w:val="14"/>
        </w:rPr>
        <w:t>&lt;SANITA:return&gt;</w:t>
      </w:r>
    </w:p>
    <w:p w14:paraId="6177D458" w14:textId="77777777" w:rsidR="00ED7F46" w:rsidRPr="00DC0A54" w:rsidRDefault="00ED7F46" w:rsidP="00ED7F46">
      <w:pPr>
        <w:spacing w:line="240" w:lineRule="atLeast"/>
        <w:rPr>
          <w:sz w:val="14"/>
          <w:szCs w:val="14"/>
        </w:rPr>
      </w:pPr>
      <w:r w:rsidRPr="00DC0A54">
        <w:rPr>
          <w:sz w:val="14"/>
          <w:szCs w:val="14"/>
        </w:rPr>
        <w:t>&lt;SANITA:codFiscale&gt;VLNLCU51E44A662J&lt;/SANITA:codFiscale&gt;</w:t>
      </w:r>
    </w:p>
    <w:p w14:paraId="50F0D073" w14:textId="77777777" w:rsidR="00ED7F46" w:rsidRPr="00DC0A54" w:rsidRDefault="00ED7F46" w:rsidP="00ED7F46">
      <w:pPr>
        <w:spacing w:line="240" w:lineRule="atLeast"/>
        <w:rPr>
          <w:sz w:val="14"/>
          <w:szCs w:val="14"/>
        </w:rPr>
      </w:pPr>
      <w:r w:rsidRPr="00DC0A54">
        <w:rPr>
          <w:sz w:val="14"/>
          <w:szCs w:val="14"/>
        </w:rPr>
        <w:t>&lt;SANITA:codISTATCittadinanza/&gt;</w:t>
      </w:r>
    </w:p>
    <w:p w14:paraId="5F2E5492" w14:textId="77777777" w:rsidR="00ED7F46" w:rsidRPr="00DC0A54" w:rsidRDefault="00ED7F46" w:rsidP="00ED7F46">
      <w:pPr>
        <w:spacing w:line="240" w:lineRule="atLeast"/>
        <w:rPr>
          <w:sz w:val="14"/>
          <w:szCs w:val="14"/>
        </w:rPr>
      </w:pPr>
      <w:r w:rsidRPr="00DC0A54">
        <w:rPr>
          <w:sz w:val="14"/>
          <w:szCs w:val="14"/>
        </w:rPr>
        <w:t>&lt;SANITA:codIstatComuneDomicilio/&gt;</w:t>
      </w:r>
    </w:p>
    <w:p w14:paraId="03CCAEBA" w14:textId="77777777" w:rsidR="00ED7F46" w:rsidRPr="00DC0A54" w:rsidRDefault="00ED7F46" w:rsidP="00ED7F46">
      <w:pPr>
        <w:spacing w:line="240" w:lineRule="atLeast"/>
        <w:rPr>
          <w:sz w:val="14"/>
          <w:szCs w:val="14"/>
        </w:rPr>
      </w:pPr>
      <w:r w:rsidRPr="00DC0A54">
        <w:rPr>
          <w:sz w:val="14"/>
          <w:szCs w:val="14"/>
        </w:rPr>
        <w:t>&lt;SANITA:codIstatComuneNascita&gt;072006&lt;/SANITA:codIstatComuneNascita&gt;</w:t>
      </w:r>
    </w:p>
    <w:p w14:paraId="62F9FBD6" w14:textId="77777777" w:rsidR="00ED7F46" w:rsidRPr="00DC0A54" w:rsidRDefault="00ED7F46" w:rsidP="00ED7F46">
      <w:pPr>
        <w:spacing w:line="240" w:lineRule="atLeast"/>
        <w:rPr>
          <w:sz w:val="14"/>
          <w:szCs w:val="14"/>
        </w:rPr>
      </w:pPr>
      <w:r w:rsidRPr="00DC0A54">
        <w:rPr>
          <w:sz w:val="14"/>
          <w:szCs w:val="14"/>
        </w:rPr>
        <w:t>&lt;SANITA:codIstatComuneResidenza&gt;072006&lt;/SANITA:codIstatComuneResidenza&gt;</w:t>
      </w:r>
    </w:p>
    <w:p w14:paraId="1093FFBB" w14:textId="77777777" w:rsidR="00ED7F46" w:rsidRPr="00DC0A54" w:rsidRDefault="00ED7F46" w:rsidP="00ED7F46">
      <w:pPr>
        <w:spacing w:line="240" w:lineRule="atLeast"/>
        <w:rPr>
          <w:sz w:val="14"/>
          <w:szCs w:val="14"/>
        </w:rPr>
      </w:pPr>
      <w:r w:rsidRPr="00DC0A54">
        <w:rPr>
          <w:sz w:val="14"/>
          <w:szCs w:val="14"/>
        </w:rPr>
        <w:t>&lt;SANITA:codSanitario&gt;11104682402&lt;/SANITA:codSanitario&gt;</w:t>
      </w:r>
    </w:p>
    <w:p w14:paraId="7DE38C84" w14:textId="77777777" w:rsidR="00ED7F46" w:rsidRPr="00DC0A54" w:rsidRDefault="00ED7F46" w:rsidP="00ED7F46">
      <w:pPr>
        <w:spacing w:line="240" w:lineRule="atLeast"/>
        <w:rPr>
          <w:sz w:val="14"/>
          <w:szCs w:val="14"/>
        </w:rPr>
      </w:pPr>
      <w:r w:rsidRPr="00DC0A54">
        <w:rPr>
          <w:sz w:val="14"/>
          <w:szCs w:val="14"/>
        </w:rPr>
        <w:t>&lt;SANITA:codTipoAssistibile&gt;0&lt;/SANITA:codTipoAssistibile&gt;</w:t>
      </w:r>
    </w:p>
    <w:p w14:paraId="7F1233C3" w14:textId="77777777" w:rsidR="00ED7F46" w:rsidRPr="00DC0A54" w:rsidRDefault="00ED7F46" w:rsidP="00ED7F46">
      <w:pPr>
        <w:spacing w:line="240" w:lineRule="atLeast"/>
        <w:rPr>
          <w:sz w:val="14"/>
          <w:szCs w:val="14"/>
        </w:rPr>
      </w:pPr>
      <w:r w:rsidRPr="00DC0A54">
        <w:rPr>
          <w:sz w:val="14"/>
          <w:szCs w:val="14"/>
        </w:rPr>
        <w:t>&lt;SANITA:cognome&gt;VIOLANTE&lt;/SANITA:cognome&gt;</w:t>
      </w:r>
    </w:p>
    <w:p w14:paraId="4A4FCFB7" w14:textId="77777777" w:rsidR="00ED7F46" w:rsidRPr="00DC0A54" w:rsidRDefault="00ED7F46" w:rsidP="00ED7F46">
      <w:pPr>
        <w:spacing w:line="240" w:lineRule="atLeast"/>
        <w:rPr>
          <w:sz w:val="14"/>
          <w:szCs w:val="14"/>
        </w:rPr>
      </w:pPr>
      <w:r w:rsidRPr="00DC0A54">
        <w:rPr>
          <w:sz w:val="14"/>
          <w:szCs w:val="14"/>
        </w:rPr>
        <w:t>&lt;SANITA:comuneDomicilio/&gt;</w:t>
      </w:r>
    </w:p>
    <w:p w14:paraId="6C7987B0" w14:textId="77777777" w:rsidR="00ED7F46" w:rsidRPr="00DC0A54" w:rsidRDefault="00ED7F46" w:rsidP="00ED7F46">
      <w:pPr>
        <w:spacing w:line="240" w:lineRule="atLeast"/>
        <w:rPr>
          <w:sz w:val="14"/>
          <w:szCs w:val="14"/>
        </w:rPr>
      </w:pPr>
      <w:r w:rsidRPr="00DC0A54">
        <w:rPr>
          <w:sz w:val="14"/>
          <w:szCs w:val="14"/>
        </w:rPr>
        <w:t>&lt;SANITA:comuneNascita&gt;BARI&lt;/SANITA:comuneNascita&gt;</w:t>
      </w:r>
    </w:p>
    <w:p w14:paraId="479CC480" w14:textId="77777777" w:rsidR="00ED7F46" w:rsidRPr="00DC0A54" w:rsidRDefault="00ED7F46" w:rsidP="00ED7F46">
      <w:pPr>
        <w:spacing w:line="240" w:lineRule="atLeast"/>
        <w:rPr>
          <w:sz w:val="14"/>
          <w:szCs w:val="14"/>
        </w:rPr>
      </w:pPr>
      <w:r w:rsidRPr="00DC0A54">
        <w:rPr>
          <w:sz w:val="14"/>
          <w:szCs w:val="14"/>
        </w:rPr>
        <w:t>&lt;SANITA:comuneResidenza&gt;BARI&lt;/SANITA:comuneResidenza&gt;</w:t>
      </w:r>
    </w:p>
    <w:p w14:paraId="28F3BAC6" w14:textId="77777777" w:rsidR="00ED7F46" w:rsidRPr="00DC0A54" w:rsidRDefault="00ED7F46" w:rsidP="00ED7F46">
      <w:pPr>
        <w:spacing w:line="240" w:lineRule="atLeast"/>
        <w:rPr>
          <w:sz w:val="14"/>
          <w:szCs w:val="14"/>
        </w:rPr>
      </w:pPr>
      <w:r w:rsidRPr="00DC0A54">
        <w:rPr>
          <w:sz w:val="14"/>
          <w:szCs w:val="14"/>
        </w:rPr>
        <w:t>&lt;SANITA:dataNascita&gt;04/05/1951&lt;/SANITA:dataNascita&gt;</w:t>
      </w:r>
    </w:p>
    <w:p w14:paraId="18A410D2" w14:textId="77777777" w:rsidR="00ED7F46" w:rsidRPr="00DC0A54" w:rsidRDefault="00ED7F46" w:rsidP="00ED7F46">
      <w:pPr>
        <w:spacing w:line="240" w:lineRule="atLeast"/>
        <w:rPr>
          <w:sz w:val="14"/>
          <w:szCs w:val="14"/>
        </w:rPr>
      </w:pPr>
      <w:r w:rsidRPr="00DC0A54">
        <w:rPr>
          <w:sz w:val="14"/>
          <w:szCs w:val="14"/>
        </w:rPr>
        <w:t>&lt;SANITA:datiIscrizioneUSL&gt;</w:t>
      </w:r>
    </w:p>
    <w:p w14:paraId="0B9C5EB7" w14:textId="77777777" w:rsidR="00ED7F46" w:rsidRPr="00DC0A54" w:rsidRDefault="00ED7F46" w:rsidP="00ED7F46">
      <w:pPr>
        <w:spacing w:line="240" w:lineRule="atLeast"/>
        <w:rPr>
          <w:sz w:val="14"/>
          <w:szCs w:val="14"/>
        </w:rPr>
      </w:pPr>
      <w:r w:rsidRPr="00DC0A54">
        <w:rPr>
          <w:sz w:val="14"/>
          <w:szCs w:val="14"/>
        </w:rPr>
        <w:t>&lt;SANITA:codMotivoFineIscrizione/&gt;</w:t>
      </w:r>
    </w:p>
    <w:p w14:paraId="5558A454" w14:textId="77777777" w:rsidR="00ED7F46" w:rsidRPr="00DC0A54" w:rsidRDefault="00ED7F46" w:rsidP="00ED7F46">
      <w:pPr>
        <w:spacing w:line="240" w:lineRule="atLeast"/>
        <w:rPr>
          <w:sz w:val="14"/>
          <w:szCs w:val="14"/>
        </w:rPr>
      </w:pPr>
      <w:r w:rsidRPr="00DC0A54">
        <w:rPr>
          <w:sz w:val="14"/>
          <w:szCs w:val="14"/>
        </w:rPr>
        <w:t>&lt;SANITA:codMotivoIscrizione&gt;9&lt;/SANITA:codMotivoIscrizione&gt;</w:t>
      </w:r>
    </w:p>
    <w:p w14:paraId="417F97A6" w14:textId="77777777" w:rsidR="00ED7F46" w:rsidRPr="00DC0A54" w:rsidRDefault="00ED7F46" w:rsidP="00ED7F46">
      <w:pPr>
        <w:spacing w:line="240" w:lineRule="atLeast"/>
        <w:rPr>
          <w:sz w:val="14"/>
          <w:szCs w:val="14"/>
        </w:rPr>
      </w:pPr>
      <w:r w:rsidRPr="00DC0A54">
        <w:rPr>
          <w:sz w:val="14"/>
          <w:szCs w:val="14"/>
        </w:rPr>
        <w:t>&lt;SANITA:codNazionaleUSL&gt;160114&lt;/SANITA:codNazionaleUSL&gt;</w:t>
      </w:r>
    </w:p>
    <w:p w14:paraId="19E94BFA" w14:textId="77777777" w:rsidR="00ED7F46" w:rsidRPr="00DC0A54" w:rsidRDefault="00ED7F46" w:rsidP="00ED7F46">
      <w:pPr>
        <w:spacing w:line="240" w:lineRule="atLeast"/>
        <w:rPr>
          <w:sz w:val="14"/>
          <w:szCs w:val="14"/>
        </w:rPr>
      </w:pPr>
      <w:r w:rsidRPr="00DC0A54">
        <w:rPr>
          <w:sz w:val="14"/>
          <w:szCs w:val="14"/>
        </w:rPr>
        <w:t>&lt;SANITA:dataFineIscrizione/&gt;</w:t>
      </w:r>
    </w:p>
    <w:p w14:paraId="0777F3F4" w14:textId="77777777" w:rsidR="00ED7F46" w:rsidRPr="00DC0A54" w:rsidRDefault="00ED7F46" w:rsidP="00ED7F46">
      <w:pPr>
        <w:spacing w:line="240" w:lineRule="atLeast"/>
        <w:rPr>
          <w:sz w:val="14"/>
          <w:szCs w:val="14"/>
        </w:rPr>
      </w:pPr>
      <w:r w:rsidRPr="00DC0A54">
        <w:rPr>
          <w:sz w:val="14"/>
          <w:szCs w:val="14"/>
        </w:rPr>
        <w:t>&lt;SANITA:dataInizioIscrizione&gt;01/01/2007&lt;/SANITA:dataInizioIscrizione&gt;</w:t>
      </w:r>
    </w:p>
    <w:p w14:paraId="439874DC" w14:textId="77777777" w:rsidR="00ED7F46" w:rsidRPr="00DC0A54" w:rsidRDefault="00ED7F46" w:rsidP="00ED7F46">
      <w:pPr>
        <w:spacing w:line="240" w:lineRule="atLeast"/>
        <w:rPr>
          <w:sz w:val="14"/>
          <w:szCs w:val="14"/>
        </w:rPr>
      </w:pPr>
      <w:r w:rsidRPr="00DC0A54">
        <w:rPr>
          <w:sz w:val="14"/>
          <w:szCs w:val="14"/>
        </w:rPr>
        <w:t>&lt;SANITA:denominazioneUSL&gt;BA&lt;/SANITA:denominazioneUSL&gt;</w:t>
      </w:r>
    </w:p>
    <w:p w14:paraId="4B97A231" w14:textId="77777777" w:rsidR="00ED7F46" w:rsidRPr="00DC0A54" w:rsidRDefault="00ED7F46" w:rsidP="00ED7F46">
      <w:pPr>
        <w:spacing w:line="240" w:lineRule="atLeast"/>
        <w:rPr>
          <w:sz w:val="14"/>
          <w:szCs w:val="14"/>
        </w:rPr>
      </w:pPr>
      <w:r w:rsidRPr="00DC0A54">
        <w:rPr>
          <w:sz w:val="14"/>
          <w:szCs w:val="14"/>
        </w:rPr>
        <w:t>&lt;SANITA:descMotivoFineIscrizione/&gt;</w:t>
      </w:r>
    </w:p>
    <w:p w14:paraId="7532D0ED" w14:textId="77777777" w:rsidR="00ED7F46" w:rsidRPr="00DC0A54" w:rsidRDefault="00ED7F46" w:rsidP="00ED7F46">
      <w:pPr>
        <w:spacing w:line="240" w:lineRule="atLeast"/>
        <w:rPr>
          <w:sz w:val="14"/>
          <w:szCs w:val="14"/>
        </w:rPr>
      </w:pPr>
      <w:r w:rsidRPr="00DC0A54">
        <w:rPr>
          <w:sz w:val="14"/>
          <w:szCs w:val="14"/>
        </w:rPr>
        <w:t>&lt;SANITA:descMotivoIscrizione&gt;PRIMA ISCRIZIONE&lt;/SANITA:descMotivoIscrizione&gt;</w:t>
      </w:r>
    </w:p>
    <w:p w14:paraId="4E3E8D51" w14:textId="77777777" w:rsidR="00ED7F46" w:rsidRPr="00DC0A54" w:rsidRDefault="00ED7F46" w:rsidP="00ED7F46">
      <w:pPr>
        <w:spacing w:line="240" w:lineRule="atLeast"/>
        <w:rPr>
          <w:sz w:val="14"/>
          <w:szCs w:val="14"/>
        </w:rPr>
      </w:pPr>
      <w:r w:rsidRPr="00DC0A54">
        <w:rPr>
          <w:sz w:val="14"/>
          <w:szCs w:val="14"/>
        </w:rPr>
        <w:t>&lt;SANITA:flagIscrizioneTemporanea&gt;false&lt;/SANITA:flagIscrizioneTemporanea&gt;</w:t>
      </w:r>
    </w:p>
    <w:p w14:paraId="155E69FF" w14:textId="77777777" w:rsidR="00ED7F46" w:rsidRPr="00DC0A54" w:rsidRDefault="00ED7F46" w:rsidP="00ED7F46">
      <w:pPr>
        <w:spacing w:line="240" w:lineRule="atLeast"/>
        <w:rPr>
          <w:sz w:val="14"/>
          <w:szCs w:val="14"/>
        </w:rPr>
      </w:pPr>
      <w:r w:rsidRPr="00DC0A54">
        <w:rPr>
          <w:sz w:val="14"/>
          <w:szCs w:val="14"/>
        </w:rPr>
        <w:t>&lt;SANITA:siglaUSL&gt;BA&lt;/SANITA:siglaUSL&gt;</w:t>
      </w:r>
    </w:p>
    <w:p w14:paraId="14B96861" w14:textId="77777777" w:rsidR="00ED7F46" w:rsidRPr="00DC0A54" w:rsidRDefault="00ED7F46" w:rsidP="00ED7F46">
      <w:pPr>
        <w:spacing w:line="240" w:lineRule="atLeast"/>
        <w:rPr>
          <w:sz w:val="14"/>
          <w:szCs w:val="14"/>
        </w:rPr>
      </w:pPr>
      <w:r w:rsidRPr="00DC0A54">
        <w:rPr>
          <w:sz w:val="14"/>
          <w:szCs w:val="14"/>
        </w:rPr>
        <w:t>&lt;/SANITA:datiIscrizioneUSL&gt;</w:t>
      </w:r>
    </w:p>
    <w:p w14:paraId="04FC91EC" w14:textId="77777777" w:rsidR="00ED7F46" w:rsidRPr="00DC0A54" w:rsidRDefault="00ED7F46" w:rsidP="00ED7F46">
      <w:pPr>
        <w:spacing w:line="240" w:lineRule="atLeast"/>
        <w:rPr>
          <w:sz w:val="14"/>
          <w:szCs w:val="14"/>
        </w:rPr>
      </w:pPr>
      <w:r w:rsidRPr="00DC0A54">
        <w:rPr>
          <w:sz w:val="14"/>
          <w:szCs w:val="14"/>
        </w:rPr>
        <w:t>&lt;SANITA:datiSceltaMedico&gt;</w:t>
      </w:r>
    </w:p>
    <w:p w14:paraId="0C5F085B" w14:textId="77777777" w:rsidR="00ED7F46" w:rsidRPr="00DC0A54" w:rsidRDefault="00ED7F46" w:rsidP="00ED7F46">
      <w:pPr>
        <w:spacing w:line="240" w:lineRule="atLeast"/>
        <w:rPr>
          <w:sz w:val="14"/>
          <w:szCs w:val="14"/>
        </w:rPr>
      </w:pPr>
      <w:r w:rsidRPr="00DC0A54">
        <w:rPr>
          <w:sz w:val="14"/>
          <w:szCs w:val="14"/>
        </w:rPr>
        <w:t>&lt;SANITA:codMotivoFineScelta/&gt;</w:t>
      </w:r>
    </w:p>
    <w:p w14:paraId="5AA4EB8A" w14:textId="77777777" w:rsidR="00ED7F46" w:rsidRPr="00DC0A54" w:rsidRDefault="00ED7F46" w:rsidP="00ED7F46">
      <w:pPr>
        <w:spacing w:line="240" w:lineRule="atLeast"/>
        <w:rPr>
          <w:sz w:val="14"/>
          <w:szCs w:val="14"/>
        </w:rPr>
      </w:pPr>
      <w:r w:rsidRPr="00DC0A54">
        <w:rPr>
          <w:sz w:val="14"/>
          <w:szCs w:val="14"/>
        </w:rPr>
        <w:t>&lt;SANITA:codMotivoInizioScelta&gt;1&lt;/SANITA:codMotivoInizioScelta&gt;</w:t>
      </w:r>
    </w:p>
    <w:p w14:paraId="71AF6BFC" w14:textId="77777777" w:rsidR="00ED7F46" w:rsidRPr="00DC0A54" w:rsidRDefault="00ED7F46" w:rsidP="00ED7F46">
      <w:pPr>
        <w:spacing w:line="240" w:lineRule="atLeast"/>
        <w:rPr>
          <w:sz w:val="14"/>
          <w:szCs w:val="14"/>
        </w:rPr>
      </w:pPr>
      <w:r w:rsidRPr="00DC0A54">
        <w:rPr>
          <w:sz w:val="14"/>
          <w:szCs w:val="14"/>
        </w:rPr>
        <w:t>&lt;SANITA:codiceMedico&gt;639141&lt;/SANITA:codiceMedico&gt;</w:t>
      </w:r>
    </w:p>
    <w:p w14:paraId="58EED1EC" w14:textId="77777777" w:rsidR="00ED7F46" w:rsidRPr="00DC0A54" w:rsidRDefault="00ED7F46" w:rsidP="00ED7F46">
      <w:pPr>
        <w:spacing w:line="240" w:lineRule="atLeast"/>
        <w:rPr>
          <w:sz w:val="14"/>
          <w:szCs w:val="14"/>
        </w:rPr>
      </w:pPr>
      <w:r w:rsidRPr="00DC0A54">
        <w:rPr>
          <w:sz w:val="14"/>
          <w:szCs w:val="14"/>
        </w:rPr>
        <w:t>&lt;SANITA:cognomeMedico&gt;PASTORELLI&lt;/SANITA:cognomeMedico&gt;</w:t>
      </w:r>
    </w:p>
    <w:p w14:paraId="741AA184" w14:textId="77777777" w:rsidR="00ED7F46" w:rsidRPr="00DC0A54" w:rsidRDefault="00ED7F46" w:rsidP="00ED7F46">
      <w:pPr>
        <w:spacing w:line="240" w:lineRule="atLeast"/>
        <w:rPr>
          <w:sz w:val="14"/>
          <w:szCs w:val="14"/>
        </w:rPr>
      </w:pPr>
      <w:r w:rsidRPr="00DC0A54">
        <w:rPr>
          <w:sz w:val="14"/>
          <w:szCs w:val="14"/>
        </w:rPr>
        <w:t>&lt;SANITA:dataFineScelta/&gt;</w:t>
      </w:r>
    </w:p>
    <w:p w14:paraId="2409CACF" w14:textId="77777777" w:rsidR="00ED7F46" w:rsidRPr="00DC0A54" w:rsidRDefault="00ED7F46" w:rsidP="00ED7F46">
      <w:pPr>
        <w:spacing w:line="240" w:lineRule="atLeast"/>
        <w:rPr>
          <w:sz w:val="14"/>
          <w:szCs w:val="14"/>
        </w:rPr>
      </w:pPr>
      <w:r w:rsidRPr="00DC0A54">
        <w:rPr>
          <w:sz w:val="14"/>
          <w:szCs w:val="14"/>
        </w:rPr>
        <w:t>&lt;SANITA:dataInizioScelta&gt;05/12/2008&lt;/SANITA:dataInizioScelta&gt;</w:t>
      </w:r>
    </w:p>
    <w:p w14:paraId="7AB1DA48" w14:textId="77777777" w:rsidR="00ED7F46" w:rsidRPr="00DC0A54" w:rsidRDefault="00ED7F46" w:rsidP="00ED7F46">
      <w:pPr>
        <w:spacing w:line="240" w:lineRule="atLeast"/>
        <w:rPr>
          <w:sz w:val="14"/>
          <w:szCs w:val="14"/>
        </w:rPr>
      </w:pPr>
      <w:r w:rsidRPr="00DC0A54">
        <w:rPr>
          <w:sz w:val="14"/>
          <w:szCs w:val="14"/>
        </w:rPr>
        <w:t>&lt;SANITA:descrizioneMotivoFineScelta/&gt;</w:t>
      </w:r>
    </w:p>
    <w:p w14:paraId="61BFCCB1" w14:textId="77777777" w:rsidR="00ED7F46" w:rsidRPr="00DC0A54" w:rsidRDefault="00ED7F46" w:rsidP="00ED7F46">
      <w:pPr>
        <w:spacing w:line="240" w:lineRule="atLeast"/>
        <w:rPr>
          <w:sz w:val="14"/>
          <w:szCs w:val="14"/>
        </w:rPr>
      </w:pPr>
      <w:r w:rsidRPr="00DC0A54">
        <w:rPr>
          <w:sz w:val="14"/>
          <w:szCs w:val="14"/>
        </w:rPr>
        <w:t>&lt;SANITA:descrizioneMotivoInizioScelta&gt;SCELTA OPERATA DA ASSISTIBILE&lt;/SANITA:descrizioneMotivoInizioScelta&gt;</w:t>
      </w:r>
    </w:p>
    <w:p w14:paraId="49562C2C" w14:textId="77777777" w:rsidR="00ED7F46" w:rsidRPr="00DC0A54" w:rsidRDefault="00ED7F46" w:rsidP="00ED7F46">
      <w:pPr>
        <w:spacing w:line="240" w:lineRule="atLeast"/>
        <w:rPr>
          <w:sz w:val="14"/>
          <w:szCs w:val="14"/>
        </w:rPr>
      </w:pPr>
      <w:r w:rsidRPr="00DC0A54">
        <w:rPr>
          <w:sz w:val="14"/>
          <w:szCs w:val="14"/>
        </w:rPr>
        <w:t>&lt;SANITA:nomeMedico&gt;ANTONIO&lt;/SANITA:nomeMedico&gt;</w:t>
      </w:r>
    </w:p>
    <w:p w14:paraId="78838226" w14:textId="77777777" w:rsidR="00ED7F46" w:rsidRPr="00DC0A54" w:rsidRDefault="00ED7F46" w:rsidP="00ED7F46">
      <w:pPr>
        <w:spacing w:line="240" w:lineRule="atLeast"/>
        <w:rPr>
          <w:sz w:val="14"/>
          <w:szCs w:val="14"/>
        </w:rPr>
      </w:pPr>
      <w:r w:rsidRPr="00DC0A54">
        <w:rPr>
          <w:sz w:val="14"/>
          <w:szCs w:val="14"/>
        </w:rPr>
        <w:t>&lt;/SANITA:datiSceltaMedico&gt;</w:t>
      </w:r>
    </w:p>
    <w:p w14:paraId="3A537347" w14:textId="77777777" w:rsidR="00ED7F46" w:rsidRPr="00DC0A54" w:rsidRDefault="00ED7F46" w:rsidP="00ED7F46">
      <w:pPr>
        <w:spacing w:line="240" w:lineRule="atLeast"/>
        <w:rPr>
          <w:sz w:val="14"/>
          <w:szCs w:val="14"/>
        </w:rPr>
      </w:pPr>
      <w:r w:rsidRPr="00DC0A54">
        <w:rPr>
          <w:sz w:val="14"/>
          <w:szCs w:val="14"/>
        </w:rPr>
        <w:lastRenderedPageBreak/>
        <w:t>&lt;SANITA:descCittadinanza/&gt;</w:t>
      </w:r>
    </w:p>
    <w:p w14:paraId="6E0CC3DD" w14:textId="77777777" w:rsidR="00ED7F46" w:rsidRPr="00DC0A54" w:rsidRDefault="00ED7F46" w:rsidP="00ED7F46">
      <w:pPr>
        <w:spacing w:line="240" w:lineRule="atLeast"/>
        <w:rPr>
          <w:sz w:val="14"/>
          <w:szCs w:val="14"/>
        </w:rPr>
      </w:pPr>
      <w:r w:rsidRPr="00DC0A54">
        <w:rPr>
          <w:sz w:val="14"/>
          <w:szCs w:val="14"/>
        </w:rPr>
        <w:t>&lt;SANITA:indDomicilio/&gt;</w:t>
      </w:r>
    </w:p>
    <w:p w14:paraId="670F4FF1" w14:textId="77777777" w:rsidR="00ED7F46" w:rsidRPr="00DC0A54" w:rsidRDefault="00ED7F46" w:rsidP="00ED7F46">
      <w:pPr>
        <w:spacing w:line="240" w:lineRule="atLeast"/>
        <w:rPr>
          <w:sz w:val="14"/>
          <w:szCs w:val="14"/>
        </w:rPr>
      </w:pPr>
      <w:r w:rsidRPr="00DC0A54">
        <w:rPr>
          <w:sz w:val="14"/>
          <w:szCs w:val="14"/>
        </w:rPr>
        <w:t>&lt;SANITA:indResidenza&gt;VIA FANELLI 206/39&lt;/SANITA:indResidenza&gt;</w:t>
      </w:r>
    </w:p>
    <w:p w14:paraId="029783E1" w14:textId="77777777" w:rsidR="00ED7F46" w:rsidRPr="00DC0A54" w:rsidRDefault="00ED7F46" w:rsidP="00ED7F46">
      <w:pPr>
        <w:spacing w:line="240" w:lineRule="atLeast"/>
        <w:rPr>
          <w:sz w:val="14"/>
          <w:szCs w:val="14"/>
        </w:rPr>
      </w:pPr>
      <w:r w:rsidRPr="00DC0A54">
        <w:rPr>
          <w:sz w:val="14"/>
          <w:szCs w:val="14"/>
        </w:rPr>
        <w:t>&lt;SANITA:nome&gt;LUCIA&lt;/SANITA:nome&gt;</w:t>
      </w:r>
    </w:p>
    <w:p w14:paraId="2133E3F8" w14:textId="77777777" w:rsidR="00ED7F46" w:rsidRPr="00DC0A54" w:rsidRDefault="00ED7F46" w:rsidP="00ED7F46">
      <w:pPr>
        <w:spacing w:line="240" w:lineRule="atLeast"/>
        <w:rPr>
          <w:sz w:val="14"/>
          <w:szCs w:val="14"/>
        </w:rPr>
      </w:pPr>
      <w:r w:rsidRPr="00DC0A54">
        <w:rPr>
          <w:sz w:val="14"/>
          <w:szCs w:val="14"/>
        </w:rPr>
        <w:t>&lt;SANITA:sesso&gt;F&lt;/SANITA:sesso&gt;</w:t>
      </w:r>
    </w:p>
    <w:p w14:paraId="68485AE2" w14:textId="77777777" w:rsidR="00ED7F46" w:rsidRPr="00DC0A54" w:rsidRDefault="00ED7F46" w:rsidP="00ED7F46">
      <w:pPr>
        <w:spacing w:line="240" w:lineRule="atLeast"/>
        <w:rPr>
          <w:sz w:val="14"/>
          <w:szCs w:val="14"/>
        </w:rPr>
      </w:pPr>
      <w:r w:rsidRPr="00DC0A54">
        <w:rPr>
          <w:sz w:val="14"/>
          <w:szCs w:val="14"/>
        </w:rPr>
        <w:t>&lt;/SANITA:return&gt;</w:t>
      </w:r>
    </w:p>
    <w:p w14:paraId="2BB7A5C7" w14:textId="77777777" w:rsidR="00ED7F46" w:rsidRPr="00DC0A54" w:rsidRDefault="00ED7F46" w:rsidP="00ED7F46">
      <w:pPr>
        <w:spacing w:line="240" w:lineRule="atLeast"/>
        <w:rPr>
          <w:sz w:val="14"/>
          <w:szCs w:val="14"/>
        </w:rPr>
      </w:pPr>
      <w:r w:rsidRPr="00DC0A54">
        <w:rPr>
          <w:sz w:val="14"/>
          <w:szCs w:val="14"/>
        </w:rPr>
        <w:t>&lt;/SANITA:getAssistibileInAnagrafeResponse&gt;</w:t>
      </w:r>
    </w:p>
    <w:p w14:paraId="684CD2BA" w14:textId="77777777" w:rsidR="00ED7F46" w:rsidRPr="00DC0A54" w:rsidRDefault="00ED7F46" w:rsidP="00ED7F46">
      <w:pPr>
        <w:spacing w:line="240" w:lineRule="atLeast"/>
        <w:rPr>
          <w:sz w:val="14"/>
          <w:szCs w:val="14"/>
        </w:rPr>
      </w:pPr>
      <w:r w:rsidRPr="00DC0A54">
        <w:rPr>
          <w:sz w:val="14"/>
          <w:szCs w:val="14"/>
        </w:rPr>
        <w:t>&lt;/S:Body&gt;</w:t>
      </w:r>
    </w:p>
    <w:p w14:paraId="582D52CC" w14:textId="77777777" w:rsidR="004540E4" w:rsidRDefault="00ED7F46" w:rsidP="00ED7F46">
      <w:pPr>
        <w:spacing w:line="240" w:lineRule="atLeast"/>
        <w:rPr>
          <w:sz w:val="14"/>
          <w:szCs w:val="14"/>
          <w:lang w:val="en-US"/>
        </w:rPr>
      </w:pPr>
      <w:r w:rsidRPr="00B02CCE">
        <w:rPr>
          <w:sz w:val="14"/>
          <w:szCs w:val="14"/>
          <w:lang w:val="en-US"/>
        </w:rPr>
        <w:t>&lt;/S:Envelope&gt;</w:t>
      </w:r>
    </w:p>
    <w:p w14:paraId="0CB3E7BA" w14:textId="77777777" w:rsidR="00ED7F46" w:rsidRPr="00F14548" w:rsidRDefault="004540E4" w:rsidP="00F14548">
      <w:pPr>
        <w:keepLines w:val="0"/>
        <w:spacing w:before="100" w:beforeAutospacing="1" w:line="240" w:lineRule="auto"/>
        <w:ind w:left="720"/>
      </w:pPr>
      <w:r>
        <w:rPr>
          <w:rStyle w:val="Rimandonotaapidipagina"/>
        </w:rPr>
        <w:footnoteReference w:id="1"/>
      </w:r>
      <w:r w:rsidR="00632201">
        <w:t xml:space="preserve"> Nota</w:t>
      </w:r>
    </w:p>
    <w:p w14:paraId="62B39C3C" w14:textId="77777777" w:rsidR="00ED7F46" w:rsidRDefault="00ED7F46" w:rsidP="007B447B">
      <w:pPr>
        <w:pStyle w:val="Titolo3"/>
      </w:pPr>
      <w:bookmarkStart w:id="45" w:name="_Toc438993497"/>
      <w:bookmarkStart w:id="46" w:name="_Toc92874238"/>
      <w:r w:rsidRPr="00D154B9">
        <w:t xml:space="preserve">Creazione Ws-Security header in </w:t>
      </w:r>
      <w:r>
        <w:t xml:space="preserve">tecnologia </w:t>
      </w:r>
      <w:r w:rsidRPr="00D154B9">
        <w:t>Java</w:t>
      </w:r>
      <w:bookmarkEnd w:id="45"/>
      <w:bookmarkEnd w:id="46"/>
    </w:p>
    <w:p w14:paraId="6CC0AA12" w14:textId="77777777" w:rsidR="00ED7F46" w:rsidRPr="00D154B9" w:rsidRDefault="00ED7F46" w:rsidP="00ED7F46">
      <w:pPr>
        <w:keepLines w:val="0"/>
        <w:spacing w:before="100" w:beforeAutospacing="1" w:line="240" w:lineRule="auto"/>
        <w:ind w:left="720"/>
      </w:pPr>
      <w:r w:rsidRPr="00D154B9">
        <w:t>Nell</w:t>
      </w:r>
      <w:r w:rsidR="00B91C3B">
        <w:t>’</w:t>
      </w:r>
      <w:r w:rsidRPr="00D154B9">
        <w:t>esempio seguente di creazione del messaggio SOAP in Java si sono usate classi standard del package javax.xml.soap e altre della libreria Oracle-Sun webservices-rt .</w:t>
      </w:r>
    </w:p>
    <w:p w14:paraId="797D014A" w14:textId="77777777" w:rsidR="00ED7F46" w:rsidRPr="005D0EEE" w:rsidRDefault="00ED7F46" w:rsidP="00B91C3B">
      <w:r w:rsidRPr="005D0EEE">
        <w:t>Classi da importare:</w:t>
      </w:r>
    </w:p>
    <w:p w14:paraId="6537F28F" w14:textId="77777777" w:rsidR="00ED7F46" w:rsidRPr="00D154B9" w:rsidRDefault="00ED7F46" w:rsidP="00ED7F46">
      <w:pPr>
        <w:keepLines w:val="0"/>
        <w:spacing w:before="100" w:beforeAutospacing="1" w:line="240" w:lineRule="auto"/>
        <w:ind w:left="720"/>
        <w:rPr>
          <w:sz w:val="24"/>
          <w:szCs w:val="24"/>
        </w:rPr>
      </w:pPr>
    </w:p>
    <w:p w14:paraId="2F4CB267" w14:textId="77777777" w:rsidR="00ED7F46" w:rsidRPr="0097191F" w:rsidRDefault="00ED7F46" w:rsidP="00ED7F46">
      <w:pPr>
        <w:keepLines w:val="0"/>
        <w:spacing w:before="0" w:line="240" w:lineRule="auto"/>
        <w:ind w:left="1440"/>
        <w:rPr>
          <w:sz w:val="24"/>
          <w:szCs w:val="24"/>
        </w:rPr>
      </w:pPr>
      <w:r w:rsidRPr="0097191F">
        <w:rPr>
          <w:rFonts w:ascii="Courier New" w:hAnsi="Courier New" w:cs="Courier New"/>
          <w:b/>
          <w:bCs/>
          <w:color w:val="7F0055"/>
        </w:rPr>
        <w:t>import</w:t>
      </w:r>
      <w:r w:rsidRPr="0097191F">
        <w:rPr>
          <w:rFonts w:ascii="Courier New" w:hAnsi="Courier New" w:cs="Courier New"/>
          <w:color w:val="000000"/>
        </w:rPr>
        <w:t xml:space="preserve"> java.io.ByteArrayOutputStream;</w:t>
      </w:r>
    </w:p>
    <w:p w14:paraId="4A50C0B6" w14:textId="77777777" w:rsidR="00ED7F46" w:rsidRPr="00D154B9" w:rsidRDefault="00ED7F46" w:rsidP="00ED7F46">
      <w:pPr>
        <w:keepLines w:val="0"/>
        <w:spacing w:before="0" w:line="240" w:lineRule="auto"/>
        <w:ind w:left="1440"/>
        <w:rPr>
          <w:sz w:val="24"/>
          <w:szCs w:val="24"/>
          <w:lang w:val="en-US"/>
        </w:rPr>
      </w:pPr>
      <w:r w:rsidRPr="00D154B9">
        <w:rPr>
          <w:rFonts w:ascii="Courier New" w:hAnsi="Courier New" w:cs="Courier New"/>
          <w:b/>
          <w:bCs/>
          <w:color w:val="7F0055"/>
          <w:lang w:val="en-US"/>
        </w:rPr>
        <w:t>import</w:t>
      </w:r>
      <w:r w:rsidRPr="00D154B9">
        <w:rPr>
          <w:rFonts w:ascii="Courier New" w:hAnsi="Courier New" w:cs="Courier New"/>
          <w:color w:val="000000"/>
          <w:lang w:val="en-US"/>
        </w:rPr>
        <w:t xml:space="preserve"> java.io.FileInputStream;</w:t>
      </w:r>
    </w:p>
    <w:p w14:paraId="7DF804C0" w14:textId="77777777" w:rsidR="00ED7F46" w:rsidRPr="00D154B9" w:rsidRDefault="00ED7F46" w:rsidP="00ED7F46">
      <w:pPr>
        <w:keepLines w:val="0"/>
        <w:spacing w:before="0" w:line="240" w:lineRule="auto"/>
        <w:ind w:left="1440"/>
        <w:rPr>
          <w:sz w:val="24"/>
          <w:szCs w:val="24"/>
          <w:lang w:val="en-US"/>
        </w:rPr>
      </w:pPr>
      <w:r w:rsidRPr="00D154B9">
        <w:rPr>
          <w:rFonts w:ascii="Courier New" w:hAnsi="Courier New" w:cs="Courier New"/>
          <w:b/>
          <w:bCs/>
          <w:color w:val="7F0055"/>
          <w:lang w:val="en-US"/>
        </w:rPr>
        <w:t>import</w:t>
      </w:r>
      <w:r w:rsidRPr="00D154B9">
        <w:rPr>
          <w:rFonts w:ascii="Courier New" w:hAnsi="Courier New" w:cs="Courier New"/>
          <w:color w:val="000000"/>
          <w:lang w:val="en-US"/>
        </w:rPr>
        <w:t xml:space="preserve"> java.io.OutputStream;</w:t>
      </w:r>
    </w:p>
    <w:p w14:paraId="06BD6F27" w14:textId="77777777" w:rsidR="00ED7F46" w:rsidRPr="00D154B9" w:rsidRDefault="00ED7F46" w:rsidP="00ED7F46">
      <w:pPr>
        <w:keepLines w:val="0"/>
        <w:spacing w:before="0" w:line="240" w:lineRule="auto"/>
        <w:ind w:left="1440"/>
        <w:rPr>
          <w:sz w:val="24"/>
          <w:szCs w:val="24"/>
          <w:lang w:val="en-US"/>
        </w:rPr>
      </w:pPr>
      <w:r w:rsidRPr="00D154B9">
        <w:rPr>
          <w:rFonts w:ascii="Courier New" w:hAnsi="Courier New" w:cs="Courier New"/>
          <w:b/>
          <w:bCs/>
          <w:color w:val="7F0055"/>
          <w:lang w:val="en-US"/>
        </w:rPr>
        <w:t>import</w:t>
      </w:r>
      <w:r w:rsidRPr="00D154B9">
        <w:rPr>
          <w:rFonts w:ascii="Courier New" w:hAnsi="Courier New" w:cs="Courier New"/>
          <w:color w:val="000000"/>
          <w:lang w:val="en-US"/>
        </w:rPr>
        <w:t xml:space="preserve"> java.security.KeyStore;</w:t>
      </w:r>
    </w:p>
    <w:p w14:paraId="6DDE33E0" w14:textId="77777777" w:rsidR="00ED7F46" w:rsidRPr="00D154B9" w:rsidRDefault="00ED7F46" w:rsidP="00ED7F46">
      <w:pPr>
        <w:keepLines w:val="0"/>
        <w:spacing w:before="0" w:line="240" w:lineRule="auto"/>
        <w:ind w:left="1440"/>
        <w:rPr>
          <w:sz w:val="24"/>
          <w:szCs w:val="24"/>
          <w:lang w:val="en-US"/>
        </w:rPr>
      </w:pPr>
      <w:r w:rsidRPr="00D154B9">
        <w:rPr>
          <w:rFonts w:ascii="Courier New" w:hAnsi="Courier New" w:cs="Courier New"/>
          <w:b/>
          <w:bCs/>
          <w:color w:val="7F0055"/>
          <w:lang w:val="en-US"/>
        </w:rPr>
        <w:t>import</w:t>
      </w:r>
      <w:r w:rsidRPr="00D154B9">
        <w:rPr>
          <w:rFonts w:ascii="Courier New" w:hAnsi="Courier New" w:cs="Courier New"/>
          <w:color w:val="000000"/>
          <w:lang w:val="en-US"/>
        </w:rPr>
        <w:t xml:space="preserve"> java.security.PrivateKey;</w:t>
      </w:r>
    </w:p>
    <w:p w14:paraId="4560FA73" w14:textId="77777777" w:rsidR="00ED7F46" w:rsidRPr="00D154B9" w:rsidRDefault="00ED7F46" w:rsidP="00ED7F46">
      <w:pPr>
        <w:keepLines w:val="0"/>
        <w:spacing w:before="0" w:line="240" w:lineRule="auto"/>
        <w:ind w:left="1440"/>
        <w:rPr>
          <w:sz w:val="24"/>
          <w:szCs w:val="24"/>
          <w:lang w:val="en-US"/>
        </w:rPr>
      </w:pPr>
      <w:r w:rsidRPr="00D154B9">
        <w:rPr>
          <w:rFonts w:ascii="Courier New" w:hAnsi="Courier New" w:cs="Courier New"/>
          <w:b/>
          <w:bCs/>
          <w:color w:val="7F0055"/>
          <w:lang w:val="en-US"/>
        </w:rPr>
        <w:t>import</w:t>
      </w:r>
      <w:r w:rsidRPr="00D154B9">
        <w:rPr>
          <w:rFonts w:ascii="Courier New" w:hAnsi="Courier New" w:cs="Courier New"/>
          <w:color w:val="000000"/>
          <w:lang w:val="en-US"/>
        </w:rPr>
        <w:t xml:space="preserve"> java.security.cert.Certificate;</w:t>
      </w:r>
    </w:p>
    <w:p w14:paraId="177DDC59" w14:textId="77777777" w:rsidR="00ED7F46" w:rsidRPr="00D154B9" w:rsidRDefault="00ED7F46" w:rsidP="00ED7F46">
      <w:pPr>
        <w:keepLines w:val="0"/>
        <w:spacing w:before="0" w:line="240" w:lineRule="auto"/>
        <w:ind w:left="1440"/>
        <w:rPr>
          <w:sz w:val="24"/>
          <w:szCs w:val="24"/>
          <w:lang w:val="en-US"/>
        </w:rPr>
      </w:pPr>
      <w:r w:rsidRPr="00D154B9">
        <w:rPr>
          <w:rFonts w:ascii="Courier New" w:hAnsi="Courier New" w:cs="Courier New"/>
          <w:b/>
          <w:bCs/>
          <w:color w:val="7F0055"/>
          <w:lang w:val="en-US"/>
        </w:rPr>
        <w:t>import</w:t>
      </w:r>
      <w:r w:rsidRPr="00D154B9">
        <w:rPr>
          <w:rFonts w:ascii="Courier New" w:hAnsi="Courier New" w:cs="Courier New"/>
          <w:color w:val="000000"/>
          <w:lang w:val="en-US"/>
        </w:rPr>
        <w:t xml:space="preserve"> java.text.DateFormat;</w:t>
      </w:r>
    </w:p>
    <w:p w14:paraId="72F34115" w14:textId="77777777" w:rsidR="00ED7F46" w:rsidRPr="00D154B9" w:rsidRDefault="00ED7F46" w:rsidP="00ED7F46">
      <w:pPr>
        <w:keepLines w:val="0"/>
        <w:spacing w:before="0" w:line="240" w:lineRule="auto"/>
        <w:ind w:left="1440"/>
        <w:rPr>
          <w:sz w:val="24"/>
          <w:szCs w:val="24"/>
          <w:lang w:val="en-US"/>
        </w:rPr>
      </w:pPr>
      <w:r w:rsidRPr="00D154B9">
        <w:rPr>
          <w:rFonts w:ascii="Courier New" w:hAnsi="Courier New" w:cs="Courier New"/>
          <w:b/>
          <w:bCs/>
          <w:color w:val="7F0055"/>
          <w:lang w:val="en-US"/>
        </w:rPr>
        <w:t>import</w:t>
      </w:r>
      <w:r w:rsidRPr="00D154B9">
        <w:rPr>
          <w:rFonts w:ascii="Courier New" w:hAnsi="Courier New" w:cs="Courier New"/>
          <w:color w:val="000000"/>
          <w:lang w:val="en-US"/>
        </w:rPr>
        <w:t xml:space="preserve"> java.text.SimpleDateFormat;</w:t>
      </w:r>
    </w:p>
    <w:p w14:paraId="2A5AD2DB" w14:textId="77777777" w:rsidR="00ED7F46" w:rsidRPr="00D154B9" w:rsidRDefault="00ED7F46" w:rsidP="00ED7F46">
      <w:pPr>
        <w:keepLines w:val="0"/>
        <w:spacing w:before="0" w:line="240" w:lineRule="auto"/>
        <w:ind w:left="1440"/>
        <w:rPr>
          <w:sz w:val="24"/>
          <w:szCs w:val="24"/>
          <w:lang w:val="en-US"/>
        </w:rPr>
      </w:pPr>
      <w:r w:rsidRPr="00D154B9">
        <w:rPr>
          <w:rFonts w:ascii="Courier New" w:hAnsi="Courier New" w:cs="Courier New"/>
          <w:b/>
          <w:bCs/>
          <w:color w:val="7F0055"/>
          <w:lang w:val="en-US"/>
        </w:rPr>
        <w:t>import</w:t>
      </w:r>
      <w:r w:rsidRPr="00D154B9">
        <w:rPr>
          <w:rFonts w:ascii="Courier New" w:hAnsi="Courier New" w:cs="Courier New"/>
          <w:color w:val="000000"/>
          <w:lang w:val="en-US"/>
        </w:rPr>
        <w:t xml:space="preserve"> java.util.ArrayList;</w:t>
      </w:r>
    </w:p>
    <w:p w14:paraId="10577133" w14:textId="77777777" w:rsidR="00ED7F46" w:rsidRPr="00D154B9" w:rsidRDefault="00ED7F46" w:rsidP="00ED7F46">
      <w:pPr>
        <w:keepLines w:val="0"/>
        <w:spacing w:before="0" w:line="240" w:lineRule="auto"/>
        <w:ind w:left="1440"/>
        <w:rPr>
          <w:sz w:val="24"/>
          <w:szCs w:val="24"/>
          <w:lang w:val="en-US"/>
        </w:rPr>
      </w:pPr>
      <w:r w:rsidRPr="00D154B9">
        <w:rPr>
          <w:rFonts w:ascii="Courier New" w:hAnsi="Courier New" w:cs="Courier New"/>
          <w:b/>
          <w:bCs/>
          <w:color w:val="7F0055"/>
          <w:lang w:val="en-US"/>
        </w:rPr>
        <w:t>import</w:t>
      </w:r>
      <w:r w:rsidRPr="00D154B9">
        <w:rPr>
          <w:rFonts w:ascii="Courier New" w:hAnsi="Courier New" w:cs="Courier New"/>
          <w:color w:val="000000"/>
          <w:lang w:val="en-US"/>
        </w:rPr>
        <w:t xml:space="preserve"> java.util.Calendar;</w:t>
      </w:r>
    </w:p>
    <w:p w14:paraId="1CF79BA3" w14:textId="77777777" w:rsidR="00ED7F46" w:rsidRPr="00D154B9" w:rsidRDefault="00ED7F46" w:rsidP="00ED7F46">
      <w:pPr>
        <w:keepLines w:val="0"/>
        <w:spacing w:before="0" w:line="240" w:lineRule="auto"/>
        <w:ind w:left="1440"/>
        <w:rPr>
          <w:sz w:val="24"/>
          <w:szCs w:val="24"/>
          <w:lang w:val="en-US"/>
        </w:rPr>
      </w:pPr>
      <w:r w:rsidRPr="00D154B9">
        <w:rPr>
          <w:rFonts w:ascii="Courier New" w:hAnsi="Courier New" w:cs="Courier New"/>
          <w:b/>
          <w:bCs/>
          <w:color w:val="7F0055"/>
          <w:lang w:val="en-US"/>
        </w:rPr>
        <w:t>import</w:t>
      </w:r>
      <w:r w:rsidRPr="00D154B9">
        <w:rPr>
          <w:rFonts w:ascii="Courier New" w:hAnsi="Courier New" w:cs="Courier New"/>
          <w:color w:val="000000"/>
          <w:lang w:val="en-US"/>
        </w:rPr>
        <w:t xml:space="preserve"> java.util.Collections;</w:t>
      </w:r>
    </w:p>
    <w:p w14:paraId="14478AE1" w14:textId="77777777" w:rsidR="00ED7F46" w:rsidRPr="00D154B9" w:rsidRDefault="00ED7F46" w:rsidP="00ED7F46">
      <w:pPr>
        <w:keepLines w:val="0"/>
        <w:spacing w:before="0" w:line="240" w:lineRule="auto"/>
        <w:ind w:left="1440"/>
        <w:rPr>
          <w:sz w:val="24"/>
          <w:szCs w:val="24"/>
          <w:lang w:val="en-US"/>
        </w:rPr>
      </w:pPr>
      <w:r w:rsidRPr="00D154B9">
        <w:rPr>
          <w:rFonts w:ascii="Courier New" w:hAnsi="Courier New" w:cs="Courier New"/>
          <w:b/>
          <w:bCs/>
          <w:color w:val="7F0055"/>
          <w:lang w:val="en-US"/>
        </w:rPr>
        <w:t>import</w:t>
      </w:r>
      <w:r w:rsidRPr="00D154B9">
        <w:rPr>
          <w:rFonts w:ascii="Courier New" w:hAnsi="Courier New" w:cs="Courier New"/>
          <w:color w:val="000000"/>
          <w:lang w:val="en-US"/>
        </w:rPr>
        <w:t xml:space="preserve"> java.util.GregorianCalendar;</w:t>
      </w:r>
    </w:p>
    <w:p w14:paraId="7E242646" w14:textId="77777777" w:rsidR="00ED7F46" w:rsidRPr="00D154B9" w:rsidRDefault="00ED7F46" w:rsidP="00ED7F46">
      <w:pPr>
        <w:keepLines w:val="0"/>
        <w:spacing w:before="0" w:line="240" w:lineRule="auto"/>
        <w:ind w:left="1440"/>
        <w:rPr>
          <w:sz w:val="24"/>
          <w:szCs w:val="24"/>
          <w:lang w:val="en-US"/>
        </w:rPr>
      </w:pPr>
      <w:r w:rsidRPr="00D154B9">
        <w:rPr>
          <w:rFonts w:ascii="Courier New" w:hAnsi="Courier New" w:cs="Courier New"/>
          <w:b/>
          <w:bCs/>
          <w:color w:val="7F0055"/>
          <w:lang w:val="en-US"/>
        </w:rPr>
        <w:t>import</w:t>
      </w:r>
      <w:r w:rsidRPr="00D154B9">
        <w:rPr>
          <w:rFonts w:ascii="Courier New" w:hAnsi="Courier New" w:cs="Courier New"/>
          <w:color w:val="000000"/>
          <w:lang w:val="en-US"/>
        </w:rPr>
        <w:t xml:space="preserve"> java.util.List;</w:t>
      </w:r>
    </w:p>
    <w:p w14:paraId="0DC96A28" w14:textId="77777777" w:rsidR="00ED7F46" w:rsidRPr="00D154B9" w:rsidRDefault="00ED7F46" w:rsidP="00ED7F46">
      <w:pPr>
        <w:keepLines w:val="0"/>
        <w:spacing w:before="0" w:line="240" w:lineRule="auto"/>
        <w:ind w:left="1440"/>
        <w:rPr>
          <w:sz w:val="24"/>
          <w:szCs w:val="24"/>
          <w:lang w:val="en-US"/>
        </w:rPr>
      </w:pPr>
      <w:r w:rsidRPr="00D154B9">
        <w:rPr>
          <w:rFonts w:ascii="Courier New" w:hAnsi="Courier New" w:cs="Courier New"/>
          <w:b/>
          <w:bCs/>
          <w:color w:val="7F0055"/>
          <w:lang w:val="en-US"/>
        </w:rPr>
        <w:t>import</w:t>
      </w:r>
      <w:r w:rsidRPr="00D154B9">
        <w:rPr>
          <w:rFonts w:ascii="Courier New" w:hAnsi="Courier New" w:cs="Courier New"/>
          <w:color w:val="000000"/>
          <w:lang w:val="en-US"/>
        </w:rPr>
        <w:t xml:space="preserve"> java.util.TimeZone;</w:t>
      </w:r>
    </w:p>
    <w:p w14:paraId="5CA8BB68" w14:textId="77777777" w:rsidR="00ED7F46" w:rsidRPr="00D154B9" w:rsidRDefault="00ED7F46" w:rsidP="00ED7F46">
      <w:pPr>
        <w:keepLines w:val="0"/>
        <w:spacing w:before="0" w:line="240" w:lineRule="auto"/>
        <w:ind w:left="1440"/>
        <w:rPr>
          <w:sz w:val="24"/>
          <w:szCs w:val="24"/>
          <w:lang w:val="en-US"/>
        </w:rPr>
      </w:pPr>
      <w:r w:rsidRPr="00D154B9">
        <w:rPr>
          <w:rFonts w:ascii="Courier New" w:hAnsi="Courier New" w:cs="Courier New"/>
          <w:b/>
          <w:bCs/>
          <w:color w:val="7F0055"/>
          <w:lang w:val="en-US"/>
        </w:rPr>
        <w:t>import</w:t>
      </w:r>
      <w:r w:rsidRPr="00D154B9">
        <w:rPr>
          <w:rFonts w:ascii="Courier New" w:hAnsi="Courier New" w:cs="Courier New"/>
          <w:color w:val="000000"/>
          <w:lang w:val="en-US"/>
        </w:rPr>
        <w:t xml:space="preserve"> javax.xml.crypto.dsig.CanonicalizationMethod;</w:t>
      </w:r>
    </w:p>
    <w:p w14:paraId="41A2B603" w14:textId="77777777" w:rsidR="00ED7F46" w:rsidRPr="00D154B9" w:rsidRDefault="00ED7F46" w:rsidP="00ED7F46">
      <w:pPr>
        <w:keepLines w:val="0"/>
        <w:spacing w:before="0" w:line="240" w:lineRule="auto"/>
        <w:ind w:left="1440"/>
        <w:rPr>
          <w:sz w:val="24"/>
          <w:szCs w:val="24"/>
          <w:lang w:val="en-US"/>
        </w:rPr>
      </w:pPr>
      <w:r w:rsidRPr="00D154B9">
        <w:rPr>
          <w:rFonts w:ascii="Courier New" w:hAnsi="Courier New" w:cs="Courier New"/>
          <w:b/>
          <w:bCs/>
          <w:color w:val="7F0055"/>
          <w:lang w:val="en-US"/>
        </w:rPr>
        <w:t>import</w:t>
      </w:r>
      <w:r w:rsidRPr="00D154B9">
        <w:rPr>
          <w:rFonts w:ascii="Courier New" w:hAnsi="Courier New" w:cs="Courier New"/>
          <w:color w:val="000000"/>
          <w:lang w:val="en-US"/>
        </w:rPr>
        <w:t xml:space="preserve"> javax.xml.crypto.dsig.DigestMethod;</w:t>
      </w:r>
    </w:p>
    <w:p w14:paraId="2F9B48E0" w14:textId="77777777" w:rsidR="00ED7F46" w:rsidRPr="00D154B9" w:rsidRDefault="00ED7F46" w:rsidP="00ED7F46">
      <w:pPr>
        <w:keepLines w:val="0"/>
        <w:spacing w:before="0" w:line="240" w:lineRule="auto"/>
        <w:ind w:left="1440"/>
        <w:rPr>
          <w:sz w:val="24"/>
          <w:szCs w:val="24"/>
          <w:lang w:val="en-US"/>
        </w:rPr>
      </w:pPr>
      <w:r w:rsidRPr="00D154B9">
        <w:rPr>
          <w:rFonts w:ascii="Courier New" w:hAnsi="Courier New" w:cs="Courier New"/>
          <w:b/>
          <w:bCs/>
          <w:color w:val="7F0055"/>
          <w:lang w:val="en-US"/>
        </w:rPr>
        <w:t>import</w:t>
      </w:r>
      <w:r w:rsidRPr="00D154B9">
        <w:rPr>
          <w:rFonts w:ascii="Courier New" w:hAnsi="Courier New" w:cs="Courier New"/>
          <w:color w:val="000000"/>
          <w:lang w:val="en-US"/>
        </w:rPr>
        <w:t xml:space="preserve"> javax.xml.crypto.dsig.Reference;</w:t>
      </w:r>
    </w:p>
    <w:p w14:paraId="4F4E7753" w14:textId="77777777" w:rsidR="00ED7F46" w:rsidRPr="00D154B9" w:rsidRDefault="00ED7F46" w:rsidP="00ED7F46">
      <w:pPr>
        <w:keepLines w:val="0"/>
        <w:spacing w:before="0" w:line="240" w:lineRule="auto"/>
        <w:ind w:left="1440"/>
        <w:rPr>
          <w:sz w:val="24"/>
          <w:szCs w:val="24"/>
          <w:lang w:val="en-US"/>
        </w:rPr>
      </w:pPr>
      <w:r w:rsidRPr="00D154B9">
        <w:rPr>
          <w:rFonts w:ascii="Courier New" w:hAnsi="Courier New" w:cs="Courier New"/>
          <w:b/>
          <w:bCs/>
          <w:color w:val="7F0055"/>
          <w:lang w:val="en-US"/>
        </w:rPr>
        <w:t>import</w:t>
      </w:r>
      <w:r w:rsidRPr="00D154B9">
        <w:rPr>
          <w:rFonts w:ascii="Courier New" w:hAnsi="Courier New" w:cs="Courier New"/>
          <w:color w:val="000000"/>
          <w:lang w:val="en-US"/>
        </w:rPr>
        <w:t xml:space="preserve"> javax.xml.crypto.dsig.SignatureMethod;</w:t>
      </w:r>
    </w:p>
    <w:p w14:paraId="692FF2A4" w14:textId="77777777" w:rsidR="00ED7F46" w:rsidRPr="00D154B9" w:rsidRDefault="00ED7F46" w:rsidP="00ED7F46">
      <w:pPr>
        <w:keepLines w:val="0"/>
        <w:spacing w:before="0" w:line="240" w:lineRule="auto"/>
        <w:ind w:left="1440"/>
        <w:rPr>
          <w:sz w:val="24"/>
          <w:szCs w:val="24"/>
          <w:lang w:val="en-US"/>
        </w:rPr>
      </w:pPr>
      <w:r w:rsidRPr="00D154B9">
        <w:rPr>
          <w:rFonts w:ascii="Courier New" w:hAnsi="Courier New" w:cs="Courier New"/>
          <w:b/>
          <w:bCs/>
          <w:color w:val="7F0055"/>
          <w:lang w:val="en-US"/>
        </w:rPr>
        <w:t>import</w:t>
      </w:r>
      <w:r w:rsidRPr="00D154B9">
        <w:rPr>
          <w:rFonts w:ascii="Courier New" w:hAnsi="Courier New" w:cs="Courier New"/>
          <w:color w:val="000000"/>
          <w:lang w:val="en-US"/>
        </w:rPr>
        <w:t xml:space="preserve"> javax.xml.crypto.dsig.SignedInfo;</w:t>
      </w:r>
    </w:p>
    <w:p w14:paraId="51980B6F" w14:textId="77777777" w:rsidR="00ED7F46" w:rsidRPr="00D154B9" w:rsidRDefault="00ED7F46" w:rsidP="00ED7F46">
      <w:pPr>
        <w:keepLines w:val="0"/>
        <w:spacing w:before="0" w:line="240" w:lineRule="auto"/>
        <w:ind w:left="1440"/>
        <w:rPr>
          <w:sz w:val="24"/>
          <w:szCs w:val="24"/>
          <w:lang w:val="en-US"/>
        </w:rPr>
      </w:pPr>
      <w:r w:rsidRPr="00D154B9">
        <w:rPr>
          <w:rFonts w:ascii="Courier New" w:hAnsi="Courier New" w:cs="Courier New"/>
          <w:b/>
          <w:bCs/>
          <w:color w:val="7F0055"/>
          <w:lang w:val="en-US"/>
        </w:rPr>
        <w:t>import</w:t>
      </w:r>
      <w:r w:rsidRPr="00D154B9">
        <w:rPr>
          <w:rFonts w:ascii="Courier New" w:hAnsi="Courier New" w:cs="Courier New"/>
          <w:color w:val="000000"/>
          <w:lang w:val="en-US"/>
        </w:rPr>
        <w:t xml:space="preserve"> javax.xml.crypto.dsig.Transform;</w:t>
      </w:r>
    </w:p>
    <w:p w14:paraId="23E27D57" w14:textId="77777777" w:rsidR="00ED7F46" w:rsidRPr="00D154B9" w:rsidRDefault="00ED7F46" w:rsidP="00ED7F46">
      <w:pPr>
        <w:keepLines w:val="0"/>
        <w:spacing w:before="0" w:line="240" w:lineRule="auto"/>
        <w:ind w:left="1440"/>
        <w:rPr>
          <w:sz w:val="24"/>
          <w:szCs w:val="24"/>
          <w:lang w:val="en-US"/>
        </w:rPr>
      </w:pPr>
      <w:r w:rsidRPr="00D154B9">
        <w:rPr>
          <w:rFonts w:ascii="Courier New" w:hAnsi="Courier New" w:cs="Courier New"/>
          <w:b/>
          <w:bCs/>
          <w:color w:val="7F0055"/>
          <w:lang w:val="en-US"/>
        </w:rPr>
        <w:t>import</w:t>
      </w:r>
      <w:r w:rsidRPr="00D154B9">
        <w:rPr>
          <w:rFonts w:ascii="Courier New" w:hAnsi="Courier New" w:cs="Courier New"/>
          <w:color w:val="000000"/>
          <w:lang w:val="en-US"/>
        </w:rPr>
        <w:t xml:space="preserve"> javax.xml.crypto.dsig.XMLSignature;</w:t>
      </w:r>
    </w:p>
    <w:p w14:paraId="20D2C3CC" w14:textId="77777777" w:rsidR="00ED7F46" w:rsidRPr="00D154B9" w:rsidRDefault="00ED7F46" w:rsidP="00ED7F46">
      <w:pPr>
        <w:keepLines w:val="0"/>
        <w:spacing w:before="0" w:line="240" w:lineRule="auto"/>
        <w:ind w:left="1440"/>
        <w:rPr>
          <w:sz w:val="24"/>
          <w:szCs w:val="24"/>
          <w:lang w:val="en-US"/>
        </w:rPr>
      </w:pPr>
      <w:r w:rsidRPr="00D154B9">
        <w:rPr>
          <w:rFonts w:ascii="Courier New" w:hAnsi="Courier New" w:cs="Courier New"/>
          <w:b/>
          <w:bCs/>
          <w:color w:val="7F0055"/>
          <w:lang w:val="en-US"/>
        </w:rPr>
        <w:t>import</w:t>
      </w:r>
      <w:r w:rsidRPr="00D154B9">
        <w:rPr>
          <w:rFonts w:ascii="Courier New" w:hAnsi="Courier New" w:cs="Courier New"/>
          <w:color w:val="000000"/>
          <w:lang w:val="en-US"/>
        </w:rPr>
        <w:t xml:space="preserve"> javax.xml.crypto.dsig.XMLSignatureFactory;</w:t>
      </w:r>
    </w:p>
    <w:p w14:paraId="19615F7F" w14:textId="77777777" w:rsidR="00ED7F46" w:rsidRPr="00D154B9" w:rsidRDefault="00ED7F46" w:rsidP="00ED7F46">
      <w:pPr>
        <w:keepLines w:val="0"/>
        <w:spacing w:before="0" w:line="240" w:lineRule="auto"/>
        <w:ind w:left="1440"/>
        <w:rPr>
          <w:sz w:val="24"/>
          <w:szCs w:val="24"/>
          <w:lang w:val="en-US"/>
        </w:rPr>
      </w:pPr>
      <w:r w:rsidRPr="00D154B9">
        <w:rPr>
          <w:rFonts w:ascii="Courier New" w:hAnsi="Courier New" w:cs="Courier New"/>
          <w:b/>
          <w:bCs/>
          <w:color w:val="7F0055"/>
          <w:lang w:val="en-US"/>
        </w:rPr>
        <w:t>import</w:t>
      </w:r>
      <w:r w:rsidRPr="00D154B9">
        <w:rPr>
          <w:rFonts w:ascii="Courier New" w:hAnsi="Courier New" w:cs="Courier New"/>
          <w:color w:val="000000"/>
          <w:lang w:val="en-US"/>
        </w:rPr>
        <w:t xml:space="preserve"> javax.xml.crypto.dsig.dom.DOMSignContext;</w:t>
      </w:r>
    </w:p>
    <w:p w14:paraId="1E19057E" w14:textId="77777777" w:rsidR="00ED7F46" w:rsidRPr="00D154B9" w:rsidRDefault="00ED7F46" w:rsidP="00ED7F46">
      <w:pPr>
        <w:keepLines w:val="0"/>
        <w:spacing w:before="0" w:line="240" w:lineRule="auto"/>
        <w:ind w:left="1440"/>
        <w:rPr>
          <w:sz w:val="24"/>
          <w:szCs w:val="24"/>
          <w:lang w:val="en-US"/>
        </w:rPr>
      </w:pPr>
      <w:r w:rsidRPr="00D154B9">
        <w:rPr>
          <w:rFonts w:ascii="Courier New" w:hAnsi="Courier New" w:cs="Courier New"/>
          <w:b/>
          <w:bCs/>
          <w:color w:val="7F0055"/>
          <w:lang w:val="en-US"/>
        </w:rPr>
        <w:t>import</w:t>
      </w:r>
      <w:r w:rsidRPr="00D154B9">
        <w:rPr>
          <w:rFonts w:ascii="Courier New" w:hAnsi="Courier New" w:cs="Courier New"/>
          <w:color w:val="000000"/>
          <w:lang w:val="en-US"/>
        </w:rPr>
        <w:t xml:space="preserve"> javax.xml.crypto.dsig.spec.C14N</w:t>
      </w:r>
      <w:r w:rsidR="00B91C3B" w:rsidRPr="00D154B9">
        <w:rPr>
          <w:rFonts w:ascii="Courier New" w:hAnsi="Courier New" w:cs="Courier New"/>
          <w:color w:val="000000"/>
          <w:lang w:val="en-US"/>
        </w:rPr>
        <w:t>m</w:t>
      </w:r>
      <w:r w:rsidRPr="00D154B9">
        <w:rPr>
          <w:rFonts w:ascii="Courier New" w:hAnsi="Courier New" w:cs="Courier New"/>
          <w:color w:val="000000"/>
          <w:lang w:val="en-US"/>
        </w:rPr>
        <w:t>ethodParameterSpec;</w:t>
      </w:r>
    </w:p>
    <w:p w14:paraId="69090D54" w14:textId="77777777" w:rsidR="00ED7F46" w:rsidRPr="00D154B9" w:rsidRDefault="00ED7F46" w:rsidP="00ED7F46">
      <w:pPr>
        <w:keepLines w:val="0"/>
        <w:spacing w:before="0" w:line="240" w:lineRule="auto"/>
        <w:ind w:left="1440"/>
        <w:rPr>
          <w:sz w:val="24"/>
          <w:szCs w:val="24"/>
          <w:lang w:val="en-US"/>
        </w:rPr>
      </w:pPr>
      <w:r w:rsidRPr="00D154B9">
        <w:rPr>
          <w:rFonts w:ascii="Courier New" w:hAnsi="Courier New" w:cs="Courier New"/>
          <w:b/>
          <w:bCs/>
          <w:color w:val="7F0055"/>
          <w:lang w:val="en-US"/>
        </w:rPr>
        <w:t>import</w:t>
      </w:r>
      <w:r w:rsidRPr="00D154B9">
        <w:rPr>
          <w:rFonts w:ascii="Courier New" w:hAnsi="Courier New" w:cs="Courier New"/>
          <w:color w:val="000000"/>
          <w:lang w:val="en-US"/>
        </w:rPr>
        <w:t xml:space="preserve"> javax.xml.crypto.dsig.spec.TransformParameterSpec;</w:t>
      </w:r>
    </w:p>
    <w:p w14:paraId="671B66DF" w14:textId="77777777" w:rsidR="00ED7F46" w:rsidRPr="00D154B9" w:rsidRDefault="00ED7F46" w:rsidP="00ED7F46">
      <w:pPr>
        <w:keepLines w:val="0"/>
        <w:spacing w:before="0" w:line="240" w:lineRule="auto"/>
        <w:ind w:left="1440"/>
        <w:rPr>
          <w:sz w:val="24"/>
          <w:szCs w:val="24"/>
          <w:lang w:val="en-US"/>
        </w:rPr>
      </w:pPr>
      <w:r w:rsidRPr="00D154B9">
        <w:rPr>
          <w:rFonts w:ascii="Courier New" w:hAnsi="Courier New" w:cs="Courier New"/>
          <w:b/>
          <w:bCs/>
          <w:color w:val="7F0055"/>
          <w:lang w:val="en-US"/>
        </w:rPr>
        <w:lastRenderedPageBreak/>
        <w:t>import</w:t>
      </w:r>
      <w:r w:rsidRPr="00D154B9">
        <w:rPr>
          <w:rFonts w:ascii="Courier New" w:hAnsi="Courier New" w:cs="Courier New"/>
          <w:color w:val="000000"/>
          <w:lang w:val="en-US"/>
        </w:rPr>
        <w:t xml:space="preserve"> javax.xml.namespace.Q</w:t>
      </w:r>
      <w:r w:rsidR="00B91C3B" w:rsidRPr="00D154B9">
        <w:rPr>
          <w:rFonts w:ascii="Courier New" w:hAnsi="Courier New" w:cs="Courier New"/>
          <w:color w:val="000000"/>
          <w:lang w:val="en-US"/>
        </w:rPr>
        <w:t>n</w:t>
      </w:r>
      <w:r w:rsidRPr="00D154B9">
        <w:rPr>
          <w:rFonts w:ascii="Courier New" w:hAnsi="Courier New" w:cs="Courier New"/>
          <w:color w:val="000000"/>
          <w:lang w:val="en-US"/>
        </w:rPr>
        <w:t>ame;</w:t>
      </w:r>
    </w:p>
    <w:p w14:paraId="211B8AFB" w14:textId="77777777" w:rsidR="00ED7F46" w:rsidRPr="00D154B9" w:rsidRDefault="00ED7F46" w:rsidP="00ED7F46">
      <w:pPr>
        <w:keepLines w:val="0"/>
        <w:spacing w:before="0" w:line="240" w:lineRule="auto"/>
        <w:ind w:left="1440"/>
        <w:rPr>
          <w:sz w:val="24"/>
          <w:szCs w:val="24"/>
          <w:lang w:val="en-US"/>
        </w:rPr>
      </w:pPr>
      <w:r w:rsidRPr="00D154B9">
        <w:rPr>
          <w:rFonts w:ascii="Courier New" w:hAnsi="Courier New" w:cs="Courier New"/>
          <w:b/>
          <w:bCs/>
          <w:color w:val="7F0055"/>
          <w:lang w:val="en-US"/>
        </w:rPr>
        <w:t>import</w:t>
      </w:r>
      <w:r w:rsidRPr="00D154B9">
        <w:rPr>
          <w:rFonts w:ascii="Courier New" w:hAnsi="Courier New" w:cs="Courier New"/>
          <w:color w:val="000000"/>
          <w:lang w:val="en-US"/>
        </w:rPr>
        <w:t xml:space="preserve"> javax.xml.soap.MessageFactory;</w:t>
      </w:r>
    </w:p>
    <w:p w14:paraId="45F15917" w14:textId="77777777" w:rsidR="00ED7F46" w:rsidRPr="00D154B9" w:rsidRDefault="00ED7F46" w:rsidP="00ED7F46">
      <w:pPr>
        <w:keepLines w:val="0"/>
        <w:spacing w:before="0" w:line="240" w:lineRule="auto"/>
        <w:ind w:left="1440"/>
        <w:rPr>
          <w:sz w:val="24"/>
          <w:szCs w:val="24"/>
          <w:lang w:val="en-US"/>
        </w:rPr>
      </w:pPr>
      <w:r w:rsidRPr="00D154B9">
        <w:rPr>
          <w:rFonts w:ascii="Courier New" w:hAnsi="Courier New" w:cs="Courier New"/>
          <w:b/>
          <w:bCs/>
          <w:color w:val="7F0055"/>
          <w:lang w:val="en-US"/>
        </w:rPr>
        <w:t>import</w:t>
      </w:r>
      <w:r w:rsidRPr="00D154B9">
        <w:rPr>
          <w:rFonts w:ascii="Courier New" w:hAnsi="Courier New" w:cs="Courier New"/>
          <w:color w:val="000000"/>
          <w:lang w:val="en-US"/>
        </w:rPr>
        <w:t xml:space="preserve"> javax.xml.soap.SOAPBody;</w:t>
      </w:r>
    </w:p>
    <w:p w14:paraId="54C4A063" w14:textId="77777777" w:rsidR="00ED7F46" w:rsidRPr="00D154B9" w:rsidRDefault="00ED7F46" w:rsidP="00ED7F46">
      <w:pPr>
        <w:keepLines w:val="0"/>
        <w:spacing w:before="0" w:line="240" w:lineRule="auto"/>
        <w:ind w:left="1440"/>
        <w:rPr>
          <w:sz w:val="24"/>
          <w:szCs w:val="24"/>
          <w:lang w:val="en-US"/>
        </w:rPr>
      </w:pPr>
      <w:r w:rsidRPr="00D154B9">
        <w:rPr>
          <w:rFonts w:ascii="Courier New" w:hAnsi="Courier New" w:cs="Courier New"/>
          <w:b/>
          <w:bCs/>
          <w:color w:val="7F0055"/>
          <w:lang w:val="en-US"/>
        </w:rPr>
        <w:t>import</w:t>
      </w:r>
      <w:r w:rsidRPr="00D154B9">
        <w:rPr>
          <w:rFonts w:ascii="Courier New" w:hAnsi="Courier New" w:cs="Courier New"/>
          <w:color w:val="000000"/>
          <w:lang w:val="en-US"/>
        </w:rPr>
        <w:t xml:space="preserve"> javax.xml.soap.SOAPConstants;</w:t>
      </w:r>
    </w:p>
    <w:p w14:paraId="1D0F6C37" w14:textId="77777777" w:rsidR="00ED7F46" w:rsidRPr="00D154B9" w:rsidRDefault="00ED7F46" w:rsidP="00ED7F46">
      <w:pPr>
        <w:keepLines w:val="0"/>
        <w:spacing w:before="0" w:line="240" w:lineRule="auto"/>
        <w:ind w:left="1440"/>
        <w:rPr>
          <w:sz w:val="24"/>
          <w:szCs w:val="24"/>
          <w:lang w:val="en-US"/>
        </w:rPr>
      </w:pPr>
      <w:r w:rsidRPr="00D154B9">
        <w:rPr>
          <w:rFonts w:ascii="Courier New" w:hAnsi="Courier New" w:cs="Courier New"/>
          <w:b/>
          <w:bCs/>
          <w:color w:val="7F0055"/>
          <w:lang w:val="en-US"/>
        </w:rPr>
        <w:t>import</w:t>
      </w:r>
      <w:r w:rsidRPr="00D154B9">
        <w:rPr>
          <w:rFonts w:ascii="Courier New" w:hAnsi="Courier New" w:cs="Courier New"/>
          <w:color w:val="000000"/>
          <w:lang w:val="en-US"/>
        </w:rPr>
        <w:t xml:space="preserve"> javax.xml.soap.SOAPElement;</w:t>
      </w:r>
    </w:p>
    <w:p w14:paraId="74F9424D" w14:textId="77777777" w:rsidR="00ED7F46" w:rsidRPr="00D154B9" w:rsidRDefault="00ED7F46" w:rsidP="00ED7F46">
      <w:pPr>
        <w:keepLines w:val="0"/>
        <w:spacing w:before="0" w:line="240" w:lineRule="auto"/>
        <w:ind w:left="1440"/>
        <w:rPr>
          <w:sz w:val="24"/>
          <w:szCs w:val="24"/>
          <w:lang w:val="en-US"/>
        </w:rPr>
      </w:pPr>
      <w:r w:rsidRPr="00D154B9">
        <w:rPr>
          <w:rFonts w:ascii="Courier New" w:hAnsi="Courier New" w:cs="Courier New"/>
          <w:b/>
          <w:bCs/>
          <w:color w:val="7F0055"/>
          <w:lang w:val="en-US"/>
        </w:rPr>
        <w:t>import</w:t>
      </w:r>
      <w:r w:rsidRPr="00D154B9">
        <w:rPr>
          <w:rFonts w:ascii="Courier New" w:hAnsi="Courier New" w:cs="Courier New"/>
          <w:color w:val="000000"/>
          <w:lang w:val="en-US"/>
        </w:rPr>
        <w:t xml:space="preserve"> javax.xml.soap.SOAPEnvelope;</w:t>
      </w:r>
    </w:p>
    <w:p w14:paraId="4F27BCC5" w14:textId="77777777" w:rsidR="00ED7F46" w:rsidRPr="00D154B9" w:rsidRDefault="00ED7F46" w:rsidP="00ED7F46">
      <w:pPr>
        <w:keepLines w:val="0"/>
        <w:spacing w:before="0" w:line="240" w:lineRule="auto"/>
        <w:ind w:left="1440"/>
        <w:rPr>
          <w:sz w:val="24"/>
          <w:szCs w:val="24"/>
          <w:lang w:val="en-US"/>
        </w:rPr>
      </w:pPr>
      <w:r w:rsidRPr="00D154B9">
        <w:rPr>
          <w:rFonts w:ascii="Courier New" w:hAnsi="Courier New" w:cs="Courier New"/>
          <w:b/>
          <w:bCs/>
          <w:color w:val="7F0055"/>
          <w:lang w:val="en-US"/>
        </w:rPr>
        <w:t>import</w:t>
      </w:r>
      <w:r w:rsidRPr="00D154B9">
        <w:rPr>
          <w:rFonts w:ascii="Courier New" w:hAnsi="Courier New" w:cs="Courier New"/>
          <w:color w:val="000000"/>
          <w:lang w:val="en-US"/>
        </w:rPr>
        <w:t xml:space="preserve"> javax.xml.soap.SOAPException;</w:t>
      </w:r>
    </w:p>
    <w:p w14:paraId="026F8D5E" w14:textId="77777777" w:rsidR="00ED7F46" w:rsidRPr="00D154B9" w:rsidRDefault="00ED7F46" w:rsidP="00ED7F46">
      <w:pPr>
        <w:keepLines w:val="0"/>
        <w:spacing w:before="0" w:line="240" w:lineRule="auto"/>
        <w:ind w:left="1440"/>
        <w:rPr>
          <w:sz w:val="24"/>
          <w:szCs w:val="24"/>
          <w:lang w:val="en-US"/>
        </w:rPr>
      </w:pPr>
      <w:r w:rsidRPr="00D154B9">
        <w:rPr>
          <w:rFonts w:ascii="Courier New" w:hAnsi="Courier New" w:cs="Courier New"/>
          <w:b/>
          <w:bCs/>
          <w:color w:val="7F0055"/>
          <w:lang w:val="en-US"/>
        </w:rPr>
        <w:t>import</w:t>
      </w:r>
      <w:r w:rsidRPr="00D154B9">
        <w:rPr>
          <w:rFonts w:ascii="Courier New" w:hAnsi="Courier New" w:cs="Courier New"/>
          <w:color w:val="000000"/>
          <w:lang w:val="en-US"/>
        </w:rPr>
        <w:t xml:space="preserve"> javax.xml.soap.SOAPHeader;</w:t>
      </w:r>
    </w:p>
    <w:p w14:paraId="7443298A" w14:textId="77777777" w:rsidR="00ED7F46" w:rsidRPr="00D154B9" w:rsidRDefault="00ED7F46" w:rsidP="00ED7F46">
      <w:pPr>
        <w:keepLines w:val="0"/>
        <w:spacing w:before="0" w:line="240" w:lineRule="auto"/>
        <w:ind w:left="1440"/>
        <w:rPr>
          <w:sz w:val="24"/>
          <w:szCs w:val="24"/>
          <w:lang w:val="en-US"/>
        </w:rPr>
      </w:pPr>
      <w:r w:rsidRPr="00D154B9">
        <w:rPr>
          <w:rFonts w:ascii="Courier New" w:hAnsi="Courier New" w:cs="Courier New"/>
          <w:b/>
          <w:bCs/>
          <w:color w:val="7F0055"/>
          <w:lang w:val="en-US"/>
        </w:rPr>
        <w:t>import</w:t>
      </w:r>
      <w:r w:rsidRPr="00D154B9">
        <w:rPr>
          <w:rFonts w:ascii="Courier New" w:hAnsi="Courier New" w:cs="Courier New"/>
          <w:color w:val="000000"/>
          <w:lang w:val="en-US"/>
        </w:rPr>
        <w:t xml:space="preserve"> javax.xml.soap.SOAPHeaderElement;</w:t>
      </w:r>
    </w:p>
    <w:p w14:paraId="172CF89E" w14:textId="77777777" w:rsidR="00ED7F46" w:rsidRPr="00D154B9" w:rsidRDefault="00ED7F46" w:rsidP="00ED7F46">
      <w:pPr>
        <w:keepLines w:val="0"/>
        <w:spacing w:before="0" w:line="240" w:lineRule="auto"/>
        <w:ind w:left="1440"/>
        <w:rPr>
          <w:sz w:val="24"/>
          <w:szCs w:val="24"/>
          <w:lang w:val="en-US"/>
        </w:rPr>
      </w:pPr>
      <w:r w:rsidRPr="00D154B9">
        <w:rPr>
          <w:rFonts w:ascii="Courier New" w:hAnsi="Courier New" w:cs="Courier New"/>
          <w:b/>
          <w:bCs/>
          <w:color w:val="7F0055"/>
          <w:lang w:val="en-US"/>
        </w:rPr>
        <w:t>import</w:t>
      </w:r>
      <w:r w:rsidRPr="00D154B9">
        <w:rPr>
          <w:rFonts w:ascii="Courier New" w:hAnsi="Courier New" w:cs="Courier New"/>
          <w:color w:val="000000"/>
          <w:lang w:val="en-US"/>
        </w:rPr>
        <w:t xml:space="preserve"> javax.xml.soap.SOAPMessage;</w:t>
      </w:r>
    </w:p>
    <w:p w14:paraId="716FF727" w14:textId="77777777" w:rsidR="00ED7F46" w:rsidRPr="00D154B9" w:rsidRDefault="00ED7F46" w:rsidP="00ED7F46">
      <w:pPr>
        <w:keepLines w:val="0"/>
        <w:spacing w:before="0" w:line="240" w:lineRule="auto"/>
        <w:ind w:left="1440"/>
        <w:rPr>
          <w:sz w:val="24"/>
          <w:szCs w:val="24"/>
          <w:lang w:val="en-US"/>
        </w:rPr>
      </w:pPr>
      <w:r w:rsidRPr="00D154B9">
        <w:rPr>
          <w:rFonts w:ascii="Courier New" w:hAnsi="Courier New" w:cs="Courier New"/>
          <w:b/>
          <w:bCs/>
          <w:color w:val="7F0055"/>
          <w:lang w:val="en-US"/>
        </w:rPr>
        <w:t>import</w:t>
      </w:r>
      <w:r w:rsidRPr="00D154B9">
        <w:rPr>
          <w:rFonts w:ascii="Courier New" w:hAnsi="Courier New" w:cs="Courier New"/>
          <w:color w:val="000000"/>
          <w:lang w:val="en-US"/>
        </w:rPr>
        <w:t xml:space="preserve"> javax.xml.soap.SOAPPart;</w:t>
      </w:r>
    </w:p>
    <w:p w14:paraId="00CC9E39" w14:textId="77777777" w:rsidR="00ED7F46" w:rsidRDefault="00ED7F46" w:rsidP="00ED7F46">
      <w:pPr>
        <w:keepLines w:val="0"/>
        <w:spacing w:before="0" w:line="240" w:lineRule="auto"/>
        <w:ind w:left="1440"/>
        <w:rPr>
          <w:rFonts w:ascii="Courier New" w:hAnsi="Courier New" w:cs="Courier New"/>
          <w:color w:val="000000"/>
          <w:lang w:val="en-US"/>
        </w:rPr>
      </w:pPr>
      <w:r w:rsidRPr="00D154B9">
        <w:rPr>
          <w:rFonts w:ascii="Courier New" w:hAnsi="Courier New" w:cs="Courier New"/>
          <w:b/>
          <w:bCs/>
          <w:color w:val="7F0055"/>
          <w:lang w:val="en-US"/>
        </w:rPr>
        <w:t>import</w:t>
      </w:r>
      <w:r w:rsidRPr="00D154B9">
        <w:rPr>
          <w:rFonts w:ascii="Courier New" w:hAnsi="Courier New" w:cs="Courier New"/>
          <w:color w:val="000000"/>
          <w:lang w:val="en-US"/>
        </w:rPr>
        <w:t xml:space="preserve"> com.sun.org.apache.xml.internal.security.utils.Base64;</w:t>
      </w:r>
    </w:p>
    <w:p w14:paraId="6DFB9E20" w14:textId="77777777" w:rsidR="00ED7F46" w:rsidRDefault="00ED7F46" w:rsidP="00ED7F46">
      <w:pPr>
        <w:keepLines w:val="0"/>
        <w:spacing w:before="0" w:line="240" w:lineRule="auto"/>
        <w:ind w:left="720"/>
        <w:rPr>
          <w:sz w:val="24"/>
          <w:szCs w:val="24"/>
          <w:lang w:val="en-US"/>
        </w:rPr>
      </w:pPr>
    </w:p>
    <w:p w14:paraId="234A9D12" w14:textId="77777777" w:rsidR="00ED7F46" w:rsidRPr="00BB63B8" w:rsidRDefault="00ED7F46" w:rsidP="00B91C3B">
      <w:r w:rsidRPr="00BB63B8">
        <w:t>Dichiarazione di alcun</w:t>
      </w:r>
      <w:r>
        <w:t>e costanti quali namespaces xml</w:t>
      </w:r>
    </w:p>
    <w:p w14:paraId="70DF9E56" w14:textId="77777777" w:rsidR="00ED7F46" w:rsidRPr="00BB63B8" w:rsidRDefault="00ED7F46" w:rsidP="00ED7F46">
      <w:pPr>
        <w:keepLines w:val="0"/>
        <w:spacing w:before="100" w:beforeAutospacing="1" w:line="240" w:lineRule="auto"/>
        <w:ind w:left="0"/>
        <w:rPr>
          <w:sz w:val="24"/>
          <w:szCs w:val="24"/>
        </w:rPr>
      </w:pPr>
    </w:p>
    <w:p w14:paraId="0A136BC2" w14:textId="77777777" w:rsidR="00ED7F46" w:rsidRPr="00BB63B8" w:rsidRDefault="00ED7F46" w:rsidP="00ED7F46">
      <w:pPr>
        <w:keepLines w:val="0"/>
        <w:spacing w:before="0" w:line="240" w:lineRule="auto"/>
        <w:ind w:left="1440"/>
        <w:rPr>
          <w:sz w:val="24"/>
          <w:szCs w:val="24"/>
          <w:lang w:val="en-US"/>
        </w:rPr>
      </w:pPr>
      <w:r w:rsidRPr="00BB63B8">
        <w:rPr>
          <w:rFonts w:ascii="Courier New" w:hAnsi="Courier New" w:cs="Courier New"/>
          <w:b/>
          <w:bCs/>
          <w:color w:val="7F0055"/>
          <w:lang w:val="en-US"/>
        </w:rPr>
        <w:t>final</w:t>
      </w:r>
      <w:r w:rsidRPr="00BB63B8">
        <w:rPr>
          <w:rFonts w:ascii="Courier New" w:hAnsi="Courier New" w:cs="Courier New"/>
          <w:color w:val="000000"/>
          <w:lang w:val="en-US"/>
        </w:rPr>
        <w:t xml:space="preserve"> String </w:t>
      </w:r>
      <w:r w:rsidRPr="00BB63B8">
        <w:rPr>
          <w:rFonts w:ascii="Courier New" w:hAnsi="Courier New" w:cs="Courier New"/>
          <w:color w:val="000000"/>
          <w:u w:val="single"/>
          <w:lang w:val="en-US"/>
        </w:rPr>
        <w:t>NAMESPACEURI_SOAPENV</w:t>
      </w:r>
      <w:r w:rsidRPr="00BB63B8">
        <w:rPr>
          <w:rFonts w:ascii="Courier New" w:hAnsi="Courier New" w:cs="Courier New"/>
          <w:color w:val="000000"/>
          <w:lang w:val="en-US"/>
        </w:rPr>
        <w:t xml:space="preserve"> = </w:t>
      </w:r>
      <w:r w:rsidR="00B91C3B">
        <w:rPr>
          <w:rFonts w:ascii="Courier New" w:hAnsi="Courier New" w:cs="Courier New"/>
          <w:color w:val="2A00FF"/>
          <w:lang w:val="en-US"/>
        </w:rPr>
        <w:t>“</w:t>
      </w:r>
      <w:r w:rsidRPr="00BB63B8">
        <w:rPr>
          <w:rFonts w:ascii="Courier New" w:hAnsi="Courier New" w:cs="Courier New"/>
          <w:color w:val="2A00FF"/>
          <w:lang w:val="en-US"/>
        </w:rPr>
        <w:t>http://schemas.xmlsoap.org/soap/envelope/</w:t>
      </w:r>
      <w:r w:rsidR="00B91C3B">
        <w:rPr>
          <w:rFonts w:ascii="Courier New" w:hAnsi="Courier New" w:cs="Courier New"/>
          <w:color w:val="2A00FF"/>
          <w:lang w:val="en-US"/>
        </w:rPr>
        <w:t>”</w:t>
      </w:r>
      <w:r w:rsidRPr="00BB63B8">
        <w:rPr>
          <w:rFonts w:ascii="Courier New" w:hAnsi="Courier New" w:cs="Courier New"/>
          <w:color w:val="000000"/>
          <w:lang w:val="en-US"/>
        </w:rPr>
        <w:t>;</w:t>
      </w:r>
    </w:p>
    <w:p w14:paraId="5C97DDEE" w14:textId="77777777" w:rsidR="00ED7F46" w:rsidRPr="00BB63B8" w:rsidRDefault="00ED7F46" w:rsidP="00ED7F46">
      <w:pPr>
        <w:keepLines w:val="0"/>
        <w:spacing w:before="0" w:line="240" w:lineRule="auto"/>
        <w:ind w:left="1440"/>
        <w:rPr>
          <w:sz w:val="24"/>
          <w:szCs w:val="24"/>
          <w:lang w:val="en-US"/>
        </w:rPr>
      </w:pPr>
      <w:r w:rsidRPr="00BB63B8">
        <w:rPr>
          <w:rFonts w:ascii="Courier New" w:hAnsi="Courier New" w:cs="Courier New"/>
          <w:b/>
          <w:bCs/>
          <w:color w:val="7F0055"/>
          <w:lang w:val="en-US"/>
        </w:rPr>
        <w:t>final</w:t>
      </w:r>
      <w:r w:rsidRPr="00BB63B8">
        <w:rPr>
          <w:rFonts w:ascii="Courier New" w:hAnsi="Courier New" w:cs="Courier New"/>
          <w:color w:val="000000"/>
          <w:lang w:val="en-US"/>
        </w:rPr>
        <w:t xml:space="preserve"> String prefixUri = </w:t>
      </w:r>
      <w:r w:rsidR="00B91C3B">
        <w:rPr>
          <w:rFonts w:ascii="Courier New" w:hAnsi="Courier New" w:cs="Courier New"/>
          <w:color w:val="2A00FF"/>
          <w:lang w:val="en-US"/>
        </w:rPr>
        <w:t>“</w:t>
      </w:r>
      <w:r w:rsidRPr="00BB63B8">
        <w:rPr>
          <w:rFonts w:ascii="Courier New" w:hAnsi="Courier New" w:cs="Courier New"/>
          <w:color w:val="2A00FF"/>
          <w:lang w:val="en-US"/>
        </w:rPr>
        <w:t>http://docs.oasis-open.org/wss/2004/01/oasis-200401-wss-</w:t>
      </w:r>
      <w:r w:rsidR="00B91C3B">
        <w:rPr>
          <w:rFonts w:ascii="Courier New" w:hAnsi="Courier New" w:cs="Courier New"/>
          <w:color w:val="2A00FF"/>
          <w:lang w:val="en-US"/>
        </w:rPr>
        <w:t>“</w:t>
      </w:r>
      <w:r w:rsidRPr="00BB63B8">
        <w:rPr>
          <w:rFonts w:ascii="Courier New" w:hAnsi="Courier New" w:cs="Courier New"/>
          <w:color w:val="000000"/>
          <w:lang w:val="en-US"/>
        </w:rPr>
        <w:t>;</w:t>
      </w:r>
    </w:p>
    <w:p w14:paraId="7EA80CE6" w14:textId="77777777" w:rsidR="00ED7F46" w:rsidRPr="00BB63B8" w:rsidRDefault="00ED7F46" w:rsidP="00ED7F46">
      <w:pPr>
        <w:keepLines w:val="0"/>
        <w:spacing w:before="0" w:line="240" w:lineRule="auto"/>
        <w:ind w:left="1440"/>
        <w:rPr>
          <w:sz w:val="24"/>
          <w:szCs w:val="24"/>
          <w:lang w:val="en-US"/>
        </w:rPr>
      </w:pPr>
      <w:r w:rsidRPr="00BB63B8">
        <w:rPr>
          <w:rFonts w:ascii="Courier New" w:hAnsi="Courier New" w:cs="Courier New"/>
          <w:b/>
          <w:bCs/>
          <w:color w:val="7F0055"/>
          <w:lang w:val="en-US"/>
        </w:rPr>
        <w:t>final</w:t>
      </w:r>
      <w:r w:rsidRPr="00BB63B8">
        <w:rPr>
          <w:rFonts w:ascii="Courier New" w:hAnsi="Courier New" w:cs="Courier New"/>
          <w:color w:val="000000"/>
          <w:lang w:val="en-US"/>
        </w:rPr>
        <w:t xml:space="preserve"> String NAMESPACEURI_WSSECURITY_WSSE = prefixUri + </w:t>
      </w:r>
      <w:r w:rsidR="00B91C3B">
        <w:rPr>
          <w:rFonts w:ascii="Courier New" w:hAnsi="Courier New" w:cs="Courier New"/>
          <w:color w:val="2A00FF"/>
          <w:lang w:val="en-US"/>
        </w:rPr>
        <w:t>“</w:t>
      </w:r>
      <w:r w:rsidRPr="00BB63B8">
        <w:rPr>
          <w:rFonts w:ascii="Courier New" w:hAnsi="Courier New" w:cs="Courier New"/>
          <w:color w:val="2A00FF"/>
          <w:lang w:val="en-US"/>
        </w:rPr>
        <w:t>wssecurity-secext-1.0.xsd</w:t>
      </w:r>
      <w:r w:rsidR="00B91C3B">
        <w:rPr>
          <w:rFonts w:ascii="Courier New" w:hAnsi="Courier New" w:cs="Courier New"/>
          <w:color w:val="2A00FF"/>
          <w:lang w:val="en-US"/>
        </w:rPr>
        <w:t>”</w:t>
      </w:r>
      <w:r w:rsidRPr="00BB63B8">
        <w:rPr>
          <w:rFonts w:ascii="Courier New" w:hAnsi="Courier New" w:cs="Courier New"/>
          <w:color w:val="000000"/>
          <w:lang w:val="en-US"/>
        </w:rPr>
        <w:t>;</w:t>
      </w:r>
    </w:p>
    <w:p w14:paraId="1AFFFA53" w14:textId="77777777" w:rsidR="00ED7F46" w:rsidRPr="00BB63B8" w:rsidRDefault="00ED7F46" w:rsidP="00ED7F46">
      <w:pPr>
        <w:keepLines w:val="0"/>
        <w:spacing w:before="0" w:line="240" w:lineRule="auto"/>
        <w:ind w:left="1440"/>
        <w:rPr>
          <w:sz w:val="24"/>
          <w:szCs w:val="24"/>
          <w:lang w:val="en-US"/>
        </w:rPr>
      </w:pPr>
      <w:r w:rsidRPr="00BB63B8">
        <w:rPr>
          <w:rFonts w:ascii="Courier New" w:hAnsi="Courier New" w:cs="Courier New"/>
          <w:b/>
          <w:bCs/>
          <w:color w:val="7F0055"/>
          <w:lang w:val="en-US"/>
        </w:rPr>
        <w:t>final</w:t>
      </w:r>
      <w:r w:rsidRPr="00BB63B8">
        <w:rPr>
          <w:rFonts w:ascii="Courier New" w:hAnsi="Courier New" w:cs="Courier New"/>
          <w:color w:val="000000"/>
          <w:lang w:val="en-US"/>
        </w:rPr>
        <w:t xml:space="preserve"> String NAMESPACEURI_WSSECURITY_WSU = prefixUri + </w:t>
      </w:r>
      <w:r w:rsidR="00B91C3B">
        <w:rPr>
          <w:rFonts w:ascii="Courier New" w:hAnsi="Courier New" w:cs="Courier New"/>
          <w:color w:val="2A00FF"/>
          <w:lang w:val="en-US"/>
        </w:rPr>
        <w:t>“</w:t>
      </w:r>
      <w:r w:rsidRPr="00BB63B8">
        <w:rPr>
          <w:rFonts w:ascii="Courier New" w:hAnsi="Courier New" w:cs="Courier New"/>
          <w:color w:val="2A00FF"/>
          <w:lang w:val="en-US"/>
        </w:rPr>
        <w:t>wssecurity-utility-1.0.xsd</w:t>
      </w:r>
      <w:r w:rsidR="00B91C3B">
        <w:rPr>
          <w:rFonts w:ascii="Courier New" w:hAnsi="Courier New" w:cs="Courier New"/>
          <w:color w:val="2A00FF"/>
          <w:lang w:val="en-US"/>
        </w:rPr>
        <w:t>”</w:t>
      </w:r>
      <w:r w:rsidRPr="00BB63B8">
        <w:rPr>
          <w:rFonts w:ascii="Courier New" w:hAnsi="Courier New" w:cs="Courier New"/>
          <w:color w:val="000000"/>
          <w:lang w:val="en-US"/>
        </w:rPr>
        <w:t>;</w:t>
      </w:r>
    </w:p>
    <w:p w14:paraId="329A4AF2" w14:textId="77777777" w:rsidR="00ED7F46" w:rsidRPr="00BB63B8" w:rsidRDefault="00ED7F46" w:rsidP="00ED7F46">
      <w:pPr>
        <w:keepLines w:val="0"/>
        <w:spacing w:before="0" w:line="240" w:lineRule="auto"/>
        <w:ind w:left="1440"/>
        <w:rPr>
          <w:sz w:val="24"/>
          <w:szCs w:val="24"/>
          <w:lang w:val="en-US"/>
        </w:rPr>
      </w:pPr>
      <w:r w:rsidRPr="00BB63B8">
        <w:rPr>
          <w:rFonts w:ascii="Courier New" w:hAnsi="Courier New" w:cs="Courier New"/>
          <w:b/>
          <w:bCs/>
          <w:color w:val="7F0055"/>
          <w:lang w:val="en-US"/>
        </w:rPr>
        <w:t>final</w:t>
      </w:r>
      <w:r w:rsidRPr="00BB63B8">
        <w:rPr>
          <w:rFonts w:ascii="Courier New" w:hAnsi="Courier New" w:cs="Courier New"/>
          <w:color w:val="000000"/>
          <w:lang w:val="en-US"/>
        </w:rPr>
        <w:t xml:space="preserve"> String ATTRIBUTENAME_X509TOKEN = prefixUri + </w:t>
      </w:r>
      <w:r w:rsidR="00B91C3B">
        <w:rPr>
          <w:rFonts w:ascii="Courier New" w:hAnsi="Courier New" w:cs="Courier New"/>
          <w:color w:val="2A00FF"/>
          <w:lang w:val="en-US"/>
        </w:rPr>
        <w:t>“</w:t>
      </w:r>
      <w:r w:rsidRPr="00BB63B8">
        <w:rPr>
          <w:rFonts w:ascii="Courier New" w:hAnsi="Courier New" w:cs="Courier New"/>
          <w:color w:val="2A00FF"/>
          <w:lang w:val="en-US"/>
        </w:rPr>
        <w:t>x509-token-profile-1.0#X509v3</w:t>
      </w:r>
      <w:r w:rsidR="00B91C3B">
        <w:rPr>
          <w:rFonts w:ascii="Courier New" w:hAnsi="Courier New" w:cs="Courier New"/>
          <w:color w:val="2A00FF"/>
          <w:lang w:val="en-US"/>
        </w:rPr>
        <w:t>”</w:t>
      </w:r>
      <w:r w:rsidRPr="00BB63B8">
        <w:rPr>
          <w:rFonts w:ascii="Courier New" w:hAnsi="Courier New" w:cs="Courier New"/>
          <w:color w:val="000000"/>
          <w:lang w:val="en-US"/>
        </w:rPr>
        <w:t>;</w:t>
      </w:r>
    </w:p>
    <w:p w14:paraId="680E3BBE" w14:textId="77777777" w:rsidR="00ED7F46" w:rsidRPr="00BB63B8" w:rsidRDefault="00ED7F46" w:rsidP="00ED7F46">
      <w:pPr>
        <w:keepLines w:val="0"/>
        <w:spacing w:before="0" w:line="240" w:lineRule="auto"/>
        <w:ind w:left="1440"/>
        <w:rPr>
          <w:sz w:val="24"/>
          <w:szCs w:val="24"/>
          <w:lang w:val="en-US"/>
        </w:rPr>
      </w:pPr>
      <w:r w:rsidRPr="00BB63B8">
        <w:rPr>
          <w:rFonts w:ascii="Courier New" w:hAnsi="Courier New" w:cs="Courier New"/>
          <w:b/>
          <w:bCs/>
          <w:color w:val="7F0055"/>
          <w:lang w:val="en-US"/>
        </w:rPr>
        <w:t>final</w:t>
      </w:r>
      <w:r w:rsidRPr="00BB63B8">
        <w:rPr>
          <w:rFonts w:ascii="Courier New" w:hAnsi="Courier New" w:cs="Courier New"/>
          <w:color w:val="000000"/>
          <w:lang w:val="en-US"/>
        </w:rPr>
        <w:t xml:space="preserve"> String NAMESPACEURI_WSSECURITY_ENC = prefixUri + </w:t>
      </w:r>
      <w:r w:rsidR="00B91C3B">
        <w:rPr>
          <w:rFonts w:ascii="Courier New" w:hAnsi="Courier New" w:cs="Courier New"/>
          <w:color w:val="2A00FF"/>
          <w:lang w:val="en-US"/>
        </w:rPr>
        <w:t>“</w:t>
      </w:r>
      <w:r w:rsidRPr="00BB63B8">
        <w:rPr>
          <w:rFonts w:ascii="Courier New" w:hAnsi="Courier New" w:cs="Courier New"/>
          <w:color w:val="2A00FF"/>
          <w:lang w:val="en-US"/>
        </w:rPr>
        <w:t>soap-message-security-1.0#Base64Binary</w:t>
      </w:r>
      <w:r w:rsidR="00B91C3B">
        <w:rPr>
          <w:rFonts w:ascii="Courier New" w:hAnsi="Courier New" w:cs="Courier New"/>
          <w:color w:val="2A00FF"/>
          <w:lang w:val="en-US"/>
        </w:rPr>
        <w:t>”</w:t>
      </w:r>
      <w:r w:rsidRPr="00BB63B8">
        <w:rPr>
          <w:rFonts w:ascii="Courier New" w:hAnsi="Courier New" w:cs="Courier New"/>
          <w:color w:val="000000"/>
          <w:lang w:val="en-US"/>
        </w:rPr>
        <w:t>;</w:t>
      </w:r>
    </w:p>
    <w:p w14:paraId="44E871BC" w14:textId="77777777" w:rsidR="00ED7F46" w:rsidRDefault="00ED7F46" w:rsidP="00ED7F46">
      <w:pPr>
        <w:keepLines w:val="0"/>
        <w:spacing w:before="0" w:line="240" w:lineRule="auto"/>
        <w:ind w:left="720"/>
        <w:rPr>
          <w:sz w:val="24"/>
          <w:szCs w:val="24"/>
          <w:lang w:val="en-US"/>
        </w:rPr>
      </w:pPr>
    </w:p>
    <w:p w14:paraId="144A5D23" w14:textId="77777777" w:rsidR="00ED7F46" w:rsidRPr="00D154B9" w:rsidRDefault="00ED7F46" w:rsidP="00ED7F46">
      <w:pPr>
        <w:keepLines w:val="0"/>
        <w:spacing w:before="0" w:line="240" w:lineRule="auto"/>
        <w:ind w:left="720"/>
        <w:rPr>
          <w:sz w:val="24"/>
          <w:szCs w:val="24"/>
          <w:lang w:val="en-US"/>
        </w:rPr>
      </w:pPr>
    </w:p>
    <w:p w14:paraId="210BF7A6" w14:textId="77777777" w:rsidR="00ED7F46" w:rsidRDefault="00ED7F46" w:rsidP="00ED7F46">
      <w:pPr>
        <w:keepLines w:val="0"/>
        <w:spacing w:before="100" w:beforeAutospacing="1" w:line="240" w:lineRule="auto"/>
        <w:ind w:left="720"/>
      </w:pPr>
      <w:r w:rsidRPr="00D154B9">
        <w:t xml:space="preserve">Creazione di un messaggio SOAP vuoto e ottenimento </w:t>
      </w:r>
      <w:r>
        <w:t>dell’</w:t>
      </w:r>
      <w:r w:rsidRPr="00D154B9">
        <w:t>oggetto che rappresenta l</w:t>
      </w:r>
      <w:r w:rsidR="00B91C3B">
        <w:t>’</w:t>
      </w:r>
      <w:r w:rsidRPr="00D154B9">
        <w:t xml:space="preserve">header del messaggio </w:t>
      </w:r>
      <w:r>
        <w:t>SOAP:</w:t>
      </w:r>
    </w:p>
    <w:p w14:paraId="738610EB" w14:textId="77777777" w:rsidR="00ED7F46" w:rsidRDefault="00ED7F46" w:rsidP="00ED7F46">
      <w:pPr>
        <w:keepLines w:val="0"/>
        <w:spacing w:before="100" w:beforeAutospacing="1" w:line="240" w:lineRule="auto"/>
        <w:ind w:left="720"/>
      </w:pPr>
    </w:p>
    <w:p w14:paraId="74A4DC5D" w14:textId="77777777" w:rsidR="00ED7F46" w:rsidRPr="00BB63B8" w:rsidRDefault="00ED7F46" w:rsidP="00ED7F46">
      <w:pPr>
        <w:keepLines w:val="0"/>
        <w:spacing w:before="0" w:line="240" w:lineRule="auto"/>
        <w:ind w:left="1440"/>
        <w:rPr>
          <w:sz w:val="24"/>
          <w:szCs w:val="24"/>
          <w:lang w:val="en-US"/>
        </w:rPr>
      </w:pPr>
      <w:r w:rsidRPr="00BB63B8">
        <w:rPr>
          <w:rFonts w:ascii="Courier New" w:hAnsi="Courier New" w:cs="Courier New"/>
          <w:color w:val="3F7F5F"/>
          <w:lang w:val="en-US"/>
        </w:rPr>
        <w:t>//message factory</w:t>
      </w:r>
    </w:p>
    <w:p w14:paraId="6B1DEA83" w14:textId="77777777" w:rsidR="00ED7F46" w:rsidRPr="00BB63B8" w:rsidRDefault="00ED7F46" w:rsidP="00ED7F46">
      <w:pPr>
        <w:keepLines w:val="0"/>
        <w:spacing w:before="0" w:line="240" w:lineRule="auto"/>
        <w:ind w:left="1440"/>
        <w:rPr>
          <w:sz w:val="24"/>
          <w:szCs w:val="24"/>
          <w:lang w:val="en-US"/>
        </w:rPr>
      </w:pPr>
      <w:r w:rsidRPr="00BB63B8">
        <w:rPr>
          <w:rFonts w:ascii="Courier New" w:hAnsi="Courier New" w:cs="Courier New"/>
          <w:color w:val="000000"/>
          <w:lang w:val="en-US"/>
        </w:rPr>
        <w:t>MessageFactory mf12 = MessageFactory.</w:t>
      </w:r>
      <w:r w:rsidRPr="00BB63B8">
        <w:rPr>
          <w:rFonts w:ascii="Courier New" w:hAnsi="Courier New" w:cs="Courier New"/>
          <w:i/>
          <w:iCs/>
          <w:color w:val="000000"/>
          <w:lang w:val="en-US"/>
        </w:rPr>
        <w:t>newInstance</w:t>
      </w:r>
      <w:r w:rsidRPr="00BB63B8">
        <w:rPr>
          <w:rFonts w:ascii="Courier New" w:hAnsi="Courier New" w:cs="Courier New"/>
          <w:color w:val="000000"/>
          <w:lang w:val="en-US"/>
        </w:rPr>
        <w:t>(SOAPConstants.</w:t>
      </w:r>
      <w:r w:rsidRPr="00BB63B8">
        <w:rPr>
          <w:rFonts w:ascii="Courier New" w:hAnsi="Courier New" w:cs="Courier New"/>
          <w:i/>
          <w:iCs/>
          <w:color w:val="0000C0"/>
          <w:lang w:val="en-US"/>
        </w:rPr>
        <w:t>SOAP_1_2_PROTOCOL</w:t>
      </w:r>
      <w:r w:rsidRPr="00BB63B8">
        <w:rPr>
          <w:rFonts w:ascii="Courier New" w:hAnsi="Courier New" w:cs="Courier New"/>
          <w:color w:val="000000"/>
          <w:lang w:val="en-US"/>
        </w:rPr>
        <w:t>);</w:t>
      </w:r>
    </w:p>
    <w:p w14:paraId="504866B3" w14:textId="77777777" w:rsidR="00ED7F46" w:rsidRPr="00BB63B8" w:rsidRDefault="00ED7F46" w:rsidP="00ED7F46">
      <w:pPr>
        <w:keepLines w:val="0"/>
        <w:spacing w:before="0" w:line="240" w:lineRule="auto"/>
        <w:ind w:left="1440"/>
        <w:rPr>
          <w:sz w:val="24"/>
          <w:szCs w:val="24"/>
          <w:lang w:val="en-US"/>
        </w:rPr>
      </w:pPr>
      <w:r w:rsidRPr="00BB63B8">
        <w:rPr>
          <w:rFonts w:ascii="Courier New" w:hAnsi="Courier New" w:cs="Courier New"/>
          <w:color w:val="3F7F5F"/>
          <w:lang w:val="en-US"/>
        </w:rPr>
        <w:t>//SOAP message</w:t>
      </w:r>
    </w:p>
    <w:p w14:paraId="2A136F80" w14:textId="77777777" w:rsidR="00ED7F46" w:rsidRPr="00BB63B8" w:rsidRDefault="00ED7F46" w:rsidP="00ED7F46">
      <w:pPr>
        <w:keepLines w:val="0"/>
        <w:spacing w:before="0" w:line="240" w:lineRule="auto"/>
        <w:ind w:left="1440"/>
        <w:rPr>
          <w:sz w:val="24"/>
          <w:szCs w:val="24"/>
          <w:lang w:val="en-US"/>
        </w:rPr>
      </w:pPr>
      <w:r w:rsidRPr="00BB63B8">
        <w:rPr>
          <w:rFonts w:ascii="Courier New" w:hAnsi="Courier New" w:cs="Courier New"/>
          <w:color w:val="000000"/>
          <w:lang w:val="en-US"/>
        </w:rPr>
        <w:t>SOAPMessage soapMessage = mf12.createMessage();</w:t>
      </w:r>
    </w:p>
    <w:p w14:paraId="0C69D78E" w14:textId="77777777" w:rsidR="00ED7F46" w:rsidRPr="00BB63B8" w:rsidRDefault="00ED7F46" w:rsidP="00ED7F46">
      <w:pPr>
        <w:keepLines w:val="0"/>
        <w:spacing w:before="0" w:line="240" w:lineRule="auto"/>
        <w:ind w:left="1440"/>
        <w:rPr>
          <w:sz w:val="24"/>
          <w:szCs w:val="24"/>
          <w:lang w:val="en-US"/>
        </w:rPr>
      </w:pPr>
      <w:r w:rsidRPr="00BB63B8">
        <w:rPr>
          <w:rFonts w:ascii="Courier New" w:hAnsi="Courier New" w:cs="Courier New"/>
          <w:color w:val="3F7F5F"/>
          <w:lang w:val="en-US"/>
        </w:rPr>
        <w:t>// Prepare envelope</w:t>
      </w:r>
    </w:p>
    <w:p w14:paraId="1EF3B9F1" w14:textId="77777777" w:rsidR="00ED7F46" w:rsidRPr="00BB63B8" w:rsidRDefault="00ED7F46" w:rsidP="00ED7F46">
      <w:pPr>
        <w:keepLines w:val="0"/>
        <w:spacing w:before="0" w:line="240" w:lineRule="auto"/>
        <w:ind w:left="1440"/>
        <w:rPr>
          <w:sz w:val="24"/>
          <w:szCs w:val="24"/>
          <w:lang w:val="en-US"/>
        </w:rPr>
      </w:pPr>
      <w:r w:rsidRPr="00BB63B8">
        <w:rPr>
          <w:rFonts w:ascii="Courier New" w:hAnsi="Courier New" w:cs="Courier New"/>
          <w:color w:val="000000"/>
          <w:lang w:val="en-US"/>
        </w:rPr>
        <w:t>SOAPPart soapPart = soapMessage.getSOAPPart();</w:t>
      </w:r>
    </w:p>
    <w:p w14:paraId="7C5F7C8A" w14:textId="77777777" w:rsidR="00ED7F46" w:rsidRPr="00BB63B8" w:rsidRDefault="00ED7F46" w:rsidP="00ED7F46">
      <w:pPr>
        <w:keepLines w:val="0"/>
        <w:spacing w:before="0" w:line="240" w:lineRule="auto"/>
        <w:ind w:left="1440"/>
        <w:rPr>
          <w:sz w:val="24"/>
          <w:szCs w:val="24"/>
          <w:lang w:val="en-US"/>
        </w:rPr>
      </w:pPr>
      <w:r w:rsidRPr="00BB63B8">
        <w:rPr>
          <w:rFonts w:ascii="Courier New" w:hAnsi="Courier New" w:cs="Courier New"/>
          <w:color w:val="000000"/>
          <w:lang w:val="en-US"/>
        </w:rPr>
        <w:t>SOAPEnvelope envelope = soapPart.getEnvelope();</w:t>
      </w:r>
    </w:p>
    <w:p w14:paraId="49690772" w14:textId="77777777" w:rsidR="00ED7F46" w:rsidRPr="00BB63B8" w:rsidRDefault="00ED7F46" w:rsidP="00ED7F46">
      <w:pPr>
        <w:keepLines w:val="0"/>
        <w:spacing w:before="0" w:line="240" w:lineRule="auto"/>
        <w:ind w:left="1440"/>
        <w:rPr>
          <w:sz w:val="24"/>
          <w:szCs w:val="24"/>
          <w:lang w:val="en-US"/>
        </w:rPr>
      </w:pPr>
      <w:r w:rsidRPr="00BB63B8">
        <w:rPr>
          <w:rFonts w:ascii="Courier New" w:hAnsi="Courier New" w:cs="Courier New"/>
          <w:color w:val="3F7F5F"/>
          <w:lang w:val="en-US"/>
        </w:rPr>
        <w:t>// Prepare header</w:t>
      </w:r>
    </w:p>
    <w:p w14:paraId="7F263CDA" w14:textId="77777777" w:rsidR="00ED7F46" w:rsidRPr="00BB63B8" w:rsidRDefault="00ED7F46" w:rsidP="00ED7F46">
      <w:pPr>
        <w:keepLines w:val="0"/>
        <w:spacing w:before="0" w:line="240" w:lineRule="auto"/>
        <w:ind w:left="1440"/>
        <w:rPr>
          <w:sz w:val="24"/>
          <w:szCs w:val="24"/>
          <w:lang w:val="en-US"/>
        </w:rPr>
      </w:pPr>
      <w:r w:rsidRPr="00BB63B8">
        <w:rPr>
          <w:rFonts w:ascii="Courier New" w:hAnsi="Courier New" w:cs="Courier New"/>
          <w:color w:val="000000"/>
          <w:lang w:val="en-US"/>
        </w:rPr>
        <w:t>SOAPHeader header = envelope.getHeader();</w:t>
      </w:r>
    </w:p>
    <w:p w14:paraId="16539A8D" w14:textId="77777777" w:rsidR="00ED7F46" w:rsidRPr="00BB63B8" w:rsidRDefault="00ED7F46" w:rsidP="00ED7F46">
      <w:pPr>
        <w:keepLines w:val="0"/>
        <w:spacing w:before="0" w:line="240" w:lineRule="auto"/>
        <w:ind w:left="1440"/>
        <w:rPr>
          <w:sz w:val="24"/>
          <w:szCs w:val="24"/>
          <w:lang w:val="en-US"/>
        </w:rPr>
      </w:pPr>
      <w:r w:rsidRPr="00BB63B8">
        <w:rPr>
          <w:rFonts w:ascii="Courier New" w:hAnsi="Courier New" w:cs="Courier New"/>
          <w:b/>
          <w:bCs/>
          <w:color w:val="7F0055"/>
          <w:lang w:val="en-US"/>
        </w:rPr>
        <w:t>if</w:t>
      </w:r>
      <w:r w:rsidRPr="00BB63B8">
        <w:rPr>
          <w:rFonts w:ascii="Courier New" w:hAnsi="Courier New" w:cs="Courier New"/>
          <w:color w:val="000000"/>
          <w:lang w:val="en-US"/>
        </w:rPr>
        <w:t xml:space="preserve"> (header == </w:t>
      </w:r>
      <w:r w:rsidRPr="00BB63B8">
        <w:rPr>
          <w:rFonts w:ascii="Courier New" w:hAnsi="Courier New" w:cs="Courier New"/>
          <w:b/>
          <w:bCs/>
          <w:color w:val="7F0055"/>
          <w:lang w:val="en-US"/>
        </w:rPr>
        <w:t>null</w:t>
      </w:r>
      <w:r w:rsidRPr="00BB63B8">
        <w:rPr>
          <w:rFonts w:ascii="Courier New" w:hAnsi="Courier New" w:cs="Courier New"/>
          <w:color w:val="000000"/>
          <w:lang w:val="en-US"/>
        </w:rPr>
        <w:t>) {</w:t>
      </w:r>
    </w:p>
    <w:p w14:paraId="73C58BE6" w14:textId="77777777" w:rsidR="00ED7F46" w:rsidRPr="00BB63B8" w:rsidRDefault="00ED7F46" w:rsidP="00ED7F46">
      <w:pPr>
        <w:keepLines w:val="0"/>
        <w:spacing w:before="0" w:line="240" w:lineRule="auto"/>
        <w:ind w:left="1440"/>
        <w:rPr>
          <w:sz w:val="24"/>
          <w:szCs w:val="24"/>
        </w:rPr>
      </w:pPr>
      <w:r w:rsidRPr="00BB63B8">
        <w:rPr>
          <w:rFonts w:ascii="Courier New" w:hAnsi="Courier New" w:cs="Courier New"/>
          <w:color w:val="000000"/>
        </w:rPr>
        <w:t>header = envelope.addHeader();</w:t>
      </w:r>
    </w:p>
    <w:p w14:paraId="2239F6FF" w14:textId="77777777" w:rsidR="00ED7F46" w:rsidRPr="00BB63B8" w:rsidRDefault="00ED7F46" w:rsidP="00ED7F46">
      <w:pPr>
        <w:keepLines w:val="0"/>
        <w:spacing w:before="0" w:line="240" w:lineRule="auto"/>
        <w:ind w:left="1440"/>
        <w:rPr>
          <w:sz w:val="24"/>
          <w:szCs w:val="24"/>
        </w:rPr>
      </w:pPr>
      <w:r w:rsidRPr="00BB63B8">
        <w:rPr>
          <w:rFonts w:ascii="Courier New" w:hAnsi="Courier New" w:cs="Courier New"/>
          <w:color w:val="000000"/>
        </w:rPr>
        <w:t>}</w:t>
      </w:r>
    </w:p>
    <w:p w14:paraId="637805D2" w14:textId="77777777" w:rsidR="00ED7F46" w:rsidRPr="00BB63B8" w:rsidRDefault="00ED7F46" w:rsidP="00ED7F46">
      <w:pPr>
        <w:keepLines w:val="0"/>
        <w:spacing w:before="0" w:line="240" w:lineRule="auto"/>
        <w:ind w:left="0"/>
        <w:rPr>
          <w:sz w:val="24"/>
          <w:szCs w:val="24"/>
        </w:rPr>
      </w:pPr>
    </w:p>
    <w:p w14:paraId="37838A67" w14:textId="77777777" w:rsidR="00ED7F46" w:rsidRDefault="00ED7F46" w:rsidP="00FC3F79">
      <w:pPr>
        <w:keepLines w:val="0"/>
        <w:spacing w:before="100" w:beforeAutospacing="1" w:line="240" w:lineRule="auto"/>
        <w:ind w:left="0" w:firstLine="720"/>
      </w:pPr>
      <w:r w:rsidRPr="00BB63B8">
        <w:t>Creazione elemento Security come figlio di Header</w:t>
      </w:r>
      <w:r>
        <w:t>:</w:t>
      </w:r>
    </w:p>
    <w:p w14:paraId="463F29E8" w14:textId="77777777" w:rsidR="00FC3F79" w:rsidRPr="00BB63B8" w:rsidRDefault="00FC3F79" w:rsidP="00FC3F79">
      <w:pPr>
        <w:keepLines w:val="0"/>
        <w:spacing w:before="100" w:beforeAutospacing="1" w:line="240" w:lineRule="auto"/>
        <w:ind w:left="0" w:firstLine="720"/>
      </w:pPr>
    </w:p>
    <w:p w14:paraId="32184CB0" w14:textId="77777777" w:rsidR="00ED7F46" w:rsidRPr="00BB63B8" w:rsidRDefault="00ED7F46" w:rsidP="00ED7F46">
      <w:pPr>
        <w:keepLines w:val="0"/>
        <w:spacing w:before="0" w:line="240" w:lineRule="auto"/>
        <w:ind w:left="1440"/>
        <w:rPr>
          <w:sz w:val="24"/>
          <w:szCs w:val="24"/>
          <w:lang w:val="en-US"/>
        </w:rPr>
      </w:pPr>
      <w:r w:rsidRPr="00BB63B8">
        <w:rPr>
          <w:rFonts w:ascii="Courier New" w:hAnsi="Courier New" w:cs="Courier New"/>
          <w:color w:val="000000"/>
          <w:lang w:val="en-US"/>
        </w:rPr>
        <w:lastRenderedPageBreak/>
        <w:t>SOAPHeaderElement securityElement = header.addHeaderElement(</w:t>
      </w:r>
      <w:r w:rsidRPr="00BB63B8">
        <w:rPr>
          <w:rFonts w:ascii="Courier New" w:hAnsi="Courier New" w:cs="Courier New"/>
          <w:b/>
          <w:bCs/>
          <w:color w:val="7F0055"/>
          <w:lang w:val="en-US"/>
        </w:rPr>
        <w:t>new</w:t>
      </w:r>
      <w:r w:rsidRPr="00BB63B8">
        <w:rPr>
          <w:rFonts w:ascii="Courier New" w:hAnsi="Courier New" w:cs="Courier New"/>
          <w:color w:val="000000"/>
          <w:lang w:val="en-US"/>
        </w:rPr>
        <w:t xml:space="preserve"> Q</w:t>
      </w:r>
      <w:r w:rsidR="00B91C3B" w:rsidRPr="00BB63B8">
        <w:rPr>
          <w:rFonts w:ascii="Courier New" w:hAnsi="Courier New" w:cs="Courier New"/>
          <w:color w:val="000000"/>
          <w:lang w:val="en-US"/>
        </w:rPr>
        <w:t>n</w:t>
      </w:r>
      <w:r w:rsidRPr="00BB63B8">
        <w:rPr>
          <w:rFonts w:ascii="Courier New" w:hAnsi="Courier New" w:cs="Courier New"/>
          <w:color w:val="000000"/>
          <w:lang w:val="en-US"/>
        </w:rPr>
        <w:t xml:space="preserve">ame(NAMESPACEURI_WSSECURITY_WSSE, </w:t>
      </w:r>
      <w:r w:rsidR="00B91C3B">
        <w:rPr>
          <w:rFonts w:ascii="Courier New" w:hAnsi="Courier New" w:cs="Courier New"/>
          <w:color w:val="2A00FF"/>
          <w:lang w:val="en-US"/>
        </w:rPr>
        <w:t>“</w:t>
      </w:r>
      <w:r w:rsidRPr="00BB63B8">
        <w:rPr>
          <w:rFonts w:ascii="Courier New" w:hAnsi="Courier New" w:cs="Courier New"/>
          <w:color w:val="2A00FF"/>
          <w:lang w:val="en-US"/>
        </w:rPr>
        <w:t>Security</w:t>
      </w:r>
      <w:r w:rsidR="00B91C3B">
        <w:rPr>
          <w:rFonts w:ascii="Courier New" w:hAnsi="Courier New" w:cs="Courier New"/>
          <w:color w:val="2A00FF"/>
          <w:lang w:val="en-US"/>
        </w:rPr>
        <w:t>”</w:t>
      </w:r>
      <w:r w:rsidRPr="00BB63B8">
        <w:rPr>
          <w:rFonts w:ascii="Courier New" w:hAnsi="Courier New" w:cs="Courier New"/>
          <w:color w:val="000000"/>
          <w:lang w:val="en-US"/>
        </w:rPr>
        <w:t xml:space="preserve">, </w:t>
      </w:r>
      <w:r w:rsidR="00B91C3B">
        <w:rPr>
          <w:rFonts w:ascii="Courier New" w:hAnsi="Courier New" w:cs="Courier New"/>
          <w:color w:val="2A00FF"/>
          <w:lang w:val="en-US"/>
        </w:rPr>
        <w:t>“</w:t>
      </w:r>
      <w:r w:rsidRPr="00BB63B8">
        <w:rPr>
          <w:rFonts w:ascii="Courier New" w:hAnsi="Courier New" w:cs="Courier New"/>
          <w:color w:val="2A00FF"/>
          <w:lang w:val="en-US"/>
        </w:rPr>
        <w:t>wsse</w:t>
      </w:r>
      <w:r w:rsidR="00B91C3B">
        <w:rPr>
          <w:rFonts w:ascii="Courier New" w:hAnsi="Courier New" w:cs="Courier New"/>
          <w:color w:val="2A00FF"/>
          <w:lang w:val="en-US"/>
        </w:rPr>
        <w:t>”</w:t>
      </w:r>
      <w:r w:rsidRPr="00BB63B8">
        <w:rPr>
          <w:rFonts w:ascii="Courier New" w:hAnsi="Courier New" w:cs="Courier New"/>
          <w:color w:val="000000"/>
          <w:lang w:val="en-US"/>
        </w:rPr>
        <w:t>));</w:t>
      </w:r>
    </w:p>
    <w:p w14:paraId="5809F04D" w14:textId="77777777" w:rsidR="00ED7F46" w:rsidRPr="00BB63B8" w:rsidRDefault="00ED7F46" w:rsidP="00ED7F46">
      <w:pPr>
        <w:keepLines w:val="0"/>
        <w:spacing w:before="0" w:line="240" w:lineRule="auto"/>
        <w:ind w:left="1440"/>
        <w:rPr>
          <w:sz w:val="24"/>
          <w:szCs w:val="24"/>
          <w:lang w:val="en-US"/>
        </w:rPr>
      </w:pPr>
      <w:r w:rsidRPr="00BB63B8">
        <w:rPr>
          <w:rFonts w:ascii="Courier New" w:hAnsi="Courier New" w:cs="Courier New"/>
          <w:color w:val="000000"/>
          <w:lang w:val="en-US"/>
        </w:rPr>
        <w:t>securityElement.addNamespaceDeclaration(</w:t>
      </w:r>
      <w:r w:rsidR="00B91C3B">
        <w:rPr>
          <w:rFonts w:ascii="Courier New" w:hAnsi="Courier New" w:cs="Courier New"/>
          <w:color w:val="2A00FF"/>
          <w:lang w:val="en-US"/>
        </w:rPr>
        <w:t>“</w:t>
      </w:r>
      <w:r w:rsidRPr="00BB63B8">
        <w:rPr>
          <w:rFonts w:ascii="Courier New" w:hAnsi="Courier New" w:cs="Courier New"/>
          <w:color w:val="2A00FF"/>
          <w:lang w:val="en-US"/>
        </w:rPr>
        <w:t>wsu</w:t>
      </w:r>
      <w:r w:rsidR="00B91C3B">
        <w:rPr>
          <w:rFonts w:ascii="Courier New" w:hAnsi="Courier New" w:cs="Courier New"/>
          <w:color w:val="2A00FF"/>
          <w:lang w:val="en-US"/>
        </w:rPr>
        <w:t>”</w:t>
      </w:r>
      <w:r w:rsidRPr="00BB63B8">
        <w:rPr>
          <w:rFonts w:ascii="Courier New" w:hAnsi="Courier New" w:cs="Courier New"/>
          <w:color w:val="000000"/>
          <w:lang w:val="en-US"/>
        </w:rPr>
        <w:t>, NAMESPACEURI_WSSECURITY_WSU);</w:t>
      </w:r>
    </w:p>
    <w:p w14:paraId="3B7B4B86" w14:textId="77777777" w:rsidR="00ED7F46" w:rsidRPr="00D154B9" w:rsidRDefault="00ED7F46" w:rsidP="00ED7F46">
      <w:pPr>
        <w:keepLines w:val="0"/>
        <w:spacing w:before="0" w:line="240" w:lineRule="auto"/>
        <w:ind w:left="720"/>
        <w:rPr>
          <w:lang w:val="en-US"/>
        </w:rPr>
      </w:pPr>
    </w:p>
    <w:p w14:paraId="59D7D45A" w14:textId="77777777" w:rsidR="00ED7F46" w:rsidRDefault="00ED7F46" w:rsidP="00FC3F79">
      <w:pPr>
        <w:keepLines w:val="0"/>
        <w:spacing w:before="100" w:beforeAutospacing="1" w:line="240" w:lineRule="auto"/>
        <w:ind w:left="720"/>
      </w:pPr>
      <w:r w:rsidRPr="00BB63B8">
        <w:t>Creazione dell</w:t>
      </w:r>
      <w:r w:rsidR="00B91C3B">
        <w:t>’</w:t>
      </w:r>
      <w:r w:rsidRPr="00BB63B8">
        <w:t>elemento Timestamp come figlio di Security e creazione elementi data/ora creazione e fine validità messaggio SOAP come figli di Timestamp.</w:t>
      </w:r>
    </w:p>
    <w:p w14:paraId="3A0FF5F2" w14:textId="77777777" w:rsidR="00FC3F79" w:rsidRPr="00D154B9" w:rsidRDefault="00FC3F79" w:rsidP="00FC3F79">
      <w:pPr>
        <w:keepLines w:val="0"/>
        <w:spacing w:before="100" w:beforeAutospacing="1" w:line="240" w:lineRule="auto"/>
        <w:ind w:left="720"/>
      </w:pPr>
    </w:p>
    <w:p w14:paraId="06FE615C" w14:textId="77777777" w:rsidR="00ED7F46" w:rsidRPr="00BB63B8" w:rsidRDefault="00ED7F46" w:rsidP="00ED7F46">
      <w:pPr>
        <w:keepLines w:val="0"/>
        <w:spacing w:before="0" w:line="240" w:lineRule="auto"/>
        <w:ind w:left="1440"/>
        <w:rPr>
          <w:sz w:val="24"/>
          <w:szCs w:val="24"/>
        </w:rPr>
      </w:pPr>
      <w:r w:rsidRPr="00BB63B8">
        <w:rPr>
          <w:rFonts w:ascii="Courier New" w:hAnsi="Courier New" w:cs="Courier New"/>
          <w:color w:val="3F7F5F"/>
        </w:rPr>
        <w:t xml:space="preserve">// Generate </w:t>
      </w:r>
      <w:r w:rsidRPr="00BB63B8">
        <w:rPr>
          <w:rFonts w:ascii="Courier New" w:hAnsi="Courier New" w:cs="Courier New"/>
          <w:color w:val="3F7F5F"/>
          <w:u w:val="single"/>
        </w:rPr>
        <w:t>timestamps</w:t>
      </w:r>
    </w:p>
    <w:p w14:paraId="44A97ED8" w14:textId="77777777" w:rsidR="00ED7F46" w:rsidRPr="00BB63B8" w:rsidRDefault="00ED7F46" w:rsidP="00ED7F46">
      <w:pPr>
        <w:keepLines w:val="0"/>
        <w:spacing w:before="0" w:line="240" w:lineRule="auto"/>
        <w:ind w:left="1440"/>
        <w:rPr>
          <w:sz w:val="24"/>
          <w:szCs w:val="24"/>
        </w:rPr>
      </w:pPr>
      <w:r w:rsidRPr="00BB63B8">
        <w:rPr>
          <w:rFonts w:ascii="Courier New" w:hAnsi="Courier New" w:cs="Courier New"/>
          <w:color w:val="000000"/>
        </w:rPr>
        <w:t xml:space="preserve">GregorianCalendar creationTime = </w:t>
      </w:r>
      <w:r w:rsidRPr="00BB63B8">
        <w:rPr>
          <w:rFonts w:ascii="Courier New" w:hAnsi="Courier New" w:cs="Courier New"/>
          <w:b/>
          <w:bCs/>
          <w:color w:val="7F0055"/>
        </w:rPr>
        <w:t>new</w:t>
      </w:r>
      <w:r w:rsidRPr="00BB63B8">
        <w:rPr>
          <w:rFonts w:ascii="Courier New" w:hAnsi="Courier New" w:cs="Courier New"/>
          <w:color w:val="000000"/>
        </w:rPr>
        <w:t xml:space="preserve"> GregorianCalendar();</w:t>
      </w:r>
    </w:p>
    <w:p w14:paraId="0AE0395A" w14:textId="77777777" w:rsidR="00ED7F46" w:rsidRPr="00BB63B8" w:rsidRDefault="00ED7F46" w:rsidP="00ED7F46">
      <w:pPr>
        <w:keepLines w:val="0"/>
        <w:spacing w:before="0" w:line="240" w:lineRule="auto"/>
        <w:ind w:left="1440"/>
        <w:rPr>
          <w:sz w:val="24"/>
          <w:szCs w:val="24"/>
        </w:rPr>
      </w:pPr>
      <w:r w:rsidRPr="00BB63B8">
        <w:rPr>
          <w:rFonts w:ascii="Courier New" w:hAnsi="Courier New" w:cs="Courier New"/>
          <w:color w:val="000000"/>
        </w:rPr>
        <w:t xml:space="preserve">GregorianCalendar expirationTime = </w:t>
      </w:r>
      <w:r w:rsidRPr="00BB63B8">
        <w:rPr>
          <w:rFonts w:ascii="Courier New" w:hAnsi="Courier New" w:cs="Courier New"/>
          <w:b/>
          <w:bCs/>
          <w:color w:val="7F0055"/>
        </w:rPr>
        <w:t>new</w:t>
      </w:r>
      <w:r w:rsidRPr="00BB63B8">
        <w:rPr>
          <w:rFonts w:ascii="Courier New" w:hAnsi="Courier New" w:cs="Courier New"/>
          <w:color w:val="000000"/>
        </w:rPr>
        <w:t xml:space="preserve"> GregorianCalendar();</w:t>
      </w:r>
    </w:p>
    <w:p w14:paraId="22A1D5E3" w14:textId="77777777" w:rsidR="00ED7F46" w:rsidRPr="00BB63B8" w:rsidRDefault="00ED7F46" w:rsidP="00ED7F46">
      <w:pPr>
        <w:keepLines w:val="0"/>
        <w:spacing w:before="0" w:line="240" w:lineRule="auto"/>
        <w:ind w:left="1440"/>
        <w:rPr>
          <w:sz w:val="24"/>
          <w:szCs w:val="24"/>
        </w:rPr>
      </w:pPr>
      <w:r w:rsidRPr="00BB63B8">
        <w:rPr>
          <w:rFonts w:ascii="Courier New" w:hAnsi="Courier New" w:cs="Courier New"/>
          <w:color w:val="000000"/>
        </w:rPr>
        <w:t>expirationTime.add(Calendar.</w:t>
      </w:r>
      <w:r w:rsidRPr="00BB63B8">
        <w:rPr>
          <w:rFonts w:ascii="Courier New" w:hAnsi="Courier New" w:cs="Courier New"/>
          <w:i/>
          <w:iCs/>
          <w:color w:val="0000C0"/>
        </w:rPr>
        <w:t>MINUTE</w:t>
      </w:r>
      <w:r w:rsidRPr="00BB63B8">
        <w:rPr>
          <w:rFonts w:ascii="Courier New" w:hAnsi="Courier New" w:cs="Courier New"/>
          <w:color w:val="000000"/>
        </w:rPr>
        <w:t>, 5);</w:t>
      </w:r>
    </w:p>
    <w:p w14:paraId="26F9D228" w14:textId="77777777" w:rsidR="00ED7F46" w:rsidRPr="00BB63B8" w:rsidRDefault="00ED7F46" w:rsidP="00ED7F46">
      <w:pPr>
        <w:keepLines w:val="0"/>
        <w:spacing w:before="0" w:line="240" w:lineRule="auto"/>
        <w:ind w:left="1440"/>
        <w:rPr>
          <w:sz w:val="24"/>
          <w:szCs w:val="24"/>
        </w:rPr>
      </w:pPr>
      <w:r w:rsidRPr="00BB63B8">
        <w:rPr>
          <w:rFonts w:ascii="Courier New" w:hAnsi="Courier New" w:cs="Courier New"/>
          <w:color w:val="3F7F5F"/>
        </w:rPr>
        <w:t>//date formatter</w:t>
      </w:r>
    </w:p>
    <w:p w14:paraId="10304C16" w14:textId="77777777" w:rsidR="00ED7F46" w:rsidRPr="0097191F" w:rsidRDefault="00ED7F46" w:rsidP="00ED7F46">
      <w:pPr>
        <w:keepLines w:val="0"/>
        <w:spacing w:before="0" w:line="240" w:lineRule="auto"/>
        <w:ind w:left="1440"/>
        <w:rPr>
          <w:sz w:val="24"/>
          <w:szCs w:val="24"/>
        </w:rPr>
      </w:pPr>
      <w:r w:rsidRPr="0097191F">
        <w:rPr>
          <w:rFonts w:ascii="Courier New" w:hAnsi="Courier New" w:cs="Courier New"/>
          <w:color w:val="000000"/>
        </w:rPr>
        <w:t xml:space="preserve">DateFormat dfm = </w:t>
      </w:r>
      <w:r w:rsidRPr="0097191F">
        <w:rPr>
          <w:rFonts w:ascii="Courier New" w:hAnsi="Courier New" w:cs="Courier New"/>
          <w:b/>
          <w:bCs/>
          <w:color w:val="7F0055"/>
        </w:rPr>
        <w:t>new</w:t>
      </w:r>
      <w:r w:rsidRPr="0097191F">
        <w:rPr>
          <w:rFonts w:ascii="Courier New" w:hAnsi="Courier New" w:cs="Courier New"/>
          <w:color w:val="000000"/>
        </w:rPr>
        <w:t xml:space="preserve"> SimpleDateFormat(</w:t>
      </w:r>
      <w:r w:rsidR="00B91C3B" w:rsidRPr="0097191F">
        <w:rPr>
          <w:rFonts w:ascii="Courier New" w:hAnsi="Courier New" w:cs="Courier New"/>
          <w:color w:val="2A00FF"/>
        </w:rPr>
        <w:t>“</w:t>
      </w:r>
      <w:r w:rsidRPr="0097191F">
        <w:rPr>
          <w:rFonts w:ascii="Courier New" w:hAnsi="Courier New" w:cs="Courier New"/>
          <w:color w:val="2A00FF"/>
        </w:rPr>
        <w:t>yyyy-MM-dd</w:t>
      </w:r>
      <w:r w:rsidR="00B91C3B" w:rsidRPr="0097191F">
        <w:rPr>
          <w:rFonts w:ascii="Courier New" w:hAnsi="Courier New" w:cs="Courier New"/>
          <w:color w:val="2A00FF"/>
        </w:rPr>
        <w:t>’</w:t>
      </w:r>
      <w:r w:rsidRPr="0097191F">
        <w:rPr>
          <w:rFonts w:ascii="Courier New" w:hAnsi="Courier New" w:cs="Courier New"/>
          <w:color w:val="2A00FF"/>
        </w:rPr>
        <w:t>T</w:t>
      </w:r>
      <w:r w:rsidR="00B91C3B" w:rsidRPr="0097191F">
        <w:rPr>
          <w:rFonts w:ascii="Courier New" w:hAnsi="Courier New" w:cs="Courier New"/>
          <w:color w:val="2A00FF"/>
        </w:rPr>
        <w:t>’</w:t>
      </w:r>
      <w:r w:rsidRPr="0097191F">
        <w:rPr>
          <w:rFonts w:ascii="Courier New" w:hAnsi="Courier New" w:cs="Courier New"/>
          <w:color w:val="2A00FF"/>
        </w:rPr>
        <w:t>HH:mm:ss</w:t>
      </w:r>
      <w:r w:rsidR="00B91C3B" w:rsidRPr="0097191F">
        <w:rPr>
          <w:rFonts w:ascii="Courier New" w:hAnsi="Courier New" w:cs="Courier New"/>
          <w:color w:val="2A00FF"/>
        </w:rPr>
        <w:t>’</w:t>
      </w:r>
      <w:r w:rsidRPr="0097191F">
        <w:rPr>
          <w:rFonts w:ascii="Courier New" w:hAnsi="Courier New" w:cs="Courier New"/>
          <w:color w:val="2A00FF"/>
        </w:rPr>
        <w:t>Z</w:t>
      </w:r>
      <w:r w:rsidR="00B91C3B" w:rsidRPr="0097191F">
        <w:rPr>
          <w:rFonts w:ascii="Courier New" w:hAnsi="Courier New" w:cs="Courier New"/>
          <w:color w:val="2A00FF"/>
        </w:rPr>
        <w:t>’”</w:t>
      </w:r>
      <w:r w:rsidRPr="0097191F">
        <w:rPr>
          <w:rFonts w:ascii="Courier New" w:hAnsi="Courier New" w:cs="Courier New"/>
          <w:color w:val="000000"/>
        </w:rPr>
        <w:t>);</w:t>
      </w:r>
    </w:p>
    <w:p w14:paraId="290FADFE" w14:textId="77777777" w:rsidR="00ED7F46" w:rsidRPr="00BB63B8" w:rsidRDefault="00ED7F46" w:rsidP="00ED7F46">
      <w:pPr>
        <w:keepLines w:val="0"/>
        <w:spacing w:before="0" w:line="240" w:lineRule="auto"/>
        <w:ind w:left="1440"/>
        <w:rPr>
          <w:sz w:val="24"/>
          <w:szCs w:val="24"/>
        </w:rPr>
      </w:pPr>
      <w:r w:rsidRPr="00BB63B8">
        <w:rPr>
          <w:rFonts w:ascii="Courier New" w:hAnsi="Courier New" w:cs="Courier New"/>
          <w:color w:val="000000"/>
        </w:rPr>
        <w:t>dfm.setTimeZone(TimeZone.</w:t>
      </w:r>
      <w:r w:rsidRPr="00BB63B8">
        <w:rPr>
          <w:rFonts w:ascii="Courier New" w:hAnsi="Courier New" w:cs="Courier New"/>
          <w:i/>
          <w:iCs/>
          <w:color w:val="000000"/>
        </w:rPr>
        <w:t>getTimeZone</w:t>
      </w:r>
      <w:r w:rsidRPr="00BB63B8">
        <w:rPr>
          <w:rFonts w:ascii="Courier New" w:hAnsi="Courier New" w:cs="Courier New"/>
          <w:color w:val="000000"/>
        </w:rPr>
        <w:t>(</w:t>
      </w:r>
      <w:r w:rsidR="00B91C3B">
        <w:rPr>
          <w:rFonts w:ascii="Courier New" w:hAnsi="Courier New" w:cs="Courier New"/>
          <w:color w:val="2A00FF"/>
        </w:rPr>
        <w:t>“</w:t>
      </w:r>
      <w:r w:rsidRPr="00BB63B8">
        <w:rPr>
          <w:rFonts w:ascii="Courier New" w:hAnsi="Courier New" w:cs="Courier New"/>
          <w:color w:val="2A00FF"/>
        </w:rPr>
        <w:t>GMT</w:t>
      </w:r>
      <w:r w:rsidR="00B91C3B">
        <w:rPr>
          <w:rFonts w:ascii="Courier New" w:hAnsi="Courier New" w:cs="Courier New"/>
          <w:color w:val="2A00FF"/>
        </w:rPr>
        <w:t>”</w:t>
      </w:r>
      <w:r w:rsidRPr="00BB63B8">
        <w:rPr>
          <w:rFonts w:ascii="Courier New" w:hAnsi="Courier New" w:cs="Courier New"/>
          <w:color w:val="000000"/>
        </w:rPr>
        <w:t>));</w:t>
      </w:r>
    </w:p>
    <w:p w14:paraId="5630AD66" w14:textId="77777777" w:rsidR="00ED7F46" w:rsidRPr="00BB63B8" w:rsidRDefault="00ED7F46" w:rsidP="00ED7F46">
      <w:pPr>
        <w:keepLines w:val="0"/>
        <w:spacing w:before="0" w:line="240" w:lineRule="auto"/>
        <w:ind w:left="1440"/>
        <w:rPr>
          <w:sz w:val="24"/>
          <w:szCs w:val="24"/>
        </w:rPr>
      </w:pPr>
    </w:p>
    <w:p w14:paraId="0F16EAE1" w14:textId="77777777" w:rsidR="00ED7F46" w:rsidRPr="00BB63B8" w:rsidRDefault="00ED7F46" w:rsidP="00ED7F46">
      <w:pPr>
        <w:keepLines w:val="0"/>
        <w:spacing w:before="0" w:line="240" w:lineRule="auto"/>
        <w:ind w:left="1440"/>
        <w:rPr>
          <w:sz w:val="24"/>
          <w:szCs w:val="24"/>
          <w:lang w:val="en-US"/>
        </w:rPr>
      </w:pPr>
      <w:r w:rsidRPr="00BB63B8">
        <w:rPr>
          <w:rFonts w:ascii="Courier New" w:hAnsi="Courier New" w:cs="Courier New"/>
          <w:color w:val="3F7F5F"/>
          <w:lang w:val="en-US"/>
        </w:rPr>
        <w:t xml:space="preserve">// Prepare </w:t>
      </w:r>
      <w:r w:rsidRPr="00BB63B8">
        <w:rPr>
          <w:rFonts w:ascii="Courier New" w:hAnsi="Courier New" w:cs="Courier New"/>
          <w:color w:val="3F7F5F"/>
          <w:u w:val="single"/>
          <w:lang w:val="en-US"/>
        </w:rPr>
        <w:t>timestamp</w:t>
      </w:r>
      <w:r w:rsidRPr="00BB63B8">
        <w:rPr>
          <w:rFonts w:ascii="Courier New" w:hAnsi="Courier New" w:cs="Courier New"/>
          <w:color w:val="3F7F5F"/>
          <w:lang w:val="en-US"/>
        </w:rPr>
        <w:t xml:space="preserve"> element</w:t>
      </w:r>
    </w:p>
    <w:p w14:paraId="7C747842" w14:textId="77777777" w:rsidR="00ED7F46" w:rsidRPr="00BB63B8" w:rsidRDefault="00ED7F46" w:rsidP="00ED7F46">
      <w:pPr>
        <w:keepLines w:val="0"/>
        <w:spacing w:before="0" w:line="240" w:lineRule="auto"/>
        <w:ind w:left="1440"/>
        <w:rPr>
          <w:sz w:val="24"/>
          <w:szCs w:val="24"/>
          <w:lang w:val="en-US"/>
        </w:rPr>
      </w:pPr>
      <w:r w:rsidRPr="00BB63B8">
        <w:rPr>
          <w:rFonts w:ascii="Courier New" w:hAnsi="Courier New" w:cs="Courier New"/>
          <w:color w:val="000000"/>
          <w:lang w:val="en-US"/>
        </w:rPr>
        <w:t>SOAPElement timeStampElement = securityElement.addChildElement(</w:t>
      </w:r>
      <w:r w:rsidR="00B91C3B">
        <w:rPr>
          <w:rFonts w:ascii="Courier New" w:hAnsi="Courier New" w:cs="Courier New"/>
          <w:color w:val="2A00FF"/>
          <w:lang w:val="en-US"/>
        </w:rPr>
        <w:t>“</w:t>
      </w:r>
      <w:r w:rsidRPr="00BB63B8">
        <w:rPr>
          <w:rFonts w:ascii="Courier New" w:hAnsi="Courier New" w:cs="Courier New"/>
          <w:color w:val="2A00FF"/>
          <w:lang w:val="en-US"/>
        </w:rPr>
        <w:t>Timestamp</w:t>
      </w:r>
      <w:r w:rsidR="00B91C3B">
        <w:rPr>
          <w:rFonts w:ascii="Courier New" w:hAnsi="Courier New" w:cs="Courier New"/>
          <w:color w:val="2A00FF"/>
          <w:lang w:val="en-US"/>
        </w:rPr>
        <w:t>”</w:t>
      </w:r>
      <w:r w:rsidRPr="00BB63B8">
        <w:rPr>
          <w:rFonts w:ascii="Courier New" w:hAnsi="Courier New" w:cs="Courier New"/>
          <w:color w:val="000000"/>
          <w:lang w:val="en-US"/>
        </w:rPr>
        <w:t xml:space="preserve">, </w:t>
      </w:r>
      <w:r w:rsidR="00B91C3B">
        <w:rPr>
          <w:rFonts w:ascii="Courier New" w:hAnsi="Courier New" w:cs="Courier New"/>
          <w:color w:val="2A00FF"/>
          <w:lang w:val="en-US"/>
        </w:rPr>
        <w:t>“</w:t>
      </w:r>
      <w:r w:rsidRPr="00BB63B8">
        <w:rPr>
          <w:rFonts w:ascii="Courier New" w:hAnsi="Courier New" w:cs="Courier New"/>
          <w:color w:val="2A00FF"/>
          <w:lang w:val="en-US"/>
        </w:rPr>
        <w:t>wsu</w:t>
      </w:r>
      <w:r w:rsidR="00B91C3B">
        <w:rPr>
          <w:rFonts w:ascii="Courier New" w:hAnsi="Courier New" w:cs="Courier New"/>
          <w:color w:val="2A00FF"/>
          <w:lang w:val="en-US"/>
        </w:rPr>
        <w:t>”</w:t>
      </w:r>
      <w:r w:rsidRPr="00BB63B8">
        <w:rPr>
          <w:rFonts w:ascii="Courier New" w:hAnsi="Courier New" w:cs="Courier New"/>
          <w:color w:val="000000"/>
          <w:lang w:val="en-US"/>
        </w:rPr>
        <w:t>);</w:t>
      </w:r>
    </w:p>
    <w:p w14:paraId="1640189C" w14:textId="77777777" w:rsidR="00ED7F46" w:rsidRPr="00BB63B8" w:rsidRDefault="00ED7F46" w:rsidP="00ED7F46">
      <w:pPr>
        <w:keepLines w:val="0"/>
        <w:spacing w:before="0" w:line="240" w:lineRule="auto"/>
        <w:ind w:left="1440"/>
        <w:rPr>
          <w:sz w:val="24"/>
          <w:szCs w:val="24"/>
          <w:lang w:val="en-US"/>
        </w:rPr>
      </w:pPr>
      <w:r w:rsidRPr="00BB63B8">
        <w:rPr>
          <w:rFonts w:ascii="Courier New" w:hAnsi="Courier New" w:cs="Courier New"/>
          <w:color w:val="000000"/>
          <w:lang w:val="en-US"/>
        </w:rPr>
        <w:t>timeStampElement.addAttribute(</w:t>
      </w:r>
      <w:r w:rsidRPr="00BB63B8">
        <w:rPr>
          <w:rFonts w:ascii="Courier New" w:hAnsi="Courier New" w:cs="Courier New"/>
          <w:b/>
          <w:bCs/>
          <w:color w:val="7F0055"/>
          <w:lang w:val="en-US"/>
        </w:rPr>
        <w:t>new</w:t>
      </w:r>
      <w:r w:rsidRPr="00BB63B8">
        <w:rPr>
          <w:rFonts w:ascii="Courier New" w:hAnsi="Courier New" w:cs="Courier New"/>
          <w:color w:val="000000"/>
          <w:lang w:val="en-US"/>
        </w:rPr>
        <w:t xml:space="preserve"> Q</w:t>
      </w:r>
      <w:r w:rsidR="00B91C3B" w:rsidRPr="00BB63B8">
        <w:rPr>
          <w:rFonts w:ascii="Courier New" w:hAnsi="Courier New" w:cs="Courier New"/>
          <w:color w:val="000000"/>
          <w:lang w:val="en-US"/>
        </w:rPr>
        <w:t>n</w:t>
      </w:r>
      <w:r w:rsidRPr="00BB63B8">
        <w:rPr>
          <w:rFonts w:ascii="Courier New" w:hAnsi="Courier New" w:cs="Courier New"/>
          <w:color w:val="000000"/>
          <w:lang w:val="en-US"/>
        </w:rPr>
        <w:t xml:space="preserve">ame(NAMESPACEURI_WSSECURITY_WSU, </w:t>
      </w:r>
      <w:r w:rsidR="00B91C3B">
        <w:rPr>
          <w:rFonts w:ascii="Courier New" w:hAnsi="Courier New" w:cs="Courier New"/>
          <w:color w:val="2A00FF"/>
          <w:lang w:val="en-US"/>
        </w:rPr>
        <w:t>“</w:t>
      </w:r>
      <w:r w:rsidRPr="00BB63B8">
        <w:rPr>
          <w:rFonts w:ascii="Courier New" w:hAnsi="Courier New" w:cs="Courier New"/>
          <w:color w:val="2A00FF"/>
          <w:lang w:val="en-US"/>
        </w:rPr>
        <w:t>Id</w:t>
      </w:r>
      <w:r w:rsidR="00B91C3B">
        <w:rPr>
          <w:rFonts w:ascii="Courier New" w:hAnsi="Courier New" w:cs="Courier New"/>
          <w:color w:val="2A00FF"/>
          <w:lang w:val="en-US"/>
        </w:rPr>
        <w:t>”</w:t>
      </w:r>
      <w:r w:rsidRPr="00BB63B8">
        <w:rPr>
          <w:rFonts w:ascii="Courier New" w:hAnsi="Courier New" w:cs="Courier New"/>
          <w:color w:val="000000"/>
          <w:lang w:val="en-US"/>
        </w:rPr>
        <w:t xml:space="preserve">, </w:t>
      </w:r>
      <w:r w:rsidR="00B91C3B">
        <w:rPr>
          <w:rFonts w:ascii="Courier New" w:hAnsi="Courier New" w:cs="Courier New"/>
          <w:color w:val="2A00FF"/>
          <w:lang w:val="en-US"/>
        </w:rPr>
        <w:t>“</w:t>
      </w:r>
      <w:r w:rsidRPr="00BB63B8">
        <w:rPr>
          <w:rFonts w:ascii="Courier New" w:hAnsi="Courier New" w:cs="Courier New"/>
          <w:color w:val="2A00FF"/>
          <w:lang w:val="en-US"/>
        </w:rPr>
        <w:t>wsu</w:t>
      </w:r>
      <w:r w:rsidR="00B91C3B">
        <w:rPr>
          <w:rFonts w:ascii="Courier New" w:hAnsi="Courier New" w:cs="Courier New"/>
          <w:color w:val="2A00FF"/>
          <w:lang w:val="en-US"/>
        </w:rPr>
        <w:t>”</w:t>
      </w:r>
      <w:r w:rsidRPr="00BB63B8">
        <w:rPr>
          <w:rFonts w:ascii="Courier New" w:hAnsi="Courier New" w:cs="Courier New"/>
          <w:color w:val="000000"/>
          <w:lang w:val="en-US"/>
        </w:rPr>
        <w:t xml:space="preserve">), </w:t>
      </w:r>
      <w:r w:rsidR="00B91C3B">
        <w:rPr>
          <w:rFonts w:ascii="Courier New" w:hAnsi="Courier New" w:cs="Courier New"/>
          <w:color w:val="2A00FF"/>
          <w:lang w:val="en-US"/>
        </w:rPr>
        <w:t>“</w:t>
      </w:r>
      <w:r w:rsidRPr="00BB63B8">
        <w:rPr>
          <w:rFonts w:ascii="Courier New" w:hAnsi="Courier New" w:cs="Courier New"/>
          <w:color w:val="2A00FF"/>
          <w:lang w:val="en-US"/>
        </w:rPr>
        <w:t>timestamp</w:t>
      </w:r>
      <w:r w:rsidR="00B91C3B">
        <w:rPr>
          <w:rFonts w:ascii="Courier New" w:hAnsi="Courier New" w:cs="Courier New"/>
          <w:color w:val="2A00FF"/>
          <w:lang w:val="en-US"/>
        </w:rPr>
        <w:t>”</w:t>
      </w:r>
      <w:r w:rsidRPr="00BB63B8">
        <w:rPr>
          <w:rFonts w:ascii="Courier New" w:hAnsi="Courier New" w:cs="Courier New"/>
          <w:color w:val="000000"/>
          <w:lang w:val="en-US"/>
        </w:rPr>
        <w:t>);</w:t>
      </w:r>
    </w:p>
    <w:p w14:paraId="18538AC2" w14:textId="77777777" w:rsidR="00ED7F46" w:rsidRPr="00BB63B8" w:rsidRDefault="00ED7F46" w:rsidP="00ED7F46">
      <w:pPr>
        <w:keepLines w:val="0"/>
        <w:spacing w:before="0" w:line="240" w:lineRule="auto"/>
        <w:ind w:left="1440"/>
        <w:rPr>
          <w:sz w:val="24"/>
          <w:szCs w:val="24"/>
          <w:lang w:val="en-US"/>
        </w:rPr>
      </w:pPr>
      <w:r w:rsidRPr="00BB63B8">
        <w:rPr>
          <w:rFonts w:ascii="Courier New" w:hAnsi="Courier New" w:cs="Courier New"/>
          <w:color w:val="000000"/>
          <w:lang w:val="en-US"/>
        </w:rPr>
        <w:t>SOAPElement createdElement = timeStampElement.addChildElement(</w:t>
      </w:r>
      <w:r w:rsidR="00B91C3B">
        <w:rPr>
          <w:rFonts w:ascii="Courier New" w:hAnsi="Courier New" w:cs="Courier New"/>
          <w:color w:val="2A00FF"/>
          <w:lang w:val="en-US"/>
        </w:rPr>
        <w:t>“</w:t>
      </w:r>
      <w:r w:rsidRPr="00BB63B8">
        <w:rPr>
          <w:rFonts w:ascii="Courier New" w:hAnsi="Courier New" w:cs="Courier New"/>
          <w:color w:val="2A00FF"/>
          <w:lang w:val="en-US"/>
        </w:rPr>
        <w:t>Created</w:t>
      </w:r>
      <w:r w:rsidR="00B91C3B">
        <w:rPr>
          <w:rFonts w:ascii="Courier New" w:hAnsi="Courier New" w:cs="Courier New"/>
          <w:color w:val="2A00FF"/>
          <w:lang w:val="en-US"/>
        </w:rPr>
        <w:t>”</w:t>
      </w:r>
      <w:r w:rsidRPr="00BB63B8">
        <w:rPr>
          <w:rFonts w:ascii="Courier New" w:hAnsi="Courier New" w:cs="Courier New"/>
          <w:color w:val="000000"/>
          <w:lang w:val="en-US"/>
        </w:rPr>
        <w:t xml:space="preserve">, </w:t>
      </w:r>
      <w:r w:rsidR="00B91C3B">
        <w:rPr>
          <w:rFonts w:ascii="Courier New" w:hAnsi="Courier New" w:cs="Courier New"/>
          <w:color w:val="2A00FF"/>
          <w:lang w:val="en-US"/>
        </w:rPr>
        <w:t>“</w:t>
      </w:r>
      <w:r w:rsidRPr="00BB63B8">
        <w:rPr>
          <w:rFonts w:ascii="Courier New" w:hAnsi="Courier New" w:cs="Courier New"/>
          <w:color w:val="2A00FF"/>
          <w:lang w:val="en-US"/>
        </w:rPr>
        <w:t>wsu</w:t>
      </w:r>
      <w:r w:rsidR="00B91C3B">
        <w:rPr>
          <w:rFonts w:ascii="Courier New" w:hAnsi="Courier New" w:cs="Courier New"/>
          <w:color w:val="2A00FF"/>
          <w:lang w:val="en-US"/>
        </w:rPr>
        <w:t>”</w:t>
      </w:r>
      <w:r w:rsidRPr="00BB63B8">
        <w:rPr>
          <w:rFonts w:ascii="Courier New" w:hAnsi="Courier New" w:cs="Courier New"/>
          <w:color w:val="000000"/>
          <w:lang w:val="en-US"/>
        </w:rPr>
        <w:t>);</w:t>
      </w:r>
    </w:p>
    <w:p w14:paraId="1ABA3670" w14:textId="77777777" w:rsidR="00ED7F46" w:rsidRPr="00DC0A54" w:rsidRDefault="00ED7F46" w:rsidP="00ED7F46">
      <w:pPr>
        <w:keepLines w:val="0"/>
        <w:spacing w:before="0" w:line="240" w:lineRule="auto"/>
        <w:ind w:left="1440"/>
        <w:rPr>
          <w:sz w:val="24"/>
          <w:szCs w:val="24"/>
          <w:lang w:val="en-US"/>
        </w:rPr>
      </w:pPr>
      <w:r w:rsidRPr="00DC0A54">
        <w:rPr>
          <w:rFonts w:ascii="Courier New" w:hAnsi="Courier New" w:cs="Courier New"/>
          <w:color w:val="000000"/>
          <w:lang w:val="en-US"/>
        </w:rPr>
        <w:t>createdElement.addTextNode(dfm.format(creationTime.getTime()));</w:t>
      </w:r>
    </w:p>
    <w:p w14:paraId="18D37941" w14:textId="77777777" w:rsidR="00ED7F46" w:rsidRPr="00BB63B8" w:rsidRDefault="00ED7F46" w:rsidP="00ED7F46">
      <w:pPr>
        <w:keepLines w:val="0"/>
        <w:spacing w:before="0" w:line="240" w:lineRule="auto"/>
        <w:ind w:left="1440"/>
        <w:rPr>
          <w:sz w:val="24"/>
          <w:szCs w:val="24"/>
          <w:lang w:val="en-US"/>
        </w:rPr>
      </w:pPr>
      <w:r w:rsidRPr="00BB63B8">
        <w:rPr>
          <w:rFonts w:ascii="Courier New" w:hAnsi="Courier New" w:cs="Courier New"/>
          <w:color w:val="000000"/>
          <w:lang w:val="en-US"/>
        </w:rPr>
        <w:t>SOAPElement expiresElement = timeStampElement.addChildElement(</w:t>
      </w:r>
      <w:r w:rsidR="00B91C3B">
        <w:rPr>
          <w:rFonts w:ascii="Courier New" w:hAnsi="Courier New" w:cs="Courier New"/>
          <w:color w:val="2A00FF"/>
          <w:lang w:val="en-US"/>
        </w:rPr>
        <w:t>“</w:t>
      </w:r>
      <w:r w:rsidRPr="00BB63B8">
        <w:rPr>
          <w:rFonts w:ascii="Courier New" w:hAnsi="Courier New" w:cs="Courier New"/>
          <w:color w:val="2A00FF"/>
          <w:lang w:val="en-US"/>
        </w:rPr>
        <w:t>Expires</w:t>
      </w:r>
      <w:r w:rsidR="00B91C3B">
        <w:rPr>
          <w:rFonts w:ascii="Courier New" w:hAnsi="Courier New" w:cs="Courier New"/>
          <w:color w:val="2A00FF"/>
          <w:lang w:val="en-US"/>
        </w:rPr>
        <w:t>”</w:t>
      </w:r>
      <w:r w:rsidRPr="00BB63B8">
        <w:rPr>
          <w:rFonts w:ascii="Courier New" w:hAnsi="Courier New" w:cs="Courier New"/>
          <w:color w:val="000000"/>
          <w:lang w:val="en-US"/>
        </w:rPr>
        <w:t xml:space="preserve">, </w:t>
      </w:r>
      <w:r w:rsidR="00B91C3B">
        <w:rPr>
          <w:rFonts w:ascii="Courier New" w:hAnsi="Courier New" w:cs="Courier New"/>
          <w:color w:val="2A00FF"/>
          <w:lang w:val="en-US"/>
        </w:rPr>
        <w:t>“</w:t>
      </w:r>
      <w:r w:rsidRPr="00BB63B8">
        <w:rPr>
          <w:rFonts w:ascii="Courier New" w:hAnsi="Courier New" w:cs="Courier New"/>
          <w:color w:val="2A00FF"/>
          <w:lang w:val="en-US"/>
        </w:rPr>
        <w:t>wsu</w:t>
      </w:r>
      <w:r w:rsidR="00B91C3B">
        <w:rPr>
          <w:rFonts w:ascii="Courier New" w:hAnsi="Courier New" w:cs="Courier New"/>
          <w:color w:val="2A00FF"/>
          <w:lang w:val="en-US"/>
        </w:rPr>
        <w:t>”</w:t>
      </w:r>
      <w:r w:rsidRPr="00BB63B8">
        <w:rPr>
          <w:rFonts w:ascii="Courier New" w:hAnsi="Courier New" w:cs="Courier New"/>
          <w:color w:val="000000"/>
          <w:lang w:val="en-US"/>
        </w:rPr>
        <w:t>);</w:t>
      </w:r>
    </w:p>
    <w:p w14:paraId="19033CB2" w14:textId="77777777" w:rsidR="00ED7F46" w:rsidRPr="00BB63B8" w:rsidRDefault="00ED7F46" w:rsidP="00ED7F46">
      <w:pPr>
        <w:keepLines w:val="0"/>
        <w:spacing w:before="0" w:line="240" w:lineRule="auto"/>
        <w:ind w:left="1440"/>
        <w:rPr>
          <w:sz w:val="24"/>
          <w:szCs w:val="24"/>
        </w:rPr>
      </w:pPr>
      <w:r w:rsidRPr="00BB63B8">
        <w:rPr>
          <w:rFonts w:ascii="Courier New" w:hAnsi="Courier New" w:cs="Courier New"/>
          <w:color w:val="000000"/>
        </w:rPr>
        <w:t>expiresElement.addTextNode(dfm.format(expirationTime.getTime()));</w:t>
      </w:r>
    </w:p>
    <w:p w14:paraId="61829076" w14:textId="77777777" w:rsidR="00ED7F46" w:rsidRPr="00BB63B8" w:rsidRDefault="00ED7F46" w:rsidP="00ED7F46">
      <w:pPr>
        <w:keepLines w:val="0"/>
        <w:spacing w:before="0" w:line="240" w:lineRule="auto"/>
        <w:ind w:left="0"/>
        <w:rPr>
          <w:sz w:val="24"/>
          <w:szCs w:val="24"/>
        </w:rPr>
      </w:pPr>
    </w:p>
    <w:p w14:paraId="41E6AE53" w14:textId="77777777" w:rsidR="00ED7F46" w:rsidRDefault="00ED7F46" w:rsidP="00ED7F46">
      <w:pPr>
        <w:keepLines w:val="0"/>
        <w:spacing w:before="100" w:beforeAutospacing="1" w:line="240" w:lineRule="auto"/>
        <w:ind w:left="720"/>
      </w:pPr>
      <w:r w:rsidRPr="00BB63B8">
        <w:t>Creazione elemento BinarySecurityToken come figlio di Security. Si rimanda la documentazione del metodo getBase64X509() in seguito.</w:t>
      </w:r>
    </w:p>
    <w:p w14:paraId="2BA226A1" w14:textId="77777777" w:rsidR="00FC3F79" w:rsidRPr="00BB63B8" w:rsidRDefault="00FC3F79" w:rsidP="00ED7F46">
      <w:pPr>
        <w:keepLines w:val="0"/>
        <w:spacing w:before="100" w:beforeAutospacing="1" w:line="240" w:lineRule="auto"/>
        <w:ind w:left="720"/>
      </w:pPr>
    </w:p>
    <w:p w14:paraId="5D5B30F8" w14:textId="77777777" w:rsidR="00ED7F46" w:rsidRPr="00BB63B8" w:rsidRDefault="00ED7F46" w:rsidP="00ED7F46">
      <w:pPr>
        <w:keepLines w:val="0"/>
        <w:spacing w:before="0" w:line="240" w:lineRule="auto"/>
        <w:ind w:left="1440"/>
        <w:rPr>
          <w:sz w:val="24"/>
          <w:szCs w:val="24"/>
          <w:lang w:val="en-US"/>
        </w:rPr>
      </w:pPr>
      <w:r w:rsidRPr="00BB63B8">
        <w:rPr>
          <w:rFonts w:ascii="Courier New" w:hAnsi="Courier New" w:cs="Courier New"/>
          <w:color w:val="3F7F5F"/>
          <w:lang w:val="en-US"/>
        </w:rPr>
        <w:t>// Prepare security token element</w:t>
      </w:r>
    </w:p>
    <w:p w14:paraId="4950EDF2" w14:textId="77777777" w:rsidR="00ED7F46" w:rsidRPr="00BB63B8" w:rsidRDefault="00ED7F46" w:rsidP="00ED7F46">
      <w:pPr>
        <w:keepLines w:val="0"/>
        <w:spacing w:before="0" w:line="240" w:lineRule="auto"/>
        <w:ind w:left="1440"/>
        <w:rPr>
          <w:sz w:val="24"/>
          <w:szCs w:val="24"/>
          <w:lang w:val="en-US"/>
        </w:rPr>
      </w:pPr>
      <w:r w:rsidRPr="00BB63B8">
        <w:rPr>
          <w:rFonts w:ascii="Courier New" w:hAnsi="Courier New" w:cs="Courier New"/>
          <w:color w:val="000000"/>
          <w:lang w:val="en-US"/>
        </w:rPr>
        <w:t>SOAPElement binarySecurityTokenElement = securityElement.addChildElement(</w:t>
      </w:r>
      <w:r w:rsidR="00B91C3B">
        <w:rPr>
          <w:rFonts w:ascii="Courier New" w:hAnsi="Courier New" w:cs="Courier New"/>
          <w:color w:val="2A00FF"/>
          <w:lang w:val="en-US"/>
        </w:rPr>
        <w:t>“</w:t>
      </w:r>
      <w:r w:rsidRPr="00BB63B8">
        <w:rPr>
          <w:rFonts w:ascii="Courier New" w:hAnsi="Courier New" w:cs="Courier New"/>
          <w:color w:val="2A00FF"/>
          <w:lang w:val="en-US"/>
        </w:rPr>
        <w:t>BinarySecurityToken</w:t>
      </w:r>
      <w:r w:rsidR="00B91C3B">
        <w:rPr>
          <w:rFonts w:ascii="Courier New" w:hAnsi="Courier New" w:cs="Courier New"/>
          <w:color w:val="2A00FF"/>
          <w:lang w:val="en-US"/>
        </w:rPr>
        <w:t>”</w:t>
      </w:r>
      <w:r w:rsidRPr="00BB63B8">
        <w:rPr>
          <w:rFonts w:ascii="Courier New" w:hAnsi="Courier New" w:cs="Courier New"/>
          <w:color w:val="000000"/>
          <w:lang w:val="en-US"/>
        </w:rPr>
        <w:t xml:space="preserve">, </w:t>
      </w:r>
      <w:r w:rsidR="00B91C3B">
        <w:rPr>
          <w:rFonts w:ascii="Courier New" w:hAnsi="Courier New" w:cs="Courier New"/>
          <w:color w:val="2A00FF"/>
          <w:lang w:val="en-US"/>
        </w:rPr>
        <w:t>“</w:t>
      </w:r>
      <w:r w:rsidRPr="00BB63B8">
        <w:rPr>
          <w:rFonts w:ascii="Courier New" w:hAnsi="Courier New" w:cs="Courier New"/>
          <w:color w:val="2A00FF"/>
          <w:lang w:val="en-US"/>
        </w:rPr>
        <w:t>wsse</w:t>
      </w:r>
      <w:r w:rsidR="00B91C3B">
        <w:rPr>
          <w:rFonts w:ascii="Courier New" w:hAnsi="Courier New" w:cs="Courier New"/>
          <w:color w:val="2A00FF"/>
          <w:lang w:val="en-US"/>
        </w:rPr>
        <w:t>”</w:t>
      </w:r>
      <w:r w:rsidRPr="00BB63B8">
        <w:rPr>
          <w:rFonts w:ascii="Courier New" w:hAnsi="Courier New" w:cs="Courier New"/>
          <w:color w:val="000000"/>
          <w:lang w:val="en-US"/>
        </w:rPr>
        <w:t>);</w:t>
      </w:r>
    </w:p>
    <w:p w14:paraId="1C2572B6" w14:textId="77777777" w:rsidR="00ED7F46" w:rsidRPr="00BB63B8" w:rsidRDefault="00ED7F46" w:rsidP="00ED7F46">
      <w:pPr>
        <w:keepLines w:val="0"/>
        <w:spacing w:before="0" w:line="240" w:lineRule="auto"/>
        <w:ind w:left="1440"/>
        <w:rPr>
          <w:sz w:val="24"/>
          <w:szCs w:val="24"/>
          <w:lang w:val="en-US"/>
        </w:rPr>
      </w:pPr>
      <w:r w:rsidRPr="00BB63B8">
        <w:rPr>
          <w:rFonts w:ascii="Courier New" w:hAnsi="Courier New" w:cs="Courier New"/>
          <w:color w:val="000000"/>
          <w:lang w:val="en-US"/>
        </w:rPr>
        <w:t>binarySecurityTokenElement.addAttribute(</w:t>
      </w:r>
      <w:r w:rsidRPr="00BB63B8">
        <w:rPr>
          <w:rFonts w:ascii="Courier New" w:hAnsi="Courier New" w:cs="Courier New"/>
          <w:b/>
          <w:bCs/>
          <w:color w:val="7F0055"/>
          <w:lang w:val="en-US"/>
        </w:rPr>
        <w:t>new</w:t>
      </w:r>
      <w:r w:rsidRPr="00BB63B8">
        <w:rPr>
          <w:rFonts w:ascii="Courier New" w:hAnsi="Courier New" w:cs="Courier New"/>
          <w:color w:val="000000"/>
          <w:lang w:val="en-US"/>
        </w:rPr>
        <w:t xml:space="preserve"> Q</w:t>
      </w:r>
      <w:r w:rsidR="00B91C3B" w:rsidRPr="00BB63B8">
        <w:rPr>
          <w:rFonts w:ascii="Courier New" w:hAnsi="Courier New" w:cs="Courier New"/>
          <w:color w:val="000000"/>
          <w:lang w:val="en-US"/>
        </w:rPr>
        <w:t>n</w:t>
      </w:r>
      <w:r w:rsidRPr="00BB63B8">
        <w:rPr>
          <w:rFonts w:ascii="Courier New" w:hAnsi="Courier New" w:cs="Courier New"/>
          <w:color w:val="000000"/>
          <w:lang w:val="en-US"/>
        </w:rPr>
        <w:t>ame(</w:t>
      </w:r>
      <w:r w:rsidR="00B91C3B">
        <w:rPr>
          <w:rFonts w:ascii="Courier New" w:hAnsi="Courier New" w:cs="Courier New"/>
          <w:color w:val="2A00FF"/>
          <w:lang w:val="en-US"/>
        </w:rPr>
        <w:t>“</w:t>
      </w:r>
      <w:r w:rsidRPr="00BB63B8">
        <w:rPr>
          <w:rFonts w:ascii="Courier New" w:hAnsi="Courier New" w:cs="Courier New"/>
          <w:color w:val="2A00FF"/>
          <w:lang w:val="en-US"/>
        </w:rPr>
        <w:t>EncodingType</w:t>
      </w:r>
      <w:r w:rsidR="00B91C3B">
        <w:rPr>
          <w:rFonts w:ascii="Courier New" w:hAnsi="Courier New" w:cs="Courier New"/>
          <w:color w:val="2A00FF"/>
          <w:lang w:val="en-US"/>
        </w:rPr>
        <w:t>”</w:t>
      </w:r>
      <w:r w:rsidRPr="00BB63B8">
        <w:rPr>
          <w:rFonts w:ascii="Courier New" w:hAnsi="Courier New" w:cs="Courier New"/>
          <w:color w:val="000000"/>
          <w:lang w:val="en-US"/>
        </w:rPr>
        <w:t>), NAMESPACEURI_WSSECURITY_ENC);</w:t>
      </w:r>
    </w:p>
    <w:p w14:paraId="6AADC43C" w14:textId="77777777" w:rsidR="00ED7F46" w:rsidRPr="00BB63B8" w:rsidRDefault="00ED7F46" w:rsidP="00ED7F46">
      <w:pPr>
        <w:keepLines w:val="0"/>
        <w:spacing w:before="0" w:line="240" w:lineRule="auto"/>
        <w:ind w:left="1440"/>
        <w:rPr>
          <w:sz w:val="24"/>
          <w:szCs w:val="24"/>
          <w:lang w:val="en-US"/>
        </w:rPr>
      </w:pPr>
      <w:r w:rsidRPr="00BB63B8">
        <w:rPr>
          <w:rFonts w:ascii="Courier New" w:hAnsi="Courier New" w:cs="Courier New"/>
          <w:color w:val="000000"/>
          <w:lang w:val="en-US"/>
        </w:rPr>
        <w:t>binarySecurityTokenElement.addAttribute(</w:t>
      </w:r>
      <w:r w:rsidRPr="00BB63B8">
        <w:rPr>
          <w:rFonts w:ascii="Courier New" w:hAnsi="Courier New" w:cs="Courier New"/>
          <w:b/>
          <w:bCs/>
          <w:color w:val="7F0055"/>
          <w:lang w:val="en-US"/>
        </w:rPr>
        <w:t>new</w:t>
      </w:r>
      <w:r w:rsidRPr="00BB63B8">
        <w:rPr>
          <w:rFonts w:ascii="Courier New" w:hAnsi="Courier New" w:cs="Courier New"/>
          <w:color w:val="000000"/>
          <w:lang w:val="en-US"/>
        </w:rPr>
        <w:t xml:space="preserve"> Q</w:t>
      </w:r>
      <w:r w:rsidR="00B91C3B" w:rsidRPr="00BB63B8">
        <w:rPr>
          <w:rFonts w:ascii="Courier New" w:hAnsi="Courier New" w:cs="Courier New"/>
          <w:color w:val="000000"/>
          <w:lang w:val="en-US"/>
        </w:rPr>
        <w:t>n</w:t>
      </w:r>
      <w:r w:rsidRPr="00BB63B8">
        <w:rPr>
          <w:rFonts w:ascii="Courier New" w:hAnsi="Courier New" w:cs="Courier New"/>
          <w:color w:val="000000"/>
          <w:lang w:val="en-US"/>
        </w:rPr>
        <w:t xml:space="preserve">ame(NAMESPACEURI_WSSECURITY_WSU, </w:t>
      </w:r>
      <w:r w:rsidR="00B91C3B">
        <w:rPr>
          <w:rFonts w:ascii="Courier New" w:hAnsi="Courier New" w:cs="Courier New"/>
          <w:color w:val="2A00FF"/>
          <w:lang w:val="en-US"/>
        </w:rPr>
        <w:t>“</w:t>
      </w:r>
      <w:r w:rsidRPr="00BB63B8">
        <w:rPr>
          <w:rFonts w:ascii="Courier New" w:hAnsi="Courier New" w:cs="Courier New"/>
          <w:color w:val="2A00FF"/>
          <w:lang w:val="en-US"/>
        </w:rPr>
        <w:t>Id</w:t>
      </w:r>
      <w:r w:rsidR="00B91C3B">
        <w:rPr>
          <w:rFonts w:ascii="Courier New" w:hAnsi="Courier New" w:cs="Courier New"/>
          <w:color w:val="2A00FF"/>
          <w:lang w:val="en-US"/>
        </w:rPr>
        <w:t>”</w:t>
      </w:r>
      <w:r w:rsidRPr="00BB63B8">
        <w:rPr>
          <w:rFonts w:ascii="Courier New" w:hAnsi="Courier New" w:cs="Courier New"/>
          <w:color w:val="000000"/>
          <w:lang w:val="en-US"/>
        </w:rPr>
        <w:t xml:space="preserve">, </w:t>
      </w:r>
      <w:r w:rsidR="00B91C3B">
        <w:rPr>
          <w:rFonts w:ascii="Courier New" w:hAnsi="Courier New" w:cs="Courier New"/>
          <w:color w:val="2A00FF"/>
          <w:lang w:val="en-US"/>
        </w:rPr>
        <w:t>“</w:t>
      </w:r>
      <w:r w:rsidRPr="00BB63B8">
        <w:rPr>
          <w:rFonts w:ascii="Courier New" w:hAnsi="Courier New" w:cs="Courier New"/>
          <w:color w:val="2A00FF"/>
          <w:lang w:val="en-US"/>
        </w:rPr>
        <w:t>wsu</w:t>
      </w:r>
      <w:r w:rsidR="00B91C3B">
        <w:rPr>
          <w:rFonts w:ascii="Courier New" w:hAnsi="Courier New" w:cs="Courier New"/>
          <w:color w:val="2A00FF"/>
          <w:lang w:val="en-US"/>
        </w:rPr>
        <w:t>”</w:t>
      </w:r>
      <w:r w:rsidRPr="00BB63B8">
        <w:rPr>
          <w:rFonts w:ascii="Courier New" w:hAnsi="Courier New" w:cs="Courier New"/>
          <w:color w:val="000000"/>
          <w:lang w:val="en-US"/>
        </w:rPr>
        <w:t xml:space="preserve">), </w:t>
      </w:r>
      <w:r w:rsidR="00B91C3B">
        <w:rPr>
          <w:rFonts w:ascii="Courier New" w:hAnsi="Courier New" w:cs="Courier New"/>
          <w:color w:val="2A00FF"/>
          <w:lang w:val="en-US"/>
        </w:rPr>
        <w:t>“</w:t>
      </w:r>
      <w:r w:rsidRPr="00BB63B8">
        <w:rPr>
          <w:rFonts w:ascii="Courier New" w:hAnsi="Courier New" w:cs="Courier New"/>
          <w:color w:val="2A00FF"/>
          <w:lang w:val="en-US"/>
        </w:rPr>
        <w:t>cert</w:t>
      </w:r>
      <w:r w:rsidR="00B91C3B">
        <w:rPr>
          <w:rFonts w:ascii="Courier New" w:hAnsi="Courier New" w:cs="Courier New"/>
          <w:color w:val="2A00FF"/>
          <w:lang w:val="en-US"/>
        </w:rPr>
        <w:t>”</w:t>
      </w:r>
      <w:r w:rsidRPr="00BB63B8">
        <w:rPr>
          <w:rFonts w:ascii="Courier New" w:hAnsi="Courier New" w:cs="Courier New"/>
          <w:color w:val="000000"/>
          <w:lang w:val="en-US"/>
        </w:rPr>
        <w:t>);</w:t>
      </w:r>
    </w:p>
    <w:p w14:paraId="634E1BCA" w14:textId="77777777" w:rsidR="00ED7F46" w:rsidRPr="00BB63B8" w:rsidRDefault="00ED7F46" w:rsidP="00ED7F46">
      <w:pPr>
        <w:keepLines w:val="0"/>
        <w:spacing w:before="0" w:line="240" w:lineRule="auto"/>
        <w:ind w:left="1440"/>
        <w:rPr>
          <w:sz w:val="24"/>
          <w:szCs w:val="24"/>
          <w:lang w:val="en-US"/>
        </w:rPr>
      </w:pPr>
      <w:r w:rsidRPr="00BB63B8">
        <w:rPr>
          <w:rFonts w:ascii="Courier New" w:hAnsi="Courier New" w:cs="Courier New"/>
          <w:color w:val="000000"/>
          <w:lang w:val="en-US"/>
        </w:rPr>
        <w:t>binarySecurityTokenElement.addAttribute(</w:t>
      </w:r>
      <w:r w:rsidRPr="00BB63B8">
        <w:rPr>
          <w:rFonts w:ascii="Courier New" w:hAnsi="Courier New" w:cs="Courier New"/>
          <w:b/>
          <w:bCs/>
          <w:color w:val="7F0055"/>
          <w:lang w:val="en-US"/>
        </w:rPr>
        <w:t>new</w:t>
      </w:r>
      <w:r w:rsidRPr="00BB63B8">
        <w:rPr>
          <w:rFonts w:ascii="Courier New" w:hAnsi="Courier New" w:cs="Courier New"/>
          <w:color w:val="000000"/>
          <w:lang w:val="en-US"/>
        </w:rPr>
        <w:t xml:space="preserve"> Q</w:t>
      </w:r>
      <w:r w:rsidR="00B91C3B" w:rsidRPr="00BB63B8">
        <w:rPr>
          <w:rFonts w:ascii="Courier New" w:hAnsi="Courier New" w:cs="Courier New"/>
          <w:color w:val="000000"/>
          <w:lang w:val="en-US"/>
        </w:rPr>
        <w:t>n</w:t>
      </w:r>
      <w:r w:rsidRPr="00BB63B8">
        <w:rPr>
          <w:rFonts w:ascii="Courier New" w:hAnsi="Courier New" w:cs="Courier New"/>
          <w:color w:val="000000"/>
          <w:lang w:val="en-US"/>
        </w:rPr>
        <w:t>ame(</w:t>
      </w:r>
      <w:r w:rsidR="00B91C3B">
        <w:rPr>
          <w:rFonts w:ascii="Courier New" w:hAnsi="Courier New" w:cs="Courier New"/>
          <w:color w:val="2A00FF"/>
          <w:lang w:val="en-US"/>
        </w:rPr>
        <w:t>“</w:t>
      </w:r>
      <w:r w:rsidRPr="00BB63B8">
        <w:rPr>
          <w:rFonts w:ascii="Courier New" w:hAnsi="Courier New" w:cs="Courier New"/>
          <w:color w:val="2A00FF"/>
          <w:lang w:val="en-US"/>
        </w:rPr>
        <w:t>ValueType</w:t>
      </w:r>
      <w:r w:rsidR="00B91C3B">
        <w:rPr>
          <w:rFonts w:ascii="Courier New" w:hAnsi="Courier New" w:cs="Courier New"/>
          <w:color w:val="2A00FF"/>
          <w:lang w:val="en-US"/>
        </w:rPr>
        <w:t>”</w:t>
      </w:r>
      <w:r w:rsidRPr="00BB63B8">
        <w:rPr>
          <w:rFonts w:ascii="Courier New" w:hAnsi="Courier New" w:cs="Courier New"/>
          <w:color w:val="000000"/>
          <w:lang w:val="en-US"/>
        </w:rPr>
        <w:t>), ATTRIBUTENAME_X509TOKEN);</w:t>
      </w:r>
    </w:p>
    <w:p w14:paraId="158C7486" w14:textId="77777777" w:rsidR="00ED7F46" w:rsidRPr="00BB63B8" w:rsidRDefault="00ED7F46" w:rsidP="00ED7F46">
      <w:pPr>
        <w:keepLines w:val="0"/>
        <w:spacing w:before="0" w:line="240" w:lineRule="auto"/>
        <w:ind w:left="1440"/>
        <w:rPr>
          <w:sz w:val="24"/>
          <w:szCs w:val="24"/>
        </w:rPr>
      </w:pPr>
      <w:r w:rsidRPr="00BB63B8">
        <w:rPr>
          <w:rFonts w:ascii="Courier New" w:hAnsi="Courier New" w:cs="Courier New"/>
          <w:color w:val="000000"/>
        </w:rPr>
        <w:t>binarySecurityTokenElement.addTextNode(</w:t>
      </w:r>
      <w:r w:rsidRPr="00BB63B8">
        <w:rPr>
          <w:rFonts w:ascii="Courier New" w:hAnsi="Courier New" w:cs="Courier New"/>
          <w:i/>
          <w:iCs/>
          <w:color w:val="000000"/>
        </w:rPr>
        <w:t>getBase64X509</w:t>
      </w:r>
      <w:r w:rsidRPr="00BB63B8">
        <w:rPr>
          <w:rFonts w:ascii="Courier New" w:hAnsi="Courier New" w:cs="Courier New"/>
          <w:color w:val="000000"/>
        </w:rPr>
        <w:t>());</w:t>
      </w:r>
    </w:p>
    <w:p w14:paraId="17AD93B2" w14:textId="77777777" w:rsidR="00ED7F46" w:rsidRDefault="00ED7F46" w:rsidP="00ED7F46">
      <w:pPr>
        <w:keepLines w:val="0"/>
        <w:spacing w:before="100" w:beforeAutospacing="1" w:line="240" w:lineRule="auto"/>
        <w:ind w:left="0"/>
        <w:rPr>
          <w:sz w:val="24"/>
          <w:szCs w:val="24"/>
        </w:rPr>
      </w:pPr>
    </w:p>
    <w:p w14:paraId="67DFE339" w14:textId="77777777" w:rsidR="00ED7F46" w:rsidRDefault="00ED7F46" w:rsidP="00ED7F46">
      <w:pPr>
        <w:keepLines w:val="0"/>
        <w:spacing w:before="100" w:beforeAutospacing="1" w:line="240" w:lineRule="auto"/>
        <w:ind w:left="720"/>
      </w:pPr>
      <w:r w:rsidRPr="00BB63B8">
        <w:lastRenderedPageBreak/>
        <w:t>Creazione oggetto javax.xml.crypto.dsig.XMLSignatureFactory che facilita la configurazione e la gestione della firma di elementi xml (funzionalità di calcolo digest e firma).</w:t>
      </w:r>
    </w:p>
    <w:p w14:paraId="0DE4B5B7" w14:textId="77777777" w:rsidR="00FC3F79" w:rsidRPr="00BB63B8" w:rsidRDefault="00FC3F79" w:rsidP="00ED7F46">
      <w:pPr>
        <w:keepLines w:val="0"/>
        <w:spacing w:before="100" w:beforeAutospacing="1" w:line="240" w:lineRule="auto"/>
        <w:ind w:left="720"/>
      </w:pPr>
    </w:p>
    <w:p w14:paraId="79C8D57F" w14:textId="77777777" w:rsidR="00ED7F46" w:rsidRPr="00BB63B8" w:rsidRDefault="00ED7F46" w:rsidP="00ED7F46">
      <w:pPr>
        <w:keepLines w:val="0"/>
        <w:spacing w:before="0" w:line="240" w:lineRule="auto"/>
        <w:ind w:left="1440"/>
        <w:rPr>
          <w:sz w:val="24"/>
          <w:szCs w:val="24"/>
          <w:lang w:val="en-US"/>
        </w:rPr>
      </w:pPr>
      <w:r w:rsidRPr="00BB63B8">
        <w:rPr>
          <w:rFonts w:ascii="Courier New" w:hAnsi="Courier New" w:cs="Courier New"/>
          <w:color w:val="3F7F5F"/>
          <w:lang w:val="en-US"/>
        </w:rPr>
        <w:t>// Signature generation</w:t>
      </w:r>
    </w:p>
    <w:p w14:paraId="3B8A80E5" w14:textId="77777777" w:rsidR="00ED7F46" w:rsidRPr="00BB63B8" w:rsidRDefault="00ED7F46" w:rsidP="00ED7F46">
      <w:pPr>
        <w:keepLines w:val="0"/>
        <w:spacing w:before="0" w:line="240" w:lineRule="auto"/>
        <w:ind w:left="1440"/>
        <w:rPr>
          <w:sz w:val="24"/>
          <w:szCs w:val="24"/>
          <w:lang w:val="en-US"/>
        </w:rPr>
      </w:pPr>
      <w:r w:rsidRPr="00BB63B8">
        <w:rPr>
          <w:rFonts w:ascii="Courier New" w:hAnsi="Courier New" w:cs="Courier New"/>
          <w:color w:val="000000"/>
          <w:lang w:val="en-US"/>
        </w:rPr>
        <w:t>XMLSignatureFactory signFactory = XMLSignatureFactory.</w:t>
      </w:r>
      <w:r w:rsidRPr="00BB63B8">
        <w:rPr>
          <w:rFonts w:ascii="Courier New" w:hAnsi="Courier New" w:cs="Courier New"/>
          <w:i/>
          <w:iCs/>
          <w:color w:val="000000"/>
          <w:lang w:val="en-US"/>
        </w:rPr>
        <w:t>getInstance</w:t>
      </w:r>
      <w:r w:rsidRPr="00BB63B8">
        <w:rPr>
          <w:rFonts w:ascii="Courier New" w:hAnsi="Courier New" w:cs="Courier New"/>
          <w:color w:val="000000"/>
          <w:lang w:val="en-US"/>
        </w:rPr>
        <w:t>(</w:t>
      </w:r>
      <w:r w:rsidR="00B91C3B">
        <w:rPr>
          <w:rFonts w:ascii="Courier New" w:hAnsi="Courier New" w:cs="Courier New"/>
          <w:color w:val="2A00FF"/>
          <w:lang w:val="en-US"/>
        </w:rPr>
        <w:t>“</w:t>
      </w:r>
      <w:r w:rsidRPr="00BB63B8">
        <w:rPr>
          <w:rFonts w:ascii="Courier New" w:hAnsi="Courier New" w:cs="Courier New"/>
          <w:color w:val="2A00FF"/>
          <w:lang w:val="en-US"/>
        </w:rPr>
        <w:t>DOM</w:t>
      </w:r>
      <w:r w:rsidR="00B91C3B">
        <w:rPr>
          <w:rFonts w:ascii="Courier New" w:hAnsi="Courier New" w:cs="Courier New"/>
          <w:color w:val="2A00FF"/>
          <w:lang w:val="en-US"/>
        </w:rPr>
        <w:t>”</w:t>
      </w:r>
      <w:r w:rsidRPr="00BB63B8">
        <w:rPr>
          <w:rFonts w:ascii="Courier New" w:hAnsi="Courier New" w:cs="Courier New"/>
          <w:color w:val="000000"/>
          <w:lang w:val="en-US"/>
        </w:rPr>
        <w:t xml:space="preserve">, </w:t>
      </w:r>
      <w:r w:rsidRPr="00BB63B8">
        <w:rPr>
          <w:rFonts w:ascii="Courier New" w:hAnsi="Courier New" w:cs="Courier New"/>
          <w:b/>
          <w:bCs/>
          <w:color w:val="7F0055"/>
          <w:lang w:val="en-US"/>
        </w:rPr>
        <w:t>new</w:t>
      </w:r>
      <w:r w:rsidRPr="00BB63B8">
        <w:rPr>
          <w:rFonts w:ascii="Courier New" w:hAnsi="Courier New" w:cs="Courier New"/>
          <w:color w:val="000000"/>
          <w:lang w:val="en-US"/>
        </w:rPr>
        <w:t xml:space="preserve"> org.jcp.xml.dsig.internal.dom.XMLDSigRI());</w:t>
      </w:r>
    </w:p>
    <w:p w14:paraId="66204FF1" w14:textId="77777777" w:rsidR="00ED7F46" w:rsidRPr="00BB63B8" w:rsidRDefault="00ED7F46" w:rsidP="00ED7F46">
      <w:pPr>
        <w:keepLines w:val="0"/>
        <w:spacing w:before="0" w:line="240" w:lineRule="auto"/>
        <w:ind w:left="0"/>
        <w:rPr>
          <w:sz w:val="24"/>
          <w:szCs w:val="24"/>
          <w:lang w:val="en-US"/>
        </w:rPr>
      </w:pPr>
    </w:p>
    <w:p w14:paraId="42314C46" w14:textId="77777777" w:rsidR="00ED7F46" w:rsidRDefault="00ED7F46" w:rsidP="00B91C3B">
      <w:pPr>
        <w:rPr>
          <w:lang w:val="en-US"/>
        </w:rPr>
      </w:pPr>
      <w:r w:rsidRPr="00BB63B8">
        <w:rPr>
          <w:lang w:val="en-US"/>
        </w:rPr>
        <w:t>Specifica del CanonicalizationMethod</w:t>
      </w:r>
    </w:p>
    <w:p w14:paraId="2DBF0D7D" w14:textId="77777777" w:rsidR="00FC3F79" w:rsidRPr="00BB63B8" w:rsidRDefault="00FC3F79" w:rsidP="00ED7F46">
      <w:pPr>
        <w:keepLines w:val="0"/>
        <w:spacing w:before="100" w:beforeAutospacing="1" w:line="240" w:lineRule="auto"/>
        <w:ind w:left="0" w:firstLine="720"/>
        <w:rPr>
          <w:lang w:val="en-US"/>
        </w:rPr>
      </w:pPr>
    </w:p>
    <w:p w14:paraId="7B4F8C41" w14:textId="77777777" w:rsidR="00ED7F46" w:rsidRPr="00BB63B8" w:rsidRDefault="00ED7F46" w:rsidP="00ED7F46">
      <w:pPr>
        <w:keepLines w:val="0"/>
        <w:spacing w:before="0" w:line="240" w:lineRule="auto"/>
        <w:ind w:left="1440"/>
        <w:rPr>
          <w:sz w:val="24"/>
          <w:szCs w:val="24"/>
          <w:lang w:val="en-US"/>
        </w:rPr>
      </w:pPr>
      <w:r w:rsidRPr="00BB63B8">
        <w:rPr>
          <w:rFonts w:ascii="Courier New" w:hAnsi="Courier New" w:cs="Courier New"/>
          <w:color w:val="000000"/>
          <w:lang w:val="en-US"/>
        </w:rPr>
        <w:t>C14N</w:t>
      </w:r>
      <w:r w:rsidR="00B91C3B" w:rsidRPr="00BB63B8">
        <w:rPr>
          <w:rFonts w:ascii="Courier New" w:hAnsi="Courier New" w:cs="Courier New"/>
          <w:color w:val="000000"/>
          <w:lang w:val="en-US"/>
        </w:rPr>
        <w:t>m</w:t>
      </w:r>
      <w:r w:rsidRPr="00BB63B8">
        <w:rPr>
          <w:rFonts w:ascii="Courier New" w:hAnsi="Courier New" w:cs="Courier New"/>
          <w:color w:val="000000"/>
          <w:lang w:val="en-US"/>
        </w:rPr>
        <w:t xml:space="preserve">ethodParameterSpec spec1 = </w:t>
      </w:r>
      <w:r w:rsidRPr="00BB63B8">
        <w:rPr>
          <w:rFonts w:ascii="Courier New" w:hAnsi="Courier New" w:cs="Courier New"/>
          <w:b/>
          <w:bCs/>
          <w:color w:val="7F0055"/>
          <w:lang w:val="en-US"/>
        </w:rPr>
        <w:t>null</w:t>
      </w:r>
      <w:r w:rsidRPr="00BB63B8">
        <w:rPr>
          <w:rFonts w:ascii="Courier New" w:hAnsi="Courier New" w:cs="Courier New"/>
          <w:color w:val="000000"/>
          <w:lang w:val="en-US"/>
        </w:rPr>
        <w:t>;</w:t>
      </w:r>
    </w:p>
    <w:p w14:paraId="00DA6AAB" w14:textId="77777777" w:rsidR="00ED7F46" w:rsidRPr="00BB63B8" w:rsidRDefault="00ED7F46" w:rsidP="00ED7F46">
      <w:pPr>
        <w:keepLines w:val="0"/>
        <w:spacing w:before="0" w:line="240" w:lineRule="auto"/>
        <w:ind w:left="1440"/>
        <w:rPr>
          <w:sz w:val="24"/>
          <w:szCs w:val="24"/>
          <w:lang w:val="en-US"/>
        </w:rPr>
      </w:pPr>
      <w:r w:rsidRPr="00BB63B8">
        <w:rPr>
          <w:rFonts w:ascii="Courier New" w:hAnsi="Courier New" w:cs="Courier New"/>
          <w:color w:val="000000"/>
          <w:lang w:val="en-US"/>
        </w:rPr>
        <w:t>javax.xml.crypto.dsig.CanonicalizationMethod c14nMethod = signFactory.newCanonicalizationMethod(CanonicalizationMethod.</w:t>
      </w:r>
      <w:r w:rsidRPr="00BB63B8">
        <w:rPr>
          <w:rFonts w:ascii="Courier New" w:hAnsi="Courier New" w:cs="Courier New"/>
          <w:i/>
          <w:iCs/>
          <w:color w:val="0000C0"/>
          <w:lang w:val="en-US"/>
        </w:rPr>
        <w:t>EXCLUSIVE</w:t>
      </w:r>
      <w:r w:rsidRPr="00BB63B8">
        <w:rPr>
          <w:rFonts w:ascii="Courier New" w:hAnsi="Courier New" w:cs="Courier New"/>
          <w:color w:val="000000"/>
          <w:lang w:val="en-US"/>
        </w:rPr>
        <w:t>, spec1);</w:t>
      </w:r>
    </w:p>
    <w:p w14:paraId="6B62F1B3" w14:textId="77777777" w:rsidR="00ED7F46" w:rsidRPr="00BB63B8" w:rsidRDefault="00ED7F46" w:rsidP="00ED7F46">
      <w:pPr>
        <w:keepLines w:val="0"/>
        <w:spacing w:before="100" w:beforeAutospacing="1" w:line="240" w:lineRule="auto"/>
        <w:ind w:left="0"/>
        <w:rPr>
          <w:sz w:val="24"/>
          <w:szCs w:val="24"/>
          <w:lang w:val="en-US"/>
        </w:rPr>
      </w:pPr>
    </w:p>
    <w:p w14:paraId="6C71CEE1" w14:textId="77777777" w:rsidR="00ED7F46" w:rsidRDefault="00ED7F46" w:rsidP="00B91C3B">
      <w:pPr>
        <w:rPr>
          <w:lang w:val="en-US"/>
        </w:rPr>
      </w:pPr>
      <w:r w:rsidRPr="00BB63B8">
        <w:rPr>
          <w:lang w:val="en-US"/>
        </w:rPr>
        <w:t>Specifica del DigestMethod</w:t>
      </w:r>
    </w:p>
    <w:p w14:paraId="02F2C34E" w14:textId="77777777" w:rsidR="00FC3F79" w:rsidRPr="00BB63B8" w:rsidRDefault="00FC3F79" w:rsidP="00ED7F46">
      <w:pPr>
        <w:keepLines w:val="0"/>
        <w:spacing w:before="100" w:beforeAutospacing="1" w:line="240" w:lineRule="auto"/>
        <w:ind w:left="0" w:firstLine="720"/>
        <w:rPr>
          <w:lang w:val="en-US"/>
        </w:rPr>
      </w:pPr>
    </w:p>
    <w:p w14:paraId="0BE6FDC0" w14:textId="77777777" w:rsidR="00ED7F46" w:rsidRPr="00BB63B8" w:rsidRDefault="00ED7F46" w:rsidP="00ED7F46">
      <w:pPr>
        <w:keepLines w:val="0"/>
        <w:spacing w:before="0" w:line="240" w:lineRule="auto"/>
        <w:ind w:left="1440"/>
        <w:rPr>
          <w:sz w:val="24"/>
          <w:szCs w:val="24"/>
          <w:lang w:val="en-US"/>
        </w:rPr>
      </w:pPr>
      <w:r w:rsidRPr="00BB63B8">
        <w:rPr>
          <w:rFonts w:ascii="Courier New" w:hAnsi="Courier New" w:cs="Courier New"/>
          <w:color w:val="000000"/>
          <w:lang w:val="en-US"/>
        </w:rPr>
        <w:t>DigestMethod digestMethod = signFactory.newDigestMethod(DigestMethod.</w:t>
      </w:r>
      <w:r w:rsidRPr="00BB63B8">
        <w:rPr>
          <w:rFonts w:ascii="Courier New" w:hAnsi="Courier New" w:cs="Courier New"/>
          <w:i/>
          <w:iCs/>
          <w:color w:val="0000C0"/>
          <w:lang w:val="en-US"/>
        </w:rPr>
        <w:t>SHA1</w:t>
      </w:r>
      <w:r w:rsidRPr="00BB63B8">
        <w:rPr>
          <w:rFonts w:ascii="Courier New" w:hAnsi="Courier New" w:cs="Courier New"/>
          <w:color w:val="000000"/>
          <w:lang w:val="en-US"/>
        </w:rPr>
        <w:t xml:space="preserve">, </w:t>
      </w:r>
      <w:r w:rsidRPr="00BB63B8">
        <w:rPr>
          <w:rFonts w:ascii="Courier New" w:hAnsi="Courier New" w:cs="Courier New"/>
          <w:b/>
          <w:bCs/>
          <w:color w:val="7F0055"/>
          <w:lang w:val="en-US"/>
        </w:rPr>
        <w:t>null</w:t>
      </w:r>
      <w:r w:rsidRPr="00BB63B8">
        <w:rPr>
          <w:rFonts w:ascii="Courier New" w:hAnsi="Courier New" w:cs="Courier New"/>
          <w:color w:val="000000"/>
          <w:lang w:val="en-US"/>
        </w:rPr>
        <w:t>);</w:t>
      </w:r>
    </w:p>
    <w:p w14:paraId="680A4E5D" w14:textId="77777777" w:rsidR="00ED7F46" w:rsidRPr="00BB63B8" w:rsidRDefault="00ED7F46" w:rsidP="00ED7F46">
      <w:pPr>
        <w:keepLines w:val="0"/>
        <w:spacing w:before="100" w:beforeAutospacing="1" w:line="240" w:lineRule="auto"/>
        <w:ind w:left="0"/>
        <w:rPr>
          <w:sz w:val="24"/>
          <w:szCs w:val="24"/>
          <w:lang w:val="en-US"/>
        </w:rPr>
      </w:pPr>
    </w:p>
    <w:p w14:paraId="1A797999" w14:textId="77777777" w:rsidR="00ED7F46" w:rsidRPr="00BB63B8" w:rsidRDefault="00ED7F46" w:rsidP="00B91C3B">
      <w:pPr>
        <w:rPr>
          <w:lang w:val="en-US"/>
        </w:rPr>
      </w:pPr>
      <w:r w:rsidRPr="00BB63B8">
        <w:rPr>
          <w:lang w:val="en-US"/>
        </w:rPr>
        <w:t>Specifica del SignMethod</w:t>
      </w:r>
    </w:p>
    <w:p w14:paraId="34A6E117" w14:textId="77777777" w:rsidR="00ED7F46" w:rsidRPr="00BB63B8" w:rsidRDefault="00ED7F46" w:rsidP="00ED7F46">
      <w:pPr>
        <w:keepLines w:val="0"/>
        <w:spacing w:before="100" w:beforeAutospacing="1" w:line="240" w:lineRule="auto"/>
        <w:ind w:left="1440"/>
        <w:rPr>
          <w:sz w:val="24"/>
          <w:szCs w:val="24"/>
          <w:lang w:val="en-US"/>
        </w:rPr>
      </w:pPr>
      <w:r w:rsidRPr="00BB63B8">
        <w:rPr>
          <w:rFonts w:ascii="Courier New" w:hAnsi="Courier New" w:cs="Courier New"/>
          <w:color w:val="000000"/>
          <w:lang w:val="en-US"/>
        </w:rPr>
        <w:t>SignatureMethod signMethod = signFactory.newSignatureMethod(SignatureMethod.</w:t>
      </w:r>
      <w:r w:rsidRPr="00BB63B8">
        <w:rPr>
          <w:rFonts w:ascii="Courier New" w:hAnsi="Courier New" w:cs="Courier New"/>
          <w:i/>
          <w:iCs/>
          <w:color w:val="0000C0"/>
          <w:lang w:val="en-US"/>
        </w:rPr>
        <w:t>RSA_SHA1</w:t>
      </w:r>
      <w:r w:rsidRPr="00BB63B8">
        <w:rPr>
          <w:rFonts w:ascii="Courier New" w:hAnsi="Courier New" w:cs="Courier New"/>
          <w:color w:val="000000"/>
          <w:lang w:val="en-US"/>
        </w:rPr>
        <w:t xml:space="preserve">, </w:t>
      </w:r>
      <w:r w:rsidRPr="00BB63B8">
        <w:rPr>
          <w:rFonts w:ascii="Courier New" w:hAnsi="Courier New" w:cs="Courier New"/>
          <w:b/>
          <w:bCs/>
          <w:color w:val="7F0055"/>
          <w:lang w:val="en-US"/>
        </w:rPr>
        <w:t>null</w:t>
      </w:r>
      <w:r w:rsidRPr="00BB63B8">
        <w:rPr>
          <w:rFonts w:ascii="Courier New" w:hAnsi="Courier New" w:cs="Courier New"/>
          <w:color w:val="000000"/>
          <w:lang w:val="en-US"/>
        </w:rPr>
        <w:t>);</w:t>
      </w:r>
    </w:p>
    <w:p w14:paraId="19219836" w14:textId="77777777" w:rsidR="00ED7F46" w:rsidRPr="00BB63B8" w:rsidRDefault="00ED7F46" w:rsidP="00ED7F46">
      <w:pPr>
        <w:spacing w:before="0"/>
        <w:ind w:left="1571"/>
        <w:rPr>
          <w:lang w:val="en-US"/>
        </w:rPr>
      </w:pPr>
    </w:p>
    <w:p w14:paraId="0AB55001" w14:textId="77777777" w:rsidR="00ED7F46" w:rsidRPr="00BB63B8" w:rsidRDefault="00ED7F46" w:rsidP="00ED7F46">
      <w:pPr>
        <w:keepLines w:val="0"/>
        <w:spacing w:before="100" w:beforeAutospacing="1" w:line="240" w:lineRule="auto"/>
        <w:ind w:left="720"/>
      </w:pPr>
      <w:r w:rsidRPr="00BB63B8">
        <w:t>Specifica dell</w:t>
      </w:r>
      <w:r w:rsidR="00B91C3B">
        <w:t>’</w:t>
      </w:r>
      <w:r w:rsidRPr="00BB63B8">
        <w:t>elemento Reference che specifica che la firma si effettua sull</w:t>
      </w:r>
      <w:r w:rsidR="00B91C3B">
        <w:t>’</w:t>
      </w:r>
      <w:r w:rsidRPr="00BB63B8">
        <w:t>elemento timestamp. Opzionalmente è possibile specificare ulteriori riferimenti.</w:t>
      </w:r>
    </w:p>
    <w:p w14:paraId="296FEF7D" w14:textId="77777777" w:rsidR="00ED7F46" w:rsidRPr="00BB63B8" w:rsidRDefault="00ED7F46" w:rsidP="00ED7F46">
      <w:pPr>
        <w:keepLines w:val="0"/>
        <w:spacing w:before="100" w:beforeAutospacing="1" w:line="240" w:lineRule="auto"/>
        <w:ind w:left="0"/>
      </w:pPr>
    </w:p>
    <w:p w14:paraId="764D8CB0" w14:textId="77777777" w:rsidR="00ED7F46" w:rsidRPr="00BB63B8" w:rsidRDefault="00ED7F46" w:rsidP="00ED7F46">
      <w:pPr>
        <w:keepLines w:val="0"/>
        <w:spacing w:before="0" w:line="240" w:lineRule="auto"/>
        <w:ind w:left="1440"/>
        <w:rPr>
          <w:sz w:val="24"/>
          <w:szCs w:val="24"/>
        </w:rPr>
      </w:pPr>
      <w:r w:rsidRPr="00BB63B8">
        <w:rPr>
          <w:rFonts w:ascii="Courier New" w:hAnsi="Courier New" w:cs="Courier New"/>
          <w:color w:val="000000"/>
        </w:rPr>
        <w:t xml:space="preserve">TransformParameterSpec spec2 = </w:t>
      </w:r>
      <w:r w:rsidRPr="00BB63B8">
        <w:rPr>
          <w:rFonts w:ascii="Courier New" w:hAnsi="Courier New" w:cs="Courier New"/>
          <w:b/>
          <w:bCs/>
          <w:color w:val="7F0055"/>
        </w:rPr>
        <w:t>null</w:t>
      </w:r>
      <w:r w:rsidRPr="00BB63B8">
        <w:rPr>
          <w:rFonts w:ascii="Courier New" w:hAnsi="Courier New" w:cs="Courier New"/>
          <w:color w:val="000000"/>
        </w:rPr>
        <w:t>;</w:t>
      </w:r>
    </w:p>
    <w:p w14:paraId="447E6D79" w14:textId="77777777" w:rsidR="00ED7F46" w:rsidRPr="00BB63B8" w:rsidRDefault="00ED7F46" w:rsidP="00ED7F46">
      <w:pPr>
        <w:keepLines w:val="0"/>
        <w:spacing w:before="0" w:line="240" w:lineRule="auto"/>
        <w:ind w:left="1440"/>
        <w:rPr>
          <w:sz w:val="24"/>
          <w:szCs w:val="24"/>
        </w:rPr>
      </w:pPr>
      <w:r w:rsidRPr="00BB63B8">
        <w:rPr>
          <w:rFonts w:ascii="Courier New" w:hAnsi="Courier New" w:cs="Courier New"/>
          <w:color w:val="000000"/>
        </w:rPr>
        <w:t>Transform transform = signFactory.newTransform(CanonicalizationMethod.</w:t>
      </w:r>
      <w:r w:rsidRPr="00BB63B8">
        <w:rPr>
          <w:rFonts w:ascii="Courier New" w:hAnsi="Courier New" w:cs="Courier New"/>
          <w:i/>
          <w:iCs/>
          <w:color w:val="0000C0"/>
        </w:rPr>
        <w:t>EXCLUSIVE</w:t>
      </w:r>
      <w:r w:rsidRPr="00BB63B8">
        <w:rPr>
          <w:rFonts w:ascii="Courier New" w:hAnsi="Courier New" w:cs="Courier New"/>
          <w:color w:val="000000"/>
        </w:rPr>
        <w:t>, spec2);</w:t>
      </w:r>
    </w:p>
    <w:p w14:paraId="5D2C63D1" w14:textId="77777777" w:rsidR="00ED7F46" w:rsidRPr="00BB63B8" w:rsidRDefault="00ED7F46" w:rsidP="00ED7F46">
      <w:pPr>
        <w:keepLines w:val="0"/>
        <w:spacing w:before="0" w:line="240" w:lineRule="auto"/>
        <w:ind w:left="1440"/>
        <w:rPr>
          <w:sz w:val="24"/>
          <w:szCs w:val="24"/>
          <w:lang w:val="en-US"/>
        </w:rPr>
      </w:pPr>
      <w:r w:rsidRPr="00BB63B8">
        <w:rPr>
          <w:rFonts w:ascii="Courier New" w:hAnsi="Courier New" w:cs="Courier New"/>
          <w:color w:val="000000"/>
          <w:lang w:val="en-US"/>
        </w:rPr>
        <w:t>List&lt;Transform&gt; transformList = Collections.</w:t>
      </w:r>
      <w:r w:rsidRPr="00BB63B8">
        <w:rPr>
          <w:rFonts w:ascii="Courier New" w:hAnsi="Courier New" w:cs="Courier New"/>
          <w:i/>
          <w:iCs/>
          <w:color w:val="000000"/>
          <w:lang w:val="en-US"/>
        </w:rPr>
        <w:t>singletonList</w:t>
      </w:r>
      <w:r w:rsidRPr="00BB63B8">
        <w:rPr>
          <w:rFonts w:ascii="Courier New" w:hAnsi="Courier New" w:cs="Courier New"/>
          <w:color w:val="000000"/>
          <w:lang w:val="en-US"/>
        </w:rPr>
        <w:t>(transform);</w:t>
      </w:r>
    </w:p>
    <w:p w14:paraId="1C447879" w14:textId="77777777" w:rsidR="00ED7F46" w:rsidRPr="00BB63B8" w:rsidRDefault="00ED7F46" w:rsidP="00ED7F46">
      <w:pPr>
        <w:keepLines w:val="0"/>
        <w:spacing w:before="0" w:line="240" w:lineRule="auto"/>
        <w:ind w:left="1440"/>
        <w:rPr>
          <w:sz w:val="24"/>
          <w:szCs w:val="24"/>
          <w:lang w:val="en-US"/>
        </w:rPr>
      </w:pPr>
      <w:r w:rsidRPr="00BB63B8">
        <w:rPr>
          <w:rFonts w:ascii="Courier New" w:hAnsi="Courier New" w:cs="Courier New"/>
          <w:color w:val="000000"/>
          <w:lang w:val="en-US"/>
        </w:rPr>
        <w:t xml:space="preserve">List&lt;Reference&gt; referenceList = </w:t>
      </w:r>
      <w:r w:rsidRPr="00BB63B8">
        <w:rPr>
          <w:rFonts w:ascii="Courier New" w:hAnsi="Courier New" w:cs="Courier New"/>
          <w:b/>
          <w:bCs/>
          <w:color w:val="7F0055"/>
          <w:lang w:val="en-US"/>
        </w:rPr>
        <w:t>new</w:t>
      </w:r>
      <w:r w:rsidRPr="00BB63B8">
        <w:rPr>
          <w:rFonts w:ascii="Courier New" w:hAnsi="Courier New" w:cs="Courier New"/>
          <w:color w:val="000000"/>
          <w:lang w:val="en-US"/>
        </w:rPr>
        <w:t xml:space="preserve"> ArrayList&lt;Reference&gt;();</w:t>
      </w:r>
    </w:p>
    <w:p w14:paraId="21C0A89F" w14:textId="77777777" w:rsidR="00ED7F46" w:rsidRPr="00BB63B8" w:rsidRDefault="00ED7F46" w:rsidP="00ED7F46">
      <w:pPr>
        <w:keepLines w:val="0"/>
        <w:spacing w:before="0" w:line="240" w:lineRule="auto"/>
        <w:ind w:left="1440"/>
        <w:rPr>
          <w:sz w:val="24"/>
          <w:szCs w:val="24"/>
          <w:lang w:val="en-US"/>
        </w:rPr>
      </w:pPr>
      <w:r w:rsidRPr="00BB63B8">
        <w:rPr>
          <w:rFonts w:ascii="Courier New" w:hAnsi="Courier New" w:cs="Courier New"/>
          <w:color w:val="000000"/>
          <w:lang w:val="en-US"/>
        </w:rPr>
        <w:t>Reference reference2 = signFactory.newReference(</w:t>
      </w:r>
      <w:r w:rsidR="00B91C3B">
        <w:rPr>
          <w:rFonts w:ascii="Courier New" w:hAnsi="Courier New" w:cs="Courier New"/>
          <w:color w:val="2A00FF"/>
          <w:lang w:val="en-US"/>
        </w:rPr>
        <w:t>“</w:t>
      </w:r>
      <w:r w:rsidRPr="00BB63B8">
        <w:rPr>
          <w:rFonts w:ascii="Courier New" w:hAnsi="Courier New" w:cs="Courier New"/>
          <w:color w:val="2A00FF"/>
          <w:lang w:val="en-US"/>
        </w:rPr>
        <w:t>#timestamp</w:t>
      </w:r>
      <w:r w:rsidR="00B91C3B">
        <w:rPr>
          <w:rFonts w:ascii="Courier New" w:hAnsi="Courier New" w:cs="Courier New"/>
          <w:color w:val="2A00FF"/>
          <w:lang w:val="en-US"/>
        </w:rPr>
        <w:t>”</w:t>
      </w:r>
      <w:r w:rsidRPr="00BB63B8">
        <w:rPr>
          <w:rFonts w:ascii="Courier New" w:hAnsi="Courier New" w:cs="Courier New"/>
          <w:color w:val="000000"/>
          <w:lang w:val="en-US"/>
        </w:rPr>
        <w:t xml:space="preserve">, digestMethod, transformList, </w:t>
      </w:r>
      <w:r w:rsidRPr="00BB63B8">
        <w:rPr>
          <w:rFonts w:ascii="Courier New" w:hAnsi="Courier New" w:cs="Courier New"/>
          <w:b/>
          <w:bCs/>
          <w:color w:val="7F0055"/>
          <w:lang w:val="en-US"/>
        </w:rPr>
        <w:t>null</w:t>
      </w:r>
      <w:r w:rsidRPr="00BB63B8">
        <w:rPr>
          <w:rFonts w:ascii="Courier New" w:hAnsi="Courier New" w:cs="Courier New"/>
          <w:color w:val="000000"/>
          <w:lang w:val="en-US"/>
        </w:rPr>
        <w:t xml:space="preserve">, </w:t>
      </w:r>
      <w:r w:rsidRPr="00BB63B8">
        <w:rPr>
          <w:rFonts w:ascii="Courier New" w:hAnsi="Courier New" w:cs="Courier New"/>
          <w:b/>
          <w:bCs/>
          <w:color w:val="7F0055"/>
          <w:lang w:val="en-US"/>
        </w:rPr>
        <w:t>null</w:t>
      </w:r>
      <w:r w:rsidRPr="00BB63B8">
        <w:rPr>
          <w:rFonts w:ascii="Courier New" w:hAnsi="Courier New" w:cs="Courier New"/>
          <w:color w:val="000000"/>
          <w:lang w:val="en-US"/>
        </w:rPr>
        <w:t>);</w:t>
      </w:r>
    </w:p>
    <w:p w14:paraId="364B759E" w14:textId="77777777" w:rsidR="00ED7F46" w:rsidRPr="00B91C3B" w:rsidRDefault="00ED7F46" w:rsidP="00ED7F46">
      <w:pPr>
        <w:keepLines w:val="0"/>
        <w:spacing w:before="0" w:line="240" w:lineRule="auto"/>
        <w:ind w:left="1440"/>
        <w:rPr>
          <w:sz w:val="24"/>
          <w:szCs w:val="24"/>
          <w:lang w:val="en-US"/>
        </w:rPr>
      </w:pPr>
      <w:r w:rsidRPr="00B91C3B">
        <w:rPr>
          <w:rFonts w:ascii="Courier New" w:hAnsi="Courier New" w:cs="Courier New"/>
          <w:color w:val="000000"/>
          <w:lang w:val="en-US"/>
        </w:rPr>
        <w:t>referenceList.add(reference2);</w:t>
      </w:r>
    </w:p>
    <w:p w14:paraId="7194DBDC" w14:textId="77777777" w:rsidR="00ED7F46" w:rsidRPr="00B91C3B" w:rsidRDefault="00ED7F46" w:rsidP="00ED7F46">
      <w:pPr>
        <w:rPr>
          <w:lang w:val="en-US"/>
        </w:rPr>
      </w:pPr>
    </w:p>
    <w:p w14:paraId="624A7131" w14:textId="77777777" w:rsidR="00ED7F46" w:rsidRPr="00B91C3B" w:rsidRDefault="00ED7F46" w:rsidP="00B91C3B">
      <w:pPr>
        <w:rPr>
          <w:lang w:val="en-US"/>
        </w:rPr>
      </w:pPr>
      <w:r w:rsidRPr="00B91C3B">
        <w:rPr>
          <w:lang w:val="en-US"/>
        </w:rPr>
        <w:t>Specifica dell</w:t>
      </w:r>
      <w:r w:rsidR="00B91C3B" w:rsidRPr="00B91C3B">
        <w:rPr>
          <w:lang w:val="en-US"/>
        </w:rPr>
        <w:t>’</w:t>
      </w:r>
      <w:r w:rsidRPr="00B91C3B">
        <w:rPr>
          <w:lang w:val="en-US"/>
        </w:rPr>
        <w:t>elemento SignedInfo</w:t>
      </w:r>
    </w:p>
    <w:p w14:paraId="769D0D3C" w14:textId="77777777" w:rsidR="00ED7F46" w:rsidRPr="00B91C3B" w:rsidRDefault="00ED7F46" w:rsidP="00ED7F46">
      <w:pPr>
        <w:keepLines w:val="0"/>
        <w:spacing w:before="100" w:beforeAutospacing="1" w:line="240" w:lineRule="auto"/>
        <w:ind w:left="0"/>
        <w:rPr>
          <w:lang w:val="en-US"/>
        </w:rPr>
      </w:pPr>
    </w:p>
    <w:p w14:paraId="04352CAF" w14:textId="77777777" w:rsidR="00ED7F46" w:rsidRPr="00DC0A54" w:rsidRDefault="00ED7F46" w:rsidP="00ED7F46">
      <w:pPr>
        <w:keepLines w:val="0"/>
        <w:spacing w:before="0" w:line="240" w:lineRule="auto"/>
        <w:ind w:left="1440"/>
        <w:rPr>
          <w:sz w:val="24"/>
          <w:szCs w:val="24"/>
          <w:lang w:val="en-US"/>
        </w:rPr>
      </w:pPr>
      <w:r w:rsidRPr="00DC0A54">
        <w:rPr>
          <w:rFonts w:ascii="Courier New" w:hAnsi="Courier New" w:cs="Courier New"/>
          <w:color w:val="000000"/>
          <w:lang w:val="en-US"/>
        </w:rPr>
        <w:lastRenderedPageBreak/>
        <w:t>SignedInfo signInfo = signFactory.newSignedInfo(c14nMethod, signMethod, referenceList);</w:t>
      </w:r>
    </w:p>
    <w:p w14:paraId="54CD245A" w14:textId="77777777" w:rsidR="00ED7F46" w:rsidRPr="00DC0A54" w:rsidRDefault="00ED7F46" w:rsidP="00ED7F46">
      <w:pPr>
        <w:keepLines w:val="0"/>
        <w:spacing w:before="100" w:beforeAutospacing="1" w:line="240" w:lineRule="auto"/>
        <w:ind w:left="0"/>
        <w:rPr>
          <w:sz w:val="24"/>
          <w:szCs w:val="24"/>
          <w:lang w:val="en-US"/>
        </w:rPr>
      </w:pPr>
    </w:p>
    <w:p w14:paraId="6BCC7AA0" w14:textId="77777777" w:rsidR="00ED7F46" w:rsidRPr="00C02AA7" w:rsidRDefault="00ED7F46" w:rsidP="00ED7F46">
      <w:pPr>
        <w:keepLines w:val="0"/>
        <w:spacing w:before="100" w:beforeAutospacing="1" w:line="240" w:lineRule="auto"/>
        <w:ind w:left="720"/>
      </w:pPr>
      <w:r w:rsidRPr="00C02AA7">
        <w:t>Creazione elemento Signature come figlio di Security e generazione del digest e della firma con il certificato contenete chiave pubblica e privata fornito dal metodo getPrivateKey() sulla cui implementazione si rimanda in seguito.</w:t>
      </w:r>
    </w:p>
    <w:p w14:paraId="1231BE67" w14:textId="77777777" w:rsidR="00ED7F46" w:rsidRPr="00C02AA7" w:rsidRDefault="00ED7F46" w:rsidP="00ED7F46">
      <w:pPr>
        <w:keepLines w:val="0"/>
        <w:spacing w:before="100" w:beforeAutospacing="1" w:line="240" w:lineRule="auto"/>
        <w:ind w:left="0"/>
      </w:pPr>
    </w:p>
    <w:p w14:paraId="1AB30F1D" w14:textId="77777777" w:rsidR="00ED7F46" w:rsidRPr="00C02AA7" w:rsidRDefault="00ED7F46" w:rsidP="00ED7F46">
      <w:pPr>
        <w:keepLines w:val="0"/>
        <w:spacing w:before="0" w:line="240" w:lineRule="auto"/>
        <w:ind w:left="1440"/>
        <w:rPr>
          <w:sz w:val="24"/>
          <w:szCs w:val="24"/>
          <w:lang w:val="en-US"/>
        </w:rPr>
      </w:pPr>
      <w:r w:rsidRPr="00C02AA7">
        <w:rPr>
          <w:rFonts w:ascii="Courier New" w:hAnsi="Courier New" w:cs="Courier New"/>
          <w:color w:val="000000"/>
          <w:lang w:val="en-US"/>
        </w:rPr>
        <w:t xml:space="preserve">DOMSignContext dsc = </w:t>
      </w:r>
      <w:r w:rsidRPr="00C02AA7">
        <w:rPr>
          <w:rFonts w:ascii="Courier New" w:hAnsi="Courier New" w:cs="Courier New"/>
          <w:b/>
          <w:bCs/>
          <w:color w:val="7F0055"/>
          <w:lang w:val="en-US"/>
        </w:rPr>
        <w:t>new</w:t>
      </w:r>
      <w:r w:rsidRPr="00C02AA7">
        <w:rPr>
          <w:rFonts w:ascii="Courier New" w:hAnsi="Courier New" w:cs="Courier New"/>
          <w:color w:val="000000"/>
          <w:lang w:val="en-US"/>
        </w:rPr>
        <w:t xml:space="preserve"> DOMSignContext(</w:t>
      </w:r>
      <w:r w:rsidRPr="00C02AA7">
        <w:rPr>
          <w:rFonts w:ascii="Courier New" w:hAnsi="Courier New" w:cs="Courier New"/>
          <w:i/>
          <w:iCs/>
          <w:color w:val="000000"/>
          <w:lang w:val="en-US"/>
        </w:rPr>
        <w:t>getPrivateKey</w:t>
      </w:r>
      <w:r w:rsidRPr="00C02AA7">
        <w:rPr>
          <w:rFonts w:ascii="Courier New" w:hAnsi="Courier New" w:cs="Courier New"/>
          <w:color w:val="000000"/>
          <w:lang w:val="en-US"/>
        </w:rPr>
        <w:t>(), securityElement);</w:t>
      </w:r>
    </w:p>
    <w:p w14:paraId="269171D9" w14:textId="77777777" w:rsidR="00ED7F46" w:rsidRPr="00C02AA7" w:rsidRDefault="00ED7F46" w:rsidP="00ED7F46">
      <w:pPr>
        <w:keepLines w:val="0"/>
        <w:spacing w:before="0" w:line="240" w:lineRule="auto"/>
        <w:ind w:left="1440"/>
        <w:rPr>
          <w:sz w:val="24"/>
          <w:szCs w:val="24"/>
        </w:rPr>
      </w:pPr>
      <w:r w:rsidRPr="00C02AA7">
        <w:rPr>
          <w:rFonts w:ascii="Courier New" w:hAnsi="Courier New" w:cs="Courier New"/>
          <w:color w:val="000000"/>
        </w:rPr>
        <w:t xml:space="preserve">XMLSignature signature = signFactory.newXMLSignature(signInfo, </w:t>
      </w:r>
      <w:r w:rsidRPr="00C02AA7">
        <w:rPr>
          <w:rFonts w:ascii="Courier New" w:hAnsi="Courier New" w:cs="Courier New"/>
          <w:b/>
          <w:bCs/>
          <w:color w:val="7F0055"/>
        </w:rPr>
        <w:t>null</w:t>
      </w:r>
      <w:r w:rsidRPr="00C02AA7">
        <w:rPr>
          <w:rFonts w:ascii="Courier New" w:hAnsi="Courier New" w:cs="Courier New"/>
          <w:color w:val="000000"/>
        </w:rPr>
        <w:t>);</w:t>
      </w:r>
    </w:p>
    <w:p w14:paraId="5C3C532B" w14:textId="77777777" w:rsidR="00ED7F46" w:rsidRPr="00C02AA7" w:rsidRDefault="00ED7F46" w:rsidP="00ED7F46">
      <w:pPr>
        <w:keepLines w:val="0"/>
        <w:spacing w:before="0" w:line="240" w:lineRule="auto"/>
        <w:ind w:left="1440"/>
        <w:rPr>
          <w:sz w:val="24"/>
          <w:szCs w:val="24"/>
        </w:rPr>
      </w:pPr>
      <w:r w:rsidRPr="00C02AA7">
        <w:rPr>
          <w:rFonts w:ascii="Courier New" w:hAnsi="Courier New" w:cs="Courier New"/>
          <w:color w:val="000000"/>
        </w:rPr>
        <w:t>signature.sign(dsc);</w:t>
      </w:r>
    </w:p>
    <w:p w14:paraId="36FEB5B0" w14:textId="77777777" w:rsidR="00ED7F46" w:rsidRPr="00C02AA7" w:rsidRDefault="00ED7F46" w:rsidP="00ED7F46">
      <w:pPr>
        <w:keepLines w:val="0"/>
        <w:spacing w:before="100" w:beforeAutospacing="1" w:line="240" w:lineRule="auto"/>
        <w:ind w:left="0"/>
      </w:pPr>
    </w:p>
    <w:p w14:paraId="1AF1CEF5" w14:textId="77777777" w:rsidR="00ED7F46" w:rsidRPr="00C02AA7" w:rsidRDefault="00ED7F46" w:rsidP="00B91C3B">
      <w:r w:rsidRPr="00C02AA7">
        <w:t>Creazione elemento KeyInfo come figlio di Signature.</w:t>
      </w:r>
    </w:p>
    <w:p w14:paraId="30D7AA69" w14:textId="77777777" w:rsidR="00ED7F46" w:rsidRPr="00C02AA7" w:rsidRDefault="00ED7F46" w:rsidP="00ED7F46">
      <w:pPr>
        <w:keepLines w:val="0"/>
        <w:spacing w:before="100" w:beforeAutospacing="1" w:line="240" w:lineRule="auto"/>
        <w:ind w:left="0"/>
      </w:pPr>
    </w:p>
    <w:p w14:paraId="73D090CF" w14:textId="77777777" w:rsidR="00ED7F46" w:rsidRPr="00C02AA7" w:rsidRDefault="00ED7F46" w:rsidP="00ED7F46">
      <w:pPr>
        <w:keepLines w:val="0"/>
        <w:spacing w:before="0" w:line="240" w:lineRule="auto"/>
        <w:ind w:left="1440"/>
        <w:rPr>
          <w:sz w:val="24"/>
          <w:szCs w:val="24"/>
          <w:lang w:val="en-US"/>
        </w:rPr>
      </w:pPr>
      <w:r w:rsidRPr="00C02AA7">
        <w:rPr>
          <w:rFonts w:ascii="Courier New" w:hAnsi="Courier New" w:cs="Courier New"/>
          <w:color w:val="3F7F5F"/>
          <w:lang w:val="en-US"/>
        </w:rPr>
        <w:t>// Prepare key info element</w:t>
      </w:r>
    </w:p>
    <w:p w14:paraId="703AEE17" w14:textId="77777777" w:rsidR="00ED7F46" w:rsidRPr="00C02AA7" w:rsidRDefault="00ED7F46" w:rsidP="00ED7F46">
      <w:pPr>
        <w:keepLines w:val="0"/>
        <w:spacing w:before="0" w:line="240" w:lineRule="auto"/>
        <w:ind w:left="1440"/>
        <w:rPr>
          <w:sz w:val="24"/>
          <w:szCs w:val="24"/>
          <w:lang w:val="en-US"/>
        </w:rPr>
      </w:pPr>
      <w:r w:rsidRPr="00C02AA7">
        <w:rPr>
          <w:rFonts w:ascii="Courier New" w:hAnsi="Courier New" w:cs="Courier New"/>
          <w:color w:val="000000"/>
          <w:lang w:val="en-US"/>
        </w:rPr>
        <w:t>SOAPElement signatureElement = (SOAPElement) securityElement.getLastChild();</w:t>
      </w:r>
    </w:p>
    <w:p w14:paraId="47017BCE" w14:textId="77777777" w:rsidR="00ED7F46" w:rsidRPr="00C02AA7" w:rsidRDefault="00ED7F46" w:rsidP="00ED7F46">
      <w:pPr>
        <w:keepLines w:val="0"/>
        <w:spacing w:before="0" w:line="240" w:lineRule="auto"/>
        <w:ind w:left="1440"/>
        <w:rPr>
          <w:sz w:val="24"/>
          <w:szCs w:val="24"/>
          <w:lang w:val="en-US"/>
        </w:rPr>
      </w:pPr>
      <w:r w:rsidRPr="00C02AA7">
        <w:rPr>
          <w:rFonts w:ascii="Courier New" w:hAnsi="Courier New" w:cs="Courier New"/>
          <w:color w:val="000000"/>
          <w:lang w:val="en-US"/>
        </w:rPr>
        <w:t>SOAPElement keyInfoElement = signatureElement.addChildElement(</w:t>
      </w:r>
      <w:r w:rsidR="00B91C3B">
        <w:rPr>
          <w:rFonts w:ascii="Courier New" w:hAnsi="Courier New" w:cs="Courier New"/>
          <w:color w:val="2A00FF"/>
          <w:lang w:val="en-US"/>
        </w:rPr>
        <w:t>“</w:t>
      </w:r>
      <w:r w:rsidRPr="00C02AA7">
        <w:rPr>
          <w:rFonts w:ascii="Courier New" w:hAnsi="Courier New" w:cs="Courier New"/>
          <w:color w:val="2A00FF"/>
          <w:lang w:val="en-US"/>
        </w:rPr>
        <w:t>KeyInfo</w:t>
      </w:r>
      <w:r w:rsidR="00B91C3B">
        <w:rPr>
          <w:rFonts w:ascii="Courier New" w:hAnsi="Courier New" w:cs="Courier New"/>
          <w:color w:val="2A00FF"/>
          <w:lang w:val="en-US"/>
        </w:rPr>
        <w:t>”</w:t>
      </w:r>
      <w:r w:rsidRPr="00C02AA7">
        <w:rPr>
          <w:rFonts w:ascii="Courier New" w:hAnsi="Courier New" w:cs="Courier New"/>
          <w:color w:val="000000"/>
          <w:lang w:val="en-US"/>
        </w:rPr>
        <w:t>);</w:t>
      </w:r>
    </w:p>
    <w:p w14:paraId="7196D064" w14:textId="77777777" w:rsidR="00ED7F46" w:rsidRPr="00C02AA7" w:rsidRDefault="00ED7F46" w:rsidP="00ED7F46">
      <w:pPr>
        <w:keepLines w:val="0"/>
        <w:spacing w:before="100" w:beforeAutospacing="1" w:line="240" w:lineRule="auto"/>
        <w:ind w:left="0"/>
        <w:rPr>
          <w:sz w:val="24"/>
          <w:szCs w:val="24"/>
          <w:lang w:val="en-US"/>
        </w:rPr>
      </w:pPr>
    </w:p>
    <w:p w14:paraId="67FC773B" w14:textId="77777777" w:rsidR="00ED7F46" w:rsidRPr="00C02AA7" w:rsidRDefault="00ED7F46" w:rsidP="00B91C3B">
      <w:r w:rsidRPr="00C02AA7">
        <w:t>Creazione elemento SecurityTokenReference come figlio di KeyInfo</w:t>
      </w:r>
    </w:p>
    <w:p w14:paraId="34FF1C98" w14:textId="77777777" w:rsidR="00ED7F46" w:rsidRPr="00C02AA7" w:rsidRDefault="00ED7F46" w:rsidP="00ED7F46">
      <w:pPr>
        <w:keepLines w:val="0"/>
        <w:spacing w:before="100" w:beforeAutospacing="1" w:line="240" w:lineRule="auto"/>
        <w:ind w:left="0"/>
      </w:pPr>
    </w:p>
    <w:p w14:paraId="0F0F656D" w14:textId="77777777" w:rsidR="00ED7F46" w:rsidRPr="00C02AA7" w:rsidRDefault="00ED7F46" w:rsidP="00ED7F46">
      <w:pPr>
        <w:keepLines w:val="0"/>
        <w:spacing w:before="0" w:line="240" w:lineRule="auto"/>
        <w:ind w:left="1440"/>
        <w:rPr>
          <w:sz w:val="24"/>
          <w:szCs w:val="24"/>
          <w:lang w:val="en-US"/>
        </w:rPr>
      </w:pPr>
      <w:r w:rsidRPr="00C02AA7">
        <w:rPr>
          <w:rFonts w:ascii="Courier New" w:hAnsi="Courier New" w:cs="Courier New"/>
          <w:color w:val="000000"/>
          <w:lang w:val="en-US"/>
        </w:rPr>
        <w:t>SOAPElement securityTokenReferenceElement = keyInfoElement.addChildElement(</w:t>
      </w:r>
      <w:r w:rsidR="00B91C3B">
        <w:rPr>
          <w:rFonts w:ascii="Courier New" w:hAnsi="Courier New" w:cs="Courier New"/>
          <w:color w:val="2A00FF"/>
          <w:lang w:val="en-US"/>
        </w:rPr>
        <w:t>“</w:t>
      </w:r>
      <w:r w:rsidRPr="00C02AA7">
        <w:rPr>
          <w:rFonts w:ascii="Courier New" w:hAnsi="Courier New" w:cs="Courier New"/>
          <w:color w:val="2A00FF"/>
          <w:lang w:val="en-US"/>
        </w:rPr>
        <w:t>SecurityTokenReference</w:t>
      </w:r>
      <w:r w:rsidR="00B91C3B">
        <w:rPr>
          <w:rFonts w:ascii="Courier New" w:hAnsi="Courier New" w:cs="Courier New"/>
          <w:color w:val="2A00FF"/>
          <w:lang w:val="en-US"/>
        </w:rPr>
        <w:t>”</w:t>
      </w:r>
      <w:r w:rsidRPr="00C02AA7">
        <w:rPr>
          <w:rFonts w:ascii="Courier New" w:hAnsi="Courier New" w:cs="Courier New"/>
          <w:color w:val="000000"/>
          <w:lang w:val="en-US"/>
        </w:rPr>
        <w:t xml:space="preserve">, </w:t>
      </w:r>
      <w:r w:rsidR="00B91C3B">
        <w:rPr>
          <w:rFonts w:ascii="Courier New" w:hAnsi="Courier New" w:cs="Courier New"/>
          <w:color w:val="2A00FF"/>
          <w:lang w:val="en-US"/>
        </w:rPr>
        <w:t>“</w:t>
      </w:r>
      <w:r w:rsidRPr="00C02AA7">
        <w:rPr>
          <w:rFonts w:ascii="Courier New" w:hAnsi="Courier New" w:cs="Courier New"/>
          <w:color w:val="2A00FF"/>
          <w:lang w:val="en-US"/>
        </w:rPr>
        <w:t>wsse</w:t>
      </w:r>
      <w:r w:rsidR="00B91C3B">
        <w:rPr>
          <w:rFonts w:ascii="Courier New" w:hAnsi="Courier New" w:cs="Courier New"/>
          <w:color w:val="2A00FF"/>
          <w:lang w:val="en-US"/>
        </w:rPr>
        <w:t>”</w:t>
      </w:r>
      <w:r w:rsidRPr="00C02AA7">
        <w:rPr>
          <w:rFonts w:ascii="Courier New" w:hAnsi="Courier New" w:cs="Courier New"/>
          <w:color w:val="000000"/>
          <w:lang w:val="en-US"/>
        </w:rPr>
        <w:t>);</w:t>
      </w:r>
    </w:p>
    <w:p w14:paraId="71AACA1F" w14:textId="77777777" w:rsidR="00ED7F46" w:rsidRPr="00C02AA7" w:rsidRDefault="00ED7F46" w:rsidP="00ED7F46">
      <w:pPr>
        <w:keepLines w:val="0"/>
        <w:spacing w:before="100" w:beforeAutospacing="1" w:line="240" w:lineRule="auto"/>
        <w:ind w:left="720"/>
      </w:pPr>
      <w:r w:rsidRPr="00C02AA7">
        <w:t>Creazione elemento Reference come figlio di SecurityTokenReference e set dell</w:t>
      </w:r>
      <w:r w:rsidR="00B91C3B">
        <w:t>’</w:t>
      </w:r>
      <w:r w:rsidRPr="00C02AA7">
        <w:t>attributo URI con il riferimento al certificato pubblico da usare per verificare la firma</w:t>
      </w:r>
    </w:p>
    <w:p w14:paraId="6D072C0D" w14:textId="77777777" w:rsidR="00ED7F46" w:rsidRPr="00C02AA7" w:rsidRDefault="00ED7F46" w:rsidP="00ED7F46">
      <w:pPr>
        <w:keepLines w:val="0"/>
        <w:spacing w:before="100" w:beforeAutospacing="1" w:line="240" w:lineRule="auto"/>
        <w:ind w:left="0"/>
        <w:rPr>
          <w:sz w:val="24"/>
          <w:szCs w:val="24"/>
        </w:rPr>
      </w:pPr>
    </w:p>
    <w:p w14:paraId="1BEE4E7B" w14:textId="77777777" w:rsidR="00ED7F46" w:rsidRPr="00C02AA7" w:rsidRDefault="00ED7F46" w:rsidP="00ED7F46">
      <w:pPr>
        <w:keepLines w:val="0"/>
        <w:spacing w:before="0" w:line="240" w:lineRule="auto"/>
        <w:ind w:left="1440"/>
        <w:rPr>
          <w:sz w:val="24"/>
          <w:szCs w:val="24"/>
          <w:lang w:val="en-US"/>
        </w:rPr>
      </w:pPr>
      <w:r w:rsidRPr="00C02AA7">
        <w:rPr>
          <w:rFonts w:ascii="Courier New" w:hAnsi="Courier New" w:cs="Courier New"/>
          <w:color w:val="000000"/>
          <w:lang w:val="en-US"/>
        </w:rPr>
        <w:t>SOAPElement referenceElement = securityTokenReferenceElement.addChildElement(</w:t>
      </w:r>
      <w:r w:rsidR="00B91C3B">
        <w:rPr>
          <w:rFonts w:ascii="Courier New" w:hAnsi="Courier New" w:cs="Courier New"/>
          <w:color w:val="2A00FF"/>
          <w:lang w:val="en-US"/>
        </w:rPr>
        <w:t>“</w:t>
      </w:r>
      <w:r w:rsidRPr="00C02AA7">
        <w:rPr>
          <w:rFonts w:ascii="Courier New" w:hAnsi="Courier New" w:cs="Courier New"/>
          <w:color w:val="2A00FF"/>
          <w:lang w:val="en-US"/>
        </w:rPr>
        <w:t>Reference</w:t>
      </w:r>
      <w:r w:rsidR="00B91C3B">
        <w:rPr>
          <w:rFonts w:ascii="Courier New" w:hAnsi="Courier New" w:cs="Courier New"/>
          <w:color w:val="2A00FF"/>
          <w:lang w:val="en-US"/>
        </w:rPr>
        <w:t>”</w:t>
      </w:r>
      <w:r w:rsidRPr="00C02AA7">
        <w:rPr>
          <w:rFonts w:ascii="Courier New" w:hAnsi="Courier New" w:cs="Courier New"/>
          <w:color w:val="000000"/>
          <w:lang w:val="en-US"/>
        </w:rPr>
        <w:t xml:space="preserve">, </w:t>
      </w:r>
      <w:r w:rsidR="00B91C3B">
        <w:rPr>
          <w:rFonts w:ascii="Courier New" w:hAnsi="Courier New" w:cs="Courier New"/>
          <w:color w:val="2A00FF"/>
          <w:lang w:val="en-US"/>
        </w:rPr>
        <w:t>“</w:t>
      </w:r>
      <w:r w:rsidRPr="00C02AA7">
        <w:rPr>
          <w:rFonts w:ascii="Courier New" w:hAnsi="Courier New" w:cs="Courier New"/>
          <w:color w:val="2A00FF"/>
          <w:lang w:val="en-US"/>
        </w:rPr>
        <w:t>wsse</w:t>
      </w:r>
      <w:r w:rsidR="00B91C3B">
        <w:rPr>
          <w:rFonts w:ascii="Courier New" w:hAnsi="Courier New" w:cs="Courier New"/>
          <w:color w:val="2A00FF"/>
          <w:lang w:val="en-US"/>
        </w:rPr>
        <w:t>”</w:t>
      </w:r>
      <w:r w:rsidRPr="00C02AA7">
        <w:rPr>
          <w:rFonts w:ascii="Courier New" w:hAnsi="Courier New" w:cs="Courier New"/>
          <w:color w:val="000000"/>
          <w:lang w:val="en-US"/>
        </w:rPr>
        <w:t>);</w:t>
      </w:r>
    </w:p>
    <w:p w14:paraId="346A2CDE" w14:textId="77777777" w:rsidR="00ED7F46" w:rsidRPr="00C02AA7" w:rsidRDefault="00ED7F46" w:rsidP="00ED7F46">
      <w:pPr>
        <w:keepLines w:val="0"/>
        <w:spacing w:before="0" w:line="240" w:lineRule="auto"/>
        <w:ind w:left="1440"/>
        <w:rPr>
          <w:sz w:val="24"/>
          <w:szCs w:val="24"/>
        </w:rPr>
      </w:pPr>
      <w:r w:rsidRPr="00C02AA7">
        <w:rPr>
          <w:rFonts w:ascii="Courier New" w:hAnsi="Courier New" w:cs="Courier New"/>
          <w:color w:val="000000"/>
        </w:rPr>
        <w:t>referenceElement.setAttribute(</w:t>
      </w:r>
      <w:r w:rsidR="00B91C3B">
        <w:rPr>
          <w:rFonts w:ascii="Courier New" w:hAnsi="Courier New" w:cs="Courier New"/>
          <w:color w:val="2A00FF"/>
        </w:rPr>
        <w:t>“</w:t>
      </w:r>
      <w:r w:rsidRPr="00C02AA7">
        <w:rPr>
          <w:rFonts w:ascii="Courier New" w:hAnsi="Courier New" w:cs="Courier New"/>
          <w:color w:val="2A00FF"/>
        </w:rPr>
        <w:t>URI</w:t>
      </w:r>
      <w:r w:rsidR="00B91C3B">
        <w:rPr>
          <w:rFonts w:ascii="Courier New" w:hAnsi="Courier New" w:cs="Courier New"/>
          <w:color w:val="2A00FF"/>
        </w:rPr>
        <w:t>”</w:t>
      </w:r>
      <w:r w:rsidRPr="00C02AA7">
        <w:rPr>
          <w:rFonts w:ascii="Courier New" w:hAnsi="Courier New" w:cs="Courier New"/>
          <w:color w:val="000000"/>
        </w:rPr>
        <w:t xml:space="preserve">, </w:t>
      </w:r>
      <w:r w:rsidR="00B91C3B">
        <w:rPr>
          <w:rFonts w:ascii="Courier New" w:hAnsi="Courier New" w:cs="Courier New"/>
          <w:color w:val="2A00FF"/>
        </w:rPr>
        <w:t>“</w:t>
      </w:r>
      <w:r w:rsidRPr="00C02AA7">
        <w:rPr>
          <w:rFonts w:ascii="Courier New" w:hAnsi="Courier New" w:cs="Courier New"/>
          <w:color w:val="2A00FF"/>
        </w:rPr>
        <w:t>#cert</w:t>
      </w:r>
      <w:r w:rsidR="00B91C3B">
        <w:rPr>
          <w:rFonts w:ascii="Courier New" w:hAnsi="Courier New" w:cs="Courier New"/>
          <w:color w:val="2A00FF"/>
        </w:rPr>
        <w:t>”</w:t>
      </w:r>
      <w:r w:rsidRPr="00C02AA7">
        <w:rPr>
          <w:rFonts w:ascii="Courier New" w:hAnsi="Courier New" w:cs="Courier New"/>
          <w:color w:val="000000"/>
        </w:rPr>
        <w:t>);</w:t>
      </w:r>
    </w:p>
    <w:p w14:paraId="0FFDB130" w14:textId="77777777" w:rsidR="00ED7F46" w:rsidRDefault="00ED7F46" w:rsidP="00ED7F46">
      <w:pPr>
        <w:keepLines w:val="0"/>
        <w:spacing w:before="0" w:line="240" w:lineRule="auto"/>
        <w:ind w:left="1440"/>
        <w:rPr>
          <w:rFonts w:ascii="Courier New" w:hAnsi="Courier New" w:cs="Courier New"/>
          <w:color w:val="000000"/>
        </w:rPr>
      </w:pPr>
      <w:r w:rsidRPr="00C02AA7">
        <w:rPr>
          <w:rFonts w:ascii="Courier New" w:hAnsi="Courier New" w:cs="Courier New"/>
          <w:color w:val="000000"/>
        </w:rPr>
        <w:t>referenceElement.setAttribute(</w:t>
      </w:r>
      <w:r w:rsidR="00B91C3B">
        <w:rPr>
          <w:rFonts w:ascii="Courier New" w:hAnsi="Courier New" w:cs="Courier New"/>
          <w:color w:val="2A00FF"/>
        </w:rPr>
        <w:t>“</w:t>
      </w:r>
      <w:r w:rsidRPr="00C02AA7">
        <w:rPr>
          <w:rFonts w:ascii="Courier New" w:hAnsi="Courier New" w:cs="Courier New"/>
          <w:color w:val="2A00FF"/>
        </w:rPr>
        <w:t>ValueType</w:t>
      </w:r>
      <w:r w:rsidR="00B91C3B">
        <w:rPr>
          <w:rFonts w:ascii="Courier New" w:hAnsi="Courier New" w:cs="Courier New"/>
          <w:color w:val="2A00FF"/>
        </w:rPr>
        <w:t>”</w:t>
      </w:r>
      <w:r w:rsidRPr="00C02AA7">
        <w:rPr>
          <w:rFonts w:ascii="Courier New" w:hAnsi="Courier New" w:cs="Courier New"/>
          <w:color w:val="000000"/>
        </w:rPr>
        <w:t>, ATTRIBUTENAME_X509TOKEN);</w:t>
      </w:r>
    </w:p>
    <w:p w14:paraId="48A21919" w14:textId="77777777" w:rsidR="00ED7F46" w:rsidRDefault="00ED7F46" w:rsidP="00ED7F46">
      <w:pPr>
        <w:keepLines w:val="0"/>
        <w:spacing w:before="0" w:line="240" w:lineRule="auto"/>
        <w:rPr>
          <w:rFonts w:ascii="Courier New" w:hAnsi="Courier New" w:cs="Courier New"/>
          <w:color w:val="000000"/>
        </w:rPr>
      </w:pPr>
    </w:p>
    <w:p w14:paraId="7322AF51" w14:textId="77777777" w:rsidR="00ED7F46" w:rsidRPr="002F1476" w:rsidRDefault="00ED7F46" w:rsidP="00ED7F46">
      <w:pPr>
        <w:keepLines w:val="0"/>
        <w:spacing w:before="0" w:line="240" w:lineRule="auto"/>
        <w:ind w:left="720"/>
      </w:pPr>
      <w:r w:rsidRPr="002F1476">
        <w:t xml:space="preserve">Nelle linee di codice precedenti si è fatto uso del metodo getBase64X509(). </w:t>
      </w:r>
    </w:p>
    <w:p w14:paraId="4B28C472" w14:textId="77777777" w:rsidR="00ED7F46" w:rsidRPr="002F1476" w:rsidRDefault="00ED7F46" w:rsidP="00ED7F46">
      <w:pPr>
        <w:keepLines w:val="0"/>
        <w:spacing w:before="0" w:line="240" w:lineRule="auto"/>
        <w:ind w:left="720"/>
      </w:pPr>
      <w:r w:rsidRPr="002F1476">
        <w:t>Questo metodo implementa la funzionalità di ottenimento in formato Base 64 di un certificato con chiave pubbli</w:t>
      </w:r>
      <w:r>
        <w:t>ca, identificato da un alias, presente su una CNS</w:t>
      </w:r>
      <w:r w:rsidRPr="002F1476">
        <w:t>. Il certificato con chiave pubblica è sempre quello che viene inserito nell</w:t>
      </w:r>
      <w:r w:rsidR="00B91C3B">
        <w:t>’</w:t>
      </w:r>
      <w:r w:rsidRPr="002F1476">
        <w:t xml:space="preserve">elemento BinarySecurityToken. Sia nelle richieste dei client che nelle risposte del servizio. </w:t>
      </w:r>
    </w:p>
    <w:p w14:paraId="371F4808" w14:textId="77777777" w:rsidR="00ED7F46" w:rsidRDefault="00ED7F46" w:rsidP="00ED7F46">
      <w:pPr>
        <w:keepLines w:val="0"/>
        <w:spacing w:before="0" w:line="240" w:lineRule="auto"/>
        <w:ind w:left="720"/>
      </w:pPr>
      <w:r>
        <w:t xml:space="preserve">Il file </w:t>
      </w:r>
      <w:r w:rsidRPr="002F1476">
        <w:t>card.config a cui si fa</w:t>
      </w:r>
      <w:r>
        <w:t xml:space="preserve"> riferimento è il file di properties contente le seguenti proprietà per l’interfacciamento ai dati della carta:</w:t>
      </w:r>
    </w:p>
    <w:p w14:paraId="4B9A3524" w14:textId="77777777" w:rsidR="00ED7F46" w:rsidRDefault="00ED7F46" w:rsidP="00CB74C1">
      <w:pPr>
        <w:keepLines w:val="0"/>
        <w:numPr>
          <w:ilvl w:val="0"/>
          <w:numId w:val="12"/>
        </w:numPr>
        <w:autoSpaceDE w:val="0"/>
        <w:autoSpaceDN w:val="0"/>
        <w:adjustRightInd w:val="0"/>
        <w:spacing w:before="0" w:line="240" w:lineRule="auto"/>
        <w:rPr>
          <w:rFonts w:ascii="Consolas" w:hAnsi="Consolas" w:cs="Consolas"/>
        </w:rPr>
      </w:pPr>
      <w:r>
        <w:rPr>
          <w:rFonts w:ascii="Consolas" w:hAnsi="Consolas" w:cs="Consolas"/>
        </w:rPr>
        <w:t>name=</w:t>
      </w:r>
      <w:r>
        <w:rPr>
          <w:rFonts w:ascii="Consolas" w:hAnsi="Consolas" w:cs="Consolas"/>
          <w:color w:val="000000"/>
          <w:u w:val="single"/>
        </w:rPr>
        <w:t>actalis</w:t>
      </w:r>
    </w:p>
    <w:p w14:paraId="416AD6DD" w14:textId="77777777" w:rsidR="00ED7F46" w:rsidRPr="002F1476" w:rsidRDefault="00ED7F46" w:rsidP="00CB74C1">
      <w:pPr>
        <w:keepLines w:val="0"/>
        <w:numPr>
          <w:ilvl w:val="0"/>
          <w:numId w:val="12"/>
        </w:numPr>
        <w:spacing w:before="0" w:line="240" w:lineRule="auto"/>
        <w:rPr>
          <w:lang w:val="en-US"/>
        </w:rPr>
      </w:pPr>
      <w:r w:rsidRPr="002F1476">
        <w:rPr>
          <w:rFonts w:ascii="Consolas" w:hAnsi="Consolas" w:cs="Consolas"/>
          <w:lang w:val="en-US"/>
        </w:rPr>
        <w:lastRenderedPageBreak/>
        <w:t>library = C:/WINDOWS/SYSTEM32/bit4opki.dll</w:t>
      </w:r>
    </w:p>
    <w:p w14:paraId="4614A7D4" w14:textId="77777777" w:rsidR="00ED7F46" w:rsidRDefault="00ED7F46" w:rsidP="00B91C3B">
      <w:pPr>
        <w:rPr>
          <w:color w:val="000000"/>
        </w:rPr>
      </w:pPr>
      <w:r>
        <w:t xml:space="preserve">La variabile </w:t>
      </w:r>
      <w:r w:rsidRPr="002F1476">
        <w:rPr>
          <w:rFonts w:ascii="Courier New" w:hAnsi="Courier New" w:cs="Courier New"/>
          <w:color w:val="000000"/>
        </w:rPr>
        <w:t xml:space="preserve">CARD_PIN </w:t>
      </w:r>
      <w:r w:rsidRPr="002F1476">
        <w:rPr>
          <w:color w:val="000000"/>
        </w:rPr>
        <w:t>è la string</w:t>
      </w:r>
      <w:r>
        <w:rPr>
          <w:color w:val="000000"/>
        </w:rPr>
        <w:t>a</w:t>
      </w:r>
      <w:r w:rsidRPr="002F1476">
        <w:rPr>
          <w:color w:val="000000"/>
        </w:rPr>
        <w:t xml:space="preserve"> contente il pin della </w:t>
      </w:r>
      <w:r>
        <w:rPr>
          <w:color w:val="000000"/>
        </w:rPr>
        <w:t>CNS</w:t>
      </w:r>
    </w:p>
    <w:p w14:paraId="250F758D" w14:textId="77777777" w:rsidR="00ED7F46" w:rsidRPr="002F1476" w:rsidRDefault="00ED7F46" w:rsidP="00ED7F46">
      <w:pPr>
        <w:keepLines w:val="0"/>
        <w:spacing w:before="0" w:line="240" w:lineRule="auto"/>
        <w:ind w:left="720"/>
      </w:pPr>
      <w:r>
        <w:rPr>
          <w:color w:val="000000"/>
        </w:rPr>
        <w:t xml:space="preserve">La variabile </w:t>
      </w:r>
      <w:r>
        <w:rPr>
          <w:rFonts w:ascii="Courier New" w:hAnsi="Courier New" w:cs="Courier New"/>
          <w:color w:val="000000"/>
        </w:rPr>
        <w:t xml:space="preserve">SIGN_ALIAS </w:t>
      </w:r>
      <w:r>
        <w:rPr>
          <w:color w:val="000000"/>
        </w:rPr>
        <w:t>è la stringa contente l’alias del certificato presente sulla CNS</w:t>
      </w:r>
    </w:p>
    <w:p w14:paraId="6BD18F9B" w14:textId="77777777" w:rsidR="00ED7F46" w:rsidRDefault="00ED7F46" w:rsidP="00ED7F46">
      <w:pPr>
        <w:keepLines w:val="0"/>
        <w:spacing w:before="0" w:line="240" w:lineRule="auto"/>
        <w:ind w:left="1440"/>
        <w:rPr>
          <w:rFonts w:ascii="Courier New" w:hAnsi="Courier New" w:cs="Courier New"/>
          <w:color w:val="000000"/>
        </w:rPr>
      </w:pPr>
    </w:p>
    <w:p w14:paraId="5F4C5D58" w14:textId="77777777" w:rsidR="00ED7F46" w:rsidRPr="00C02AA7" w:rsidRDefault="00ED7F46" w:rsidP="00ED7F46">
      <w:pPr>
        <w:keepLines w:val="0"/>
        <w:autoSpaceDE w:val="0"/>
        <w:autoSpaceDN w:val="0"/>
        <w:adjustRightInd w:val="0"/>
        <w:spacing w:before="0" w:line="240" w:lineRule="auto"/>
        <w:ind w:left="1440"/>
        <w:rPr>
          <w:rFonts w:ascii="Courier New" w:hAnsi="Courier New" w:cs="Courier New"/>
          <w:lang w:val="en-US"/>
        </w:rPr>
      </w:pPr>
      <w:r w:rsidRPr="00C02AA7">
        <w:rPr>
          <w:rFonts w:ascii="Courier New" w:hAnsi="Courier New" w:cs="Courier New"/>
          <w:b/>
          <w:bCs/>
          <w:color w:val="7F0055"/>
          <w:lang w:val="en-US"/>
        </w:rPr>
        <w:t>publicstatic</w:t>
      </w:r>
      <w:r w:rsidRPr="00C02AA7">
        <w:rPr>
          <w:rFonts w:ascii="Courier New" w:hAnsi="Courier New" w:cs="Courier New"/>
          <w:color w:val="000000"/>
          <w:lang w:val="en-US"/>
        </w:rPr>
        <w:t xml:space="preserve"> String </w:t>
      </w:r>
      <w:r w:rsidRPr="00531C77">
        <w:rPr>
          <w:rFonts w:ascii="Courier New" w:hAnsi="Courier New" w:cs="Courier New"/>
          <w:color w:val="000000"/>
          <w:highlight w:val="lightGray"/>
          <w:lang w:val="en-US"/>
        </w:rPr>
        <w:t>getBase64X509FromCard</w:t>
      </w:r>
      <w:r w:rsidRPr="00C02AA7">
        <w:rPr>
          <w:rFonts w:ascii="Courier New" w:hAnsi="Courier New" w:cs="Courier New"/>
          <w:color w:val="000000"/>
          <w:lang w:val="en-US"/>
        </w:rPr>
        <w:t>(){</w:t>
      </w:r>
    </w:p>
    <w:p w14:paraId="238601FE" w14:textId="77777777" w:rsidR="00ED7F46" w:rsidRPr="00C02AA7" w:rsidRDefault="00ED7F46" w:rsidP="00ED7F46">
      <w:pPr>
        <w:keepLines w:val="0"/>
        <w:autoSpaceDE w:val="0"/>
        <w:autoSpaceDN w:val="0"/>
        <w:adjustRightInd w:val="0"/>
        <w:spacing w:before="0" w:line="240" w:lineRule="auto"/>
        <w:ind w:left="1440"/>
        <w:rPr>
          <w:rFonts w:ascii="Courier New" w:hAnsi="Courier New" w:cs="Courier New"/>
          <w:lang w:val="en-US"/>
        </w:rPr>
      </w:pPr>
    </w:p>
    <w:p w14:paraId="1FC7D5F7" w14:textId="77777777" w:rsidR="00ED7F46" w:rsidRPr="00C02AA7" w:rsidRDefault="00ED7F46" w:rsidP="00ED7F46">
      <w:pPr>
        <w:keepLines w:val="0"/>
        <w:autoSpaceDE w:val="0"/>
        <w:autoSpaceDN w:val="0"/>
        <w:adjustRightInd w:val="0"/>
        <w:spacing w:before="0" w:line="240" w:lineRule="auto"/>
        <w:ind w:left="1440"/>
        <w:rPr>
          <w:rFonts w:ascii="Courier New" w:hAnsi="Courier New" w:cs="Courier New"/>
          <w:lang w:val="en-US"/>
        </w:rPr>
      </w:pPr>
      <w:r w:rsidRPr="00C02AA7">
        <w:rPr>
          <w:rFonts w:ascii="Courier New" w:hAnsi="Courier New" w:cs="Courier New"/>
          <w:color w:val="000000"/>
          <w:lang w:val="en-US"/>
        </w:rPr>
        <w:tab/>
      </w:r>
      <w:r w:rsidRPr="00C02AA7">
        <w:rPr>
          <w:rFonts w:ascii="Courier New" w:hAnsi="Courier New" w:cs="Courier New"/>
          <w:color w:val="000000"/>
          <w:lang w:val="en-US"/>
        </w:rPr>
        <w:tab/>
        <w:t>InputStream is = CnsCardReader.</w:t>
      </w:r>
      <w:r w:rsidRPr="00C02AA7">
        <w:rPr>
          <w:rFonts w:ascii="Courier New" w:hAnsi="Courier New" w:cs="Courier New"/>
          <w:b/>
          <w:bCs/>
          <w:color w:val="7F0055"/>
          <w:lang w:val="en-US"/>
        </w:rPr>
        <w:t>class</w:t>
      </w:r>
      <w:r w:rsidRPr="00C02AA7">
        <w:rPr>
          <w:rFonts w:ascii="Courier New" w:hAnsi="Courier New" w:cs="Courier New"/>
          <w:color w:val="000000"/>
          <w:lang w:val="en-US"/>
        </w:rPr>
        <w:t>.getClassLoader().getResourceAsStream(</w:t>
      </w:r>
      <w:r w:rsidR="00B91C3B">
        <w:rPr>
          <w:rFonts w:ascii="Courier New" w:hAnsi="Courier New" w:cs="Courier New"/>
          <w:color w:val="2A00FF"/>
          <w:lang w:val="en-US"/>
        </w:rPr>
        <w:t>“</w:t>
      </w:r>
      <w:r w:rsidRPr="00C02AA7">
        <w:rPr>
          <w:rFonts w:ascii="Courier New" w:hAnsi="Courier New" w:cs="Courier New"/>
          <w:color w:val="2A00FF"/>
          <w:lang w:val="en-US"/>
        </w:rPr>
        <w:t>card.config</w:t>
      </w:r>
      <w:r w:rsidR="00B91C3B">
        <w:rPr>
          <w:rFonts w:ascii="Courier New" w:hAnsi="Courier New" w:cs="Courier New"/>
          <w:color w:val="2A00FF"/>
          <w:lang w:val="en-US"/>
        </w:rPr>
        <w:t>”</w:t>
      </w:r>
      <w:r w:rsidRPr="00C02AA7">
        <w:rPr>
          <w:rFonts w:ascii="Courier New" w:hAnsi="Courier New" w:cs="Courier New"/>
          <w:color w:val="000000"/>
          <w:lang w:val="en-US"/>
        </w:rPr>
        <w:t>);</w:t>
      </w:r>
    </w:p>
    <w:p w14:paraId="534A8E9D" w14:textId="77777777" w:rsidR="00ED7F46" w:rsidRPr="00C02AA7" w:rsidRDefault="00ED7F46" w:rsidP="00ED7F46">
      <w:pPr>
        <w:keepLines w:val="0"/>
        <w:autoSpaceDE w:val="0"/>
        <w:autoSpaceDN w:val="0"/>
        <w:adjustRightInd w:val="0"/>
        <w:spacing w:before="0" w:line="240" w:lineRule="auto"/>
        <w:ind w:left="1440"/>
        <w:rPr>
          <w:rFonts w:ascii="Courier New" w:hAnsi="Courier New" w:cs="Courier New"/>
          <w:lang w:val="en-US"/>
        </w:rPr>
      </w:pPr>
      <w:r w:rsidRPr="00C02AA7">
        <w:rPr>
          <w:rFonts w:ascii="Courier New" w:hAnsi="Courier New" w:cs="Courier New"/>
          <w:color w:val="000000"/>
          <w:lang w:val="en-US"/>
        </w:rPr>
        <w:tab/>
      </w:r>
      <w:r w:rsidRPr="00C02AA7">
        <w:rPr>
          <w:rFonts w:ascii="Courier New" w:hAnsi="Courier New" w:cs="Courier New"/>
          <w:color w:val="000000"/>
          <w:lang w:val="en-US"/>
        </w:rPr>
        <w:tab/>
      </w:r>
      <w:r w:rsidRPr="00C02AA7">
        <w:rPr>
          <w:rFonts w:ascii="Courier New" w:hAnsi="Courier New" w:cs="Courier New"/>
          <w:color w:val="000000"/>
          <w:lang w:val="en-US"/>
        </w:rPr>
        <w:tab/>
        <w:t xml:space="preserve">Provider p = </w:t>
      </w:r>
      <w:r w:rsidRPr="00C02AA7">
        <w:rPr>
          <w:rFonts w:ascii="Courier New" w:hAnsi="Courier New" w:cs="Courier New"/>
          <w:b/>
          <w:bCs/>
          <w:color w:val="7F0055"/>
          <w:lang w:val="en-US"/>
        </w:rPr>
        <w:t>new</w:t>
      </w:r>
      <w:r w:rsidRPr="00C02AA7">
        <w:rPr>
          <w:rFonts w:ascii="Courier New" w:hAnsi="Courier New" w:cs="Courier New"/>
          <w:color w:val="000000"/>
          <w:lang w:val="en-US"/>
        </w:rPr>
        <w:t xml:space="preserve"> sun.security.pkcs11.SunPKCS11(is);</w:t>
      </w:r>
    </w:p>
    <w:p w14:paraId="7F2AA483" w14:textId="77777777" w:rsidR="00ED7F46" w:rsidRPr="00C02AA7" w:rsidRDefault="00ED7F46" w:rsidP="00ED7F46">
      <w:pPr>
        <w:keepLines w:val="0"/>
        <w:autoSpaceDE w:val="0"/>
        <w:autoSpaceDN w:val="0"/>
        <w:adjustRightInd w:val="0"/>
        <w:spacing w:before="0" w:line="240" w:lineRule="auto"/>
        <w:ind w:left="1440"/>
        <w:rPr>
          <w:rFonts w:ascii="Courier New" w:hAnsi="Courier New" w:cs="Courier New"/>
          <w:lang w:val="en-US"/>
        </w:rPr>
      </w:pPr>
      <w:r w:rsidRPr="00C02AA7">
        <w:rPr>
          <w:rFonts w:ascii="Courier New" w:hAnsi="Courier New" w:cs="Courier New"/>
          <w:color w:val="000000"/>
          <w:lang w:val="en-US"/>
        </w:rPr>
        <w:tab/>
      </w:r>
      <w:r w:rsidRPr="00C02AA7">
        <w:rPr>
          <w:rFonts w:ascii="Courier New" w:hAnsi="Courier New" w:cs="Courier New"/>
          <w:color w:val="000000"/>
          <w:lang w:val="en-US"/>
        </w:rPr>
        <w:tab/>
      </w:r>
      <w:r w:rsidRPr="00C02AA7">
        <w:rPr>
          <w:rFonts w:ascii="Courier New" w:hAnsi="Courier New" w:cs="Courier New"/>
          <w:color w:val="000000"/>
          <w:lang w:val="en-US"/>
        </w:rPr>
        <w:tab/>
        <w:t>Security.</w:t>
      </w:r>
      <w:r w:rsidRPr="00C02AA7">
        <w:rPr>
          <w:rFonts w:ascii="Courier New" w:hAnsi="Courier New" w:cs="Courier New"/>
          <w:i/>
          <w:iCs/>
          <w:color w:val="000000"/>
          <w:lang w:val="en-US"/>
        </w:rPr>
        <w:t>addProvider</w:t>
      </w:r>
      <w:r w:rsidRPr="00C02AA7">
        <w:rPr>
          <w:rFonts w:ascii="Courier New" w:hAnsi="Courier New" w:cs="Courier New"/>
          <w:color w:val="000000"/>
          <w:lang w:val="en-US"/>
        </w:rPr>
        <w:t>(p);</w:t>
      </w:r>
    </w:p>
    <w:p w14:paraId="0F3CABC7" w14:textId="77777777" w:rsidR="00ED7F46" w:rsidRPr="00C02AA7" w:rsidRDefault="00ED7F46" w:rsidP="00ED7F46">
      <w:pPr>
        <w:keepLines w:val="0"/>
        <w:autoSpaceDE w:val="0"/>
        <w:autoSpaceDN w:val="0"/>
        <w:adjustRightInd w:val="0"/>
        <w:spacing w:before="0" w:line="240" w:lineRule="auto"/>
        <w:ind w:left="1440"/>
        <w:rPr>
          <w:rFonts w:ascii="Courier New" w:hAnsi="Courier New" w:cs="Courier New"/>
          <w:lang w:val="en-US"/>
        </w:rPr>
      </w:pPr>
      <w:r w:rsidRPr="00C02AA7">
        <w:rPr>
          <w:rFonts w:ascii="Courier New" w:hAnsi="Courier New" w:cs="Courier New"/>
          <w:color w:val="000000"/>
          <w:lang w:val="en-US"/>
        </w:rPr>
        <w:tab/>
      </w:r>
      <w:r w:rsidRPr="00C02AA7">
        <w:rPr>
          <w:rFonts w:ascii="Courier New" w:hAnsi="Courier New" w:cs="Courier New"/>
          <w:color w:val="000000"/>
          <w:lang w:val="en-US"/>
        </w:rPr>
        <w:tab/>
      </w:r>
      <w:r w:rsidRPr="00C02AA7">
        <w:rPr>
          <w:rFonts w:ascii="Courier New" w:hAnsi="Courier New" w:cs="Courier New"/>
          <w:color w:val="000000"/>
          <w:lang w:val="en-US"/>
        </w:rPr>
        <w:tab/>
      </w:r>
    </w:p>
    <w:p w14:paraId="5922C949" w14:textId="77777777" w:rsidR="00ED7F46" w:rsidRPr="00C02AA7" w:rsidRDefault="00ED7F46" w:rsidP="00ED7F46">
      <w:pPr>
        <w:keepLines w:val="0"/>
        <w:autoSpaceDE w:val="0"/>
        <w:autoSpaceDN w:val="0"/>
        <w:adjustRightInd w:val="0"/>
        <w:spacing w:before="0" w:line="240" w:lineRule="auto"/>
        <w:ind w:left="1440"/>
        <w:rPr>
          <w:rFonts w:ascii="Courier New" w:hAnsi="Courier New" w:cs="Courier New"/>
          <w:lang w:val="en-US"/>
        </w:rPr>
      </w:pPr>
      <w:r w:rsidRPr="00C02AA7">
        <w:rPr>
          <w:rFonts w:ascii="Courier New" w:hAnsi="Courier New" w:cs="Courier New"/>
          <w:color w:val="000000"/>
          <w:lang w:val="en-US"/>
        </w:rPr>
        <w:tab/>
      </w:r>
      <w:r w:rsidRPr="00C02AA7">
        <w:rPr>
          <w:rFonts w:ascii="Courier New" w:hAnsi="Courier New" w:cs="Courier New"/>
          <w:color w:val="000000"/>
          <w:lang w:val="en-US"/>
        </w:rPr>
        <w:tab/>
      </w:r>
      <w:r w:rsidRPr="00C02AA7">
        <w:rPr>
          <w:rFonts w:ascii="Courier New" w:hAnsi="Courier New" w:cs="Courier New"/>
          <w:color w:val="000000"/>
          <w:lang w:val="en-US"/>
        </w:rPr>
        <w:tab/>
        <w:t xml:space="preserve">KeyStore cac = </w:t>
      </w:r>
      <w:r w:rsidRPr="00C02AA7">
        <w:rPr>
          <w:rFonts w:ascii="Courier New" w:hAnsi="Courier New" w:cs="Courier New"/>
          <w:b/>
          <w:bCs/>
          <w:color w:val="7F0055"/>
          <w:lang w:val="en-US"/>
        </w:rPr>
        <w:t>null</w:t>
      </w:r>
      <w:r w:rsidRPr="00C02AA7">
        <w:rPr>
          <w:rFonts w:ascii="Courier New" w:hAnsi="Courier New" w:cs="Courier New"/>
          <w:color w:val="000000"/>
          <w:lang w:val="en-US"/>
        </w:rPr>
        <w:t>;</w:t>
      </w:r>
    </w:p>
    <w:p w14:paraId="48D77AD2" w14:textId="77777777" w:rsidR="00ED7F46" w:rsidRPr="00C02AA7" w:rsidRDefault="00ED7F46" w:rsidP="00ED7F46">
      <w:pPr>
        <w:keepLines w:val="0"/>
        <w:autoSpaceDE w:val="0"/>
        <w:autoSpaceDN w:val="0"/>
        <w:adjustRightInd w:val="0"/>
        <w:spacing w:before="0" w:line="240" w:lineRule="auto"/>
        <w:ind w:left="1440"/>
        <w:rPr>
          <w:rFonts w:ascii="Courier New" w:hAnsi="Courier New" w:cs="Courier New"/>
          <w:lang w:val="en-US"/>
        </w:rPr>
      </w:pPr>
      <w:r w:rsidRPr="00C02AA7">
        <w:rPr>
          <w:rFonts w:ascii="Courier New" w:hAnsi="Courier New" w:cs="Courier New"/>
          <w:color w:val="000000"/>
          <w:lang w:val="en-US"/>
        </w:rPr>
        <w:tab/>
      </w:r>
      <w:r w:rsidRPr="00C02AA7">
        <w:rPr>
          <w:rFonts w:ascii="Courier New" w:hAnsi="Courier New" w:cs="Courier New"/>
          <w:color w:val="000000"/>
          <w:lang w:val="en-US"/>
        </w:rPr>
        <w:tab/>
      </w:r>
      <w:r w:rsidRPr="00C02AA7">
        <w:rPr>
          <w:rFonts w:ascii="Courier New" w:hAnsi="Courier New" w:cs="Courier New"/>
          <w:color w:val="000000"/>
          <w:lang w:val="en-US"/>
        </w:rPr>
        <w:tab/>
        <w:t>cac = KeyStore.</w:t>
      </w:r>
      <w:r w:rsidRPr="00C02AA7">
        <w:rPr>
          <w:rFonts w:ascii="Courier New" w:hAnsi="Courier New" w:cs="Courier New"/>
          <w:i/>
          <w:iCs/>
          <w:color w:val="000000"/>
          <w:lang w:val="en-US"/>
        </w:rPr>
        <w:t>getInstance</w:t>
      </w:r>
      <w:r w:rsidRPr="00C02AA7">
        <w:rPr>
          <w:rFonts w:ascii="Courier New" w:hAnsi="Courier New" w:cs="Courier New"/>
          <w:color w:val="000000"/>
          <w:lang w:val="en-US"/>
        </w:rPr>
        <w:t>(</w:t>
      </w:r>
      <w:r w:rsidR="00B91C3B">
        <w:rPr>
          <w:rFonts w:ascii="Courier New" w:hAnsi="Courier New" w:cs="Courier New"/>
          <w:color w:val="2A00FF"/>
          <w:lang w:val="en-US"/>
        </w:rPr>
        <w:t>“</w:t>
      </w:r>
      <w:r w:rsidRPr="00C02AA7">
        <w:rPr>
          <w:rFonts w:ascii="Courier New" w:hAnsi="Courier New" w:cs="Courier New"/>
          <w:color w:val="2A00FF"/>
          <w:lang w:val="en-US"/>
        </w:rPr>
        <w:t>PKCS11</w:t>
      </w:r>
      <w:r w:rsidR="00B91C3B">
        <w:rPr>
          <w:rFonts w:ascii="Courier New" w:hAnsi="Courier New" w:cs="Courier New"/>
          <w:color w:val="2A00FF"/>
          <w:lang w:val="en-US"/>
        </w:rPr>
        <w:t>”</w:t>
      </w:r>
      <w:r w:rsidRPr="00C02AA7">
        <w:rPr>
          <w:rFonts w:ascii="Courier New" w:hAnsi="Courier New" w:cs="Courier New"/>
          <w:color w:val="000000"/>
          <w:lang w:val="en-US"/>
        </w:rPr>
        <w:t>);</w:t>
      </w:r>
    </w:p>
    <w:p w14:paraId="1FDBB9E1" w14:textId="77777777" w:rsidR="00ED7F46" w:rsidRPr="00C02AA7" w:rsidRDefault="00ED7F46" w:rsidP="00ED7F46">
      <w:pPr>
        <w:keepLines w:val="0"/>
        <w:autoSpaceDE w:val="0"/>
        <w:autoSpaceDN w:val="0"/>
        <w:adjustRightInd w:val="0"/>
        <w:spacing w:before="0" w:line="240" w:lineRule="auto"/>
        <w:ind w:left="1440"/>
        <w:rPr>
          <w:rFonts w:ascii="Courier New" w:hAnsi="Courier New" w:cs="Courier New"/>
          <w:lang w:val="en-US"/>
        </w:rPr>
      </w:pPr>
      <w:r w:rsidRPr="00C02AA7">
        <w:rPr>
          <w:rFonts w:ascii="Courier New" w:hAnsi="Courier New" w:cs="Courier New"/>
          <w:color w:val="000000"/>
          <w:lang w:val="en-US"/>
        </w:rPr>
        <w:tab/>
      </w:r>
      <w:r w:rsidRPr="00C02AA7">
        <w:rPr>
          <w:rFonts w:ascii="Courier New" w:hAnsi="Courier New" w:cs="Courier New"/>
          <w:color w:val="000000"/>
          <w:lang w:val="en-US"/>
        </w:rPr>
        <w:tab/>
      </w:r>
      <w:r w:rsidRPr="00C02AA7">
        <w:rPr>
          <w:rFonts w:ascii="Courier New" w:hAnsi="Courier New" w:cs="Courier New"/>
          <w:color w:val="000000"/>
          <w:lang w:val="en-US"/>
        </w:rPr>
        <w:tab/>
        <w:t>cac.load(</w:t>
      </w:r>
      <w:r w:rsidRPr="00C02AA7">
        <w:rPr>
          <w:rFonts w:ascii="Courier New" w:hAnsi="Courier New" w:cs="Courier New"/>
          <w:b/>
          <w:bCs/>
          <w:color w:val="7F0055"/>
          <w:lang w:val="en-US"/>
        </w:rPr>
        <w:t>null</w:t>
      </w:r>
      <w:r w:rsidRPr="00C02AA7">
        <w:rPr>
          <w:rFonts w:ascii="Courier New" w:hAnsi="Courier New" w:cs="Courier New"/>
          <w:color w:val="000000"/>
          <w:lang w:val="en-US"/>
        </w:rPr>
        <w:t xml:space="preserve">, </w:t>
      </w:r>
      <w:r>
        <w:rPr>
          <w:rFonts w:ascii="Courier New" w:hAnsi="Courier New" w:cs="Courier New"/>
          <w:color w:val="000000"/>
          <w:lang w:val="en-US"/>
        </w:rPr>
        <w:t>CARD_PIN</w:t>
      </w:r>
      <w:r w:rsidRPr="00C02AA7">
        <w:rPr>
          <w:rFonts w:ascii="Courier New" w:hAnsi="Courier New" w:cs="Courier New"/>
          <w:color w:val="000000"/>
          <w:lang w:val="en-US"/>
        </w:rPr>
        <w:t>.toCharArray());</w:t>
      </w:r>
    </w:p>
    <w:p w14:paraId="5B08B5D1" w14:textId="77777777" w:rsidR="00ED7F46" w:rsidRPr="00C02AA7" w:rsidRDefault="00ED7F46" w:rsidP="00ED7F46">
      <w:pPr>
        <w:keepLines w:val="0"/>
        <w:autoSpaceDE w:val="0"/>
        <w:autoSpaceDN w:val="0"/>
        <w:adjustRightInd w:val="0"/>
        <w:spacing w:before="0" w:line="240" w:lineRule="auto"/>
        <w:ind w:left="1440"/>
        <w:rPr>
          <w:rFonts w:ascii="Courier New" w:hAnsi="Courier New" w:cs="Courier New"/>
          <w:lang w:val="en-US"/>
        </w:rPr>
      </w:pPr>
      <w:r w:rsidRPr="00C02AA7">
        <w:rPr>
          <w:rFonts w:ascii="Courier New" w:hAnsi="Courier New" w:cs="Courier New"/>
          <w:color w:val="000000"/>
          <w:lang w:val="en-US"/>
        </w:rPr>
        <w:tab/>
      </w:r>
      <w:r w:rsidRPr="00C02AA7">
        <w:rPr>
          <w:rFonts w:ascii="Courier New" w:hAnsi="Courier New" w:cs="Courier New"/>
          <w:color w:val="000000"/>
          <w:lang w:val="en-US"/>
        </w:rPr>
        <w:tab/>
      </w:r>
      <w:r w:rsidRPr="00C02AA7">
        <w:rPr>
          <w:rFonts w:ascii="Courier New" w:hAnsi="Courier New" w:cs="Courier New"/>
          <w:color w:val="000000"/>
          <w:lang w:val="en-US"/>
        </w:rPr>
        <w:tab/>
      </w:r>
      <w:r w:rsidRPr="00C02AA7">
        <w:rPr>
          <w:rFonts w:ascii="Courier New" w:hAnsi="Courier New" w:cs="Courier New"/>
          <w:color w:val="000000"/>
          <w:lang w:val="en-US"/>
        </w:rPr>
        <w:tab/>
      </w:r>
    </w:p>
    <w:p w14:paraId="3ED4FA3B" w14:textId="77777777" w:rsidR="00ED7F46" w:rsidRPr="00C02AA7" w:rsidRDefault="00ED7F46" w:rsidP="00ED7F46">
      <w:pPr>
        <w:keepLines w:val="0"/>
        <w:autoSpaceDE w:val="0"/>
        <w:autoSpaceDN w:val="0"/>
        <w:adjustRightInd w:val="0"/>
        <w:spacing w:before="0" w:line="240" w:lineRule="auto"/>
        <w:ind w:left="1440"/>
        <w:rPr>
          <w:rFonts w:ascii="Courier New" w:hAnsi="Courier New" w:cs="Courier New"/>
        </w:rPr>
      </w:pPr>
      <w:r w:rsidRPr="00C02AA7">
        <w:rPr>
          <w:rFonts w:ascii="Courier New" w:hAnsi="Courier New" w:cs="Courier New"/>
          <w:color w:val="000000"/>
          <w:lang w:val="en-US"/>
        </w:rPr>
        <w:tab/>
      </w:r>
      <w:r w:rsidRPr="00C02AA7">
        <w:rPr>
          <w:rFonts w:ascii="Courier New" w:hAnsi="Courier New" w:cs="Courier New"/>
          <w:color w:val="000000"/>
          <w:lang w:val="en-US"/>
        </w:rPr>
        <w:tab/>
      </w:r>
      <w:r w:rsidRPr="00C02AA7">
        <w:rPr>
          <w:rFonts w:ascii="Courier New" w:hAnsi="Courier New" w:cs="Courier New"/>
          <w:color w:val="000000"/>
          <w:lang w:val="en-US"/>
        </w:rPr>
        <w:tab/>
      </w:r>
      <w:r w:rsidRPr="00C02AA7">
        <w:rPr>
          <w:rFonts w:ascii="Courier New" w:hAnsi="Courier New" w:cs="Courier New"/>
          <w:color w:val="000000"/>
        </w:rPr>
        <w:t>Certificate certificate = cac.getCertificate(</w:t>
      </w:r>
      <w:r>
        <w:rPr>
          <w:rFonts w:ascii="Courier New" w:hAnsi="Courier New" w:cs="Courier New"/>
          <w:color w:val="000000"/>
        </w:rPr>
        <w:t>SIGN_ALIAS</w:t>
      </w:r>
      <w:r w:rsidRPr="00C02AA7">
        <w:rPr>
          <w:rFonts w:ascii="Courier New" w:hAnsi="Courier New" w:cs="Courier New"/>
          <w:color w:val="000000"/>
        </w:rPr>
        <w:t>);</w:t>
      </w:r>
    </w:p>
    <w:p w14:paraId="16DEB4AB" w14:textId="77777777" w:rsidR="00ED7F46" w:rsidRPr="00C02AA7" w:rsidRDefault="00ED7F46" w:rsidP="00ED7F46">
      <w:pPr>
        <w:keepLines w:val="0"/>
        <w:autoSpaceDE w:val="0"/>
        <w:autoSpaceDN w:val="0"/>
        <w:adjustRightInd w:val="0"/>
        <w:spacing w:before="0" w:line="240" w:lineRule="auto"/>
        <w:ind w:left="1440"/>
        <w:rPr>
          <w:rFonts w:ascii="Courier New" w:hAnsi="Courier New" w:cs="Courier New"/>
        </w:rPr>
      </w:pPr>
      <w:r w:rsidRPr="00C02AA7">
        <w:rPr>
          <w:rFonts w:ascii="Courier New" w:hAnsi="Courier New" w:cs="Courier New"/>
          <w:color w:val="000000"/>
        </w:rPr>
        <w:tab/>
      </w:r>
      <w:r w:rsidRPr="00C02AA7">
        <w:rPr>
          <w:rFonts w:ascii="Courier New" w:hAnsi="Courier New" w:cs="Courier New"/>
          <w:color w:val="000000"/>
        </w:rPr>
        <w:tab/>
      </w:r>
    </w:p>
    <w:p w14:paraId="0AD9C6F4" w14:textId="77777777" w:rsidR="00ED7F46" w:rsidRPr="00C02AA7" w:rsidRDefault="00ED7F46" w:rsidP="00ED7F46">
      <w:pPr>
        <w:keepLines w:val="0"/>
        <w:autoSpaceDE w:val="0"/>
        <w:autoSpaceDN w:val="0"/>
        <w:adjustRightInd w:val="0"/>
        <w:spacing w:before="0" w:line="240" w:lineRule="auto"/>
        <w:ind w:left="1440"/>
        <w:rPr>
          <w:rFonts w:ascii="Courier New" w:hAnsi="Courier New" w:cs="Courier New"/>
        </w:rPr>
      </w:pPr>
    </w:p>
    <w:p w14:paraId="03F98234" w14:textId="77777777" w:rsidR="00ED7F46" w:rsidRPr="00C02AA7" w:rsidRDefault="00ED7F46" w:rsidP="00ED7F46">
      <w:pPr>
        <w:keepLines w:val="0"/>
        <w:autoSpaceDE w:val="0"/>
        <w:autoSpaceDN w:val="0"/>
        <w:adjustRightInd w:val="0"/>
        <w:spacing w:before="0" w:line="240" w:lineRule="auto"/>
        <w:ind w:left="1440"/>
        <w:rPr>
          <w:rFonts w:ascii="Courier New" w:hAnsi="Courier New" w:cs="Courier New"/>
          <w:lang w:val="en-US"/>
        </w:rPr>
      </w:pPr>
      <w:r w:rsidRPr="00C02AA7">
        <w:rPr>
          <w:rFonts w:ascii="Courier New" w:hAnsi="Courier New" w:cs="Courier New"/>
          <w:color w:val="000000"/>
        </w:rPr>
        <w:tab/>
      </w:r>
      <w:r w:rsidRPr="00C02AA7">
        <w:rPr>
          <w:rFonts w:ascii="Courier New" w:hAnsi="Courier New" w:cs="Courier New"/>
          <w:color w:val="000000"/>
        </w:rPr>
        <w:tab/>
      </w:r>
      <w:r w:rsidRPr="00C02AA7">
        <w:rPr>
          <w:rFonts w:ascii="Courier New" w:hAnsi="Courier New" w:cs="Courier New"/>
          <w:color w:val="000000"/>
        </w:rPr>
        <w:tab/>
      </w:r>
      <w:r w:rsidRPr="00C02AA7">
        <w:rPr>
          <w:rFonts w:ascii="Courier New" w:hAnsi="Courier New" w:cs="Courier New"/>
          <w:color w:val="000000"/>
          <w:lang w:val="en-US"/>
        </w:rPr>
        <w:t>String certificateEncoded = Base64.</w:t>
      </w:r>
      <w:r w:rsidRPr="00C02AA7">
        <w:rPr>
          <w:rFonts w:ascii="Courier New" w:hAnsi="Courier New" w:cs="Courier New"/>
          <w:i/>
          <w:iCs/>
          <w:color w:val="000000"/>
          <w:lang w:val="en-US"/>
        </w:rPr>
        <w:t>encode</w:t>
      </w:r>
      <w:r w:rsidRPr="00C02AA7">
        <w:rPr>
          <w:rFonts w:ascii="Courier New" w:hAnsi="Courier New" w:cs="Courier New"/>
          <w:color w:val="000000"/>
          <w:lang w:val="en-US"/>
        </w:rPr>
        <w:t>(certificate.getEncoded());</w:t>
      </w:r>
    </w:p>
    <w:p w14:paraId="4B1F511A" w14:textId="77777777" w:rsidR="00ED7F46" w:rsidRPr="00C02AA7" w:rsidRDefault="00ED7F46" w:rsidP="00ED7F46">
      <w:pPr>
        <w:keepLines w:val="0"/>
        <w:autoSpaceDE w:val="0"/>
        <w:autoSpaceDN w:val="0"/>
        <w:adjustRightInd w:val="0"/>
        <w:spacing w:before="0" w:line="240" w:lineRule="auto"/>
        <w:ind w:left="1440"/>
        <w:rPr>
          <w:rFonts w:ascii="Courier New" w:hAnsi="Courier New" w:cs="Courier New"/>
          <w:lang w:val="en-US"/>
        </w:rPr>
      </w:pPr>
      <w:r w:rsidRPr="00C02AA7">
        <w:rPr>
          <w:rFonts w:ascii="Courier New" w:hAnsi="Courier New" w:cs="Courier New"/>
          <w:color w:val="000000"/>
          <w:lang w:val="en-US"/>
        </w:rPr>
        <w:tab/>
      </w:r>
      <w:r w:rsidRPr="00C02AA7">
        <w:rPr>
          <w:rFonts w:ascii="Courier New" w:hAnsi="Courier New" w:cs="Courier New"/>
          <w:color w:val="000000"/>
          <w:lang w:val="en-US"/>
        </w:rPr>
        <w:tab/>
      </w:r>
      <w:r w:rsidRPr="00C02AA7">
        <w:rPr>
          <w:rFonts w:ascii="Courier New" w:hAnsi="Courier New" w:cs="Courier New"/>
          <w:color w:val="000000"/>
          <w:lang w:val="en-US"/>
        </w:rPr>
        <w:tab/>
      </w:r>
    </w:p>
    <w:p w14:paraId="65F9C3DC" w14:textId="77777777" w:rsidR="00ED7F46" w:rsidRPr="00C02AA7" w:rsidRDefault="00ED7F46" w:rsidP="00ED7F46">
      <w:pPr>
        <w:keepLines w:val="0"/>
        <w:autoSpaceDE w:val="0"/>
        <w:autoSpaceDN w:val="0"/>
        <w:adjustRightInd w:val="0"/>
        <w:spacing w:before="0" w:line="240" w:lineRule="auto"/>
        <w:ind w:left="1440"/>
        <w:rPr>
          <w:rFonts w:ascii="Courier New" w:hAnsi="Courier New" w:cs="Courier New"/>
          <w:lang w:val="en-US"/>
        </w:rPr>
      </w:pPr>
      <w:r w:rsidRPr="00C02AA7">
        <w:rPr>
          <w:rFonts w:ascii="Courier New" w:hAnsi="Courier New" w:cs="Courier New"/>
          <w:color w:val="000000"/>
          <w:lang w:val="en-US"/>
        </w:rPr>
        <w:tab/>
      </w:r>
      <w:r w:rsidRPr="00C02AA7">
        <w:rPr>
          <w:rFonts w:ascii="Courier New" w:hAnsi="Courier New" w:cs="Courier New"/>
          <w:color w:val="000000"/>
          <w:lang w:val="en-US"/>
        </w:rPr>
        <w:tab/>
      </w:r>
    </w:p>
    <w:p w14:paraId="3CD9DA7B" w14:textId="77777777" w:rsidR="00ED7F46" w:rsidRPr="00DC0A54" w:rsidRDefault="00ED7F46" w:rsidP="00ED7F46">
      <w:pPr>
        <w:keepLines w:val="0"/>
        <w:autoSpaceDE w:val="0"/>
        <w:autoSpaceDN w:val="0"/>
        <w:adjustRightInd w:val="0"/>
        <w:spacing w:before="0" w:line="240" w:lineRule="auto"/>
        <w:ind w:left="1440"/>
        <w:rPr>
          <w:rFonts w:ascii="Courier New" w:hAnsi="Courier New" w:cs="Courier New"/>
        </w:rPr>
      </w:pPr>
      <w:r w:rsidRPr="00C02AA7">
        <w:rPr>
          <w:rFonts w:ascii="Courier New" w:hAnsi="Courier New" w:cs="Courier New"/>
          <w:color w:val="000000"/>
          <w:lang w:val="en-US"/>
        </w:rPr>
        <w:tab/>
      </w:r>
      <w:r w:rsidRPr="00C02AA7">
        <w:rPr>
          <w:rFonts w:ascii="Courier New" w:hAnsi="Courier New" w:cs="Courier New"/>
          <w:color w:val="000000"/>
          <w:lang w:val="en-US"/>
        </w:rPr>
        <w:tab/>
      </w:r>
      <w:r w:rsidRPr="00C02AA7">
        <w:rPr>
          <w:rFonts w:ascii="Courier New" w:hAnsi="Courier New" w:cs="Courier New"/>
          <w:color w:val="000000"/>
          <w:lang w:val="en-US"/>
        </w:rPr>
        <w:tab/>
      </w:r>
      <w:r w:rsidRPr="00DC0A54">
        <w:rPr>
          <w:rFonts w:ascii="Courier New" w:hAnsi="Courier New" w:cs="Courier New"/>
          <w:b/>
          <w:bCs/>
          <w:color w:val="7F0055"/>
        </w:rPr>
        <w:t>return</w:t>
      </w:r>
      <w:r w:rsidRPr="00DC0A54">
        <w:rPr>
          <w:rFonts w:ascii="Courier New" w:hAnsi="Courier New" w:cs="Courier New"/>
          <w:color w:val="000000"/>
        </w:rPr>
        <w:t xml:space="preserve"> certificateEncoded;</w:t>
      </w:r>
    </w:p>
    <w:p w14:paraId="5023141B" w14:textId="77777777" w:rsidR="00ED7F46" w:rsidRDefault="00ED7F46" w:rsidP="00ED7F46">
      <w:pPr>
        <w:keepLines w:val="0"/>
        <w:autoSpaceDE w:val="0"/>
        <w:autoSpaceDN w:val="0"/>
        <w:adjustRightInd w:val="0"/>
        <w:spacing w:before="0" w:line="240" w:lineRule="auto"/>
        <w:ind w:left="1440"/>
        <w:rPr>
          <w:rFonts w:ascii="Courier New" w:hAnsi="Courier New" w:cs="Courier New"/>
          <w:color w:val="000000"/>
        </w:rPr>
      </w:pPr>
      <w:r w:rsidRPr="00DC0A54">
        <w:rPr>
          <w:rFonts w:ascii="Courier New" w:hAnsi="Courier New" w:cs="Courier New"/>
          <w:color w:val="000000"/>
        </w:rPr>
        <w:tab/>
      </w:r>
      <w:r w:rsidRPr="00DC0A54">
        <w:rPr>
          <w:rFonts w:ascii="Courier New" w:hAnsi="Courier New" w:cs="Courier New"/>
          <w:color w:val="000000"/>
        </w:rPr>
        <w:tab/>
      </w:r>
    </w:p>
    <w:p w14:paraId="46AE40AA" w14:textId="77777777" w:rsidR="00ED7F46" w:rsidRDefault="00ED7F46" w:rsidP="00ED7F46">
      <w:pPr>
        <w:keepLines w:val="0"/>
        <w:autoSpaceDE w:val="0"/>
        <w:autoSpaceDN w:val="0"/>
        <w:adjustRightInd w:val="0"/>
        <w:spacing w:before="0" w:line="240" w:lineRule="auto"/>
        <w:ind w:firstLine="589"/>
        <w:rPr>
          <w:rFonts w:ascii="Courier New" w:hAnsi="Courier New" w:cs="Courier New"/>
          <w:color w:val="000000"/>
        </w:rPr>
      </w:pPr>
      <w:r w:rsidRPr="00C02AA7">
        <w:rPr>
          <w:rFonts w:ascii="Courier New" w:hAnsi="Courier New" w:cs="Courier New"/>
          <w:color w:val="000000"/>
        </w:rPr>
        <w:t>}</w:t>
      </w:r>
    </w:p>
    <w:p w14:paraId="1F3B1409" w14:textId="77777777" w:rsidR="00ED7F46" w:rsidRDefault="00ED7F46" w:rsidP="00ED7F46">
      <w:pPr>
        <w:keepLines w:val="0"/>
        <w:autoSpaceDE w:val="0"/>
        <w:autoSpaceDN w:val="0"/>
        <w:adjustRightInd w:val="0"/>
        <w:spacing w:before="0" w:line="240" w:lineRule="auto"/>
        <w:ind w:firstLine="589"/>
        <w:rPr>
          <w:rFonts w:ascii="Courier New" w:hAnsi="Courier New" w:cs="Courier New"/>
          <w:color w:val="000000"/>
        </w:rPr>
      </w:pPr>
    </w:p>
    <w:p w14:paraId="7B4EB41E" w14:textId="77777777" w:rsidR="00ED7F46" w:rsidRDefault="00ED7F46" w:rsidP="00ED7F46">
      <w:pPr>
        <w:keepLines w:val="0"/>
        <w:autoSpaceDE w:val="0"/>
        <w:autoSpaceDN w:val="0"/>
        <w:adjustRightInd w:val="0"/>
        <w:spacing w:before="0" w:line="240" w:lineRule="auto"/>
        <w:rPr>
          <w:color w:val="000000"/>
        </w:rPr>
      </w:pPr>
      <w:r w:rsidRPr="003C24A6">
        <w:rPr>
          <w:color w:val="000000"/>
        </w:rPr>
        <w:t>Nelle linee di codice precedenti per comporre l</w:t>
      </w:r>
      <w:r w:rsidR="00B91C3B">
        <w:rPr>
          <w:color w:val="000000"/>
        </w:rPr>
        <w:t>’</w:t>
      </w:r>
      <w:r w:rsidRPr="003C24A6">
        <w:rPr>
          <w:color w:val="000000"/>
        </w:rPr>
        <w:t>header Ws-Security si è fatto uso del metodo getPrivateKey(). Questo metodo permette di ottenere la coppia chiave pubblica e privata identificato da un dato alias</w:t>
      </w:r>
      <w:r>
        <w:rPr>
          <w:color w:val="000000"/>
        </w:rPr>
        <w:t xml:space="preserve"> presente su una CNS</w:t>
      </w:r>
      <w:r w:rsidRPr="003C24A6">
        <w:rPr>
          <w:color w:val="000000"/>
        </w:rPr>
        <w:t>.</w:t>
      </w:r>
    </w:p>
    <w:p w14:paraId="27D83A21" w14:textId="77777777" w:rsidR="00ED7F46" w:rsidRDefault="00ED7F46" w:rsidP="00ED7F46">
      <w:pPr>
        <w:keepLines w:val="0"/>
        <w:spacing w:before="0" w:line="240" w:lineRule="auto"/>
      </w:pPr>
      <w:r>
        <w:t xml:space="preserve">Il file </w:t>
      </w:r>
      <w:r w:rsidRPr="002F1476">
        <w:t>card.config a cui si fa</w:t>
      </w:r>
      <w:r>
        <w:t xml:space="preserve"> riferimento è il file di properties contente le seguenti proprietà per l’interfacciamento ai dati della carta:</w:t>
      </w:r>
    </w:p>
    <w:p w14:paraId="14F82E17" w14:textId="77777777" w:rsidR="00ED7F46" w:rsidRDefault="00ED7F46" w:rsidP="00CB74C1">
      <w:pPr>
        <w:keepLines w:val="0"/>
        <w:numPr>
          <w:ilvl w:val="0"/>
          <w:numId w:val="12"/>
        </w:numPr>
        <w:autoSpaceDE w:val="0"/>
        <w:autoSpaceDN w:val="0"/>
        <w:adjustRightInd w:val="0"/>
        <w:spacing w:before="0" w:line="240" w:lineRule="auto"/>
        <w:rPr>
          <w:rFonts w:ascii="Consolas" w:hAnsi="Consolas" w:cs="Consolas"/>
        </w:rPr>
      </w:pPr>
      <w:r>
        <w:rPr>
          <w:rFonts w:ascii="Consolas" w:hAnsi="Consolas" w:cs="Consolas"/>
        </w:rPr>
        <w:t>name=</w:t>
      </w:r>
      <w:r>
        <w:rPr>
          <w:rFonts w:ascii="Consolas" w:hAnsi="Consolas" w:cs="Consolas"/>
          <w:color w:val="000000"/>
          <w:u w:val="single"/>
        </w:rPr>
        <w:t>actalis</w:t>
      </w:r>
    </w:p>
    <w:p w14:paraId="1E453717" w14:textId="77777777" w:rsidR="00ED7F46" w:rsidRPr="002F1476" w:rsidRDefault="00ED7F46" w:rsidP="00CB74C1">
      <w:pPr>
        <w:keepLines w:val="0"/>
        <w:numPr>
          <w:ilvl w:val="0"/>
          <w:numId w:val="12"/>
        </w:numPr>
        <w:spacing w:before="0" w:line="240" w:lineRule="auto"/>
        <w:rPr>
          <w:lang w:val="en-US"/>
        </w:rPr>
      </w:pPr>
      <w:r w:rsidRPr="002F1476">
        <w:rPr>
          <w:rFonts w:ascii="Consolas" w:hAnsi="Consolas" w:cs="Consolas"/>
          <w:lang w:val="en-US"/>
        </w:rPr>
        <w:t>library = C:/WINDOWS/SYSTEM32/bit4opki.dll</w:t>
      </w:r>
    </w:p>
    <w:p w14:paraId="17B896A6" w14:textId="77777777" w:rsidR="00ED7F46" w:rsidRDefault="00ED7F46" w:rsidP="00B91C3B">
      <w:pPr>
        <w:rPr>
          <w:color w:val="000000"/>
        </w:rPr>
      </w:pPr>
      <w:r>
        <w:t xml:space="preserve">La variabile </w:t>
      </w:r>
      <w:r w:rsidRPr="002F1476">
        <w:rPr>
          <w:rFonts w:ascii="Courier New" w:hAnsi="Courier New" w:cs="Courier New"/>
          <w:color w:val="000000"/>
        </w:rPr>
        <w:t xml:space="preserve">CARD_PIN </w:t>
      </w:r>
      <w:r w:rsidRPr="002F1476">
        <w:rPr>
          <w:color w:val="000000"/>
        </w:rPr>
        <w:t>è la string</w:t>
      </w:r>
      <w:r>
        <w:rPr>
          <w:color w:val="000000"/>
        </w:rPr>
        <w:t>a</w:t>
      </w:r>
      <w:r w:rsidRPr="002F1476">
        <w:rPr>
          <w:color w:val="000000"/>
        </w:rPr>
        <w:t xml:space="preserve"> contente il pin della </w:t>
      </w:r>
      <w:r>
        <w:rPr>
          <w:color w:val="000000"/>
        </w:rPr>
        <w:t>CNS</w:t>
      </w:r>
    </w:p>
    <w:p w14:paraId="5005E160" w14:textId="77777777" w:rsidR="00ED7F46" w:rsidRPr="002F1476" w:rsidRDefault="00ED7F46" w:rsidP="00ED7F46">
      <w:pPr>
        <w:keepLines w:val="0"/>
        <w:spacing w:before="0" w:line="240" w:lineRule="auto"/>
      </w:pPr>
      <w:r>
        <w:rPr>
          <w:color w:val="000000"/>
        </w:rPr>
        <w:t xml:space="preserve">La variabile </w:t>
      </w:r>
      <w:r>
        <w:rPr>
          <w:rFonts w:ascii="Courier New" w:hAnsi="Courier New" w:cs="Courier New"/>
          <w:color w:val="000000"/>
        </w:rPr>
        <w:t xml:space="preserve">SIGN_ALIAS </w:t>
      </w:r>
      <w:r>
        <w:rPr>
          <w:color w:val="000000"/>
        </w:rPr>
        <w:t>è la stringa contente l’alias del certificato presente sulla CNS</w:t>
      </w:r>
    </w:p>
    <w:p w14:paraId="562C75D1" w14:textId="77777777" w:rsidR="00ED7F46" w:rsidRPr="003C24A6" w:rsidRDefault="00ED7F46" w:rsidP="00ED7F46">
      <w:pPr>
        <w:keepLines w:val="0"/>
        <w:autoSpaceDE w:val="0"/>
        <w:autoSpaceDN w:val="0"/>
        <w:adjustRightInd w:val="0"/>
        <w:spacing w:before="0" w:line="240" w:lineRule="auto"/>
        <w:rPr>
          <w:rFonts w:ascii="Courier New" w:hAnsi="Courier New" w:cs="Courier New"/>
          <w:color w:val="000000"/>
        </w:rPr>
      </w:pPr>
    </w:p>
    <w:p w14:paraId="4D599A64" w14:textId="77777777" w:rsidR="00ED7F46" w:rsidRPr="003C24A6" w:rsidRDefault="00ED7F46" w:rsidP="00ED7F46">
      <w:pPr>
        <w:keepLines w:val="0"/>
        <w:autoSpaceDE w:val="0"/>
        <w:autoSpaceDN w:val="0"/>
        <w:adjustRightInd w:val="0"/>
        <w:spacing w:before="0" w:line="240" w:lineRule="auto"/>
        <w:ind w:left="1440"/>
        <w:rPr>
          <w:rFonts w:ascii="Courier New" w:hAnsi="Courier New" w:cs="Courier New"/>
          <w:lang w:val="en-US"/>
        </w:rPr>
      </w:pPr>
      <w:r w:rsidRPr="003C24A6">
        <w:rPr>
          <w:rFonts w:ascii="Courier New" w:hAnsi="Courier New" w:cs="Courier New"/>
          <w:b/>
          <w:bCs/>
          <w:color w:val="7F0055"/>
          <w:lang w:val="en-US"/>
        </w:rPr>
        <w:t>privatestatic</w:t>
      </w:r>
      <w:r w:rsidRPr="003C24A6">
        <w:rPr>
          <w:rFonts w:ascii="Courier New" w:hAnsi="Courier New" w:cs="Courier New"/>
          <w:color w:val="000000"/>
          <w:lang w:val="en-US"/>
        </w:rPr>
        <w:t xml:space="preserve"> PrivateKey </w:t>
      </w:r>
      <w:r w:rsidRPr="00531C77">
        <w:rPr>
          <w:rFonts w:ascii="Courier New" w:hAnsi="Courier New" w:cs="Courier New"/>
          <w:color w:val="000000"/>
          <w:highlight w:val="lightGray"/>
          <w:lang w:val="en-US"/>
        </w:rPr>
        <w:t>getPrivateKeyFromCard</w:t>
      </w:r>
      <w:r w:rsidRPr="003C24A6">
        <w:rPr>
          <w:rFonts w:ascii="Courier New" w:hAnsi="Courier New" w:cs="Courier New"/>
          <w:color w:val="000000"/>
          <w:lang w:val="en-US"/>
        </w:rPr>
        <w:t>() {</w:t>
      </w:r>
    </w:p>
    <w:p w14:paraId="1674E2D6" w14:textId="77777777" w:rsidR="00ED7F46" w:rsidRPr="003C24A6" w:rsidRDefault="00ED7F46" w:rsidP="00ED7F46">
      <w:pPr>
        <w:keepLines w:val="0"/>
        <w:autoSpaceDE w:val="0"/>
        <w:autoSpaceDN w:val="0"/>
        <w:adjustRightInd w:val="0"/>
        <w:spacing w:before="0" w:line="240" w:lineRule="auto"/>
        <w:ind w:left="1440"/>
        <w:rPr>
          <w:rFonts w:ascii="Courier New" w:hAnsi="Courier New" w:cs="Courier New"/>
          <w:lang w:val="en-US"/>
        </w:rPr>
      </w:pPr>
      <w:r w:rsidRPr="003C24A6">
        <w:rPr>
          <w:rFonts w:ascii="Courier New" w:hAnsi="Courier New" w:cs="Courier New"/>
          <w:color w:val="000000"/>
          <w:lang w:val="en-US"/>
        </w:rPr>
        <w:tab/>
      </w:r>
      <w:r w:rsidRPr="003C24A6">
        <w:rPr>
          <w:rFonts w:ascii="Courier New" w:hAnsi="Courier New" w:cs="Courier New"/>
          <w:color w:val="000000"/>
          <w:lang w:val="en-US"/>
        </w:rPr>
        <w:tab/>
      </w:r>
      <w:r w:rsidRPr="003C24A6">
        <w:rPr>
          <w:rFonts w:ascii="Courier New" w:hAnsi="Courier New" w:cs="Courier New"/>
          <w:color w:val="000000"/>
          <w:lang w:val="en-US"/>
        </w:rPr>
        <w:tab/>
        <w:t>InputStream is = CnsCardReader.</w:t>
      </w:r>
      <w:r w:rsidRPr="003C24A6">
        <w:rPr>
          <w:rFonts w:ascii="Courier New" w:hAnsi="Courier New" w:cs="Courier New"/>
          <w:b/>
          <w:bCs/>
          <w:color w:val="7F0055"/>
          <w:lang w:val="en-US"/>
        </w:rPr>
        <w:t>class</w:t>
      </w:r>
      <w:r w:rsidRPr="003C24A6">
        <w:rPr>
          <w:rFonts w:ascii="Courier New" w:hAnsi="Courier New" w:cs="Courier New"/>
          <w:color w:val="000000"/>
          <w:lang w:val="en-US"/>
        </w:rPr>
        <w:t>.getClassLoader().getResourceAsStream(</w:t>
      </w:r>
      <w:r w:rsidR="00B91C3B">
        <w:rPr>
          <w:rFonts w:ascii="Courier New" w:hAnsi="Courier New" w:cs="Courier New"/>
          <w:color w:val="2A00FF"/>
          <w:lang w:val="en-US"/>
        </w:rPr>
        <w:t>“</w:t>
      </w:r>
      <w:r w:rsidRPr="003C24A6">
        <w:rPr>
          <w:rFonts w:ascii="Courier New" w:hAnsi="Courier New" w:cs="Courier New"/>
          <w:color w:val="2A00FF"/>
          <w:lang w:val="en-US"/>
        </w:rPr>
        <w:t>card.config</w:t>
      </w:r>
      <w:r w:rsidR="00B91C3B">
        <w:rPr>
          <w:rFonts w:ascii="Courier New" w:hAnsi="Courier New" w:cs="Courier New"/>
          <w:color w:val="2A00FF"/>
          <w:lang w:val="en-US"/>
        </w:rPr>
        <w:t>”</w:t>
      </w:r>
      <w:r w:rsidRPr="003C24A6">
        <w:rPr>
          <w:rFonts w:ascii="Courier New" w:hAnsi="Courier New" w:cs="Courier New"/>
          <w:color w:val="000000"/>
          <w:lang w:val="en-US"/>
        </w:rPr>
        <w:t>);</w:t>
      </w:r>
    </w:p>
    <w:p w14:paraId="7724D54D" w14:textId="77777777" w:rsidR="00ED7F46" w:rsidRPr="003C24A6" w:rsidRDefault="00ED7F46" w:rsidP="00ED7F46">
      <w:pPr>
        <w:keepLines w:val="0"/>
        <w:autoSpaceDE w:val="0"/>
        <w:autoSpaceDN w:val="0"/>
        <w:adjustRightInd w:val="0"/>
        <w:spacing w:before="0" w:line="240" w:lineRule="auto"/>
        <w:ind w:left="1440"/>
        <w:rPr>
          <w:rFonts w:ascii="Courier New" w:hAnsi="Courier New" w:cs="Courier New"/>
          <w:lang w:val="en-US"/>
        </w:rPr>
      </w:pPr>
      <w:r w:rsidRPr="003C24A6">
        <w:rPr>
          <w:rFonts w:ascii="Courier New" w:hAnsi="Courier New" w:cs="Courier New"/>
          <w:color w:val="000000"/>
          <w:lang w:val="en-US"/>
        </w:rPr>
        <w:tab/>
      </w:r>
      <w:r w:rsidRPr="003C24A6">
        <w:rPr>
          <w:rFonts w:ascii="Courier New" w:hAnsi="Courier New" w:cs="Courier New"/>
          <w:color w:val="000000"/>
          <w:lang w:val="en-US"/>
        </w:rPr>
        <w:tab/>
      </w:r>
      <w:r w:rsidRPr="003C24A6">
        <w:rPr>
          <w:rFonts w:ascii="Courier New" w:hAnsi="Courier New" w:cs="Courier New"/>
          <w:color w:val="000000"/>
          <w:lang w:val="en-US"/>
        </w:rPr>
        <w:tab/>
        <w:t xml:space="preserve">Provider p = </w:t>
      </w:r>
      <w:r w:rsidRPr="003C24A6">
        <w:rPr>
          <w:rFonts w:ascii="Courier New" w:hAnsi="Courier New" w:cs="Courier New"/>
          <w:b/>
          <w:bCs/>
          <w:color w:val="7F0055"/>
          <w:lang w:val="en-US"/>
        </w:rPr>
        <w:t>new</w:t>
      </w:r>
      <w:r w:rsidRPr="003C24A6">
        <w:rPr>
          <w:rFonts w:ascii="Courier New" w:hAnsi="Courier New" w:cs="Courier New"/>
          <w:color w:val="000000"/>
          <w:lang w:val="en-US"/>
        </w:rPr>
        <w:t xml:space="preserve"> sun.security.pkcs11.SunPKCS11(is);</w:t>
      </w:r>
    </w:p>
    <w:p w14:paraId="664355AD" w14:textId="77777777" w:rsidR="00ED7F46" w:rsidRPr="003C24A6" w:rsidRDefault="00ED7F46" w:rsidP="00ED7F46">
      <w:pPr>
        <w:keepLines w:val="0"/>
        <w:autoSpaceDE w:val="0"/>
        <w:autoSpaceDN w:val="0"/>
        <w:adjustRightInd w:val="0"/>
        <w:spacing w:before="0" w:line="240" w:lineRule="auto"/>
        <w:ind w:left="1440"/>
        <w:rPr>
          <w:rFonts w:ascii="Courier New" w:hAnsi="Courier New" w:cs="Courier New"/>
          <w:lang w:val="en-US"/>
        </w:rPr>
      </w:pPr>
    </w:p>
    <w:p w14:paraId="59F26544" w14:textId="77777777" w:rsidR="00ED7F46" w:rsidRPr="003C24A6" w:rsidRDefault="00ED7F46" w:rsidP="00B91C3B">
      <w:pPr>
        <w:rPr>
          <w:rFonts w:ascii="Courier New" w:hAnsi="Courier New" w:cs="Courier New"/>
          <w:lang w:val="en-US"/>
        </w:rPr>
      </w:pPr>
      <w:r w:rsidRPr="003C24A6">
        <w:rPr>
          <w:rFonts w:ascii="Courier New" w:hAnsi="Courier New" w:cs="Courier New"/>
          <w:color w:val="000000"/>
          <w:lang w:val="en-US"/>
        </w:rPr>
        <w:tab/>
      </w:r>
      <w:r w:rsidRPr="003C24A6">
        <w:rPr>
          <w:rFonts w:ascii="Courier New" w:hAnsi="Courier New" w:cs="Courier New"/>
          <w:color w:val="000000"/>
          <w:lang w:val="en-US"/>
        </w:rPr>
        <w:tab/>
      </w:r>
      <w:r w:rsidRPr="003C24A6">
        <w:rPr>
          <w:rFonts w:ascii="Courier New" w:hAnsi="Courier New" w:cs="Courier New"/>
          <w:color w:val="000000"/>
          <w:lang w:val="en-US"/>
        </w:rPr>
        <w:tab/>
        <w:t>Security.</w:t>
      </w:r>
      <w:r w:rsidRPr="003C24A6">
        <w:rPr>
          <w:rFonts w:ascii="Courier New" w:hAnsi="Courier New" w:cs="Courier New"/>
          <w:i/>
          <w:iCs/>
          <w:color w:val="000000"/>
          <w:lang w:val="en-US"/>
        </w:rPr>
        <w:t>addProvider</w:t>
      </w:r>
      <w:r w:rsidRPr="003C24A6">
        <w:rPr>
          <w:rFonts w:ascii="Courier New" w:hAnsi="Courier New" w:cs="Courier New"/>
          <w:color w:val="000000"/>
          <w:lang w:val="en-US"/>
        </w:rPr>
        <w:t>(p);</w:t>
      </w:r>
    </w:p>
    <w:p w14:paraId="1A965116" w14:textId="77777777" w:rsidR="00ED7F46" w:rsidRPr="003C24A6" w:rsidRDefault="00ED7F46" w:rsidP="00ED7F46">
      <w:pPr>
        <w:keepLines w:val="0"/>
        <w:autoSpaceDE w:val="0"/>
        <w:autoSpaceDN w:val="0"/>
        <w:adjustRightInd w:val="0"/>
        <w:spacing w:before="0" w:line="240" w:lineRule="auto"/>
        <w:ind w:left="1440"/>
        <w:rPr>
          <w:rFonts w:ascii="Courier New" w:hAnsi="Courier New" w:cs="Courier New"/>
          <w:lang w:val="en-US"/>
        </w:rPr>
      </w:pPr>
      <w:r w:rsidRPr="003C24A6">
        <w:rPr>
          <w:rFonts w:ascii="Courier New" w:hAnsi="Courier New" w:cs="Courier New"/>
          <w:color w:val="000000"/>
          <w:lang w:val="en-US"/>
        </w:rPr>
        <w:tab/>
      </w:r>
      <w:r w:rsidRPr="003C24A6">
        <w:rPr>
          <w:rFonts w:ascii="Courier New" w:hAnsi="Courier New" w:cs="Courier New"/>
          <w:color w:val="000000"/>
          <w:lang w:val="en-US"/>
        </w:rPr>
        <w:tab/>
      </w:r>
      <w:r w:rsidRPr="003C24A6">
        <w:rPr>
          <w:rFonts w:ascii="Courier New" w:hAnsi="Courier New" w:cs="Courier New"/>
          <w:color w:val="000000"/>
          <w:lang w:val="en-US"/>
        </w:rPr>
        <w:tab/>
      </w:r>
      <w:r w:rsidRPr="003C24A6">
        <w:rPr>
          <w:rFonts w:ascii="Courier New" w:hAnsi="Courier New" w:cs="Courier New"/>
          <w:color w:val="000000"/>
          <w:lang w:val="en-US"/>
        </w:rPr>
        <w:tab/>
      </w:r>
    </w:p>
    <w:p w14:paraId="26769169" w14:textId="77777777" w:rsidR="00ED7F46" w:rsidRPr="003C24A6" w:rsidRDefault="00ED7F46" w:rsidP="00ED7F46">
      <w:pPr>
        <w:keepLines w:val="0"/>
        <w:autoSpaceDE w:val="0"/>
        <w:autoSpaceDN w:val="0"/>
        <w:adjustRightInd w:val="0"/>
        <w:spacing w:before="0" w:line="240" w:lineRule="auto"/>
        <w:ind w:left="1440"/>
        <w:rPr>
          <w:rFonts w:ascii="Courier New" w:hAnsi="Courier New" w:cs="Courier New"/>
          <w:lang w:val="en-US"/>
        </w:rPr>
      </w:pPr>
      <w:r w:rsidRPr="003C24A6">
        <w:rPr>
          <w:rFonts w:ascii="Courier New" w:hAnsi="Courier New" w:cs="Courier New"/>
          <w:color w:val="000000"/>
          <w:lang w:val="en-US"/>
        </w:rPr>
        <w:tab/>
      </w:r>
      <w:r w:rsidRPr="003C24A6">
        <w:rPr>
          <w:rFonts w:ascii="Courier New" w:hAnsi="Courier New" w:cs="Courier New"/>
          <w:color w:val="000000"/>
          <w:lang w:val="en-US"/>
        </w:rPr>
        <w:tab/>
      </w:r>
      <w:r w:rsidRPr="003C24A6">
        <w:rPr>
          <w:rFonts w:ascii="Courier New" w:hAnsi="Courier New" w:cs="Courier New"/>
          <w:color w:val="000000"/>
          <w:lang w:val="en-US"/>
        </w:rPr>
        <w:tab/>
        <w:t xml:space="preserve">KeyStore cac = </w:t>
      </w:r>
      <w:r w:rsidRPr="003C24A6">
        <w:rPr>
          <w:rFonts w:ascii="Courier New" w:hAnsi="Courier New" w:cs="Courier New"/>
          <w:b/>
          <w:bCs/>
          <w:color w:val="7F0055"/>
          <w:lang w:val="en-US"/>
        </w:rPr>
        <w:t>null</w:t>
      </w:r>
      <w:r w:rsidRPr="003C24A6">
        <w:rPr>
          <w:rFonts w:ascii="Courier New" w:hAnsi="Courier New" w:cs="Courier New"/>
          <w:color w:val="000000"/>
          <w:lang w:val="en-US"/>
        </w:rPr>
        <w:t>;</w:t>
      </w:r>
    </w:p>
    <w:p w14:paraId="1E8D40BB" w14:textId="77777777" w:rsidR="00ED7F46" w:rsidRPr="003C24A6" w:rsidRDefault="00ED7F46" w:rsidP="00ED7F46">
      <w:pPr>
        <w:keepLines w:val="0"/>
        <w:autoSpaceDE w:val="0"/>
        <w:autoSpaceDN w:val="0"/>
        <w:adjustRightInd w:val="0"/>
        <w:spacing w:before="0" w:line="240" w:lineRule="auto"/>
        <w:ind w:left="1440"/>
        <w:rPr>
          <w:rFonts w:ascii="Courier New" w:hAnsi="Courier New" w:cs="Courier New"/>
          <w:lang w:val="en-US"/>
        </w:rPr>
      </w:pPr>
      <w:r w:rsidRPr="003C24A6">
        <w:rPr>
          <w:rFonts w:ascii="Courier New" w:hAnsi="Courier New" w:cs="Courier New"/>
          <w:color w:val="000000"/>
          <w:lang w:val="en-US"/>
        </w:rPr>
        <w:tab/>
      </w:r>
      <w:r w:rsidRPr="003C24A6">
        <w:rPr>
          <w:rFonts w:ascii="Courier New" w:hAnsi="Courier New" w:cs="Courier New"/>
          <w:color w:val="000000"/>
          <w:lang w:val="en-US"/>
        </w:rPr>
        <w:tab/>
      </w:r>
      <w:r w:rsidRPr="003C24A6">
        <w:rPr>
          <w:rFonts w:ascii="Courier New" w:hAnsi="Courier New" w:cs="Courier New"/>
          <w:color w:val="000000"/>
          <w:lang w:val="en-US"/>
        </w:rPr>
        <w:tab/>
        <w:t>cac = KeyStore.</w:t>
      </w:r>
      <w:r w:rsidRPr="003C24A6">
        <w:rPr>
          <w:rFonts w:ascii="Courier New" w:hAnsi="Courier New" w:cs="Courier New"/>
          <w:i/>
          <w:iCs/>
          <w:color w:val="000000"/>
          <w:lang w:val="en-US"/>
        </w:rPr>
        <w:t>getInstance</w:t>
      </w:r>
      <w:r w:rsidRPr="003C24A6">
        <w:rPr>
          <w:rFonts w:ascii="Courier New" w:hAnsi="Courier New" w:cs="Courier New"/>
          <w:color w:val="000000"/>
          <w:lang w:val="en-US"/>
        </w:rPr>
        <w:t>(</w:t>
      </w:r>
      <w:r w:rsidR="00B91C3B">
        <w:rPr>
          <w:rFonts w:ascii="Courier New" w:hAnsi="Courier New" w:cs="Courier New"/>
          <w:color w:val="2A00FF"/>
          <w:lang w:val="en-US"/>
        </w:rPr>
        <w:t>“</w:t>
      </w:r>
      <w:r w:rsidRPr="003C24A6">
        <w:rPr>
          <w:rFonts w:ascii="Courier New" w:hAnsi="Courier New" w:cs="Courier New"/>
          <w:color w:val="2A00FF"/>
          <w:lang w:val="en-US"/>
        </w:rPr>
        <w:t>PKCS11</w:t>
      </w:r>
      <w:r w:rsidR="00B91C3B">
        <w:rPr>
          <w:rFonts w:ascii="Courier New" w:hAnsi="Courier New" w:cs="Courier New"/>
          <w:color w:val="2A00FF"/>
          <w:lang w:val="en-US"/>
        </w:rPr>
        <w:t>”</w:t>
      </w:r>
      <w:r w:rsidRPr="003C24A6">
        <w:rPr>
          <w:rFonts w:ascii="Courier New" w:hAnsi="Courier New" w:cs="Courier New"/>
          <w:color w:val="000000"/>
          <w:lang w:val="en-US"/>
        </w:rPr>
        <w:t>);</w:t>
      </w:r>
    </w:p>
    <w:p w14:paraId="3B3433AE" w14:textId="77777777" w:rsidR="00ED7F46" w:rsidRPr="003C24A6" w:rsidRDefault="00ED7F46" w:rsidP="00ED7F46">
      <w:pPr>
        <w:keepLines w:val="0"/>
        <w:autoSpaceDE w:val="0"/>
        <w:autoSpaceDN w:val="0"/>
        <w:adjustRightInd w:val="0"/>
        <w:spacing w:before="0" w:line="240" w:lineRule="auto"/>
        <w:ind w:left="1440"/>
        <w:rPr>
          <w:rFonts w:ascii="Courier New" w:hAnsi="Courier New" w:cs="Courier New"/>
          <w:lang w:val="en-US"/>
        </w:rPr>
      </w:pPr>
      <w:r w:rsidRPr="003C24A6">
        <w:rPr>
          <w:rFonts w:ascii="Courier New" w:hAnsi="Courier New" w:cs="Courier New"/>
          <w:color w:val="000000"/>
          <w:lang w:val="en-US"/>
        </w:rPr>
        <w:tab/>
      </w:r>
      <w:r w:rsidRPr="003C24A6">
        <w:rPr>
          <w:rFonts w:ascii="Courier New" w:hAnsi="Courier New" w:cs="Courier New"/>
          <w:color w:val="000000"/>
          <w:lang w:val="en-US"/>
        </w:rPr>
        <w:tab/>
      </w:r>
      <w:r w:rsidRPr="003C24A6">
        <w:rPr>
          <w:rFonts w:ascii="Courier New" w:hAnsi="Courier New" w:cs="Courier New"/>
          <w:color w:val="000000"/>
          <w:lang w:val="en-US"/>
        </w:rPr>
        <w:tab/>
        <w:t>cac.load(</w:t>
      </w:r>
      <w:r w:rsidRPr="003C24A6">
        <w:rPr>
          <w:rFonts w:ascii="Courier New" w:hAnsi="Courier New" w:cs="Courier New"/>
          <w:b/>
          <w:bCs/>
          <w:color w:val="7F0055"/>
          <w:lang w:val="en-US"/>
        </w:rPr>
        <w:t>null</w:t>
      </w:r>
      <w:r w:rsidRPr="003C24A6">
        <w:rPr>
          <w:rFonts w:ascii="Courier New" w:hAnsi="Courier New" w:cs="Courier New"/>
          <w:color w:val="000000"/>
          <w:lang w:val="en-US"/>
        </w:rPr>
        <w:t>, CARD_PIN.toCharArray());</w:t>
      </w:r>
    </w:p>
    <w:p w14:paraId="7DF4E37C" w14:textId="77777777" w:rsidR="00ED7F46" w:rsidRPr="003C24A6" w:rsidRDefault="00ED7F46" w:rsidP="00ED7F46">
      <w:pPr>
        <w:keepLines w:val="0"/>
        <w:autoSpaceDE w:val="0"/>
        <w:autoSpaceDN w:val="0"/>
        <w:adjustRightInd w:val="0"/>
        <w:spacing w:before="0" w:line="240" w:lineRule="auto"/>
        <w:ind w:left="1440"/>
        <w:rPr>
          <w:rFonts w:ascii="Courier New" w:hAnsi="Courier New" w:cs="Courier New"/>
          <w:lang w:val="en-US"/>
        </w:rPr>
      </w:pPr>
      <w:r w:rsidRPr="003C24A6">
        <w:rPr>
          <w:rFonts w:ascii="Courier New" w:hAnsi="Courier New" w:cs="Courier New"/>
          <w:color w:val="000000"/>
          <w:lang w:val="en-US"/>
        </w:rPr>
        <w:tab/>
      </w:r>
      <w:r w:rsidRPr="003C24A6">
        <w:rPr>
          <w:rFonts w:ascii="Courier New" w:hAnsi="Courier New" w:cs="Courier New"/>
          <w:color w:val="000000"/>
          <w:lang w:val="en-US"/>
        </w:rPr>
        <w:tab/>
      </w:r>
      <w:r w:rsidRPr="003C24A6">
        <w:rPr>
          <w:rFonts w:ascii="Courier New" w:hAnsi="Courier New" w:cs="Courier New"/>
          <w:color w:val="000000"/>
          <w:lang w:val="en-US"/>
        </w:rPr>
        <w:tab/>
      </w:r>
      <w:r w:rsidRPr="003C24A6">
        <w:rPr>
          <w:rFonts w:ascii="Courier New" w:hAnsi="Courier New" w:cs="Courier New"/>
          <w:color w:val="000000"/>
          <w:lang w:val="en-US"/>
        </w:rPr>
        <w:tab/>
      </w:r>
    </w:p>
    <w:p w14:paraId="1168032F" w14:textId="77777777" w:rsidR="00ED7F46" w:rsidRPr="003C24A6" w:rsidRDefault="00ED7F46" w:rsidP="00ED7F46">
      <w:pPr>
        <w:keepLines w:val="0"/>
        <w:autoSpaceDE w:val="0"/>
        <w:autoSpaceDN w:val="0"/>
        <w:adjustRightInd w:val="0"/>
        <w:spacing w:before="0" w:line="240" w:lineRule="auto"/>
        <w:ind w:left="1440"/>
        <w:rPr>
          <w:rFonts w:ascii="Courier New" w:hAnsi="Courier New" w:cs="Courier New"/>
          <w:lang w:val="en-US"/>
        </w:rPr>
      </w:pPr>
      <w:r w:rsidRPr="003C24A6">
        <w:rPr>
          <w:rFonts w:ascii="Courier New" w:hAnsi="Courier New" w:cs="Courier New"/>
          <w:color w:val="000000"/>
          <w:lang w:val="en-US"/>
        </w:rPr>
        <w:tab/>
      </w:r>
      <w:r>
        <w:rPr>
          <w:rFonts w:ascii="Courier New" w:hAnsi="Courier New" w:cs="Courier New"/>
          <w:color w:val="000000"/>
          <w:lang w:val="en-US"/>
        </w:rPr>
        <w:tab/>
      </w:r>
      <w:r w:rsidRPr="003C24A6">
        <w:rPr>
          <w:rFonts w:ascii="Courier New" w:hAnsi="Courier New" w:cs="Courier New"/>
          <w:color w:val="000000"/>
          <w:lang w:val="en-US"/>
        </w:rPr>
        <w:t>PrivateKey privateKey = (PrivateKey) cac.getKey(SIGN_ALIAS, CARD_PIN.toCharArray());</w:t>
      </w:r>
    </w:p>
    <w:p w14:paraId="44FB30F8" w14:textId="77777777" w:rsidR="00ED7F46" w:rsidRPr="003C24A6" w:rsidRDefault="00ED7F46" w:rsidP="00ED7F46">
      <w:pPr>
        <w:keepLines w:val="0"/>
        <w:autoSpaceDE w:val="0"/>
        <w:autoSpaceDN w:val="0"/>
        <w:adjustRightInd w:val="0"/>
        <w:spacing w:before="0" w:line="240" w:lineRule="auto"/>
        <w:ind w:left="1440"/>
        <w:rPr>
          <w:rFonts w:ascii="Courier New" w:hAnsi="Courier New" w:cs="Courier New"/>
          <w:lang w:val="en-US"/>
        </w:rPr>
      </w:pPr>
      <w:r w:rsidRPr="003C24A6">
        <w:rPr>
          <w:rFonts w:ascii="Courier New" w:hAnsi="Courier New" w:cs="Courier New"/>
          <w:color w:val="000000"/>
          <w:lang w:val="en-US"/>
        </w:rPr>
        <w:tab/>
      </w:r>
    </w:p>
    <w:p w14:paraId="1132AFBD" w14:textId="77777777" w:rsidR="00ED7F46" w:rsidRPr="003C24A6" w:rsidRDefault="00ED7F46" w:rsidP="00ED7F46">
      <w:pPr>
        <w:keepLines w:val="0"/>
        <w:autoSpaceDE w:val="0"/>
        <w:autoSpaceDN w:val="0"/>
        <w:adjustRightInd w:val="0"/>
        <w:spacing w:before="0" w:line="240" w:lineRule="auto"/>
        <w:ind w:left="1440"/>
        <w:rPr>
          <w:rFonts w:ascii="Courier New" w:hAnsi="Courier New" w:cs="Courier New"/>
          <w:lang w:val="en-US"/>
        </w:rPr>
      </w:pPr>
      <w:r w:rsidRPr="003C24A6">
        <w:rPr>
          <w:rFonts w:ascii="Courier New" w:hAnsi="Courier New" w:cs="Courier New"/>
          <w:color w:val="000000"/>
          <w:lang w:val="en-US"/>
        </w:rPr>
        <w:tab/>
      </w:r>
      <w:r w:rsidRPr="003C24A6">
        <w:rPr>
          <w:rFonts w:ascii="Courier New" w:hAnsi="Courier New" w:cs="Courier New"/>
          <w:b/>
          <w:bCs/>
          <w:color w:val="7F0055"/>
          <w:lang w:val="en-US"/>
        </w:rPr>
        <w:t>return</w:t>
      </w:r>
      <w:r w:rsidRPr="003C24A6">
        <w:rPr>
          <w:rFonts w:ascii="Courier New" w:hAnsi="Courier New" w:cs="Courier New"/>
          <w:color w:val="000000"/>
          <w:lang w:val="en-US"/>
        </w:rPr>
        <w:t xml:space="preserve"> privateKey;</w:t>
      </w:r>
    </w:p>
    <w:p w14:paraId="7B0AF106" w14:textId="77777777" w:rsidR="00ED7F46" w:rsidRPr="00C02AA7" w:rsidRDefault="00ED7F46" w:rsidP="00FC3F79">
      <w:pPr>
        <w:keepLines w:val="0"/>
        <w:autoSpaceDE w:val="0"/>
        <w:autoSpaceDN w:val="0"/>
        <w:adjustRightInd w:val="0"/>
        <w:spacing w:before="0" w:line="240" w:lineRule="auto"/>
        <w:rPr>
          <w:rFonts w:ascii="Courier New" w:hAnsi="Courier New" w:cs="Courier New"/>
        </w:rPr>
      </w:pPr>
      <w:r w:rsidRPr="003C24A6">
        <w:rPr>
          <w:rFonts w:ascii="Courier New" w:hAnsi="Courier New" w:cs="Courier New"/>
          <w:color w:val="000000"/>
        </w:rPr>
        <w:lastRenderedPageBreak/>
        <w:t xml:space="preserve"> }</w:t>
      </w:r>
    </w:p>
    <w:p w14:paraId="1DA6542E" w14:textId="77777777" w:rsidR="002469F0" w:rsidRDefault="002469F0" w:rsidP="002469F0">
      <w:pPr>
        <w:jc w:val="both"/>
        <w:rPr>
          <w:lang w:val="en-GB"/>
        </w:rPr>
      </w:pPr>
    </w:p>
    <w:p w14:paraId="70CA7817" w14:textId="77777777" w:rsidR="0077737E" w:rsidRPr="007366F1" w:rsidRDefault="003D5D44" w:rsidP="007B447B">
      <w:pPr>
        <w:pStyle w:val="Titolo2"/>
      </w:pPr>
      <w:bookmarkStart w:id="47" w:name="_Toc438993498"/>
      <w:bookmarkStart w:id="48" w:name="_Toc92874239"/>
      <w:r w:rsidRPr="00FC3F79">
        <w:t xml:space="preserve">Servizi esposti sulla </w:t>
      </w:r>
      <w:r w:rsidR="0077737E" w:rsidRPr="00FC3F79">
        <w:t>PDD REGIONALE</w:t>
      </w:r>
      <w:bookmarkEnd w:id="47"/>
      <w:bookmarkEnd w:id="48"/>
    </w:p>
    <w:p w14:paraId="18D6BCBD" w14:textId="77777777" w:rsidR="00FC3F79" w:rsidRDefault="00FC3F79" w:rsidP="00FC3F79">
      <w:pPr>
        <w:jc w:val="both"/>
      </w:pPr>
      <w:r w:rsidRPr="00D73DE0">
        <w:t xml:space="preserve">I servizi esposti sulla PDD </w:t>
      </w:r>
      <w:r>
        <w:t xml:space="preserve">Regionale </w:t>
      </w:r>
      <w:r w:rsidRPr="00D73DE0">
        <w:t xml:space="preserve">sono resi disponibili a sistemi applicativi </w:t>
      </w:r>
      <w:r>
        <w:t>di altre regioni allo scopo di consentire l</w:t>
      </w:r>
      <w:r w:rsidR="00B91C3B">
        <w:t>’</w:t>
      </w:r>
      <w:r>
        <w:t>interoperabilità regionale</w:t>
      </w:r>
      <w:r w:rsidRPr="00D73DE0">
        <w:t>.</w:t>
      </w:r>
    </w:p>
    <w:p w14:paraId="06784F09" w14:textId="77777777" w:rsidR="003D5D44" w:rsidRPr="000E4D73" w:rsidRDefault="00FC3F79" w:rsidP="00FC3F79">
      <w:pPr>
        <w:jc w:val="both"/>
        <w:rPr>
          <w:rFonts w:ascii="Arial" w:hAnsi="Arial" w:cs="Arial"/>
          <w:sz w:val="24"/>
          <w:szCs w:val="24"/>
        </w:rPr>
      </w:pPr>
      <w:r w:rsidRPr="00FC3F79">
        <w:t>Attualmente il SIST non espone alcun servizio sulla PDD Regionale.</w:t>
      </w:r>
    </w:p>
    <w:p w14:paraId="3041E394" w14:textId="77777777" w:rsidR="003D5D44" w:rsidRDefault="003D5D44" w:rsidP="003D5D44">
      <w:pPr>
        <w:jc w:val="both"/>
      </w:pPr>
    </w:p>
    <w:p w14:paraId="3295B85C" w14:textId="77777777" w:rsidR="0077737E" w:rsidRPr="00FC3F79" w:rsidRDefault="003D5D44" w:rsidP="007B447B">
      <w:pPr>
        <w:pStyle w:val="Titolo2"/>
      </w:pPr>
      <w:bookmarkStart w:id="49" w:name="_Toc438993499"/>
      <w:bookmarkStart w:id="50" w:name="_Toc92874240"/>
      <w:r w:rsidRPr="00FC3F79">
        <w:t xml:space="preserve">Servizi </w:t>
      </w:r>
      <w:r w:rsidR="00B550F9">
        <w:t>interni al dominio</w:t>
      </w:r>
      <w:r w:rsidR="00666B0A">
        <w:t xml:space="preserve"> Regione Puglia</w:t>
      </w:r>
      <w:bookmarkEnd w:id="49"/>
      <w:bookmarkEnd w:id="50"/>
    </w:p>
    <w:p w14:paraId="20C9E1E0" w14:textId="77777777" w:rsidR="003D5D44" w:rsidRDefault="003D5D44" w:rsidP="00173A38">
      <w:pPr>
        <w:ind w:left="0"/>
        <w:jc w:val="both"/>
      </w:pPr>
      <w:r w:rsidRPr="001437B1">
        <w:t xml:space="preserve">I servizi </w:t>
      </w:r>
      <w:r w:rsidR="001437B1" w:rsidRPr="001437B1">
        <w:t xml:space="preserve">interni </w:t>
      </w:r>
      <w:r w:rsidRPr="001437B1">
        <w:t>sono resi disponibili a</w:t>
      </w:r>
      <w:r w:rsidR="001437B1" w:rsidRPr="001437B1">
        <w:t>i soli</w:t>
      </w:r>
      <w:r w:rsidR="00173A38">
        <w:t xml:space="preserve"> </w:t>
      </w:r>
      <w:r w:rsidR="00D1145D" w:rsidRPr="001437B1">
        <w:t xml:space="preserve">sistemi </w:t>
      </w:r>
      <w:r w:rsidRPr="001437B1">
        <w:t>informativi che si trovano nello stesso dominio della Regione Puglia.</w:t>
      </w:r>
    </w:p>
    <w:p w14:paraId="32A55D3A" w14:textId="77777777" w:rsidR="00173A38" w:rsidRDefault="00173A38" w:rsidP="00173A38">
      <w:pPr>
        <w:ind w:left="0"/>
        <w:jc w:val="both"/>
      </w:pPr>
      <w:r>
        <w:t>La tecnologia utilizzata per l’implementazione è basata sul framework WSIT (Web Services Interoperability Technology) [Rif. 8]:</w:t>
      </w:r>
    </w:p>
    <w:p w14:paraId="588CBFD7" w14:textId="77777777" w:rsidR="00173A38" w:rsidRDefault="00173A38" w:rsidP="00CB74C1">
      <w:pPr>
        <w:numPr>
          <w:ilvl w:val="0"/>
          <w:numId w:val="98"/>
        </w:numPr>
        <w:spacing w:line="240" w:lineRule="auto"/>
        <w:jc w:val="both"/>
        <w:rPr>
          <w:lang w:val="en-GB"/>
        </w:rPr>
      </w:pPr>
      <w:r>
        <w:rPr>
          <w:lang w:val="en-GB"/>
        </w:rPr>
        <w:t>OASIS WS-Security 1.0 and 1.1</w:t>
      </w:r>
    </w:p>
    <w:p w14:paraId="4176185A" w14:textId="77777777" w:rsidR="00173A38" w:rsidRDefault="00173A38" w:rsidP="00CB74C1">
      <w:pPr>
        <w:numPr>
          <w:ilvl w:val="0"/>
          <w:numId w:val="98"/>
        </w:numPr>
        <w:spacing w:line="240" w:lineRule="auto"/>
        <w:jc w:val="both"/>
        <w:rPr>
          <w:lang w:val="en-GB"/>
        </w:rPr>
      </w:pPr>
      <w:r>
        <w:rPr>
          <w:lang w:val="en-GB"/>
        </w:rPr>
        <w:t>WS-Trust (Feb 2005)</w:t>
      </w:r>
    </w:p>
    <w:p w14:paraId="08E81326" w14:textId="77777777" w:rsidR="00173A38" w:rsidRDefault="00173A38" w:rsidP="00CB74C1">
      <w:pPr>
        <w:numPr>
          <w:ilvl w:val="0"/>
          <w:numId w:val="98"/>
        </w:numPr>
        <w:spacing w:line="240" w:lineRule="auto"/>
        <w:jc w:val="both"/>
        <w:rPr>
          <w:lang w:val="en-GB"/>
        </w:rPr>
      </w:pPr>
      <w:r>
        <w:rPr>
          <w:lang w:val="en-GB"/>
        </w:rPr>
        <w:t>WS-Secure Conversation (Feb 2005)</w:t>
      </w:r>
    </w:p>
    <w:p w14:paraId="742DB042" w14:textId="77777777" w:rsidR="00173A38" w:rsidRDefault="00173A38" w:rsidP="00CB74C1">
      <w:pPr>
        <w:numPr>
          <w:ilvl w:val="0"/>
          <w:numId w:val="98"/>
        </w:numPr>
        <w:spacing w:line="240" w:lineRule="auto"/>
        <w:jc w:val="both"/>
        <w:rPr>
          <w:lang w:val="en-GB"/>
        </w:rPr>
      </w:pPr>
      <w:r>
        <w:rPr>
          <w:lang w:val="en-GB"/>
        </w:rPr>
        <w:t>WS-Security Policy (Jul 2005)</w:t>
      </w:r>
    </w:p>
    <w:p w14:paraId="2DA6ACF7" w14:textId="77777777" w:rsidR="00173A38" w:rsidRDefault="00173A38" w:rsidP="00CB74C1">
      <w:pPr>
        <w:numPr>
          <w:ilvl w:val="0"/>
          <w:numId w:val="98"/>
        </w:numPr>
        <w:spacing w:line="240" w:lineRule="auto"/>
        <w:jc w:val="both"/>
        <w:rPr>
          <w:lang w:val="en-GB"/>
        </w:rPr>
      </w:pPr>
      <w:r>
        <w:rPr>
          <w:lang w:val="en-GB"/>
        </w:rPr>
        <w:t>WS-Reliable Messaging (Feb 2005)</w:t>
      </w:r>
    </w:p>
    <w:p w14:paraId="4D67B4F5" w14:textId="77777777" w:rsidR="00173A38" w:rsidRDefault="00173A38" w:rsidP="00CB74C1">
      <w:pPr>
        <w:numPr>
          <w:ilvl w:val="0"/>
          <w:numId w:val="98"/>
        </w:numPr>
        <w:spacing w:line="240" w:lineRule="auto"/>
        <w:jc w:val="both"/>
        <w:rPr>
          <w:lang w:val="en-GB"/>
        </w:rPr>
      </w:pPr>
      <w:r>
        <w:rPr>
          <w:lang w:val="en-GB"/>
        </w:rPr>
        <w:t>WS-Reliable Messaging Policy (Feb 2005)</w:t>
      </w:r>
    </w:p>
    <w:p w14:paraId="78FE39E2" w14:textId="77777777" w:rsidR="00173A38" w:rsidRDefault="00173A38" w:rsidP="00CB74C1">
      <w:pPr>
        <w:numPr>
          <w:ilvl w:val="0"/>
          <w:numId w:val="98"/>
        </w:numPr>
        <w:spacing w:line="240" w:lineRule="auto"/>
        <w:jc w:val="both"/>
        <w:rPr>
          <w:lang w:val="en-GB"/>
        </w:rPr>
      </w:pPr>
      <w:r>
        <w:rPr>
          <w:lang w:val="en-GB"/>
        </w:rPr>
        <w:t>WS-Coordination (Aug 2005)</w:t>
      </w:r>
    </w:p>
    <w:p w14:paraId="1E4C04D5" w14:textId="77777777" w:rsidR="00173A38" w:rsidRDefault="00173A38" w:rsidP="00CB74C1">
      <w:pPr>
        <w:numPr>
          <w:ilvl w:val="0"/>
          <w:numId w:val="98"/>
        </w:numPr>
        <w:spacing w:line="240" w:lineRule="auto"/>
        <w:jc w:val="both"/>
        <w:rPr>
          <w:lang w:val="en-GB"/>
        </w:rPr>
      </w:pPr>
      <w:r>
        <w:rPr>
          <w:lang w:val="en-GB"/>
        </w:rPr>
        <w:t>WS-Atomic Transactions (Oct 2004)</w:t>
      </w:r>
    </w:p>
    <w:p w14:paraId="359B4FDE" w14:textId="77777777" w:rsidR="00173A38" w:rsidRDefault="00173A38" w:rsidP="00CB74C1">
      <w:pPr>
        <w:numPr>
          <w:ilvl w:val="0"/>
          <w:numId w:val="98"/>
        </w:numPr>
        <w:spacing w:line="240" w:lineRule="auto"/>
        <w:jc w:val="both"/>
        <w:rPr>
          <w:lang w:val="en-GB"/>
        </w:rPr>
      </w:pPr>
      <w:r>
        <w:rPr>
          <w:lang w:val="en-GB"/>
        </w:rPr>
        <w:t>WS-Metadata Exchange (Oct 2004)</w:t>
      </w:r>
    </w:p>
    <w:p w14:paraId="34AEB35C" w14:textId="77777777" w:rsidR="00173A38" w:rsidRDefault="00173A38" w:rsidP="00CB74C1">
      <w:pPr>
        <w:numPr>
          <w:ilvl w:val="0"/>
          <w:numId w:val="98"/>
        </w:numPr>
        <w:spacing w:line="240" w:lineRule="auto"/>
        <w:jc w:val="both"/>
        <w:rPr>
          <w:lang w:val="en-GB"/>
        </w:rPr>
      </w:pPr>
      <w:r>
        <w:rPr>
          <w:lang w:val="en-GB"/>
        </w:rPr>
        <w:t>WS-Policy (W3C Member Submission)</w:t>
      </w:r>
    </w:p>
    <w:p w14:paraId="0CF648D3" w14:textId="77777777" w:rsidR="00173A38" w:rsidRDefault="00173A38" w:rsidP="00CB74C1">
      <w:pPr>
        <w:numPr>
          <w:ilvl w:val="0"/>
          <w:numId w:val="98"/>
        </w:numPr>
        <w:spacing w:line="240" w:lineRule="auto"/>
        <w:jc w:val="both"/>
        <w:rPr>
          <w:lang w:val="en-GB"/>
        </w:rPr>
      </w:pPr>
      <w:r>
        <w:rPr>
          <w:lang w:val="en-GB"/>
        </w:rPr>
        <w:t>WS-Policy Attachment (W3C Member Submission)</w:t>
      </w:r>
    </w:p>
    <w:p w14:paraId="722B00AE" w14:textId="77777777" w:rsidR="00173A38" w:rsidRPr="008459D6" w:rsidRDefault="00173A38" w:rsidP="00173A38">
      <w:pPr>
        <w:ind w:left="0"/>
        <w:rPr>
          <w:lang w:val="en-US"/>
        </w:rPr>
      </w:pPr>
    </w:p>
    <w:p w14:paraId="16E7AD59" w14:textId="77777777" w:rsidR="007366F1" w:rsidRPr="002469F0" w:rsidRDefault="001437B1" w:rsidP="00173A38">
      <w:pPr>
        <w:ind w:left="0"/>
        <w:jc w:val="both"/>
      </w:pPr>
      <w:r>
        <w:t>La tecnologia utilizzata per l’implementazione dei servizi interni è basata sul framework JAX-WS (</w:t>
      </w:r>
      <w:r w:rsidRPr="001437B1">
        <w:t>Java API for XML Web Services</w:t>
      </w:r>
      <w:r>
        <w:t>).</w:t>
      </w:r>
    </w:p>
    <w:p w14:paraId="7782724A" w14:textId="77777777" w:rsidR="00173A38" w:rsidRPr="002E5E5B" w:rsidRDefault="00173A38" w:rsidP="00173A38">
      <w:pPr>
        <w:pStyle w:val="Titolo3"/>
      </w:pPr>
      <w:bookmarkStart w:id="51" w:name="_Toc213052890"/>
      <w:bookmarkStart w:id="52" w:name="_Toc213052891"/>
      <w:bookmarkStart w:id="53" w:name="_Toc213052892"/>
      <w:bookmarkStart w:id="54" w:name="_Toc92874241"/>
      <w:bookmarkEnd w:id="51"/>
      <w:bookmarkEnd w:id="52"/>
      <w:bookmarkEnd w:id="53"/>
      <w:r>
        <w:t>WS-Security</w:t>
      </w:r>
      <w:bookmarkEnd w:id="54"/>
    </w:p>
    <w:p w14:paraId="77590DD8" w14:textId="77777777" w:rsidR="00173A38" w:rsidRPr="00D154B9" w:rsidRDefault="00173A38" w:rsidP="00465C0A">
      <w:pPr>
        <w:ind w:left="0"/>
        <w:jc w:val="both"/>
      </w:pPr>
      <w:r w:rsidRPr="00D154B9">
        <w:t xml:space="preserve">Le politiche di sicurezza adottate da tutti i servizi </w:t>
      </w:r>
      <w:r>
        <w:t xml:space="preserve">esposti </w:t>
      </w:r>
      <w:r w:rsidRPr="00D154B9">
        <w:t>richiedono l</w:t>
      </w:r>
      <w:r>
        <w:t>’</w:t>
      </w:r>
      <w:r w:rsidRPr="00D154B9">
        <w:t>utilizzo delle specifiche di Web Services Security.</w:t>
      </w:r>
      <w:r w:rsidR="00465C0A">
        <w:t xml:space="preserve"> </w:t>
      </w:r>
      <w:r w:rsidRPr="00D154B9">
        <w:t>Per Web Services Security si intende un insieme di estensioni standard di SOAP che possono essere usate per implementare scambio messaggi garantendo integrità e confidenzialità.</w:t>
      </w:r>
    </w:p>
    <w:p w14:paraId="10B9DA40" w14:textId="77777777" w:rsidR="00173A38" w:rsidRPr="00D154B9" w:rsidRDefault="00173A38" w:rsidP="00465C0A">
      <w:pPr>
        <w:ind w:left="0"/>
        <w:jc w:val="both"/>
      </w:pPr>
      <w:r w:rsidRPr="00D154B9">
        <w:t xml:space="preserve">Il meccanismo di sicurezza per la autenticazione client e integrità dei messaggi SOAP scambiati con la PDDASL è “Message Authentication over SSL”. Questo meccanismo implica l’utilizzo di certificati X.509 versione 3 per la firma dei messaggi e protocollo SSL per la protezione della connessione dati. </w:t>
      </w:r>
    </w:p>
    <w:p w14:paraId="5C8335B4" w14:textId="77777777" w:rsidR="00173A38" w:rsidRPr="00D154B9" w:rsidRDefault="00173A38" w:rsidP="00465C0A">
      <w:pPr>
        <w:ind w:left="0"/>
        <w:jc w:val="both"/>
      </w:pPr>
      <w:r w:rsidRPr="00D154B9">
        <w:t>Nell</w:t>
      </w:r>
      <w:r>
        <w:t>’</w:t>
      </w:r>
      <w:r w:rsidRPr="00D154B9">
        <w:t>header del messaggio SOAP scambiato con PDDASL occorre specificare un elemento Security in cui inserire i seguenti elementi:</w:t>
      </w:r>
    </w:p>
    <w:p w14:paraId="05666D6D" w14:textId="77777777" w:rsidR="00173A38" w:rsidRPr="00465C0A" w:rsidRDefault="00173A38" w:rsidP="00CB74C1">
      <w:pPr>
        <w:numPr>
          <w:ilvl w:val="0"/>
          <w:numId w:val="99"/>
        </w:numPr>
      </w:pPr>
      <w:r w:rsidRPr="00465C0A">
        <w:lastRenderedPageBreak/>
        <w:t>BinarySecurityToken</w:t>
      </w:r>
      <w:r w:rsidR="00465C0A" w:rsidRPr="00465C0A">
        <w:t xml:space="preserve">: </w:t>
      </w:r>
      <w:r w:rsidRPr="00465C0A">
        <w:t xml:space="preserve">certificato con chiave pubblica dell’entità che invia il messaggio. Il certificato deve essere esportato e codificato in Base 64 (formato anche noto come DER encoding). </w:t>
      </w:r>
      <w:r w:rsidRPr="00465C0A">
        <w:br/>
        <w:t xml:space="preserve">La PDDASL respinge messaggi i cui certificati del BinarySecurityToken non sono </w:t>
      </w:r>
      <w:r w:rsidR="00A33E42" w:rsidRPr="00465C0A">
        <w:t>contenuti</w:t>
      </w:r>
      <w:r w:rsidRPr="00465C0A">
        <w:t xml:space="preserve"> nel truststore del server o la cui la autorità di certificazione (Certification Authority)</w:t>
      </w:r>
      <w:r w:rsidR="00465C0A">
        <w:t xml:space="preserve"> </w:t>
      </w:r>
      <w:r w:rsidRPr="00465C0A">
        <w:t>non è contenuta nel truststore del server.</w:t>
      </w:r>
    </w:p>
    <w:p w14:paraId="278563C5" w14:textId="77777777" w:rsidR="00173A38" w:rsidRPr="003B2818" w:rsidRDefault="00173A38" w:rsidP="00CB74C1">
      <w:pPr>
        <w:numPr>
          <w:ilvl w:val="0"/>
          <w:numId w:val="99"/>
        </w:numPr>
      </w:pPr>
      <w:r w:rsidRPr="00465C0A">
        <w:t>Timestamp</w:t>
      </w:r>
      <w:r w:rsidR="00465C0A">
        <w:t xml:space="preserve">: </w:t>
      </w:r>
      <w:r w:rsidRPr="00D154B9">
        <w:t xml:space="preserve"> elemento contenete data/ora di creazione messaggio (Created) e fine validità (Expires) in formato YYYY-MM-DDThh:mm:ssZ.</w:t>
      </w:r>
      <w:r>
        <w:br/>
      </w:r>
      <w:r w:rsidRPr="00D154B9">
        <w:t>Coerentemente con la policy, nella firma del messaggio SOAP di request è obbligatoria la firma del tag Timestamp, presente nell’header del messaggio SOAP.</w:t>
      </w:r>
      <w:r w:rsidR="00465C0A">
        <w:t xml:space="preserve"> L</w:t>
      </w:r>
      <w:r w:rsidRPr="00D154B9">
        <w:t xml:space="preserve">a policy non esclude che siano firmate anche ulteriori parti del messaggio oltre al Timestamp e dunque il server accetta e verifica anche le request in cui </w:t>
      </w:r>
      <w:r>
        <w:t>è</w:t>
      </w:r>
      <w:r w:rsidR="00465C0A">
        <w:t xml:space="preserve"> </w:t>
      </w:r>
      <w:r w:rsidRPr="00D154B9">
        <w:t xml:space="preserve">apposta la firma ad altri tag oltre che al Timestamp. </w:t>
      </w:r>
      <w:r>
        <w:br/>
      </w:r>
    </w:p>
    <w:p w14:paraId="07335EBA" w14:textId="77777777" w:rsidR="00173A38" w:rsidRPr="00D154B9" w:rsidRDefault="00173A38" w:rsidP="00CB74C1">
      <w:pPr>
        <w:numPr>
          <w:ilvl w:val="0"/>
          <w:numId w:val="99"/>
        </w:numPr>
      </w:pPr>
      <w:r w:rsidRPr="00465C0A">
        <w:t>Signature</w:t>
      </w:r>
      <w:r w:rsidR="00465C0A">
        <w:t>:</w:t>
      </w:r>
      <w:r w:rsidRPr="00D154B9">
        <w:t xml:space="preserve"> elemento contenente dati e metadati sulla firma del messaggio:</w:t>
      </w:r>
    </w:p>
    <w:p w14:paraId="22C46AF3" w14:textId="77777777" w:rsidR="00173A38" w:rsidRPr="00D154B9" w:rsidRDefault="00173A38" w:rsidP="00CB74C1">
      <w:pPr>
        <w:numPr>
          <w:ilvl w:val="2"/>
          <w:numId w:val="99"/>
        </w:numPr>
        <w:spacing w:before="0" w:line="240" w:lineRule="auto"/>
      </w:pPr>
      <w:r w:rsidRPr="00465C0A">
        <w:t>CanonicalizationMethod</w:t>
      </w:r>
      <w:r w:rsidR="00465C0A">
        <w:t>:</w:t>
      </w:r>
      <w:r w:rsidRPr="00D154B9">
        <w:t xml:space="preserve"> algoritmo usato per rimuovere eventuali spazi e formattazioni nel messaggio SOAP prima di applicare l</w:t>
      </w:r>
      <w:r>
        <w:t>’</w:t>
      </w:r>
      <w:r w:rsidRPr="00D154B9">
        <w:t xml:space="preserve">algoritmo di digest. </w:t>
      </w:r>
    </w:p>
    <w:p w14:paraId="3658AE6A" w14:textId="77777777" w:rsidR="00173A38" w:rsidRPr="00465C0A" w:rsidRDefault="00173A38" w:rsidP="00CB74C1">
      <w:pPr>
        <w:numPr>
          <w:ilvl w:val="2"/>
          <w:numId w:val="99"/>
        </w:numPr>
        <w:spacing w:before="0" w:line="240" w:lineRule="auto"/>
      </w:pPr>
      <w:r w:rsidRPr="00465C0A">
        <w:t>SignatureMethod</w:t>
      </w:r>
      <w:r w:rsidR="00465C0A">
        <w:t xml:space="preserve">: </w:t>
      </w:r>
      <w:r w:rsidRPr="00D154B9">
        <w:t>algoritmo usato per firmare il digest.</w:t>
      </w:r>
    </w:p>
    <w:p w14:paraId="32D4390A" w14:textId="77777777" w:rsidR="00173A38" w:rsidRPr="00D154B9" w:rsidRDefault="00173A38" w:rsidP="00CB74C1">
      <w:pPr>
        <w:numPr>
          <w:ilvl w:val="2"/>
          <w:numId w:val="99"/>
        </w:numPr>
        <w:spacing w:before="0" w:line="240" w:lineRule="auto"/>
      </w:pPr>
      <w:r w:rsidRPr="00465C0A">
        <w:t>Reference</w:t>
      </w:r>
      <w:r w:rsidR="00465C0A">
        <w:t xml:space="preserve">: </w:t>
      </w:r>
      <w:r w:rsidRPr="00D154B9">
        <w:t>riferimenti agli elementi firmati, in PDDASL si richiede almeno il timestamp.</w:t>
      </w:r>
    </w:p>
    <w:p w14:paraId="16279813" w14:textId="77777777" w:rsidR="00173A38" w:rsidRPr="00D154B9" w:rsidRDefault="00173A38" w:rsidP="00CB74C1">
      <w:pPr>
        <w:numPr>
          <w:ilvl w:val="2"/>
          <w:numId w:val="99"/>
        </w:numPr>
        <w:spacing w:before="0" w:line="240" w:lineRule="auto"/>
      </w:pPr>
      <w:r w:rsidRPr="00465C0A">
        <w:t>DigestMethod</w:t>
      </w:r>
      <w:r w:rsidR="00465C0A">
        <w:t>:</w:t>
      </w:r>
      <w:r w:rsidRPr="00D154B9">
        <w:t xml:space="preserve"> metodo utilizzato per calcolare il valore digest del messaggio</w:t>
      </w:r>
    </w:p>
    <w:p w14:paraId="2ED25EF7" w14:textId="77777777" w:rsidR="00173A38" w:rsidRPr="00D154B9" w:rsidRDefault="00173A38" w:rsidP="00CB74C1">
      <w:pPr>
        <w:numPr>
          <w:ilvl w:val="2"/>
          <w:numId w:val="99"/>
        </w:numPr>
        <w:spacing w:before="0" w:line="240" w:lineRule="auto"/>
      </w:pPr>
      <w:r w:rsidRPr="00465C0A">
        <w:t>DigestValue</w:t>
      </w:r>
      <w:r w:rsidR="00465C0A">
        <w:t xml:space="preserve">: </w:t>
      </w:r>
      <w:r w:rsidRPr="00D154B9">
        <w:t>valore del digest calcolato applicando metodo di canonicalizzazione sugli elementi da firmare, algoritmo del digest e algoritmo di firma del digest.</w:t>
      </w:r>
    </w:p>
    <w:p w14:paraId="6F856CA5" w14:textId="77777777" w:rsidR="00173A38" w:rsidRDefault="00173A38" w:rsidP="00CB74C1">
      <w:pPr>
        <w:numPr>
          <w:ilvl w:val="2"/>
          <w:numId w:val="99"/>
        </w:numPr>
        <w:spacing w:before="0" w:line="240" w:lineRule="auto"/>
      </w:pPr>
      <w:r w:rsidRPr="00465C0A">
        <w:t>SignatureValue</w:t>
      </w:r>
      <w:r w:rsidR="00465C0A">
        <w:t xml:space="preserve">: </w:t>
      </w:r>
      <w:r w:rsidRPr="00D154B9">
        <w:t>Valore della firma</w:t>
      </w:r>
    </w:p>
    <w:p w14:paraId="05E56E72" w14:textId="77777777" w:rsidR="00173A38" w:rsidRPr="00D154B9" w:rsidRDefault="00173A38" w:rsidP="00CB74C1">
      <w:pPr>
        <w:numPr>
          <w:ilvl w:val="2"/>
          <w:numId w:val="99"/>
        </w:numPr>
        <w:spacing w:before="0" w:line="240" w:lineRule="auto"/>
      </w:pPr>
      <w:r w:rsidRPr="00465C0A">
        <w:t>SecurityTokenReference</w:t>
      </w:r>
      <w:r w:rsidR="00465C0A">
        <w:t xml:space="preserve">: </w:t>
      </w:r>
      <w:r w:rsidRPr="00D154B9">
        <w:t>riferimento al certificato pubblico da usare per verificare la firma del messaggio SOAP</w:t>
      </w:r>
    </w:p>
    <w:p w14:paraId="35F19EA0" w14:textId="77777777" w:rsidR="00173A38" w:rsidRPr="00D154B9" w:rsidRDefault="00173A38" w:rsidP="00465C0A">
      <w:pPr>
        <w:ind w:left="0"/>
        <w:jc w:val="both"/>
      </w:pPr>
      <w:r w:rsidRPr="00D154B9">
        <w:t>Il messaggio SOAP di response è generato utilizzando gli stessi meccanismi della request.</w:t>
      </w:r>
    </w:p>
    <w:p w14:paraId="40656CE4" w14:textId="77777777" w:rsidR="00173A38" w:rsidRDefault="00465C0A">
      <w:pPr>
        <w:keepLines w:val="0"/>
        <w:spacing w:before="0" w:line="240" w:lineRule="auto"/>
        <w:ind w:left="0"/>
        <w:rPr>
          <w:rStyle w:val="CarattereCarattere1"/>
        </w:rPr>
      </w:pPr>
      <w:r>
        <w:t>Per esempi, fare riferimento alla sezione dedicata ai servizi esposti sulla PDD-ASL.</w:t>
      </w:r>
    </w:p>
    <w:p w14:paraId="42C6D796" w14:textId="77777777" w:rsidR="00B550F9" w:rsidRDefault="00B550F9">
      <w:pPr>
        <w:keepLines w:val="0"/>
        <w:spacing w:before="0" w:line="240" w:lineRule="auto"/>
        <w:ind w:left="0"/>
        <w:rPr>
          <w:rStyle w:val="CarattereCarattere1"/>
        </w:rPr>
      </w:pPr>
    </w:p>
    <w:p w14:paraId="683F1B2A" w14:textId="77777777" w:rsidR="00DD634C" w:rsidRPr="001437B1" w:rsidRDefault="00DD634C" w:rsidP="007B447B">
      <w:pPr>
        <w:pStyle w:val="Titolo1"/>
        <w:rPr>
          <w:rStyle w:val="CarattereCarattere1"/>
        </w:rPr>
      </w:pPr>
      <w:bookmarkStart w:id="55" w:name="_Toc438993500"/>
      <w:bookmarkStart w:id="56" w:name="_Toc92874242"/>
      <w:r w:rsidRPr="001437B1">
        <w:rPr>
          <w:rStyle w:val="CarattereCarattere1"/>
        </w:rPr>
        <w:t>Endpoint di riferimento</w:t>
      </w:r>
      <w:bookmarkEnd w:id="55"/>
      <w:bookmarkEnd w:id="56"/>
    </w:p>
    <w:p w14:paraId="61F95775" w14:textId="77777777" w:rsidR="000851C3" w:rsidRPr="000851C3" w:rsidRDefault="000851C3" w:rsidP="007B447B">
      <w:pPr>
        <w:pStyle w:val="Titolo2"/>
        <w:rPr>
          <w:rStyle w:val="CarattereCarattere1"/>
          <w:bCs/>
          <w:sz w:val="24"/>
          <w:szCs w:val="24"/>
        </w:rPr>
      </w:pPr>
      <w:bookmarkStart w:id="57" w:name="_Toc438993501"/>
      <w:bookmarkStart w:id="58" w:name="_Toc92874243"/>
      <w:r w:rsidRPr="000851C3">
        <w:rPr>
          <w:rStyle w:val="CarattereCarattere1"/>
          <w:bCs/>
          <w:sz w:val="24"/>
          <w:szCs w:val="24"/>
        </w:rPr>
        <w:t xml:space="preserve">Endpoint </w:t>
      </w:r>
      <w:r w:rsidR="002127E4">
        <w:rPr>
          <w:rStyle w:val="CarattereCarattere1"/>
          <w:bCs/>
          <w:sz w:val="24"/>
          <w:szCs w:val="24"/>
        </w:rPr>
        <w:t xml:space="preserve">PDD </w:t>
      </w:r>
      <w:r w:rsidRPr="000851C3">
        <w:rPr>
          <w:rStyle w:val="CarattereCarattere1"/>
          <w:bCs/>
          <w:sz w:val="24"/>
          <w:szCs w:val="24"/>
        </w:rPr>
        <w:t>ASL</w:t>
      </w:r>
      <w:bookmarkEnd w:id="57"/>
      <w:bookmarkEnd w:id="58"/>
      <w:r w:rsidRPr="000851C3">
        <w:rPr>
          <w:rStyle w:val="CarattereCarattere1"/>
          <w:bCs/>
          <w:sz w:val="24"/>
          <w:szCs w:val="24"/>
        </w:rPr>
        <w:tab/>
      </w:r>
    </w:p>
    <w:p w14:paraId="474E5726" w14:textId="77777777" w:rsidR="006B18C9" w:rsidRDefault="006B18C9" w:rsidP="006B18C9">
      <w:pPr>
        <w:keepLines w:val="0"/>
        <w:autoSpaceDE w:val="0"/>
        <w:autoSpaceDN w:val="0"/>
        <w:adjustRightInd w:val="0"/>
        <w:spacing w:line="240" w:lineRule="auto"/>
        <w:ind w:left="902"/>
        <w:jc w:val="both"/>
      </w:pPr>
      <w:r>
        <w:t>La seguente tabella fornisce le URL dei WSDL per il bootstrapping e la configurazi</w:t>
      </w:r>
      <w:r w:rsidR="00A33E42">
        <w:t>o</w:t>
      </w:r>
      <w:r>
        <w:t>ne dei client, il nome dell’XSD allegato da utilizzare per la validazione delle stringhe SOAP, i nomi dei web service esposti ed il riferimento all’interno del Javadoc ai relativi ValueObject e POJO.</w:t>
      </w:r>
    </w:p>
    <w:p w14:paraId="6E1831B3" w14:textId="77777777" w:rsidR="006B18C9" w:rsidRDefault="006B18C9" w:rsidP="006B18C9">
      <w:pPr>
        <w:keepLines w:val="0"/>
        <w:autoSpaceDE w:val="0"/>
        <w:autoSpaceDN w:val="0"/>
        <w:adjustRightInd w:val="0"/>
        <w:spacing w:before="0" w:line="240" w:lineRule="auto"/>
        <w:ind w:left="900"/>
        <w:jc w:val="both"/>
      </w:pPr>
    </w:p>
    <w:p w14:paraId="75345083" w14:textId="77777777" w:rsidR="006B18C9" w:rsidRDefault="006B18C9" w:rsidP="006B18C9">
      <w:pPr>
        <w:keepLines w:val="0"/>
        <w:autoSpaceDE w:val="0"/>
        <w:autoSpaceDN w:val="0"/>
        <w:adjustRightInd w:val="0"/>
        <w:spacing w:before="0" w:line="240" w:lineRule="auto"/>
        <w:ind w:left="900"/>
        <w:jc w:val="both"/>
      </w:pPr>
      <w:r>
        <w:t>I WSDL sono esposti su 6 applicazioni web, una per ogni ASL, per cui il valore di &lt;siglaASL&gt; può assumere i valori: ‘ba’, ‘bt’, ‘br’, ‘le’, ‘fg’, ‘ta’.</w:t>
      </w:r>
    </w:p>
    <w:p w14:paraId="05893F50" w14:textId="77777777" w:rsidR="006B18C9" w:rsidRDefault="006B18C9" w:rsidP="006B18C9">
      <w:pPr>
        <w:keepLines w:val="0"/>
        <w:autoSpaceDE w:val="0"/>
        <w:autoSpaceDN w:val="0"/>
        <w:adjustRightInd w:val="0"/>
        <w:spacing w:before="0" w:line="240" w:lineRule="auto"/>
        <w:ind w:left="900"/>
        <w:jc w:val="both"/>
      </w:pPr>
      <w:r w:rsidRPr="00D75D39">
        <w:rPr>
          <w:rStyle w:val="Collegamentoipertestuale"/>
          <w:color w:val="auto"/>
          <w:u w:val="none"/>
        </w:rPr>
        <w:t>&lt;IP&gt; è l’ip della macchina server</w:t>
      </w:r>
      <w:r>
        <w:rPr>
          <w:rStyle w:val="Collegamentoipertestuale"/>
          <w:color w:val="auto"/>
          <w:u w:val="none"/>
        </w:rPr>
        <w:t>. Può assumere i seguenti valori a seconda dell’ambiente di riferimento:</w:t>
      </w:r>
    </w:p>
    <w:p w14:paraId="54E11D2A" w14:textId="77777777" w:rsidR="006B18C9" w:rsidRDefault="006B18C9" w:rsidP="006B18C9">
      <w:pPr>
        <w:keepLines w:val="0"/>
        <w:autoSpaceDE w:val="0"/>
        <w:autoSpaceDN w:val="0"/>
        <w:adjustRightInd w:val="0"/>
        <w:spacing w:before="0" w:line="240" w:lineRule="auto"/>
        <w:ind w:left="900"/>
        <w:jc w:val="both"/>
      </w:pPr>
    </w:p>
    <w:p w14:paraId="35EDBE80" w14:textId="77777777" w:rsidR="006B18C9" w:rsidRDefault="006B18C9" w:rsidP="00CB74C1">
      <w:pPr>
        <w:keepLines w:val="0"/>
        <w:numPr>
          <w:ilvl w:val="0"/>
          <w:numId w:val="9"/>
        </w:numPr>
        <w:autoSpaceDE w:val="0"/>
        <w:autoSpaceDN w:val="0"/>
        <w:adjustRightInd w:val="0"/>
        <w:spacing w:before="0" w:line="240" w:lineRule="auto"/>
        <w:jc w:val="both"/>
      </w:pPr>
      <w:r>
        <w:t xml:space="preserve">Ambiente di pre-collaudo (per eseguire i test di integrazione da parte dei software terzi):  </w:t>
      </w:r>
      <w:r w:rsidRPr="0006513C">
        <w:rPr>
          <w:b/>
        </w:rPr>
        <w:t>pddasl-coll.rmmg.rsr.rupar.puglia.it</w:t>
      </w:r>
    </w:p>
    <w:p w14:paraId="31126E5D" w14:textId="77777777" w:rsidR="006B18C9" w:rsidRDefault="006B18C9" w:rsidP="006B18C9">
      <w:pPr>
        <w:keepLines w:val="0"/>
        <w:autoSpaceDE w:val="0"/>
        <w:autoSpaceDN w:val="0"/>
        <w:adjustRightInd w:val="0"/>
        <w:spacing w:before="0" w:line="240" w:lineRule="auto"/>
        <w:ind w:left="900"/>
        <w:jc w:val="both"/>
      </w:pPr>
    </w:p>
    <w:p w14:paraId="35120426" w14:textId="77777777" w:rsidR="00B91C3B" w:rsidRPr="00173A38" w:rsidRDefault="006B18C9" w:rsidP="00CB74C1">
      <w:pPr>
        <w:keepLines w:val="0"/>
        <w:numPr>
          <w:ilvl w:val="0"/>
          <w:numId w:val="9"/>
        </w:numPr>
        <w:autoSpaceDE w:val="0"/>
        <w:autoSpaceDN w:val="0"/>
        <w:adjustRightInd w:val="0"/>
        <w:spacing w:before="0" w:line="240" w:lineRule="auto"/>
        <w:jc w:val="both"/>
      </w:pPr>
      <w:r>
        <w:t xml:space="preserve">Ambiente di collaudo (per collaudare le integrazioni sviluppate): </w:t>
      </w:r>
    </w:p>
    <w:p w14:paraId="2C00A20B" w14:textId="77777777" w:rsidR="006B18C9" w:rsidRPr="0006513C" w:rsidRDefault="006B18C9" w:rsidP="006B18C9">
      <w:pPr>
        <w:keepLines w:val="0"/>
        <w:autoSpaceDE w:val="0"/>
        <w:autoSpaceDN w:val="0"/>
        <w:adjustRightInd w:val="0"/>
        <w:spacing w:before="0" w:line="240" w:lineRule="auto"/>
        <w:ind w:left="900" w:firstLine="720"/>
        <w:jc w:val="both"/>
        <w:rPr>
          <w:b/>
        </w:rPr>
      </w:pPr>
      <w:r w:rsidRPr="0006513C">
        <w:rPr>
          <w:b/>
        </w:rPr>
        <w:t>wsit-virtasl.rmmg.rsr.rupar.puglia.it</w:t>
      </w:r>
    </w:p>
    <w:p w14:paraId="2DE403A5" w14:textId="77777777" w:rsidR="006B18C9" w:rsidRDefault="006B18C9" w:rsidP="006B18C9">
      <w:pPr>
        <w:keepLines w:val="0"/>
        <w:autoSpaceDE w:val="0"/>
        <w:autoSpaceDN w:val="0"/>
        <w:adjustRightInd w:val="0"/>
        <w:spacing w:before="0" w:line="240" w:lineRule="auto"/>
        <w:ind w:left="900"/>
        <w:jc w:val="both"/>
      </w:pPr>
    </w:p>
    <w:p w14:paraId="4BADE2C3" w14:textId="77777777" w:rsidR="006B18C9" w:rsidRDefault="006B18C9" w:rsidP="00CB74C1">
      <w:pPr>
        <w:keepLines w:val="0"/>
        <w:numPr>
          <w:ilvl w:val="0"/>
          <w:numId w:val="9"/>
        </w:numPr>
        <w:autoSpaceDE w:val="0"/>
        <w:autoSpaceDN w:val="0"/>
        <w:adjustRightInd w:val="0"/>
        <w:spacing w:before="0" w:line="240" w:lineRule="auto"/>
      </w:pPr>
      <w:r>
        <w:t>Ambiente di produzione per installare sulle postazioni in esercizio, studi medici, farmacie</w:t>
      </w:r>
      <w:r w:rsidR="00914F07">
        <w:t>,  sistemi informativi aziendali</w:t>
      </w:r>
      <w:r>
        <w:t xml:space="preserve"> ecc): </w:t>
      </w:r>
      <w:r w:rsidR="00914F07">
        <w:br/>
      </w:r>
      <w:r w:rsidRPr="0006513C">
        <w:rPr>
          <w:b/>
        </w:rPr>
        <w:t>pdd-virtasl.rmmg.rsr.rupar.puglia.it</w:t>
      </w:r>
    </w:p>
    <w:p w14:paraId="62431CDC" w14:textId="77777777" w:rsidR="006B18C9" w:rsidRDefault="006B18C9" w:rsidP="006B18C9">
      <w:pPr>
        <w:keepLines w:val="0"/>
        <w:autoSpaceDE w:val="0"/>
        <w:autoSpaceDN w:val="0"/>
        <w:adjustRightInd w:val="0"/>
        <w:spacing w:before="0" w:line="240" w:lineRule="auto"/>
        <w:ind w:left="900"/>
        <w:jc w:val="both"/>
      </w:pPr>
    </w:p>
    <w:p w14:paraId="49E398E2" w14:textId="77777777" w:rsidR="006B18C9" w:rsidRDefault="006B18C9" w:rsidP="006B18C9">
      <w:pPr>
        <w:keepLines w:val="0"/>
        <w:autoSpaceDE w:val="0"/>
        <w:autoSpaceDN w:val="0"/>
        <w:adjustRightInd w:val="0"/>
        <w:spacing w:before="0" w:line="240" w:lineRule="auto"/>
        <w:ind w:left="900"/>
        <w:jc w:val="both"/>
      </w:pPr>
    </w:p>
    <w:p w14:paraId="5BB85E96" w14:textId="77777777" w:rsidR="006B18C9" w:rsidRDefault="006B18C9" w:rsidP="00B91C3B">
      <w:r>
        <w:t xml:space="preserve">I WSDL </w:t>
      </w:r>
      <w:r w:rsidR="00595D0C">
        <w:t xml:space="preserve">e gli XSD </w:t>
      </w:r>
      <w:r>
        <w:t xml:space="preserve">in formato testuale sono </w:t>
      </w:r>
      <w:r w:rsidR="00595D0C">
        <w:t>parte integrante delle specifiche incluse nel relativo file zip</w:t>
      </w:r>
      <w:r>
        <w:t>.</w:t>
      </w:r>
    </w:p>
    <w:p w14:paraId="16287F21" w14:textId="77777777" w:rsidR="006B18C9" w:rsidRDefault="006B18C9" w:rsidP="006B18C9">
      <w:pPr>
        <w:keepLines w:val="0"/>
        <w:autoSpaceDE w:val="0"/>
        <w:autoSpaceDN w:val="0"/>
        <w:adjustRightInd w:val="0"/>
        <w:spacing w:before="0" w:line="240" w:lineRule="auto"/>
        <w:ind w:left="900"/>
        <w:jc w:val="both"/>
      </w:pPr>
    </w:p>
    <w:p w14:paraId="5BE93A62" w14:textId="77777777" w:rsidR="006B18C9" w:rsidRDefault="006B18C9" w:rsidP="006B18C9">
      <w:pPr>
        <w:keepLines w:val="0"/>
        <w:autoSpaceDE w:val="0"/>
        <w:autoSpaceDN w:val="0"/>
        <w:adjustRightInd w:val="0"/>
        <w:spacing w:before="0" w:line="240" w:lineRule="auto"/>
        <w:ind w:left="900"/>
        <w:jc w:val="both"/>
      </w:pPr>
    </w:p>
    <w:p w14:paraId="6CC3EA76" w14:textId="77777777" w:rsidR="006B18C9" w:rsidRDefault="006B18C9" w:rsidP="006B18C9">
      <w:pPr>
        <w:keepLines w:val="0"/>
        <w:autoSpaceDE w:val="0"/>
        <w:autoSpaceDN w:val="0"/>
        <w:adjustRightInd w:val="0"/>
        <w:spacing w:before="0" w:line="240" w:lineRule="auto"/>
        <w:ind w:left="900"/>
        <w:jc w:val="both"/>
      </w:pPr>
      <w:r>
        <w:t xml:space="preserve">I riferimenti di Javadoc riportati, definiscono il link alla home page del servizio/pojo referenziato.  Si riporta </w:t>
      </w:r>
      <w:r w:rsidR="006A1E07">
        <w:t xml:space="preserve">nelle seguenti tabelle </w:t>
      </w:r>
      <w:r>
        <w:t>il percorso relativo alla cartella radice conte</w:t>
      </w:r>
      <w:r w:rsidR="00657103">
        <w:t>ne</w:t>
      </w:r>
      <w:r>
        <w:t>nte la javadoc fornita.</w:t>
      </w:r>
    </w:p>
    <w:p w14:paraId="4C40EA4F" w14:textId="77777777" w:rsidR="006B18C9" w:rsidRDefault="006B18C9" w:rsidP="006B18C9">
      <w:pPr>
        <w:tabs>
          <w:tab w:val="left" w:pos="6946"/>
        </w:tabs>
        <w:jc w:val="both"/>
      </w:pPr>
      <w:r>
        <w:t xml:space="preserve">Nel </w:t>
      </w:r>
      <w:r w:rsidR="00D035C4">
        <w:t>J</w:t>
      </w:r>
      <w:r>
        <w:t xml:space="preserve">avadoc non viene riportata la semantica del tag </w:t>
      </w:r>
      <w:r>
        <w:rPr>
          <w:i/>
        </w:rPr>
        <w:t>return</w:t>
      </w:r>
      <w:r>
        <w:t xml:space="preserve"> che è presente nelle risposte di tutti i servizi.</w:t>
      </w:r>
    </w:p>
    <w:p w14:paraId="384BA73E" w14:textId="77777777" w:rsidR="006B18C9" w:rsidRDefault="006B18C9" w:rsidP="00FA36AE">
      <w:pPr>
        <w:keepLines w:val="0"/>
        <w:autoSpaceDE w:val="0"/>
        <w:autoSpaceDN w:val="0"/>
        <w:adjustRightInd w:val="0"/>
        <w:spacing w:before="0" w:line="240" w:lineRule="auto"/>
        <w:ind w:left="900"/>
        <w:jc w:val="both"/>
      </w:pPr>
    </w:p>
    <w:p w14:paraId="7FB59F4B" w14:textId="77777777" w:rsidR="00DD634C" w:rsidRDefault="002770C6" w:rsidP="00C57CF9">
      <w:pPr>
        <w:keepLines w:val="0"/>
        <w:autoSpaceDE w:val="0"/>
        <w:autoSpaceDN w:val="0"/>
        <w:adjustRightInd w:val="0"/>
        <w:spacing w:before="0" w:line="240" w:lineRule="auto"/>
        <w:ind w:left="900"/>
        <w:jc w:val="both"/>
      </w:pPr>
      <w:r w:rsidRPr="002770C6">
        <w:t xml:space="preserve">Nella tabella che segue sono riportati i servizi esposti sulla PDD ASL, funzionali esclusivamente alla integrazione al SAR (ai sensi del DPCM 26/03/2008, del DM 26 febbraio 2010 </w:t>
      </w:r>
      <w:r w:rsidR="00B91C3B">
        <w:t>–</w:t>
      </w:r>
      <w:r w:rsidRPr="002770C6">
        <w:t xml:space="preserve"> Certificazioni di malattia, del DM 2/11/2011).</w:t>
      </w:r>
    </w:p>
    <w:p w14:paraId="34B3F2EB" w14:textId="77777777" w:rsidR="00C57CF9" w:rsidRDefault="00C57CF9" w:rsidP="00C57CF9">
      <w:pPr>
        <w:keepLines w:val="0"/>
        <w:autoSpaceDE w:val="0"/>
        <w:autoSpaceDN w:val="0"/>
        <w:adjustRightInd w:val="0"/>
        <w:spacing w:before="0" w:line="240" w:lineRule="auto"/>
        <w:ind w:left="900"/>
        <w:jc w:val="both"/>
      </w:pP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1559"/>
        <w:gridCol w:w="2693"/>
        <w:gridCol w:w="2694"/>
      </w:tblGrid>
      <w:tr w:rsidR="00BA2CBE" w:rsidRPr="00DE41AD" w14:paraId="563EF960" w14:textId="77777777" w:rsidTr="36484006">
        <w:tc>
          <w:tcPr>
            <w:tcW w:w="1985" w:type="dxa"/>
          </w:tcPr>
          <w:p w14:paraId="2357BC31" w14:textId="77777777" w:rsidR="00BA2CBE" w:rsidRDefault="00BA2CBE">
            <w:pPr>
              <w:ind w:left="72"/>
              <w:rPr>
                <w:b/>
              </w:rPr>
            </w:pPr>
            <w:r>
              <w:rPr>
                <w:b/>
              </w:rPr>
              <w:t>URL WSDL</w:t>
            </w:r>
          </w:p>
          <w:p w14:paraId="7D34F5C7" w14:textId="77777777" w:rsidR="00BA2CBE" w:rsidRDefault="00BA2CBE">
            <w:pPr>
              <w:ind w:left="72"/>
              <w:rPr>
                <w:b/>
              </w:rPr>
            </w:pPr>
          </w:p>
        </w:tc>
        <w:tc>
          <w:tcPr>
            <w:tcW w:w="1559" w:type="dxa"/>
          </w:tcPr>
          <w:p w14:paraId="30C48255" w14:textId="77777777" w:rsidR="00BA2CBE" w:rsidRDefault="00BA2CBE">
            <w:pPr>
              <w:ind w:left="72"/>
              <w:rPr>
                <w:b/>
              </w:rPr>
            </w:pPr>
            <w:r>
              <w:rPr>
                <w:b/>
              </w:rPr>
              <w:t>XSD di validazione</w:t>
            </w:r>
          </w:p>
        </w:tc>
        <w:tc>
          <w:tcPr>
            <w:tcW w:w="2693" w:type="dxa"/>
          </w:tcPr>
          <w:p w14:paraId="5C40E49B" w14:textId="77777777" w:rsidR="00BA2CBE" w:rsidRDefault="00BA2CBE">
            <w:pPr>
              <w:ind w:left="72"/>
              <w:rPr>
                <w:b/>
              </w:rPr>
            </w:pPr>
            <w:r>
              <w:rPr>
                <w:b/>
              </w:rPr>
              <w:t>Web Sevice</w:t>
            </w:r>
          </w:p>
        </w:tc>
        <w:tc>
          <w:tcPr>
            <w:tcW w:w="2694" w:type="dxa"/>
          </w:tcPr>
          <w:p w14:paraId="3FB57F9D" w14:textId="77777777" w:rsidR="00BA2CBE" w:rsidRDefault="00BA2CBE">
            <w:pPr>
              <w:ind w:left="72"/>
              <w:rPr>
                <w:b/>
                <w:lang w:val="en-GB"/>
              </w:rPr>
            </w:pPr>
            <w:smartTag w:uri="urn:schemas-microsoft-com:office:smarttags" w:element="place">
              <w:r>
                <w:rPr>
                  <w:b/>
                  <w:lang w:val="en-GB"/>
                </w:rPr>
                <w:t>Rif</w:t>
              </w:r>
            </w:smartTag>
            <w:r>
              <w:rPr>
                <w:b/>
                <w:lang w:val="en-GB"/>
              </w:rPr>
              <w:t>. Javadoc</w:t>
            </w:r>
            <w:r w:rsidR="00624C78">
              <w:rPr>
                <w:b/>
                <w:lang w:val="en-GB"/>
              </w:rPr>
              <w:br/>
            </w:r>
            <w:r>
              <w:rPr>
                <w:b/>
                <w:lang w:val="en-GB"/>
              </w:rPr>
              <w:t>ValueObject e POJO</w:t>
            </w:r>
          </w:p>
        </w:tc>
      </w:tr>
      <w:tr w:rsidR="00BA2CBE" w:rsidRPr="00DE41AD" w14:paraId="46EA30A5" w14:textId="77777777" w:rsidTr="36484006">
        <w:tc>
          <w:tcPr>
            <w:tcW w:w="1985" w:type="dxa"/>
          </w:tcPr>
          <w:p w14:paraId="0B4020A7" w14:textId="77777777" w:rsidR="00BA2CBE" w:rsidRPr="00D61D52" w:rsidRDefault="00BA2CBE">
            <w:pPr>
              <w:pStyle w:val="Corpodeltesto2"/>
              <w:rPr>
                <w:rStyle w:val="Collegamentoipertestuale"/>
                <w:color w:val="auto"/>
                <w:sz w:val="20"/>
                <w:u w:val="none"/>
                <w:lang w:val="en-US" w:eastAsia="it-IT"/>
              </w:rPr>
            </w:pPr>
          </w:p>
          <w:p w14:paraId="2D67CBD8" w14:textId="77777777" w:rsidR="00BA2CBE" w:rsidRPr="00D61D52" w:rsidRDefault="00B91C3B" w:rsidP="00D75D39">
            <w:pPr>
              <w:pStyle w:val="Corpodeltesto2"/>
              <w:rPr>
                <w:rStyle w:val="Collegamentoipertestuale"/>
                <w:color w:val="auto"/>
                <w:sz w:val="20"/>
                <w:u w:val="none"/>
                <w:lang w:val="en-US" w:eastAsia="it-IT"/>
              </w:rPr>
            </w:pPr>
            <w:r w:rsidRPr="00D61D52">
              <w:rPr>
                <w:sz w:val="20"/>
                <w:lang w:val="en-US" w:eastAsia="it-IT"/>
              </w:rPr>
              <w:t>https://&lt;IP&gt;:8181/asl&lt;siglaASL&gt;/AAAService?wsdl</w:t>
            </w:r>
          </w:p>
          <w:p w14:paraId="1D7B270A" w14:textId="77777777" w:rsidR="00BA2CBE" w:rsidRPr="00D61D52" w:rsidRDefault="00BA2CBE" w:rsidP="00D75D39">
            <w:pPr>
              <w:pStyle w:val="Corpodeltesto2"/>
              <w:rPr>
                <w:rStyle w:val="Collegamentoipertestuale"/>
                <w:color w:val="auto"/>
                <w:sz w:val="20"/>
                <w:u w:val="none"/>
                <w:lang w:val="en-US" w:eastAsia="it-IT"/>
              </w:rPr>
            </w:pPr>
          </w:p>
          <w:p w14:paraId="4F904CB7" w14:textId="77777777" w:rsidR="00BA2CBE" w:rsidRPr="00D61D52" w:rsidRDefault="00BA2CBE" w:rsidP="00D75D39">
            <w:pPr>
              <w:pStyle w:val="Corpodeltesto2"/>
              <w:rPr>
                <w:rStyle w:val="Collegamentoipertestuale"/>
                <w:color w:val="auto"/>
                <w:sz w:val="20"/>
                <w:u w:val="none"/>
                <w:lang w:val="en-US" w:eastAsia="it-IT"/>
              </w:rPr>
            </w:pPr>
          </w:p>
        </w:tc>
        <w:tc>
          <w:tcPr>
            <w:tcW w:w="1559" w:type="dxa"/>
          </w:tcPr>
          <w:p w14:paraId="1A27F443" w14:textId="77777777" w:rsidR="00BA2CBE" w:rsidRDefault="00BA2CBE">
            <w:pPr>
              <w:ind w:left="72"/>
            </w:pPr>
            <w:r>
              <w:rPr>
                <w:rStyle w:val="Collegamentoipertestuale"/>
                <w:color w:val="auto"/>
                <w:u w:val="none"/>
              </w:rPr>
              <w:t>xsd/AAA.xsd</w:t>
            </w:r>
          </w:p>
        </w:tc>
        <w:tc>
          <w:tcPr>
            <w:tcW w:w="2693" w:type="dxa"/>
          </w:tcPr>
          <w:p w14:paraId="4868ECE7" w14:textId="77777777" w:rsidR="00BA2CBE" w:rsidRDefault="00BA2CBE">
            <w:pPr>
              <w:ind w:left="72"/>
            </w:pPr>
            <w:r>
              <w:t>getRuoliStruttureOperatore</w:t>
            </w:r>
          </w:p>
          <w:p w14:paraId="06971CD3" w14:textId="77777777" w:rsidR="00BA2CBE" w:rsidRDefault="00BA2CBE">
            <w:pPr>
              <w:ind w:left="72"/>
            </w:pPr>
          </w:p>
        </w:tc>
        <w:tc>
          <w:tcPr>
            <w:tcW w:w="2694" w:type="dxa"/>
          </w:tcPr>
          <w:p w14:paraId="66F38304" w14:textId="77777777" w:rsidR="00BA2CBE" w:rsidRDefault="00BA2CBE">
            <w:pPr>
              <w:ind w:left="72"/>
              <w:rPr>
                <w:lang w:val="en-GB"/>
              </w:rPr>
            </w:pPr>
            <w:r>
              <w:rPr>
                <w:lang w:val="en-GB"/>
              </w:rPr>
              <w:t>/it/svimservice/pddasl/web/aaa/vo/package-summary.html</w:t>
            </w:r>
          </w:p>
          <w:p w14:paraId="026C11B4" w14:textId="77777777" w:rsidR="00BA2CBE" w:rsidRDefault="00BA2CBE">
            <w:pPr>
              <w:ind w:left="72"/>
              <w:rPr>
                <w:lang w:val="en-GB"/>
              </w:rPr>
            </w:pPr>
            <w:r>
              <w:rPr>
                <w:lang w:val="en-GB"/>
              </w:rPr>
              <w:t>/it/svimservice/pddasl/web/aaa/ws/package-summary.html</w:t>
            </w:r>
          </w:p>
          <w:p w14:paraId="2A1F701D" w14:textId="77777777" w:rsidR="00BA2CBE" w:rsidRDefault="00BA2CBE">
            <w:pPr>
              <w:ind w:left="72"/>
              <w:rPr>
                <w:lang w:val="en-GB"/>
              </w:rPr>
            </w:pPr>
          </w:p>
        </w:tc>
      </w:tr>
      <w:tr w:rsidR="00BA2CBE" w:rsidRPr="00DE41AD" w14:paraId="23DA215C" w14:textId="77777777" w:rsidTr="36484006">
        <w:tc>
          <w:tcPr>
            <w:tcW w:w="1985" w:type="dxa"/>
          </w:tcPr>
          <w:p w14:paraId="03EFCA41" w14:textId="77777777" w:rsidR="00BA2CBE" w:rsidRDefault="00BA2CBE">
            <w:pPr>
              <w:pStyle w:val="Corpodeltesto2"/>
              <w:rPr>
                <w:rStyle w:val="Collegamentoipertestuale"/>
                <w:color w:val="auto"/>
                <w:sz w:val="20"/>
                <w:u w:val="none"/>
                <w:lang w:val="en-GB" w:eastAsia="it-IT"/>
              </w:rPr>
            </w:pPr>
          </w:p>
          <w:p w14:paraId="292407F6" w14:textId="77777777" w:rsidR="00BA2CBE" w:rsidRDefault="00BA2CBE" w:rsidP="001436F4">
            <w:pPr>
              <w:pStyle w:val="Corpodeltesto2"/>
              <w:rPr>
                <w:rStyle w:val="Collegamentoipertestuale"/>
                <w:color w:val="auto"/>
                <w:sz w:val="20"/>
                <w:u w:val="none"/>
                <w:lang w:val="en-GB" w:eastAsia="it-IT"/>
              </w:rPr>
            </w:pPr>
            <w:r w:rsidRPr="005B17FC">
              <w:rPr>
                <w:rStyle w:val="Collegamentoipertestuale"/>
                <w:color w:val="auto"/>
                <w:sz w:val="20"/>
                <w:u w:val="none"/>
                <w:lang w:val="en-GB" w:eastAsia="it-IT"/>
              </w:rPr>
              <w:t>https://</w:t>
            </w:r>
            <w:r>
              <w:rPr>
                <w:rStyle w:val="Collegamentoipertestuale"/>
                <w:color w:val="auto"/>
                <w:sz w:val="20"/>
                <w:u w:val="none"/>
                <w:lang w:val="en-GB" w:eastAsia="it-IT"/>
              </w:rPr>
              <w:t>&lt;IP&gt;</w:t>
            </w:r>
            <w:r w:rsidR="0025197F">
              <w:rPr>
                <w:rStyle w:val="Collegamentoipertestuale"/>
                <w:color w:val="auto"/>
                <w:sz w:val="20"/>
                <w:u w:val="none"/>
                <w:lang w:val="en-GB" w:eastAsia="it-IT"/>
              </w:rPr>
              <w:t>:8181/</w:t>
            </w:r>
            <w:r w:rsidRPr="005B17FC">
              <w:rPr>
                <w:rStyle w:val="Collegamentoipertestuale"/>
                <w:color w:val="auto"/>
                <w:sz w:val="20"/>
                <w:u w:val="none"/>
                <w:lang w:val="en-GB" w:eastAsia="it-IT"/>
              </w:rPr>
              <w:t>asl&lt;siglaASL&gt;/</w:t>
            </w:r>
            <w:r w:rsidRPr="007C520C">
              <w:rPr>
                <w:sz w:val="20"/>
                <w:lang w:val="en-GB" w:eastAsia="it-IT"/>
              </w:rPr>
              <w:t>AAGCService?wsdl</w:t>
            </w:r>
          </w:p>
          <w:p w14:paraId="5F96A722" w14:textId="77777777" w:rsidR="00BA2CBE" w:rsidRPr="001436F4" w:rsidRDefault="00BA2CBE" w:rsidP="001436F4">
            <w:pPr>
              <w:pStyle w:val="Corpodeltesto2"/>
              <w:rPr>
                <w:rStyle w:val="Collegamentoipertestuale"/>
                <w:color w:val="auto"/>
                <w:sz w:val="20"/>
                <w:u w:val="none"/>
                <w:lang w:val="en-GB" w:eastAsia="it-IT"/>
              </w:rPr>
            </w:pPr>
          </w:p>
          <w:p w14:paraId="5B95CD12" w14:textId="77777777" w:rsidR="00BA2CBE" w:rsidRDefault="00BA2CBE" w:rsidP="001436F4">
            <w:pPr>
              <w:pStyle w:val="Corpodeltesto2"/>
              <w:rPr>
                <w:rStyle w:val="Collegamentoipertestuale"/>
                <w:color w:val="auto"/>
                <w:sz w:val="20"/>
                <w:u w:val="none"/>
                <w:lang w:val="en-GB" w:eastAsia="it-IT"/>
              </w:rPr>
            </w:pPr>
          </w:p>
        </w:tc>
        <w:tc>
          <w:tcPr>
            <w:tcW w:w="1559" w:type="dxa"/>
          </w:tcPr>
          <w:p w14:paraId="2629255B" w14:textId="77777777" w:rsidR="00BA2CBE" w:rsidRDefault="00BA2CBE">
            <w:pPr>
              <w:ind w:left="72"/>
            </w:pPr>
            <w:r>
              <w:rPr>
                <w:rStyle w:val="Collegamentoipertestuale"/>
                <w:color w:val="auto"/>
                <w:u w:val="none"/>
              </w:rPr>
              <w:t>xsd/AAGC.xsd</w:t>
            </w:r>
          </w:p>
        </w:tc>
        <w:tc>
          <w:tcPr>
            <w:tcW w:w="2693" w:type="dxa"/>
          </w:tcPr>
          <w:p w14:paraId="3CEC235C" w14:textId="77777777" w:rsidR="001A46F1" w:rsidRDefault="001A46F1" w:rsidP="001A46F1">
            <w:pPr>
              <w:ind w:left="360"/>
            </w:pPr>
            <w:r>
              <w:t>getAssistibileInAnagrafe</w:t>
            </w:r>
          </w:p>
          <w:p w14:paraId="4A15467B" w14:textId="77777777" w:rsidR="001A46F1" w:rsidRDefault="001A46F1" w:rsidP="001A46F1">
            <w:pPr>
              <w:ind w:left="360"/>
            </w:pPr>
            <w:r>
              <w:t>getAssistibili</w:t>
            </w:r>
          </w:p>
          <w:p w14:paraId="2D3DB028" w14:textId="77777777" w:rsidR="001A46F1" w:rsidRDefault="001A46F1" w:rsidP="001A46F1">
            <w:pPr>
              <w:ind w:left="360"/>
            </w:pPr>
            <w:r>
              <w:t>getListaAssistitiMedico</w:t>
            </w:r>
          </w:p>
          <w:p w14:paraId="329BAF58" w14:textId="77777777" w:rsidR="001A46F1" w:rsidRDefault="001A46F1" w:rsidP="001A46F1">
            <w:pPr>
              <w:ind w:left="360"/>
            </w:pPr>
            <w:r>
              <w:t>getListaScelteRevoche</w:t>
            </w:r>
          </w:p>
          <w:p w14:paraId="19A2A162" w14:textId="77777777" w:rsidR="001A46F1" w:rsidRDefault="001A46F1" w:rsidP="001A46F1">
            <w:pPr>
              <w:ind w:left="360"/>
            </w:pPr>
            <w:r>
              <w:t>getEsenzioniAttive</w:t>
            </w:r>
          </w:p>
          <w:p w14:paraId="0F15DAFC" w14:textId="77777777" w:rsidR="001A46F1" w:rsidRDefault="001A46F1" w:rsidP="001A46F1">
            <w:pPr>
              <w:ind w:left="360"/>
            </w:pPr>
            <w:r>
              <w:t>getListaEsenti</w:t>
            </w:r>
          </w:p>
          <w:p w14:paraId="547EB9BB" w14:textId="77777777" w:rsidR="001A46F1" w:rsidRDefault="001A46F1" w:rsidP="001A46F1">
            <w:pPr>
              <w:autoSpaceDE w:val="0"/>
              <w:snapToGrid w:val="0"/>
              <w:spacing w:after="120"/>
              <w:ind w:left="360"/>
            </w:pPr>
            <w:r>
              <w:t>setMovimentiLotto</w:t>
            </w:r>
          </w:p>
          <w:p w14:paraId="1CA82004" w14:textId="77777777" w:rsidR="001A46F1" w:rsidRDefault="001A46F1" w:rsidP="001A46F1">
            <w:pPr>
              <w:autoSpaceDE w:val="0"/>
              <w:snapToGrid w:val="0"/>
              <w:spacing w:after="120"/>
              <w:ind w:left="360"/>
            </w:pPr>
            <w:r>
              <w:t>updateMovimentiLotto</w:t>
            </w:r>
          </w:p>
          <w:p w14:paraId="78E0EE33" w14:textId="77777777" w:rsidR="001A46F1" w:rsidRDefault="001A46F1" w:rsidP="001A46F1">
            <w:pPr>
              <w:autoSpaceDE w:val="0"/>
              <w:snapToGrid w:val="0"/>
              <w:spacing w:after="120"/>
              <w:ind w:left="360"/>
            </w:pPr>
            <w:r>
              <w:t>deleteMovimentiLotto</w:t>
            </w:r>
          </w:p>
          <w:p w14:paraId="681F15EF" w14:textId="77777777" w:rsidR="001A46F1" w:rsidRDefault="001A46F1" w:rsidP="001A46F1">
            <w:pPr>
              <w:autoSpaceDE w:val="0"/>
              <w:snapToGrid w:val="0"/>
              <w:spacing w:after="120"/>
              <w:ind w:left="360"/>
            </w:pPr>
            <w:r>
              <w:t>getMovimentoLotto</w:t>
            </w:r>
          </w:p>
          <w:p w14:paraId="1C8B87EC" w14:textId="1FA94C98" w:rsidR="008162C7" w:rsidRDefault="008162C7" w:rsidP="001A46F1">
            <w:pPr>
              <w:ind w:left="72"/>
            </w:pPr>
          </w:p>
        </w:tc>
        <w:tc>
          <w:tcPr>
            <w:tcW w:w="2694" w:type="dxa"/>
          </w:tcPr>
          <w:p w14:paraId="4529D9D1" w14:textId="77777777" w:rsidR="00BA2CBE" w:rsidRDefault="00BA2CBE">
            <w:pPr>
              <w:ind w:left="72"/>
              <w:rPr>
                <w:lang w:val="en-GB"/>
              </w:rPr>
            </w:pPr>
            <w:r>
              <w:rPr>
                <w:lang w:val="en-GB"/>
              </w:rPr>
              <w:t>/it/svimservice/pddasl/web/aagc/vo/package-summary.html</w:t>
            </w:r>
          </w:p>
          <w:p w14:paraId="5F8CE22B" w14:textId="77777777" w:rsidR="00BA2CBE" w:rsidRDefault="00BA2CBE">
            <w:pPr>
              <w:ind w:left="72"/>
              <w:rPr>
                <w:lang w:val="en-GB"/>
              </w:rPr>
            </w:pPr>
            <w:r>
              <w:rPr>
                <w:lang w:val="en-GB"/>
              </w:rPr>
              <w:t>/it/svimservice/pddasl/web/aagc/ws/package-summary.html</w:t>
            </w:r>
          </w:p>
        </w:tc>
      </w:tr>
      <w:tr w:rsidR="00BA2CBE" w:rsidRPr="00DE41AD" w14:paraId="57375E9C" w14:textId="77777777" w:rsidTr="36484006">
        <w:tc>
          <w:tcPr>
            <w:tcW w:w="1985" w:type="dxa"/>
          </w:tcPr>
          <w:p w14:paraId="5220BBB2" w14:textId="77777777" w:rsidR="00BA2CBE" w:rsidRDefault="00BA2CBE">
            <w:pPr>
              <w:pStyle w:val="Corpodeltesto2"/>
              <w:rPr>
                <w:rStyle w:val="Collegamentoipertestuale"/>
                <w:color w:val="auto"/>
                <w:sz w:val="20"/>
                <w:u w:val="none"/>
                <w:lang w:val="en-GB" w:eastAsia="it-IT"/>
              </w:rPr>
            </w:pPr>
          </w:p>
          <w:p w14:paraId="53A0CFCF" w14:textId="77777777" w:rsidR="00BA2CBE" w:rsidRDefault="00BA2CBE" w:rsidP="001436F4">
            <w:pPr>
              <w:pStyle w:val="Corpodeltesto2"/>
              <w:rPr>
                <w:rStyle w:val="Collegamentoipertestuale"/>
                <w:color w:val="auto"/>
                <w:sz w:val="20"/>
                <w:u w:val="none"/>
                <w:lang w:val="en-GB" w:eastAsia="it-IT"/>
              </w:rPr>
            </w:pPr>
            <w:r w:rsidRPr="005B17FC">
              <w:rPr>
                <w:rStyle w:val="Collegamentoipertestuale"/>
                <w:color w:val="auto"/>
                <w:sz w:val="20"/>
                <w:u w:val="none"/>
                <w:lang w:val="en-GB" w:eastAsia="it-IT"/>
              </w:rPr>
              <w:t>https://</w:t>
            </w:r>
            <w:r>
              <w:rPr>
                <w:rStyle w:val="Collegamentoipertestuale"/>
                <w:color w:val="auto"/>
                <w:sz w:val="20"/>
                <w:u w:val="none"/>
                <w:lang w:val="en-GB" w:eastAsia="it-IT"/>
              </w:rPr>
              <w:t>&lt;IP&gt;</w:t>
            </w:r>
            <w:r w:rsidR="0025197F">
              <w:rPr>
                <w:rStyle w:val="Collegamentoipertestuale"/>
                <w:color w:val="auto"/>
                <w:sz w:val="20"/>
                <w:u w:val="none"/>
                <w:lang w:val="en-GB" w:eastAsia="it-IT"/>
              </w:rPr>
              <w:t>:8181/</w:t>
            </w:r>
            <w:r w:rsidRPr="005B17FC">
              <w:rPr>
                <w:rStyle w:val="Collegamentoipertestuale"/>
                <w:color w:val="auto"/>
                <w:sz w:val="20"/>
                <w:u w:val="none"/>
                <w:lang w:val="en-GB" w:eastAsia="it-IT"/>
              </w:rPr>
              <w:t>asl&lt;siglaASL&gt;/</w:t>
            </w:r>
            <w:r>
              <w:rPr>
                <w:rStyle w:val="Collegamentoipertestuale"/>
                <w:color w:val="auto"/>
                <w:sz w:val="20"/>
                <w:u w:val="none"/>
                <w:lang w:val="en-GB" w:eastAsia="it-IT"/>
              </w:rPr>
              <w:t>CVP</w:t>
            </w:r>
            <w:hyperlink r:id="rId18" w:history="1">
              <w:r w:rsidRPr="005B17FC">
                <w:rPr>
                  <w:rStyle w:val="Collegamentoipertestuale"/>
                  <w:color w:val="auto"/>
                  <w:sz w:val="20"/>
                  <w:u w:val="none"/>
                  <w:lang w:val="en-GB" w:eastAsia="it-IT"/>
                </w:rPr>
                <w:t>Service?wsdl</w:t>
              </w:r>
            </w:hyperlink>
          </w:p>
          <w:p w14:paraId="13CB595B" w14:textId="77777777" w:rsidR="00BA2CBE" w:rsidRPr="001436F4" w:rsidRDefault="00BA2CBE" w:rsidP="001436F4">
            <w:pPr>
              <w:pStyle w:val="Corpodeltesto2"/>
              <w:rPr>
                <w:rStyle w:val="Collegamentoipertestuale"/>
                <w:color w:val="auto"/>
                <w:sz w:val="20"/>
                <w:u w:val="none"/>
                <w:lang w:val="en-GB" w:eastAsia="it-IT"/>
              </w:rPr>
            </w:pPr>
          </w:p>
          <w:p w14:paraId="6D9C8D39" w14:textId="77777777" w:rsidR="00BA2CBE" w:rsidRDefault="00BA2CBE" w:rsidP="001436F4">
            <w:pPr>
              <w:pStyle w:val="Corpodeltesto2"/>
              <w:rPr>
                <w:rStyle w:val="Collegamentoipertestuale"/>
                <w:color w:val="auto"/>
                <w:sz w:val="20"/>
                <w:u w:val="none"/>
                <w:lang w:val="en-GB" w:eastAsia="it-IT"/>
              </w:rPr>
            </w:pPr>
          </w:p>
        </w:tc>
        <w:tc>
          <w:tcPr>
            <w:tcW w:w="1559" w:type="dxa"/>
          </w:tcPr>
          <w:p w14:paraId="18882600" w14:textId="77777777" w:rsidR="00BA2CBE" w:rsidRDefault="00BA2CBE">
            <w:pPr>
              <w:ind w:left="72"/>
            </w:pPr>
            <w:r>
              <w:rPr>
                <w:rStyle w:val="Collegamentoipertestuale"/>
                <w:color w:val="auto"/>
                <w:u w:val="none"/>
              </w:rPr>
              <w:t>xsd/CVP.xsd</w:t>
            </w:r>
          </w:p>
        </w:tc>
        <w:tc>
          <w:tcPr>
            <w:tcW w:w="2693" w:type="dxa"/>
          </w:tcPr>
          <w:p w14:paraId="05F5CE8E" w14:textId="77777777" w:rsidR="00BA2CBE" w:rsidRDefault="00BA2CBE">
            <w:pPr>
              <w:ind w:left="72"/>
            </w:pPr>
            <w:r>
              <w:t>getPrescrizioniIdentificate</w:t>
            </w:r>
          </w:p>
          <w:p w14:paraId="2D2EB43F" w14:textId="77777777" w:rsidR="00BA2CBE" w:rsidRDefault="00BA2CBE">
            <w:pPr>
              <w:ind w:left="72"/>
            </w:pPr>
            <w:r>
              <w:t>setAnnullaErogazioneFarm</w:t>
            </w:r>
          </w:p>
          <w:p w14:paraId="02B2277E" w14:textId="77777777" w:rsidR="00BA2CBE" w:rsidRDefault="00BA2CBE">
            <w:pPr>
              <w:ind w:left="72"/>
            </w:pPr>
            <w:r>
              <w:t>setAnnullaErogazioneSpec</w:t>
            </w:r>
          </w:p>
          <w:p w14:paraId="1EDD74CA" w14:textId="77777777" w:rsidR="00BA2CBE" w:rsidRDefault="00BA2CBE">
            <w:pPr>
              <w:ind w:left="72"/>
            </w:pPr>
            <w:r>
              <w:t>setAnnullaPrescrizione</w:t>
            </w:r>
          </w:p>
          <w:p w14:paraId="68B438D8" w14:textId="77777777" w:rsidR="00BA2CBE" w:rsidRDefault="00BA2CBE">
            <w:pPr>
              <w:ind w:left="72"/>
            </w:pPr>
            <w:r>
              <w:t>setCambioStatoPrescrizione</w:t>
            </w:r>
          </w:p>
          <w:p w14:paraId="4D9C95F9" w14:textId="77777777" w:rsidR="00BA2CBE" w:rsidRDefault="00BA2CBE">
            <w:pPr>
              <w:ind w:left="72"/>
            </w:pPr>
            <w:r>
              <w:t>setRegistraPrescrizione</w:t>
            </w:r>
          </w:p>
          <w:p w14:paraId="5B1C6B65" w14:textId="77777777" w:rsidR="00BA2CBE" w:rsidRDefault="00BA2CBE">
            <w:pPr>
              <w:ind w:left="72"/>
            </w:pPr>
            <w:r>
              <w:lastRenderedPageBreak/>
              <w:t>setRegistraErogazioneSpec</w:t>
            </w:r>
          </w:p>
          <w:p w14:paraId="69E54B25" w14:textId="77777777" w:rsidR="00BA2CBE" w:rsidRDefault="00BA2CBE">
            <w:pPr>
              <w:ind w:left="72"/>
            </w:pPr>
            <w:r>
              <w:t>setRegistraErogazioneFarm</w:t>
            </w:r>
          </w:p>
          <w:p w14:paraId="0D110B79" w14:textId="77777777" w:rsidR="00BA2CBE" w:rsidRDefault="00BA2CBE">
            <w:pPr>
              <w:ind w:left="72"/>
            </w:pPr>
            <w:r>
              <w:t>getPrescrizioneIdentificata</w:t>
            </w:r>
          </w:p>
          <w:p w14:paraId="76C2852E" w14:textId="77777777" w:rsidR="00BA2CBE" w:rsidRDefault="00BA2CBE" w:rsidP="000C69F0">
            <w:pPr>
              <w:ind w:left="72"/>
            </w:pPr>
            <w:r>
              <w:t>getPrescrizioneFirmata</w:t>
            </w:r>
          </w:p>
          <w:p w14:paraId="25188548" w14:textId="77777777" w:rsidR="00BA2CBE" w:rsidRDefault="00BA2CBE">
            <w:pPr>
              <w:ind w:left="72"/>
            </w:pPr>
            <w:r>
              <w:t>chkPrescrizione</w:t>
            </w:r>
          </w:p>
          <w:p w14:paraId="46E460DB" w14:textId="77777777" w:rsidR="008C2E99" w:rsidRDefault="008C2E99" w:rsidP="001077AF">
            <w:pPr>
              <w:ind w:left="72"/>
            </w:pPr>
            <w:r w:rsidRPr="008C2E99">
              <w:t>setSospendiErogazioneRilasciaPrescrizione</w:t>
            </w:r>
          </w:p>
          <w:p w14:paraId="12D1DCE4" w14:textId="68BCAAB5" w:rsidR="009523F1" w:rsidRPr="00727200" w:rsidRDefault="1BEC8BF3" w:rsidP="001077AF">
            <w:pPr>
              <w:ind w:left="72"/>
              <w:rPr>
                <w:lang w:val="en-US"/>
              </w:rPr>
            </w:pPr>
            <w:r w:rsidRPr="00727200">
              <w:rPr>
                <w:lang w:val="en-US"/>
              </w:rPr>
              <w:t>getReportErogatoMensile</w:t>
            </w:r>
          </w:p>
          <w:p w14:paraId="5A2EFACE" w14:textId="77777777" w:rsidR="00727200" w:rsidRPr="00727200" w:rsidRDefault="00727200" w:rsidP="00727200">
            <w:pPr>
              <w:ind w:left="72"/>
              <w:rPr>
                <w:lang w:val="en-US"/>
              </w:rPr>
            </w:pPr>
            <w:r w:rsidRPr="00727200">
              <w:rPr>
                <w:lang w:val="en-US"/>
              </w:rPr>
              <w:t>getScreeningExams</w:t>
            </w:r>
          </w:p>
          <w:p w14:paraId="5758897A" w14:textId="77777777" w:rsidR="00727200" w:rsidRPr="00727200" w:rsidRDefault="00727200" w:rsidP="00727200">
            <w:pPr>
              <w:ind w:left="72"/>
              <w:rPr>
                <w:lang w:val="en-US"/>
              </w:rPr>
            </w:pPr>
            <w:r w:rsidRPr="00727200">
              <w:rPr>
                <w:lang w:val="en-US"/>
              </w:rPr>
              <w:t>prescriptionCheck</w:t>
            </w:r>
          </w:p>
          <w:p w14:paraId="7A9EE296" w14:textId="77777777" w:rsidR="00727200" w:rsidRPr="00727200" w:rsidRDefault="00727200" w:rsidP="00727200">
            <w:pPr>
              <w:ind w:left="72"/>
              <w:rPr>
                <w:lang w:val="en-US"/>
              </w:rPr>
            </w:pPr>
            <w:r w:rsidRPr="00727200">
              <w:rPr>
                <w:lang w:val="en-US"/>
              </w:rPr>
              <w:t>getScreeningStatus</w:t>
            </w:r>
          </w:p>
          <w:p w14:paraId="1AF195B0" w14:textId="3C678975" w:rsidR="009523F1" w:rsidRPr="00727200" w:rsidRDefault="00727200" w:rsidP="00727200">
            <w:pPr>
              <w:ind w:left="72"/>
              <w:rPr>
                <w:lang w:val="en-US"/>
              </w:rPr>
            </w:pPr>
            <w:r w:rsidRPr="00727200">
              <w:rPr>
                <w:lang w:val="en-US"/>
              </w:rPr>
              <w:t>getScreeningReport</w:t>
            </w:r>
          </w:p>
        </w:tc>
        <w:tc>
          <w:tcPr>
            <w:tcW w:w="2694" w:type="dxa"/>
          </w:tcPr>
          <w:p w14:paraId="442A4518" w14:textId="77777777" w:rsidR="00BA2CBE" w:rsidRDefault="00BA2CBE">
            <w:pPr>
              <w:ind w:left="72"/>
              <w:rPr>
                <w:lang w:val="en-GB"/>
              </w:rPr>
            </w:pPr>
            <w:r>
              <w:rPr>
                <w:lang w:val="en-GB"/>
              </w:rPr>
              <w:lastRenderedPageBreak/>
              <w:t>/it/svimservice/pddasl/web/cvp/vo/package-summary.html</w:t>
            </w:r>
          </w:p>
          <w:p w14:paraId="6E87E5AF" w14:textId="77777777" w:rsidR="00BA2CBE" w:rsidRDefault="00BA2CBE">
            <w:pPr>
              <w:ind w:left="72"/>
              <w:rPr>
                <w:lang w:val="en-GB"/>
              </w:rPr>
            </w:pPr>
            <w:r>
              <w:rPr>
                <w:lang w:val="en-GB"/>
              </w:rPr>
              <w:t>/it/svimservice/pddasl/web/cvp/ws/package-summary.html</w:t>
            </w:r>
          </w:p>
        </w:tc>
      </w:tr>
      <w:tr w:rsidR="00B9110C" w:rsidRPr="00DE41AD" w14:paraId="2C2F3837" w14:textId="77777777" w:rsidTr="36484006">
        <w:tc>
          <w:tcPr>
            <w:tcW w:w="1985" w:type="dxa"/>
          </w:tcPr>
          <w:p w14:paraId="70BFD081" w14:textId="77777777" w:rsidR="00B9110C" w:rsidRPr="00704105" w:rsidRDefault="00B9110C" w:rsidP="00B9110C">
            <w:pPr>
              <w:pStyle w:val="Corpodeltesto2"/>
              <w:rPr>
                <w:rStyle w:val="Collegamentoipertestuale"/>
                <w:color w:val="00B050"/>
                <w:sz w:val="20"/>
                <w:u w:val="none"/>
                <w:lang w:val="en-GB" w:eastAsia="it-IT"/>
              </w:rPr>
            </w:pPr>
          </w:p>
          <w:p w14:paraId="09AEC84C" w14:textId="77777777" w:rsidR="00B9110C" w:rsidRPr="009325AD" w:rsidRDefault="00B9110C" w:rsidP="00B9110C">
            <w:pPr>
              <w:pStyle w:val="Corpodeltesto2"/>
              <w:rPr>
                <w:rStyle w:val="Collegamentoipertestuale"/>
                <w:color w:val="auto"/>
                <w:sz w:val="20"/>
                <w:u w:val="none"/>
                <w:lang w:val="en-GB" w:eastAsia="it-IT"/>
              </w:rPr>
            </w:pPr>
            <w:r w:rsidRPr="009325AD">
              <w:rPr>
                <w:rStyle w:val="Collegamentoipertestuale"/>
                <w:color w:val="auto"/>
                <w:sz w:val="20"/>
                <w:u w:val="none"/>
                <w:lang w:val="en-GB" w:eastAsia="it-IT"/>
              </w:rPr>
              <w:t>https://&lt;IP&gt;:8181/asl&lt;siglaASL&gt;/ CVPNSSNService</w:t>
            </w:r>
            <w:hyperlink r:id="rId19">
              <w:r w:rsidRPr="009325AD">
                <w:rPr>
                  <w:rStyle w:val="Collegamentoipertestuale"/>
                  <w:color w:val="auto"/>
                  <w:sz w:val="20"/>
                  <w:u w:val="none"/>
                  <w:lang w:val="en-GB" w:eastAsia="it-IT"/>
                </w:rPr>
                <w:t>?wsdl</w:t>
              </w:r>
            </w:hyperlink>
          </w:p>
          <w:p w14:paraId="3A617A74" w14:textId="77777777" w:rsidR="00B9110C" w:rsidRDefault="00B9110C" w:rsidP="00B9110C">
            <w:pPr>
              <w:pStyle w:val="Corpodeltesto2"/>
              <w:rPr>
                <w:rStyle w:val="AcronimoHTML"/>
                <w:sz w:val="20"/>
                <w:lang w:val="en-GB" w:eastAsia="it-IT"/>
              </w:rPr>
            </w:pPr>
          </w:p>
        </w:tc>
        <w:tc>
          <w:tcPr>
            <w:tcW w:w="1559" w:type="dxa"/>
          </w:tcPr>
          <w:p w14:paraId="1146C096" w14:textId="77777777" w:rsidR="00B9110C" w:rsidRPr="009325AD" w:rsidRDefault="00B9110C" w:rsidP="00B9110C">
            <w:pPr>
              <w:ind w:left="72"/>
            </w:pPr>
            <w:r w:rsidRPr="009325AD">
              <w:rPr>
                <w:rStyle w:val="Collegamentoipertestuale"/>
                <w:color w:val="auto"/>
                <w:u w:val="none"/>
              </w:rPr>
              <w:t>xsd/CVPNSSN.xsd</w:t>
            </w:r>
          </w:p>
          <w:p w14:paraId="48A375DA" w14:textId="77777777" w:rsidR="00B9110C" w:rsidRDefault="00B9110C" w:rsidP="00B9110C">
            <w:pPr>
              <w:ind w:left="72"/>
              <w:rPr>
                <w:rStyle w:val="Collegamentoipertestuale"/>
                <w:color w:val="auto"/>
                <w:u w:val="none"/>
              </w:rPr>
            </w:pPr>
          </w:p>
        </w:tc>
        <w:tc>
          <w:tcPr>
            <w:tcW w:w="2693" w:type="dxa"/>
          </w:tcPr>
          <w:p w14:paraId="6256FE13" w14:textId="77777777" w:rsidR="00B9110C" w:rsidRPr="009325AD" w:rsidRDefault="00B9110C" w:rsidP="00B9110C">
            <w:pPr>
              <w:ind w:left="72"/>
            </w:pPr>
            <w:r w:rsidRPr="009325AD">
              <w:t>chkPrescrizioneNSSN</w:t>
            </w:r>
          </w:p>
          <w:p w14:paraId="3E5E18F6" w14:textId="77777777" w:rsidR="00B9110C" w:rsidRPr="009325AD" w:rsidRDefault="00B9110C" w:rsidP="00B9110C">
            <w:pPr>
              <w:ind w:left="72"/>
            </w:pPr>
            <w:r w:rsidRPr="009325AD">
              <w:t>getPrescrizioneIdentificataNSSN</w:t>
            </w:r>
            <w:r w:rsidRPr="009325AD">
              <w:br/>
              <w:t>setAnnullaErogazioneFarmNSSN</w:t>
            </w:r>
          </w:p>
          <w:p w14:paraId="3AF06B16" w14:textId="77777777" w:rsidR="00B9110C" w:rsidRPr="009325AD" w:rsidRDefault="00B9110C" w:rsidP="00B9110C">
            <w:pPr>
              <w:ind w:left="72"/>
            </w:pPr>
            <w:r w:rsidRPr="009325AD">
              <w:t>setAnnullaPrescrizioneNSSN</w:t>
            </w:r>
          </w:p>
          <w:p w14:paraId="3448FD0A" w14:textId="77777777" w:rsidR="00B9110C" w:rsidRPr="009325AD" w:rsidRDefault="00B9110C" w:rsidP="00B9110C">
            <w:pPr>
              <w:ind w:left="72"/>
            </w:pPr>
            <w:r w:rsidRPr="009325AD">
              <w:t>setRegistraErogazioneFarmNSSN</w:t>
            </w:r>
          </w:p>
          <w:p w14:paraId="41ED1180" w14:textId="6F203E80" w:rsidR="00B9110C" w:rsidRPr="009325AD" w:rsidRDefault="00B9110C" w:rsidP="00B9110C">
            <w:pPr>
              <w:ind w:left="72"/>
            </w:pPr>
            <w:r w:rsidRPr="009325AD">
              <w:t>setRegistraPrescrizioneNSSNsetSospendiErogazioneNSSN</w:t>
            </w:r>
          </w:p>
        </w:tc>
        <w:tc>
          <w:tcPr>
            <w:tcW w:w="2694" w:type="dxa"/>
          </w:tcPr>
          <w:p w14:paraId="430A947C" w14:textId="77777777" w:rsidR="00B9110C" w:rsidRPr="009325AD" w:rsidRDefault="00B9110C" w:rsidP="00B9110C">
            <w:pPr>
              <w:ind w:left="72"/>
              <w:rPr>
                <w:lang w:val="en-GB"/>
              </w:rPr>
            </w:pPr>
            <w:r w:rsidRPr="009325AD">
              <w:rPr>
                <w:lang w:val="en-GB"/>
              </w:rPr>
              <w:t>/it/svimservice/pddasl/web/cvpnssn/vo/package-summary.html</w:t>
            </w:r>
          </w:p>
          <w:p w14:paraId="07EF26C0" w14:textId="77777777" w:rsidR="00B9110C" w:rsidRPr="009325AD" w:rsidRDefault="00B9110C" w:rsidP="00B9110C">
            <w:pPr>
              <w:ind w:left="72"/>
              <w:rPr>
                <w:lang w:val="en-GB"/>
              </w:rPr>
            </w:pPr>
            <w:r w:rsidRPr="009325AD">
              <w:rPr>
                <w:lang w:val="en-GB"/>
              </w:rPr>
              <w:t>/it/svimservice/pddasl/web/cvpnssn/ws/package-summary.html</w:t>
            </w:r>
          </w:p>
          <w:p w14:paraId="3EC52528" w14:textId="77777777" w:rsidR="00B9110C" w:rsidRPr="009325AD" w:rsidRDefault="00B9110C" w:rsidP="00B9110C">
            <w:pPr>
              <w:ind w:left="72"/>
              <w:rPr>
                <w:lang w:val="en-GB"/>
              </w:rPr>
            </w:pPr>
          </w:p>
        </w:tc>
      </w:tr>
      <w:tr w:rsidR="00BA2CBE" w:rsidRPr="00DE41AD" w14:paraId="2C855C92" w14:textId="77777777" w:rsidTr="36484006">
        <w:tc>
          <w:tcPr>
            <w:tcW w:w="1985" w:type="dxa"/>
          </w:tcPr>
          <w:p w14:paraId="675E05EE" w14:textId="77777777" w:rsidR="00BA2CBE" w:rsidRDefault="00BA2CBE">
            <w:pPr>
              <w:pStyle w:val="Corpodeltesto2"/>
              <w:rPr>
                <w:rStyle w:val="AcronimoHTML"/>
                <w:sz w:val="20"/>
                <w:lang w:val="en-GB" w:eastAsia="it-IT"/>
              </w:rPr>
            </w:pPr>
          </w:p>
          <w:p w14:paraId="65D30409" w14:textId="77777777" w:rsidR="00BA2CBE" w:rsidRDefault="00BA2CBE" w:rsidP="001436F4">
            <w:pPr>
              <w:pStyle w:val="Corpodeltesto2"/>
              <w:rPr>
                <w:rStyle w:val="Collegamentoipertestuale"/>
                <w:color w:val="auto"/>
                <w:sz w:val="20"/>
                <w:u w:val="none"/>
                <w:lang w:val="en-GB" w:eastAsia="it-IT"/>
              </w:rPr>
            </w:pPr>
            <w:r w:rsidRPr="005B17FC">
              <w:rPr>
                <w:rStyle w:val="Collegamentoipertestuale"/>
                <w:color w:val="auto"/>
                <w:sz w:val="20"/>
                <w:u w:val="none"/>
                <w:lang w:val="en-GB" w:eastAsia="it-IT"/>
              </w:rPr>
              <w:t>https://</w:t>
            </w:r>
            <w:r>
              <w:rPr>
                <w:rStyle w:val="Collegamentoipertestuale"/>
                <w:color w:val="auto"/>
                <w:sz w:val="20"/>
                <w:u w:val="none"/>
                <w:lang w:val="en-GB" w:eastAsia="it-IT"/>
              </w:rPr>
              <w:t>&lt;IP&gt;</w:t>
            </w:r>
            <w:r w:rsidR="0025197F">
              <w:rPr>
                <w:rStyle w:val="Collegamentoipertestuale"/>
                <w:color w:val="auto"/>
                <w:sz w:val="20"/>
                <w:u w:val="none"/>
                <w:lang w:val="en-GB" w:eastAsia="it-IT"/>
              </w:rPr>
              <w:t>:8181/</w:t>
            </w:r>
            <w:r w:rsidRPr="005B17FC">
              <w:rPr>
                <w:rStyle w:val="Collegamentoipertestuale"/>
                <w:color w:val="auto"/>
                <w:sz w:val="20"/>
                <w:u w:val="none"/>
                <w:lang w:val="en-GB" w:eastAsia="it-IT"/>
              </w:rPr>
              <w:t>asl&lt;siglaASL&gt;/</w:t>
            </w:r>
            <w:hyperlink r:id="rId20" w:history="1">
              <w:r>
                <w:rPr>
                  <w:rStyle w:val="Collegamentoipertestuale"/>
                  <w:color w:val="auto"/>
                  <w:sz w:val="20"/>
                  <w:u w:val="none"/>
                  <w:lang w:val="en-GB" w:eastAsia="it-IT"/>
                </w:rPr>
                <w:t>CERT</w:t>
              </w:r>
              <w:r w:rsidRPr="005B17FC">
                <w:rPr>
                  <w:rStyle w:val="Collegamentoipertestuale"/>
                  <w:color w:val="auto"/>
                  <w:sz w:val="20"/>
                  <w:u w:val="none"/>
                  <w:lang w:val="en-GB" w:eastAsia="it-IT"/>
                </w:rPr>
                <w:t>Service?wsdl</w:t>
              </w:r>
            </w:hyperlink>
          </w:p>
          <w:p w14:paraId="2FC17F8B" w14:textId="77777777" w:rsidR="00BA2CBE" w:rsidRPr="001436F4" w:rsidRDefault="00BA2CBE" w:rsidP="001436F4">
            <w:pPr>
              <w:pStyle w:val="Corpodeltesto2"/>
              <w:rPr>
                <w:rStyle w:val="Collegamentoipertestuale"/>
                <w:color w:val="auto"/>
                <w:sz w:val="20"/>
                <w:u w:val="none"/>
                <w:lang w:val="en-GB" w:eastAsia="it-IT"/>
              </w:rPr>
            </w:pPr>
          </w:p>
          <w:p w14:paraId="0A4F7224" w14:textId="77777777" w:rsidR="00BA2CBE" w:rsidRDefault="00BA2CBE" w:rsidP="001436F4">
            <w:pPr>
              <w:pStyle w:val="Corpodeltesto2"/>
              <w:rPr>
                <w:rStyle w:val="Collegamentoipertestuale"/>
                <w:color w:val="auto"/>
                <w:sz w:val="20"/>
                <w:u w:val="none"/>
                <w:lang w:val="en-GB" w:eastAsia="it-IT"/>
              </w:rPr>
            </w:pPr>
          </w:p>
        </w:tc>
        <w:tc>
          <w:tcPr>
            <w:tcW w:w="1559" w:type="dxa"/>
          </w:tcPr>
          <w:p w14:paraId="382A856C" w14:textId="77777777" w:rsidR="00BA2CBE" w:rsidRDefault="00BA2CBE">
            <w:pPr>
              <w:ind w:left="72"/>
            </w:pPr>
            <w:r>
              <w:rPr>
                <w:rStyle w:val="Collegamentoipertestuale"/>
                <w:color w:val="auto"/>
                <w:u w:val="none"/>
              </w:rPr>
              <w:t>xsd/CERT.xsd</w:t>
            </w:r>
          </w:p>
        </w:tc>
        <w:tc>
          <w:tcPr>
            <w:tcW w:w="2693" w:type="dxa"/>
          </w:tcPr>
          <w:p w14:paraId="43A88740" w14:textId="77777777" w:rsidR="00BA2CBE" w:rsidRDefault="008162C7">
            <w:pPr>
              <w:ind w:left="72"/>
            </w:pPr>
            <w:r>
              <w:t>registrareCertificati</w:t>
            </w:r>
          </w:p>
          <w:p w14:paraId="07CAC6DC" w14:textId="77777777" w:rsidR="008162C7" w:rsidRDefault="008162C7">
            <w:pPr>
              <w:ind w:left="72"/>
            </w:pPr>
            <w:r>
              <w:t>annullareCertificato</w:t>
            </w:r>
          </w:p>
        </w:tc>
        <w:tc>
          <w:tcPr>
            <w:tcW w:w="2694" w:type="dxa"/>
          </w:tcPr>
          <w:p w14:paraId="26322B40" w14:textId="77777777" w:rsidR="00BA2CBE" w:rsidRDefault="00BA2CBE">
            <w:pPr>
              <w:ind w:left="72"/>
              <w:rPr>
                <w:lang w:val="en-GB"/>
              </w:rPr>
            </w:pPr>
            <w:r>
              <w:rPr>
                <w:lang w:val="en-GB"/>
              </w:rPr>
              <w:t>/it/svimservice/pddasl/web/cert/ws/package-summary.html</w:t>
            </w:r>
          </w:p>
          <w:p w14:paraId="5AE48A43" w14:textId="77777777" w:rsidR="00BA2CBE" w:rsidRDefault="00BA2CBE">
            <w:pPr>
              <w:ind w:left="72"/>
              <w:rPr>
                <w:lang w:val="en-GB"/>
              </w:rPr>
            </w:pPr>
          </w:p>
        </w:tc>
      </w:tr>
    </w:tbl>
    <w:p w14:paraId="6462CAA7" w14:textId="62A6C262" w:rsidR="56B4CF28" w:rsidRPr="00A17E37" w:rsidRDefault="56B4CF28">
      <w:pPr>
        <w:rPr>
          <w:lang w:val="en-US"/>
        </w:rPr>
      </w:pPr>
    </w:p>
    <w:p w14:paraId="50F40DEB" w14:textId="77777777" w:rsidR="003D5D44" w:rsidRDefault="003D5D44">
      <w:pPr>
        <w:keepLines w:val="0"/>
        <w:autoSpaceDE w:val="0"/>
        <w:autoSpaceDN w:val="0"/>
        <w:adjustRightInd w:val="0"/>
        <w:spacing w:before="0" w:line="240" w:lineRule="auto"/>
        <w:ind w:left="900" w:right="1359"/>
        <w:rPr>
          <w:lang w:val="en-US"/>
        </w:rPr>
      </w:pPr>
    </w:p>
    <w:p w14:paraId="3B1AB570" w14:textId="77777777" w:rsidR="00595D0C" w:rsidRDefault="00595D0C" w:rsidP="00595D0C">
      <w:r w:rsidRPr="00C80CA9">
        <w:t xml:space="preserve">In relazione ai certificati di malattia INPS in tabella sono </w:t>
      </w:r>
      <w:r>
        <w:t xml:space="preserve">stati </w:t>
      </w:r>
      <w:r w:rsidRPr="00C80CA9">
        <w:t>presentati i servizi CERTService attualmente utilizzati dagli applicativi di cartella clinica su PDDASL, che saranno deprecati a partire dal 01/01/2016</w:t>
      </w:r>
      <w:r>
        <w:t>.</w:t>
      </w:r>
    </w:p>
    <w:p w14:paraId="77A52294" w14:textId="77777777" w:rsidR="00595D0C" w:rsidRDefault="00595D0C" w:rsidP="003D5D44">
      <w:pPr>
        <w:keepLines w:val="0"/>
        <w:autoSpaceDE w:val="0"/>
        <w:autoSpaceDN w:val="0"/>
        <w:adjustRightInd w:val="0"/>
        <w:spacing w:before="0" w:line="240" w:lineRule="auto"/>
        <w:ind w:left="900"/>
        <w:jc w:val="both"/>
      </w:pPr>
    </w:p>
    <w:p w14:paraId="28725FE5" w14:textId="77777777" w:rsidR="003D5D44" w:rsidRDefault="002770C6" w:rsidP="003D5D44">
      <w:pPr>
        <w:keepLines w:val="0"/>
        <w:autoSpaceDE w:val="0"/>
        <w:autoSpaceDN w:val="0"/>
        <w:adjustRightInd w:val="0"/>
        <w:spacing w:before="0" w:line="240" w:lineRule="auto"/>
        <w:ind w:left="900"/>
        <w:jc w:val="both"/>
      </w:pPr>
      <w:r w:rsidRPr="002770C6">
        <w:t xml:space="preserve">Nella tabella seguente sono invece riportati i servizi esposti sulla PDD ASL funzionali esclusivamente alla integrazione con la </w:t>
      </w:r>
      <w:r w:rsidR="00595D0C">
        <w:t>c</w:t>
      </w:r>
      <w:r w:rsidR="00595D0C" w:rsidRPr="002770C6">
        <w:t xml:space="preserve">omponente </w:t>
      </w:r>
      <w:r w:rsidRPr="002770C6">
        <w:t>Fascicolo Sanitario Elettronico.</w:t>
      </w:r>
    </w:p>
    <w:p w14:paraId="007DCDA8" w14:textId="77777777" w:rsidR="003D5D44" w:rsidRPr="00DC0A54" w:rsidRDefault="003D5D44">
      <w:pPr>
        <w:keepLines w:val="0"/>
        <w:autoSpaceDE w:val="0"/>
        <w:autoSpaceDN w:val="0"/>
        <w:adjustRightInd w:val="0"/>
        <w:spacing w:before="0" w:line="240" w:lineRule="auto"/>
        <w:ind w:left="900" w:right="1359"/>
      </w:pPr>
    </w:p>
    <w:p w14:paraId="450EA2D7" w14:textId="77777777" w:rsidR="003D5D44" w:rsidRPr="00DC0A54" w:rsidRDefault="003D5D44">
      <w:pPr>
        <w:keepLines w:val="0"/>
        <w:autoSpaceDE w:val="0"/>
        <w:autoSpaceDN w:val="0"/>
        <w:adjustRightInd w:val="0"/>
        <w:spacing w:before="0" w:line="240" w:lineRule="auto"/>
        <w:ind w:left="900" w:right="1359"/>
      </w:pPr>
    </w:p>
    <w:p w14:paraId="3DD355C9" w14:textId="77777777" w:rsidR="00AF4A01" w:rsidRDefault="00AF4A01">
      <w:pPr>
        <w:keepLines w:val="0"/>
        <w:autoSpaceDE w:val="0"/>
        <w:autoSpaceDN w:val="0"/>
        <w:adjustRightInd w:val="0"/>
        <w:spacing w:before="0" w:line="240" w:lineRule="auto"/>
        <w:ind w:left="900" w:right="1359"/>
      </w:pPr>
    </w:p>
    <w:tbl>
      <w:tblPr>
        <w:tblW w:w="8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1559"/>
        <w:gridCol w:w="2693"/>
        <w:gridCol w:w="2693"/>
      </w:tblGrid>
      <w:tr w:rsidR="00624C78" w:rsidRPr="00DE41AD" w14:paraId="5D9A10C2" w14:textId="77777777" w:rsidTr="00624C78">
        <w:tc>
          <w:tcPr>
            <w:tcW w:w="1985" w:type="dxa"/>
          </w:tcPr>
          <w:p w14:paraId="6FE0FD1D" w14:textId="77777777" w:rsidR="00624C78" w:rsidRDefault="00624C78" w:rsidP="00A42402">
            <w:pPr>
              <w:ind w:left="72"/>
              <w:rPr>
                <w:b/>
              </w:rPr>
            </w:pPr>
            <w:r>
              <w:rPr>
                <w:b/>
              </w:rPr>
              <w:t>URL WSDL</w:t>
            </w:r>
          </w:p>
          <w:p w14:paraId="1A81F0B1" w14:textId="77777777" w:rsidR="00624C78" w:rsidRDefault="00624C78" w:rsidP="00A42402">
            <w:pPr>
              <w:ind w:left="72"/>
              <w:rPr>
                <w:b/>
              </w:rPr>
            </w:pPr>
          </w:p>
        </w:tc>
        <w:tc>
          <w:tcPr>
            <w:tcW w:w="1559" w:type="dxa"/>
          </w:tcPr>
          <w:p w14:paraId="30CC6365" w14:textId="77777777" w:rsidR="00624C78" w:rsidRDefault="00624C78" w:rsidP="00A42402">
            <w:pPr>
              <w:ind w:left="72"/>
              <w:rPr>
                <w:b/>
              </w:rPr>
            </w:pPr>
            <w:r>
              <w:rPr>
                <w:b/>
              </w:rPr>
              <w:t>XSD di validazione</w:t>
            </w:r>
          </w:p>
        </w:tc>
        <w:tc>
          <w:tcPr>
            <w:tcW w:w="2693" w:type="dxa"/>
          </w:tcPr>
          <w:p w14:paraId="0D928ABF" w14:textId="77777777" w:rsidR="00624C78" w:rsidRDefault="00624C78" w:rsidP="00A42402">
            <w:pPr>
              <w:ind w:left="72"/>
              <w:rPr>
                <w:b/>
              </w:rPr>
            </w:pPr>
            <w:r>
              <w:rPr>
                <w:b/>
              </w:rPr>
              <w:t>Web Sevice</w:t>
            </w:r>
          </w:p>
        </w:tc>
        <w:tc>
          <w:tcPr>
            <w:tcW w:w="2693" w:type="dxa"/>
          </w:tcPr>
          <w:p w14:paraId="1DFF1440" w14:textId="77777777" w:rsidR="00624C78" w:rsidRPr="00624C78" w:rsidRDefault="00624C78" w:rsidP="00624C78">
            <w:pPr>
              <w:ind w:left="72"/>
              <w:rPr>
                <w:b/>
                <w:lang w:val="en-GB"/>
              </w:rPr>
            </w:pPr>
            <w:smartTag w:uri="urn:schemas-microsoft-com:office:smarttags" w:element="place">
              <w:r>
                <w:rPr>
                  <w:b/>
                  <w:lang w:val="en-GB"/>
                </w:rPr>
                <w:t>Rif</w:t>
              </w:r>
            </w:smartTag>
            <w:r>
              <w:rPr>
                <w:b/>
                <w:lang w:val="en-GB"/>
              </w:rPr>
              <w:t>. Javadoc</w:t>
            </w:r>
            <w:r>
              <w:rPr>
                <w:b/>
                <w:lang w:val="en-GB"/>
              </w:rPr>
              <w:br/>
              <w:t>ValueObject e POJO</w:t>
            </w:r>
          </w:p>
        </w:tc>
      </w:tr>
      <w:tr w:rsidR="00624C78" w:rsidRPr="00591913" w14:paraId="6DA89AD1" w14:textId="77777777" w:rsidTr="00624C78">
        <w:tc>
          <w:tcPr>
            <w:tcW w:w="1985" w:type="dxa"/>
          </w:tcPr>
          <w:p w14:paraId="717AAFBA" w14:textId="77777777" w:rsidR="00624C78" w:rsidRPr="00D61D52" w:rsidRDefault="00624C78" w:rsidP="00A42402">
            <w:pPr>
              <w:pStyle w:val="Corpodeltesto2"/>
              <w:rPr>
                <w:rStyle w:val="Collegamentoipertestuale"/>
                <w:color w:val="auto"/>
                <w:sz w:val="20"/>
                <w:u w:val="none"/>
                <w:lang w:val="en-US" w:eastAsia="it-IT"/>
              </w:rPr>
            </w:pPr>
          </w:p>
          <w:p w14:paraId="207D78A4" w14:textId="77777777" w:rsidR="00624C78" w:rsidRPr="00D61D52" w:rsidRDefault="00624C78" w:rsidP="00A42402">
            <w:pPr>
              <w:pStyle w:val="Corpodeltesto2"/>
              <w:rPr>
                <w:rStyle w:val="Collegamentoipertestuale"/>
                <w:color w:val="auto"/>
                <w:sz w:val="20"/>
                <w:u w:val="none"/>
                <w:lang w:val="en-US" w:eastAsia="it-IT"/>
              </w:rPr>
            </w:pPr>
            <w:r w:rsidRPr="00D61D52">
              <w:rPr>
                <w:rStyle w:val="Collegamentoipertestuale"/>
                <w:color w:val="auto"/>
                <w:sz w:val="20"/>
                <w:u w:val="none"/>
                <w:lang w:val="en-US" w:eastAsia="it-IT"/>
              </w:rPr>
              <w:t>https://&lt;IP&gt;:8181/asl&lt;siglaASL&gt;/</w:t>
            </w:r>
            <w:r w:rsidRPr="00D61D52">
              <w:rPr>
                <w:sz w:val="20"/>
                <w:lang w:val="en-US" w:eastAsia="it-IT"/>
              </w:rPr>
              <w:t>IDocumentService?wsdl</w:t>
            </w:r>
          </w:p>
          <w:p w14:paraId="56EE48EE" w14:textId="77777777" w:rsidR="00624C78" w:rsidRPr="00D61D52" w:rsidRDefault="00624C78" w:rsidP="00A42402">
            <w:pPr>
              <w:pStyle w:val="Corpodeltesto2"/>
              <w:rPr>
                <w:rStyle w:val="Collegamentoipertestuale"/>
                <w:color w:val="auto"/>
                <w:sz w:val="20"/>
                <w:u w:val="none"/>
                <w:lang w:val="en-US" w:eastAsia="it-IT"/>
              </w:rPr>
            </w:pPr>
          </w:p>
        </w:tc>
        <w:tc>
          <w:tcPr>
            <w:tcW w:w="1559" w:type="dxa"/>
          </w:tcPr>
          <w:p w14:paraId="3DC90158" w14:textId="77777777" w:rsidR="00624C78" w:rsidRPr="00624C78" w:rsidRDefault="00624C78" w:rsidP="00A44798">
            <w:pPr>
              <w:ind w:left="72"/>
              <w:rPr>
                <w:rStyle w:val="Collegamentoipertestuale"/>
                <w:color w:val="auto"/>
                <w:u w:val="none"/>
              </w:rPr>
            </w:pPr>
            <w:r w:rsidRPr="00A44798">
              <w:rPr>
                <w:rStyle w:val="Collegamentoipertestuale"/>
                <w:color w:val="auto"/>
                <w:u w:val="none"/>
              </w:rPr>
              <w:t>I</w:t>
            </w:r>
            <w:r w:rsidR="00477BD7">
              <w:rPr>
                <w:rStyle w:val="Collegamentoipertestuale"/>
                <w:color w:val="auto"/>
                <w:u w:val="none"/>
              </w:rPr>
              <w:t>D</w:t>
            </w:r>
            <w:r w:rsidRPr="00A44798">
              <w:rPr>
                <w:rStyle w:val="Collegamentoipertestuale"/>
                <w:color w:val="auto"/>
                <w:u w:val="none"/>
              </w:rPr>
              <w:t>ocumentService</w:t>
            </w:r>
            <w:r w:rsidRPr="00624C78">
              <w:rPr>
                <w:rStyle w:val="Collegamentoipertestuale"/>
                <w:color w:val="auto"/>
                <w:u w:val="none"/>
              </w:rPr>
              <w:t>.xsd</w:t>
            </w:r>
          </w:p>
          <w:p w14:paraId="2908EB2C" w14:textId="77777777" w:rsidR="00624C78" w:rsidRPr="00624C78" w:rsidRDefault="00624C78" w:rsidP="00624C78">
            <w:pPr>
              <w:pStyle w:val="Corpodeltesto2"/>
              <w:rPr>
                <w:rStyle w:val="Collegamentoipertestuale"/>
                <w:color w:val="auto"/>
                <w:sz w:val="20"/>
                <w:u w:val="none"/>
                <w:lang w:val="en-GB" w:eastAsia="it-IT"/>
              </w:rPr>
            </w:pPr>
          </w:p>
          <w:p w14:paraId="121FD38A" w14:textId="77777777" w:rsidR="00624C78" w:rsidRPr="00624C78" w:rsidRDefault="00624C78" w:rsidP="00624C78">
            <w:pPr>
              <w:pStyle w:val="Corpodeltesto2"/>
              <w:rPr>
                <w:rStyle w:val="Collegamentoipertestuale"/>
                <w:color w:val="auto"/>
                <w:sz w:val="20"/>
                <w:u w:val="none"/>
                <w:lang w:val="en-GB" w:eastAsia="it-IT"/>
              </w:rPr>
            </w:pPr>
          </w:p>
        </w:tc>
        <w:tc>
          <w:tcPr>
            <w:tcW w:w="2693" w:type="dxa"/>
          </w:tcPr>
          <w:p w14:paraId="0A919552" w14:textId="77777777" w:rsidR="00624C78" w:rsidRDefault="00624C78" w:rsidP="00A42402">
            <w:pPr>
              <w:ind w:left="72"/>
            </w:pPr>
            <w:r>
              <w:t>addDocument</w:t>
            </w:r>
          </w:p>
          <w:p w14:paraId="7AF65994" w14:textId="77777777" w:rsidR="00624C78" w:rsidRDefault="00624C78" w:rsidP="00A42402">
            <w:pPr>
              <w:ind w:left="72"/>
            </w:pPr>
            <w:r>
              <w:t>updateDocument</w:t>
            </w:r>
          </w:p>
          <w:p w14:paraId="5A98380E" w14:textId="77777777" w:rsidR="00624C78" w:rsidRDefault="00624C78" w:rsidP="00A42402">
            <w:pPr>
              <w:ind w:left="72"/>
            </w:pPr>
            <w:r>
              <w:t>retrieveDocument</w:t>
            </w:r>
          </w:p>
          <w:p w14:paraId="31A77C60" w14:textId="77777777" w:rsidR="00624C78" w:rsidRDefault="00624C78" w:rsidP="00A42402">
            <w:pPr>
              <w:ind w:left="72"/>
            </w:pPr>
            <w:r>
              <w:t>queryDocument</w:t>
            </w:r>
          </w:p>
          <w:p w14:paraId="1FE2DD96" w14:textId="77777777" w:rsidR="00624C78" w:rsidRPr="00A93EE5" w:rsidRDefault="00624C78" w:rsidP="00A42402">
            <w:pPr>
              <w:ind w:left="72"/>
              <w:rPr>
                <w:lang w:val="en-US"/>
              </w:rPr>
            </w:pPr>
          </w:p>
        </w:tc>
        <w:tc>
          <w:tcPr>
            <w:tcW w:w="2693" w:type="dxa"/>
          </w:tcPr>
          <w:p w14:paraId="33A2F5F9" w14:textId="77777777" w:rsidR="0057227B" w:rsidRDefault="0057227B" w:rsidP="00FA5441">
            <w:pPr>
              <w:ind w:left="72"/>
              <w:rPr>
                <w:lang w:val="en-GB"/>
              </w:rPr>
            </w:pPr>
            <w:r w:rsidRPr="0057227B">
              <w:rPr>
                <w:lang w:val="en-GB"/>
              </w:rPr>
              <w:t>/javadoc/fse/ws/IDocument.html</w:t>
            </w:r>
          </w:p>
          <w:p w14:paraId="27357532" w14:textId="77777777" w:rsidR="00624C78" w:rsidRPr="00DC0A54" w:rsidRDefault="00624C78" w:rsidP="00A42402">
            <w:pPr>
              <w:ind w:left="72"/>
              <w:rPr>
                <w:lang w:val="en-US"/>
              </w:rPr>
            </w:pPr>
          </w:p>
        </w:tc>
      </w:tr>
      <w:tr w:rsidR="00624C78" w:rsidRPr="00A70EFE" w14:paraId="4E8B7B21" w14:textId="77777777" w:rsidTr="00624C78">
        <w:tc>
          <w:tcPr>
            <w:tcW w:w="1985" w:type="dxa"/>
          </w:tcPr>
          <w:p w14:paraId="07F023C8" w14:textId="77777777" w:rsidR="00624C78" w:rsidRPr="004275F0" w:rsidRDefault="00624C78" w:rsidP="00A42402">
            <w:pPr>
              <w:pStyle w:val="Corpodeltesto2"/>
              <w:rPr>
                <w:rStyle w:val="Collegamentoipertestuale"/>
                <w:color w:val="auto"/>
                <w:sz w:val="20"/>
                <w:u w:val="none"/>
                <w:lang w:val="it-IT" w:eastAsia="it-IT"/>
              </w:rPr>
            </w:pPr>
          </w:p>
          <w:p w14:paraId="4375FCAA" w14:textId="77777777" w:rsidR="00624C78" w:rsidRPr="004275F0" w:rsidRDefault="000C5182" w:rsidP="00A42402">
            <w:pPr>
              <w:pStyle w:val="Corpodeltesto2"/>
              <w:rPr>
                <w:rStyle w:val="Collegamentoipertestuale"/>
                <w:color w:val="auto"/>
                <w:sz w:val="20"/>
                <w:u w:val="none"/>
                <w:lang w:val="it-IT" w:eastAsia="it-IT"/>
              </w:rPr>
            </w:pPr>
            <w:r w:rsidRPr="004275F0">
              <w:rPr>
                <w:rStyle w:val="Collegamentoipertestuale"/>
                <w:color w:val="auto"/>
                <w:sz w:val="20"/>
                <w:u w:val="none"/>
                <w:lang w:val="it-IT" w:eastAsia="it-IT"/>
              </w:rPr>
              <w:t>https://&lt;IP&gt;:8181/asl&lt;siglaASL&gt;/</w:t>
            </w:r>
            <w:r w:rsidRPr="004275F0">
              <w:rPr>
                <w:sz w:val="20"/>
                <w:lang w:val="it-IT" w:eastAsia="it-IT"/>
              </w:rPr>
              <w:t>IGestoreConsensoService?wsdl</w:t>
            </w:r>
          </w:p>
          <w:p w14:paraId="4BDB5498" w14:textId="77777777" w:rsidR="00624C78" w:rsidRPr="004275F0" w:rsidRDefault="00624C78" w:rsidP="00A42402">
            <w:pPr>
              <w:pStyle w:val="Corpodeltesto2"/>
              <w:rPr>
                <w:rStyle w:val="Collegamentoipertestuale"/>
                <w:color w:val="auto"/>
                <w:sz w:val="20"/>
                <w:u w:val="none"/>
                <w:lang w:val="it-IT" w:eastAsia="it-IT"/>
              </w:rPr>
            </w:pPr>
          </w:p>
          <w:p w14:paraId="2916C19D" w14:textId="77777777" w:rsidR="00624C78" w:rsidRPr="004275F0" w:rsidRDefault="00624C78" w:rsidP="00A42402">
            <w:pPr>
              <w:pStyle w:val="Corpodeltesto2"/>
              <w:rPr>
                <w:rStyle w:val="Collegamentoipertestuale"/>
                <w:color w:val="auto"/>
                <w:sz w:val="20"/>
                <w:u w:val="none"/>
                <w:lang w:val="it-IT" w:eastAsia="it-IT"/>
              </w:rPr>
            </w:pPr>
          </w:p>
        </w:tc>
        <w:tc>
          <w:tcPr>
            <w:tcW w:w="1559" w:type="dxa"/>
          </w:tcPr>
          <w:p w14:paraId="04267688" w14:textId="77777777" w:rsidR="00624C78" w:rsidRPr="00624C78" w:rsidRDefault="00624C78" w:rsidP="00624C78">
            <w:pPr>
              <w:ind w:left="72"/>
              <w:rPr>
                <w:rStyle w:val="Collegamentoipertestuale"/>
                <w:color w:val="auto"/>
                <w:u w:val="none"/>
                <w:lang w:val="en-GB"/>
              </w:rPr>
            </w:pPr>
            <w:r w:rsidRPr="00624C78">
              <w:rPr>
                <w:rStyle w:val="Collegamentoipertestuale"/>
                <w:color w:val="auto"/>
                <w:u w:val="none"/>
              </w:rPr>
              <w:t>I</w:t>
            </w:r>
            <w:r w:rsidR="00477BD7">
              <w:rPr>
                <w:rStyle w:val="Collegamentoipertestuale"/>
                <w:color w:val="auto"/>
                <w:u w:val="none"/>
              </w:rPr>
              <w:t>G</w:t>
            </w:r>
            <w:r w:rsidRPr="00624C78">
              <w:rPr>
                <w:rStyle w:val="Collegamentoipertestuale"/>
                <w:color w:val="auto"/>
                <w:u w:val="none"/>
              </w:rPr>
              <w:t>estoreConsensoService</w:t>
            </w:r>
            <w:r w:rsidRPr="00624C78">
              <w:rPr>
                <w:rStyle w:val="Collegamentoipertestuale"/>
                <w:color w:val="auto"/>
                <w:u w:val="none"/>
                <w:lang w:val="en-GB"/>
              </w:rPr>
              <w:t>.xsd</w:t>
            </w:r>
          </w:p>
        </w:tc>
        <w:tc>
          <w:tcPr>
            <w:tcW w:w="2693" w:type="dxa"/>
          </w:tcPr>
          <w:p w14:paraId="4475A48A" w14:textId="77777777" w:rsidR="00960CCC" w:rsidRPr="00A93EE5" w:rsidRDefault="00960CCC" w:rsidP="00960CCC">
            <w:pPr>
              <w:ind w:left="72"/>
              <w:rPr>
                <w:lang w:val="en-US"/>
              </w:rPr>
            </w:pPr>
            <w:r w:rsidRPr="00A93EE5">
              <w:rPr>
                <w:lang w:val="en-US"/>
              </w:rPr>
              <w:t>getWritingAgreement</w:t>
            </w:r>
          </w:p>
          <w:p w14:paraId="6069F374" w14:textId="77777777" w:rsidR="00960CCC" w:rsidRPr="00A93EE5" w:rsidRDefault="00960CCC" w:rsidP="00960CCC">
            <w:pPr>
              <w:ind w:left="72"/>
              <w:rPr>
                <w:lang w:val="en-US"/>
              </w:rPr>
            </w:pPr>
            <w:r w:rsidRPr="00A93EE5">
              <w:rPr>
                <w:lang w:val="en-US"/>
              </w:rPr>
              <w:t>get</w:t>
            </w:r>
            <w:r>
              <w:rPr>
                <w:lang w:val="en-US"/>
              </w:rPr>
              <w:t>Read</w:t>
            </w:r>
            <w:r w:rsidRPr="00A93EE5">
              <w:rPr>
                <w:lang w:val="en-US"/>
              </w:rPr>
              <w:t>ingAgreement</w:t>
            </w:r>
          </w:p>
          <w:p w14:paraId="319C0744" w14:textId="77777777" w:rsidR="00960CCC" w:rsidRPr="00A93EE5" w:rsidRDefault="00960CCC" w:rsidP="00960CCC">
            <w:pPr>
              <w:ind w:left="72"/>
              <w:rPr>
                <w:lang w:val="en-US"/>
              </w:rPr>
            </w:pPr>
            <w:r>
              <w:rPr>
                <w:lang w:val="en-US"/>
              </w:rPr>
              <w:t>s</w:t>
            </w:r>
            <w:r w:rsidRPr="00A93EE5">
              <w:rPr>
                <w:lang w:val="en-US"/>
              </w:rPr>
              <w:t>etWritingAgreement</w:t>
            </w:r>
          </w:p>
          <w:p w14:paraId="38509653" w14:textId="77777777" w:rsidR="00960CCC" w:rsidRDefault="00960CCC" w:rsidP="00960CCC">
            <w:pPr>
              <w:ind w:left="72"/>
              <w:rPr>
                <w:lang w:val="en-US"/>
              </w:rPr>
            </w:pPr>
            <w:r>
              <w:rPr>
                <w:lang w:val="en-US"/>
              </w:rPr>
              <w:t>s</w:t>
            </w:r>
            <w:r w:rsidRPr="00A93EE5">
              <w:rPr>
                <w:lang w:val="en-US"/>
              </w:rPr>
              <w:t>et</w:t>
            </w:r>
            <w:r>
              <w:rPr>
                <w:lang w:val="en-US"/>
              </w:rPr>
              <w:t>Read</w:t>
            </w:r>
            <w:r w:rsidRPr="00A93EE5">
              <w:rPr>
                <w:lang w:val="en-US"/>
              </w:rPr>
              <w:t>ingAgreement</w:t>
            </w:r>
          </w:p>
          <w:p w14:paraId="25CB4F03" w14:textId="77777777" w:rsidR="00960CCC" w:rsidRPr="00960CCC" w:rsidRDefault="00960CCC" w:rsidP="00960CCC">
            <w:pPr>
              <w:ind w:left="72"/>
              <w:rPr>
                <w:lang w:val="en-US"/>
              </w:rPr>
            </w:pPr>
            <w:r w:rsidRPr="00960CCC">
              <w:rPr>
                <w:lang w:val="en-US"/>
              </w:rPr>
              <w:t>setPreviousAgreement</w:t>
            </w:r>
          </w:p>
          <w:p w14:paraId="67259886" w14:textId="77777777" w:rsidR="00960CCC" w:rsidRDefault="00960CCC" w:rsidP="00960CCC">
            <w:pPr>
              <w:ind w:left="72"/>
              <w:rPr>
                <w:lang w:val="en-US"/>
              </w:rPr>
            </w:pPr>
            <w:r w:rsidRPr="00960CCC">
              <w:rPr>
                <w:lang w:val="en-US"/>
              </w:rPr>
              <w:t>getPreviousAgreement</w:t>
            </w:r>
          </w:p>
          <w:p w14:paraId="44CE1A68" w14:textId="77777777" w:rsidR="00960CCC" w:rsidRDefault="00960CCC" w:rsidP="00960CCC">
            <w:pPr>
              <w:ind w:left="72"/>
            </w:pPr>
            <w:r>
              <w:t>getAgreements</w:t>
            </w:r>
          </w:p>
          <w:p w14:paraId="31A3A4FB" w14:textId="77777777" w:rsidR="00960CCC" w:rsidRPr="00A93EE5" w:rsidRDefault="00960CCC" w:rsidP="00960CCC">
            <w:pPr>
              <w:ind w:left="72"/>
              <w:rPr>
                <w:lang w:val="en-US"/>
              </w:rPr>
            </w:pPr>
            <w:r>
              <w:t>setDisclosure</w:t>
            </w:r>
            <w:r w:rsidRPr="00A93EE5">
              <w:rPr>
                <w:lang w:val="en-US"/>
              </w:rPr>
              <w:t xml:space="preserve"> </w:t>
            </w:r>
          </w:p>
        </w:tc>
        <w:tc>
          <w:tcPr>
            <w:tcW w:w="2693" w:type="dxa"/>
          </w:tcPr>
          <w:p w14:paraId="20F3B136" w14:textId="77777777" w:rsidR="0057227B" w:rsidRDefault="0057227B" w:rsidP="00FA5441">
            <w:pPr>
              <w:ind w:left="72"/>
              <w:rPr>
                <w:lang w:val="en-GB"/>
              </w:rPr>
            </w:pPr>
            <w:r w:rsidRPr="0057227B">
              <w:rPr>
                <w:lang w:val="en-GB"/>
              </w:rPr>
              <w:t>/javadoc/fse/ws/IGestoreConsenso.html</w:t>
            </w:r>
          </w:p>
          <w:p w14:paraId="74869460" w14:textId="77777777" w:rsidR="00624C78" w:rsidRPr="00A93EE5" w:rsidRDefault="00624C78" w:rsidP="00A42402">
            <w:pPr>
              <w:ind w:left="72"/>
              <w:rPr>
                <w:lang w:val="en-US"/>
              </w:rPr>
            </w:pPr>
          </w:p>
        </w:tc>
      </w:tr>
    </w:tbl>
    <w:p w14:paraId="187F57B8" w14:textId="77777777" w:rsidR="0092549D" w:rsidRPr="008162C7" w:rsidRDefault="0092549D">
      <w:pPr>
        <w:keepLines w:val="0"/>
        <w:autoSpaceDE w:val="0"/>
        <w:autoSpaceDN w:val="0"/>
        <w:adjustRightInd w:val="0"/>
        <w:spacing w:before="0" w:line="240" w:lineRule="auto"/>
        <w:ind w:left="900" w:right="1359"/>
        <w:rPr>
          <w:lang w:val="en-US"/>
        </w:rPr>
      </w:pPr>
    </w:p>
    <w:p w14:paraId="0274E483" w14:textId="77777777" w:rsidR="00595D0C" w:rsidRDefault="00595D0C" w:rsidP="00595D0C">
      <w:r w:rsidRPr="00C80CA9">
        <w:t>Per la gestione dei certificati di malattia a partire dal 01/01/2016 dovranno essere utilizzati i servizi riportati in tabella, disponibili sulla componente Fascicolo del SIST.</w:t>
      </w:r>
    </w:p>
    <w:p w14:paraId="18B581CD" w14:textId="77777777" w:rsidR="00657103" w:rsidRDefault="00657103" w:rsidP="00595D0C">
      <w:r>
        <w:t>Per gli ambienti di pre-collaudo e collaudo l</w:t>
      </w:r>
      <w:r w:rsidR="00B91C3B">
        <w:t>’</w:t>
      </w:r>
      <w:r>
        <w:t xml:space="preserve">unico endpoint disponibile per asl&lt;siglaASL&gt; è </w:t>
      </w:r>
      <w:r w:rsidRPr="00914F07">
        <w:rPr>
          <w:i/>
        </w:rPr>
        <w:t>aslba</w:t>
      </w:r>
      <w:r>
        <w:t>.</w:t>
      </w:r>
    </w:p>
    <w:p w14:paraId="54738AF4" w14:textId="77777777" w:rsidR="00595D0C" w:rsidRDefault="00595D0C" w:rsidP="00FA36AE">
      <w:pPr>
        <w:keepLines w:val="0"/>
        <w:autoSpaceDE w:val="0"/>
        <w:autoSpaceDN w:val="0"/>
        <w:adjustRightInd w:val="0"/>
        <w:spacing w:before="0" w:line="240" w:lineRule="auto"/>
        <w:ind w:left="900"/>
      </w:pPr>
    </w:p>
    <w:p w14:paraId="37A083A7" w14:textId="77777777" w:rsidR="00DD634C" w:rsidRDefault="00DD634C" w:rsidP="00FA36AE">
      <w:pPr>
        <w:keepLines w:val="0"/>
        <w:autoSpaceDE w:val="0"/>
        <w:autoSpaceDN w:val="0"/>
        <w:adjustRightInd w:val="0"/>
        <w:spacing w:before="0" w:line="240" w:lineRule="auto"/>
        <w:ind w:left="900"/>
      </w:pPr>
      <w:r>
        <w:t>Il client tramite questa URL formula una MetadateExchange Request (protocolloWS-MEX) ed ottiene il WSDL del servizio.</w:t>
      </w:r>
    </w:p>
    <w:p w14:paraId="46ABBD8F" w14:textId="77777777" w:rsidR="00DD634C" w:rsidRDefault="00DD634C">
      <w:pPr>
        <w:keepLines w:val="0"/>
        <w:autoSpaceDE w:val="0"/>
        <w:autoSpaceDN w:val="0"/>
        <w:adjustRightInd w:val="0"/>
        <w:spacing w:before="0" w:line="240" w:lineRule="auto"/>
        <w:ind w:left="900" w:right="1359"/>
      </w:pPr>
    </w:p>
    <w:p w14:paraId="06BBA33E" w14:textId="77777777" w:rsidR="00DD634C" w:rsidRDefault="00DD634C">
      <w:pPr>
        <w:keepLines w:val="0"/>
        <w:autoSpaceDE w:val="0"/>
        <w:autoSpaceDN w:val="0"/>
        <w:adjustRightInd w:val="0"/>
        <w:spacing w:before="0" w:line="240" w:lineRule="auto"/>
        <w:ind w:left="900"/>
      </w:pPr>
    </w:p>
    <w:p w14:paraId="464FCBC1" w14:textId="77777777" w:rsidR="00DD634C" w:rsidRDefault="009673F1">
      <w:pPr>
        <w:keepLines w:val="0"/>
        <w:autoSpaceDE w:val="0"/>
        <w:autoSpaceDN w:val="0"/>
        <w:adjustRightInd w:val="0"/>
        <w:spacing w:before="0" w:line="240" w:lineRule="auto"/>
        <w:ind w:left="900" w:right="1359"/>
        <w:jc w:val="center"/>
      </w:pPr>
      <w:r w:rsidRPr="008B4088">
        <w:rPr>
          <w:noProof/>
        </w:rPr>
        <w:drawing>
          <wp:inline distT="0" distB="0" distL="0" distR="0" wp14:anchorId="127B7A60" wp14:editId="07777777">
            <wp:extent cx="3705225" cy="2333625"/>
            <wp:effectExtent l="0" t="0" r="0" b="0"/>
            <wp:docPr id="3"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05225" cy="2333625"/>
                    </a:xfrm>
                    <a:prstGeom prst="rect">
                      <a:avLst/>
                    </a:prstGeom>
                    <a:noFill/>
                    <a:ln>
                      <a:noFill/>
                    </a:ln>
                  </pic:spPr>
                </pic:pic>
              </a:graphicData>
            </a:graphic>
          </wp:inline>
        </w:drawing>
      </w:r>
    </w:p>
    <w:p w14:paraId="5C8C6B09" w14:textId="77777777" w:rsidR="00DD634C" w:rsidRDefault="00DD634C">
      <w:pPr>
        <w:keepLines w:val="0"/>
        <w:autoSpaceDE w:val="0"/>
        <w:autoSpaceDN w:val="0"/>
        <w:adjustRightInd w:val="0"/>
        <w:spacing w:before="0" w:line="240" w:lineRule="auto"/>
        <w:ind w:left="900"/>
      </w:pPr>
    </w:p>
    <w:p w14:paraId="3382A365" w14:textId="77777777" w:rsidR="00DD634C" w:rsidRDefault="00DD634C">
      <w:pPr>
        <w:keepLines w:val="0"/>
        <w:autoSpaceDE w:val="0"/>
        <w:autoSpaceDN w:val="0"/>
        <w:adjustRightInd w:val="0"/>
        <w:spacing w:before="0" w:line="240" w:lineRule="auto"/>
        <w:ind w:left="900" w:right="1359"/>
      </w:pPr>
    </w:p>
    <w:p w14:paraId="712A0F29" w14:textId="77777777" w:rsidR="006B18C9" w:rsidRDefault="006B18C9" w:rsidP="006B18C9">
      <w:pPr>
        <w:keepLines w:val="0"/>
        <w:autoSpaceDE w:val="0"/>
        <w:autoSpaceDN w:val="0"/>
        <w:adjustRightInd w:val="0"/>
        <w:spacing w:before="0" w:line="240" w:lineRule="auto"/>
        <w:ind w:left="900"/>
        <w:jc w:val="both"/>
      </w:pPr>
      <w:r>
        <w:t>Il WSDL contiene la descrizione del web service endpoint e include le asserzioni di WS-Policy con tutti i requisiti necessari per la fruizione del servizio riguardanti sicurezza e reliability.</w:t>
      </w:r>
    </w:p>
    <w:p w14:paraId="5C71F136" w14:textId="77777777" w:rsidR="006B18C9" w:rsidRDefault="006B18C9" w:rsidP="006B18C9">
      <w:pPr>
        <w:keepLines w:val="0"/>
        <w:autoSpaceDE w:val="0"/>
        <w:autoSpaceDN w:val="0"/>
        <w:adjustRightInd w:val="0"/>
        <w:spacing w:before="0" w:line="240" w:lineRule="auto"/>
        <w:ind w:left="900"/>
        <w:jc w:val="both"/>
      </w:pPr>
    </w:p>
    <w:p w14:paraId="0A4299CB" w14:textId="77777777" w:rsidR="006B18C9" w:rsidRDefault="006B18C9" w:rsidP="006B18C9">
      <w:pPr>
        <w:keepLines w:val="0"/>
        <w:autoSpaceDE w:val="0"/>
        <w:autoSpaceDN w:val="0"/>
        <w:adjustRightInd w:val="0"/>
        <w:spacing w:before="0" w:line="240" w:lineRule="auto"/>
        <w:ind w:left="900"/>
        <w:jc w:val="both"/>
      </w:pPr>
      <w:r>
        <w:t xml:space="preserve">La comunicazione con il nodo ASL deve avvenire su un canale sicuro protetto a livello di trasporto attraverso SSL. Vengono forniti in allegato (inclusi nel file </w:t>
      </w:r>
      <w:r w:rsidRPr="002F0841">
        <w:t>Allegati Tecnici.zip</w:t>
      </w:r>
      <w:r>
        <w:t xml:space="preserve">) i </w:t>
      </w:r>
      <w:r>
        <w:lastRenderedPageBreak/>
        <w:t>certificati dei server relativamente ai tre ambienti citati nel paragrafo “5. Endpoint di riferimento” per la comunicazione https:</w:t>
      </w:r>
    </w:p>
    <w:p w14:paraId="62199465" w14:textId="77777777" w:rsidR="006B18C9" w:rsidRDefault="006B18C9" w:rsidP="006B18C9">
      <w:pPr>
        <w:keepLines w:val="0"/>
        <w:autoSpaceDE w:val="0"/>
        <w:autoSpaceDN w:val="0"/>
        <w:adjustRightInd w:val="0"/>
        <w:spacing w:before="0" w:line="240" w:lineRule="auto"/>
        <w:ind w:left="900"/>
        <w:jc w:val="both"/>
      </w:pPr>
    </w:p>
    <w:p w14:paraId="31B0FAB5" w14:textId="77777777" w:rsidR="006B18C9" w:rsidRDefault="006B18C9" w:rsidP="00CB74C1">
      <w:pPr>
        <w:keepLines w:val="0"/>
        <w:numPr>
          <w:ilvl w:val="0"/>
          <w:numId w:val="9"/>
        </w:numPr>
        <w:autoSpaceDE w:val="0"/>
        <w:autoSpaceDN w:val="0"/>
        <w:adjustRightInd w:val="0"/>
        <w:spacing w:before="0" w:line="240" w:lineRule="auto"/>
        <w:jc w:val="both"/>
      </w:pPr>
      <w:r>
        <w:t xml:space="preserve">file </w:t>
      </w:r>
      <w:r w:rsidRPr="002F0841">
        <w:t>pddasl-coll.cer</w:t>
      </w:r>
      <w:r>
        <w:t xml:space="preserve"> per l’ambiente di pre-collaudo</w:t>
      </w:r>
    </w:p>
    <w:p w14:paraId="7037913E" w14:textId="77777777" w:rsidR="006B18C9" w:rsidRDefault="006B18C9" w:rsidP="00CB74C1">
      <w:pPr>
        <w:keepLines w:val="0"/>
        <w:numPr>
          <w:ilvl w:val="0"/>
          <w:numId w:val="9"/>
        </w:numPr>
        <w:autoSpaceDE w:val="0"/>
        <w:autoSpaceDN w:val="0"/>
        <w:adjustRightInd w:val="0"/>
        <w:spacing w:before="0" w:line="240" w:lineRule="auto"/>
        <w:jc w:val="both"/>
      </w:pPr>
      <w:r>
        <w:t xml:space="preserve">file </w:t>
      </w:r>
      <w:r w:rsidRPr="002F0841">
        <w:t>wsit-virtasl.cer</w:t>
      </w:r>
      <w:r>
        <w:t xml:space="preserve"> per l’ambiente di colladuo</w:t>
      </w:r>
    </w:p>
    <w:p w14:paraId="7D4D5A34" w14:textId="77777777" w:rsidR="006B18C9" w:rsidRDefault="006B18C9" w:rsidP="00CB74C1">
      <w:pPr>
        <w:keepLines w:val="0"/>
        <w:numPr>
          <w:ilvl w:val="0"/>
          <w:numId w:val="9"/>
        </w:numPr>
        <w:autoSpaceDE w:val="0"/>
        <w:autoSpaceDN w:val="0"/>
        <w:adjustRightInd w:val="0"/>
        <w:spacing w:before="0" w:line="240" w:lineRule="auto"/>
        <w:jc w:val="both"/>
      </w:pPr>
      <w:r>
        <w:t xml:space="preserve">file </w:t>
      </w:r>
      <w:r w:rsidRPr="002F0841">
        <w:t>pdd-virtasl.cer</w:t>
      </w:r>
      <w:r>
        <w:t xml:space="preserve"> per l’ambiente di produzione</w:t>
      </w:r>
    </w:p>
    <w:p w14:paraId="0DA123B1" w14:textId="77777777" w:rsidR="006B18C9" w:rsidRDefault="006B18C9" w:rsidP="006B18C9">
      <w:pPr>
        <w:keepLines w:val="0"/>
        <w:autoSpaceDE w:val="0"/>
        <w:autoSpaceDN w:val="0"/>
        <w:adjustRightInd w:val="0"/>
        <w:spacing w:before="0" w:line="240" w:lineRule="auto"/>
        <w:jc w:val="both"/>
      </w:pPr>
    </w:p>
    <w:p w14:paraId="564EF4E8" w14:textId="77777777" w:rsidR="006B18C9" w:rsidRDefault="006B18C9" w:rsidP="006B18C9">
      <w:pPr>
        <w:keepLines w:val="0"/>
        <w:autoSpaceDE w:val="0"/>
        <w:autoSpaceDN w:val="0"/>
        <w:adjustRightInd w:val="0"/>
        <w:spacing w:before="0" w:line="240" w:lineRule="auto"/>
        <w:jc w:val="both"/>
      </w:pPr>
      <w:r w:rsidRPr="00A31E19">
        <w:t>Tali certificati devono essere installati nella cartella Personale del Keystore Microsoft.</w:t>
      </w:r>
    </w:p>
    <w:p w14:paraId="4C4CEA3D" w14:textId="77777777" w:rsidR="00694B6D" w:rsidRDefault="00694B6D" w:rsidP="00694B6D">
      <w:pPr>
        <w:keepLines w:val="0"/>
        <w:autoSpaceDE w:val="0"/>
        <w:autoSpaceDN w:val="0"/>
        <w:adjustRightInd w:val="0"/>
        <w:spacing w:line="240" w:lineRule="auto"/>
        <w:ind w:left="902"/>
        <w:jc w:val="both"/>
        <w:rPr>
          <w:rStyle w:val="CarattereCarattere1"/>
          <w:bCs/>
          <w:sz w:val="24"/>
          <w:szCs w:val="24"/>
        </w:rPr>
      </w:pPr>
      <w:bookmarkStart w:id="59" w:name="_Toc438993502"/>
    </w:p>
    <w:p w14:paraId="2D12F81A" w14:textId="77777777" w:rsidR="00F5062D" w:rsidRPr="00130889" w:rsidRDefault="00F5062D" w:rsidP="00F5062D">
      <w:pPr>
        <w:pStyle w:val="Titolo2"/>
        <w:rPr>
          <w:rStyle w:val="CarattereCarattere1"/>
          <w:bCs/>
          <w:sz w:val="24"/>
          <w:szCs w:val="24"/>
        </w:rPr>
      </w:pPr>
      <w:bookmarkStart w:id="60" w:name="_Toc92874244"/>
      <w:bookmarkEnd w:id="59"/>
      <w:r w:rsidRPr="00130889">
        <w:rPr>
          <w:rStyle w:val="CarattereCarattere1"/>
          <w:bCs/>
          <w:sz w:val="24"/>
          <w:szCs w:val="24"/>
        </w:rPr>
        <w:t>Endpoint PDD REGIONALE</w:t>
      </w:r>
      <w:bookmarkEnd w:id="60"/>
    </w:p>
    <w:p w14:paraId="76EEF8C6" w14:textId="77777777" w:rsidR="00F5062D" w:rsidRPr="005375BC" w:rsidRDefault="00F5062D" w:rsidP="00F5062D">
      <w:pPr>
        <w:keepLines w:val="0"/>
        <w:autoSpaceDE w:val="0"/>
        <w:autoSpaceDN w:val="0"/>
        <w:adjustRightInd w:val="0"/>
        <w:spacing w:line="240" w:lineRule="auto"/>
        <w:ind w:left="902"/>
        <w:jc w:val="both"/>
      </w:pPr>
      <w:r w:rsidRPr="00624C78">
        <w:t>Al momento i servizi non sono disponibili.</w:t>
      </w:r>
    </w:p>
    <w:p w14:paraId="6F20374E" w14:textId="77777777" w:rsidR="00694B6D" w:rsidRPr="00173A38" w:rsidRDefault="00F5062D" w:rsidP="00694B6D">
      <w:pPr>
        <w:pStyle w:val="Titolo2"/>
        <w:rPr>
          <w:rStyle w:val="CarattereCarattere1"/>
          <w:bCs/>
          <w:sz w:val="24"/>
          <w:szCs w:val="24"/>
        </w:rPr>
      </w:pPr>
      <w:bookmarkStart w:id="61" w:name="_Toc438993503"/>
      <w:bookmarkStart w:id="62" w:name="_Toc92874245"/>
      <w:r w:rsidRPr="00173A38">
        <w:rPr>
          <w:rStyle w:val="CarattereCarattere1"/>
          <w:bCs/>
          <w:sz w:val="24"/>
          <w:szCs w:val="24"/>
        </w:rPr>
        <w:t>Endpoint interni al dominio Regione Puglia</w:t>
      </w:r>
      <w:bookmarkEnd w:id="61"/>
      <w:bookmarkEnd w:id="62"/>
    </w:p>
    <w:p w14:paraId="359B3005" w14:textId="77777777" w:rsidR="00694B6D" w:rsidRDefault="00694B6D" w:rsidP="00694B6D">
      <w:pPr>
        <w:keepLines w:val="0"/>
        <w:autoSpaceDE w:val="0"/>
        <w:autoSpaceDN w:val="0"/>
        <w:adjustRightInd w:val="0"/>
        <w:spacing w:line="240" w:lineRule="auto"/>
        <w:ind w:left="902"/>
        <w:jc w:val="both"/>
      </w:pPr>
      <w:r>
        <w:t xml:space="preserve">La seguente tabella fornisce le URL dei WSDL per il bootstrapping e la </w:t>
      </w:r>
      <w:r w:rsidR="00D035C4">
        <w:t>configurazione</w:t>
      </w:r>
      <w:r>
        <w:t xml:space="preserve"> dei client, il nome dell’XSD allegato da utilizzare per la validazione delle stringhe SOAP, i nomi dei web service esposti ed il riferimento all’interno del Javadoc ai relativi ValueObject e POJO.</w:t>
      </w:r>
    </w:p>
    <w:p w14:paraId="50895670" w14:textId="77777777" w:rsidR="00694B6D" w:rsidRDefault="00694B6D" w:rsidP="00694B6D">
      <w:pPr>
        <w:keepLines w:val="0"/>
        <w:autoSpaceDE w:val="0"/>
        <w:autoSpaceDN w:val="0"/>
        <w:adjustRightInd w:val="0"/>
        <w:spacing w:before="0" w:line="240" w:lineRule="auto"/>
        <w:ind w:left="900"/>
        <w:jc w:val="both"/>
      </w:pPr>
    </w:p>
    <w:p w14:paraId="75532059" w14:textId="77777777" w:rsidR="00694B6D" w:rsidRDefault="00694B6D" w:rsidP="00694B6D">
      <w:pPr>
        <w:keepLines w:val="0"/>
        <w:autoSpaceDE w:val="0"/>
        <w:autoSpaceDN w:val="0"/>
        <w:adjustRightInd w:val="0"/>
        <w:spacing w:before="0" w:line="240" w:lineRule="auto"/>
        <w:ind w:left="900"/>
        <w:jc w:val="both"/>
      </w:pPr>
      <w:r w:rsidRPr="00D75D39">
        <w:rPr>
          <w:rStyle w:val="Collegamentoipertestuale"/>
          <w:color w:val="auto"/>
          <w:u w:val="none"/>
        </w:rPr>
        <w:t>&lt;IP&gt; è l’ip della macchina server</w:t>
      </w:r>
      <w:r>
        <w:rPr>
          <w:rStyle w:val="Collegamentoipertestuale"/>
          <w:color w:val="auto"/>
          <w:u w:val="none"/>
        </w:rPr>
        <w:t>. Può assumere i seguenti valori a seconda dell’ambiente di riferimento:</w:t>
      </w:r>
    </w:p>
    <w:p w14:paraId="38C1F859" w14:textId="77777777" w:rsidR="00694B6D" w:rsidRDefault="00694B6D" w:rsidP="00694B6D">
      <w:pPr>
        <w:keepLines w:val="0"/>
        <w:autoSpaceDE w:val="0"/>
        <w:autoSpaceDN w:val="0"/>
        <w:adjustRightInd w:val="0"/>
        <w:spacing w:before="0" w:line="240" w:lineRule="auto"/>
        <w:ind w:left="900"/>
        <w:jc w:val="both"/>
      </w:pPr>
    </w:p>
    <w:p w14:paraId="6BB8765B" w14:textId="77777777" w:rsidR="00694B6D" w:rsidRDefault="00694B6D" w:rsidP="00CB74C1">
      <w:pPr>
        <w:keepLines w:val="0"/>
        <w:numPr>
          <w:ilvl w:val="0"/>
          <w:numId w:val="9"/>
        </w:numPr>
        <w:autoSpaceDE w:val="0"/>
        <w:autoSpaceDN w:val="0"/>
        <w:adjustRightInd w:val="0"/>
        <w:spacing w:before="0" w:line="240" w:lineRule="auto"/>
        <w:jc w:val="both"/>
      </w:pPr>
      <w:r>
        <w:t>Ambiente di pre-collaudo (per eseguire i test di integrazione</w:t>
      </w:r>
      <w:r w:rsidR="007333B0">
        <w:t>)</w:t>
      </w:r>
      <w:r>
        <w:t>:</w:t>
      </w:r>
      <w:r w:rsidR="007333B0">
        <w:br/>
      </w:r>
      <w:r w:rsidRPr="0006513C">
        <w:rPr>
          <w:b/>
        </w:rPr>
        <w:t>pddasl-coll.rmmg.rsr.rupar.puglia.it</w:t>
      </w:r>
    </w:p>
    <w:p w14:paraId="0C8FE7CE" w14:textId="77777777" w:rsidR="00694B6D" w:rsidRDefault="00694B6D" w:rsidP="00694B6D">
      <w:pPr>
        <w:keepLines w:val="0"/>
        <w:autoSpaceDE w:val="0"/>
        <w:autoSpaceDN w:val="0"/>
        <w:adjustRightInd w:val="0"/>
        <w:spacing w:before="0" w:line="240" w:lineRule="auto"/>
        <w:ind w:left="900"/>
        <w:jc w:val="both"/>
      </w:pPr>
    </w:p>
    <w:p w14:paraId="1FC3D5AA" w14:textId="77777777" w:rsidR="00694B6D" w:rsidRDefault="00694B6D" w:rsidP="00CB74C1">
      <w:pPr>
        <w:keepLines w:val="0"/>
        <w:numPr>
          <w:ilvl w:val="0"/>
          <w:numId w:val="9"/>
        </w:numPr>
        <w:autoSpaceDE w:val="0"/>
        <w:autoSpaceDN w:val="0"/>
        <w:adjustRightInd w:val="0"/>
        <w:spacing w:before="0" w:line="240" w:lineRule="auto"/>
        <w:jc w:val="both"/>
      </w:pPr>
      <w:r>
        <w:t xml:space="preserve">Ambiente di collaudo (per collaudare le integrazioni sviluppate): </w:t>
      </w:r>
    </w:p>
    <w:p w14:paraId="1ECB0032" w14:textId="77777777" w:rsidR="00694B6D" w:rsidRPr="0006513C" w:rsidRDefault="00694B6D" w:rsidP="00694B6D">
      <w:pPr>
        <w:keepLines w:val="0"/>
        <w:autoSpaceDE w:val="0"/>
        <w:autoSpaceDN w:val="0"/>
        <w:adjustRightInd w:val="0"/>
        <w:spacing w:before="0" w:line="240" w:lineRule="auto"/>
        <w:ind w:left="900" w:firstLine="720"/>
        <w:jc w:val="both"/>
        <w:rPr>
          <w:b/>
        </w:rPr>
      </w:pPr>
      <w:r w:rsidRPr="0006513C">
        <w:rPr>
          <w:b/>
        </w:rPr>
        <w:t>wsit-virtasl.rmmg.rsr.rupar.puglia.it</w:t>
      </w:r>
    </w:p>
    <w:p w14:paraId="41004F19" w14:textId="77777777" w:rsidR="00694B6D" w:rsidRDefault="00694B6D" w:rsidP="00694B6D">
      <w:pPr>
        <w:keepLines w:val="0"/>
        <w:autoSpaceDE w:val="0"/>
        <w:autoSpaceDN w:val="0"/>
        <w:adjustRightInd w:val="0"/>
        <w:spacing w:before="0" w:line="240" w:lineRule="auto"/>
        <w:ind w:left="900"/>
        <w:jc w:val="both"/>
      </w:pPr>
    </w:p>
    <w:p w14:paraId="22B8A679" w14:textId="77777777" w:rsidR="00694B6D" w:rsidRDefault="00694B6D" w:rsidP="00CB74C1">
      <w:pPr>
        <w:keepLines w:val="0"/>
        <w:numPr>
          <w:ilvl w:val="0"/>
          <w:numId w:val="9"/>
        </w:numPr>
        <w:autoSpaceDE w:val="0"/>
        <w:autoSpaceDN w:val="0"/>
        <w:adjustRightInd w:val="0"/>
        <w:spacing w:before="0" w:line="240" w:lineRule="auto"/>
      </w:pPr>
      <w:r>
        <w:t>Ambiente di produzione per installare sulle postazioni in esercizio</w:t>
      </w:r>
      <w:r w:rsidR="007333B0">
        <w:t>:</w:t>
      </w:r>
      <w:r w:rsidR="007333B0">
        <w:br/>
      </w:r>
      <w:r w:rsidRPr="0006513C">
        <w:rPr>
          <w:b/>
        </w:rPr>
        <w:t>pdd-virtasl.rmmg.rsr.rupar.puglia.it</w:t>
      </w:r>
    </w:p>
    <w:p w14:paraId="67C0C651" w14:textId="77777777" w:rsidR="00694B6D" w:rsidRDefault="00694B6D" w:rsidP="00694B6D">
      <w:pPr>
        <w:keepLines w:val="0"/>
        <w:autoSpaceDE w:val="0"/>
        <w:autoSpaceDN w:val="0"/>
        <w:adjustRightInd w:val="0"/>
        <w:spacing w:before="0" w:line="240" w:lineRule="auto"/>
        <w:ind w:left="900"/>
        <w:jc w:val="both"/>
      </w:pPr>
    </w:p>
    <w:p w14:paraId="70DDB052" w14:textId="77777777" w:rsidR="00694B6D" w:rsidRDefault="00694B6D" w:rsidP="00D035C4">
      <w:r>
        <w:t>I WSDL e gli XSD in formato testuale sono parte integrante delle specifiche incluse nel</w:t>
      </w:r>
      <w:r w:rsidR="00173A38">
        <w:t xml:space="preserve"> </w:t>
      </w:r>
      <w:r>
        <w:t>relativo file zip.</w:t>
      </w:r>
    </w:p>
    <w:p w14:paraId="249A71D8" w14:textId="77777777" w:rsidR="00694B6D" w:rsidRDefault="00694B6D" w:rsidP="00D035C4">
      <w:r>
        <w:t xml:space="preserve">I riferimenti di Javadoc riportati, definiscono il link alla home page del servizio/pojo referenziato.  Si riporta nelle seguenti tabelle il percorso relativo alla cartella radice contenente la </w:t>
      </w:r>
      <w:r w:rsidR="00D035C4">
        <w:t>Javadoc</w:t>
      </w:r>
      <w:r>
        <w:t xml:space="preserve"> fornita.</w:t>
      </w:r>
    </w:p>
    <w:p w14:paraId="09546329" w14:textId="77777777" w:rsidR="00694B6D" w:rsidRDefault="00694B6D" w:rsidP="00694B6D">
      <w:pPr>
        <w:tabs>
          <w:tab w:val="left" w:pos="6946"/>
        </w:tabs>
        <w:jc w:val="both"/>
      </w:pPr>
      <w:r>
        <w:t xml:space="preserve">Nel </w:t>
      </w:r>
      <w:r w:rsidR="00D035C4">
        <w:t>Javadoc</w:t>
      </w:r>
      <w:r>
        <w:t xml:space="preserve"> non viene riportata la semantica del tag </w:t>
      </w:r>
      <w:r>
        <w:rPr>
          <w:i/>
        </w:rPr>
        <w:t>return</w:t>
      </w:r>
      <w:r>
        <w:t xml:space="preserve"> che è presente nelle risposte di tutti i servizi.</w:t>
      </w:r>
    </w:p>
    <w:p w14:paraId="308D56CC" w14:textId="77777777" w:rsidR="00694B6D" w:rsidRDefault="00694B6D" w:rsidP="00694B6D">
      <w:pPr>
        <w:keepLines w:val="0"/>
        <w:autoSpaceDE w:val="0"/>
        <w:autoSpaceDN w:val="0"/>
        <w:adjustRightInd w:val="0"/>
        <w:spacing w:before="0" w:line="240" w:lineRule="auto"/>
        <w:ind w:left="900"/>
        <w:jc w:val="both"/>
      </w:pPr>
    </w:p>
    <w:p w14:paraId="542FD2D0" w14:textId="77777777" w:rsidR="00694B6D" w:rsidRDefault="00694B6D" w:rsidP="00D035C4">
      <w:r w:rsidRPr="002770C6">
        <w:t xml:space="preserve">Nella tabella seguente sono </w:t>
      </w:r>
      <w:r w:rsidR="00173A38">
        <w:t>r</w:t>
      </w:r>
      <w:r w:rsidRPr="002770C6">
        <w:t xml:space="preserve">iportati i servizi funzionali esclusivamente alla integrazione con la </w:t>
      </w:r>
      <w:r>
        <w:t>c</w:t>
      </w:r>
      <w:r w:rsidRPr="002770C6">
        <w:t>omponente Fascicolo Sanitario Elettronico.</w:t>
      </w:r>
    </w:p>
    <w:p w14:paraId="797E50C6" w14:textId="77777777" w:rsidR="00694B6D" w:rsidRPr="00DC0A54" w:rsidRDefault="00694B6D" w:rsidP="00D035C4"/>
    <w:p w14:paraId="7B04FA47" w14:textId="77777777" w:rsidR="00694B6D" w:rsidRPr="00DC0A54" w:rsidRDefault="00694B6D" w:rsidP="00694B6D">
      <w:pPr>
        <w:keepLines w:val="0"/>
        <w:autoSpaceDE w:val="0"/>
        <w:autoSpaceDN w:val="0"/>
        <w:adjustRightInd w:val="0"/>
        <w:spacing w:before="0" w:line="240" w:lineRule="auto"/>
        <w:ind w:left="900" w:right="1359"/>
      </w:pPr>
    </w:p>
    <w:p w14:paraId="568C698B" w14:textId="77777777" w:rsidR="00694B6D" w:rsidRPr="00DC0A54" w:rsidRDefault="00694B6D" w:rsidP="00694B6D">
      <w:pPr>
        <w:keepLines w:val="0"/>
        <w:autoSpaceDE w:val="0"/>
        <w:autoSpaceDN w:val="0"/>
        <w:adjustRightInd w:val="0"/>
        <w:spacing w:before="0" w:line="240" w:lineRule="auto"/>
        <w:ind w:left="900" w:right="1359"/>
      </w:pPr>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410"/>
        <w:gridCol w:w="2126"/>
        <w:gridCol w:w="2268"/>
      </w:tblGrid>
      <w:tr w:rsidR="00694B6D" w:rsidRPr="00DE41AD" w14:paraId="49546367" w14:textId="77777777" w:rsidTr="00173A38">
        <w:tc>
          <w:tcPr>
            <w:tcW w:w="1701" w:type="dxa"/>
          </w:tcPr>
          <w:p w14:paraId="0E5473D7" w14:textId="77777777" w:rsidR="00694B6D" w:rsidRDefault="00694B6D" w:rsidP="004275F0">
            <w:pPr>
              <w:ind w:left="72"/>
              <w:rPr>
                <w:b/>
              </w:rPr>
            </w:pPr>
            <w:r>
              <w:rPr>
                <w:b/>
              </w:rPr>
              <w:t>URL WSDL</w:t>
            </w:r>
          </w:p>
          <w:p w14:paraId="1A939487" w14:textId="77777777" w:rsidR="00694B6D" w:rsidRDefault="00694B6D" w:rsidP="004275F0">
            <w:pPr>
              <w:ind w:left="72"/>
              <w:rPr>
                <w:b/>
              </w:rPr>
            </w:pPr>
          </w:p>
        </w:tc>
        <w:tc>
          <w:tcPr>
            <w:tcW w:w="2410" w:type="dxa"/>
          </w:tcPr>
          <w:p w14:paraId="5CEDE7DC" w14:textId="77777777" w:rsidR="00694B6D" w:rsidRDefault="00694B6D" w:rsidP="004275F0">
            <w:pPr>
              <w:ind w:left="72"/>
              <w:rPr>
                <w:b/>
              </w:rPr>
            </w:pPr>
            <w:r>
              <w:rPr>
                <w:b/>
              </w:rPr>
              <w:t>XSD di validazione</w:t>
            </w:r>
          </w:p>
        </w:tc>
        <w:tc>
          <w:tcPr>
            <w:tcW w:w="2126" w:type="dxa"/>
          </w:tcPr>
          <w:p w14:paraId="4BF0612F" w14:textId="77777777" w:rsidR="00694B6D" w:rsidRDefault="00694B6D" w:rsidP="004275F0">
            <w:pPr>
              <w:ind w:left="72"/>
              <w:rPr>
                <w:b/>
              </w:rPr>
            </w:pPr>
            <w:r>
              <w:rPr>
                <w:b/>
              </w:rPr>
              <w:t>Web Sevice</w:t>
            </w:r>
          </w:p>
        </w:tc>
        <w:tc>
          <w:tcPr>
            <w:tcW w:w="2268" w:type="dxa"/>
          </w:tcPr>
          <w:p w14:paraId="5DB2440D" w14:textId="77777777" w:rsidR="00694B6D" w:rsidRPr="00624C78" w:rsidRDefault="00694B6D" w:rsidP="004275F0">
            <w:pPr>
              <w:ind w:left="72"/>
              <w:rPr>
                <w:b/>
                <w:lang w:val="en-GB"/>
              </w:rPr>
            </w:pPr>
            <w:smartTag w:uri="urn:schemas-microsoft-com:office:smarttags" w:element="place">
              <w:r>
                <w:rPr>
                  <w:b/>
                  <w:lang w:val="en-GB"/>
                </w:rPr>
                <w:t>Rif</w:t>
              </w:r>
            </w:smartTag>
            <w:r>
              <w:rPr>
                <w:b/>
                <w:lang w:val="en-GB"/>
              </w:rPr>
              <w:t>. Javadoc</w:t>
            </w:r>
            <w:r>
              <w:rPr>
                <w:b/>
                <w:lang w:val="en-GB"/>
              </w:rPr>
              <w:br/>
              <w:t>ValueObject e POJO</w:t>
            </w:r>
          </w:p>
        </w:tc>
      </w:tr>
      <w:tr w:rsidR="00694B6D" w:rsidRPr="00591913" w14:paraId="7BBCED2E" w14:textId="77777777" w:rsidTr="00173A38">
        <w:tc>
          <w:tcPr>
            <w:tcW w:w="1701" w:type="dxa"/>
          </w:tcPr>
          <w:p w14:paraId="6AA258D8" w14:textId="77777777" w:rsidR="00694B6D" w:rsidRPr="00624C78" w:rsidRDefault="00694B6D" w:rsidP="004275F0">
            <w:pPr>
              <w:pStyle w:val="Corpodeltesto2"/>
              <w:rPr>
                <w:rStyle w:val="Collegamentoipertestuale"/>
                <w:color w:val="auto"/>
                <w:sz w:val="20"/>
                <w:u w:val="none"/>
                <w:lang w:val="en-GB" w:eastAsia="it-IT"/>
              </w:rPr>
            </w:pPr>
          </w:p>
          <w:p w14:paraId="581BF75C" w14:textId="77777777" w:rsidR="00694B6D" w:rsidRPr="00624C78" w:rsidRDefault="00694B6D" w:rsidP="004275F0">
            <w:pPr>
              <w:pStyle w:val="Corpodeltesto2"/>
              <w:rPr>
                <w:rStyle w:val="Collegamentoipertestuale"/>
                <w:color w:val="auto"/>
                <w:sz w:val="20"/>
                <w:u w:val="none"/>
                <w:lang w:val="en-GB" w:eastAsia="it-IT"/>
              </w:rPr>
            </w:pPr>
            <w:r w:rsidRPr="00624C78">
              <w:rPr>
                <w:rStyle w:val="Collegamentoipertestuale"/>
                <w:color w:val="auto"/>
                <w:sz w:val="20"/>
                <w:u w:val="none"/>
                <w:lang w:val="en-GB" w:eastAsia="it-IT"/>
              </w:rPr>
              <w:t>https://&lt;IP&gt;:8181/</w:t>
            </w:r>
            <w:r>
              <w:rPr>
                <w:rStyle w:val="Collegamentoipertestuale"/>
                <w:color w:val="auto"/>
                <w:sz w:val="20"/>
                <w:u w:val="none"/>
                <w:lang w:val="en-GB" w:eastAsia="it-IT"/>
              </w:rPr>
              <w:t>regionepuglia</w:t>
            </w:r>
            <w:r w:rsidRPr="00624C78">
              <w:rPr>
                <w:rStyle w:val="Collegamentoipertestuale"/>
                <w:color w:val="auto"/>
                <w:sz w:val="20"/>
                <w:u w:val="none"/>
                <w:lang w:val="en-GB" w:eastAsia="it-IT"/>
              </w:rPr>
              <w:t xml:space="preserve"> /</w:t>
            </w:r>
            <w:r w:rsidRPr="00591913">
              <w:rPr>
                <w:sz w:val="20"/>
                <w:lang w:val="en-GB" w:eastAsia="it-IT"/>
              </w:rPr>
              <w:t>IDocumentService?wsdl</w:t>
            </w:r>
          </w:p>
          <w:p w14:paraId="6FFBD3EC" w14:textId="77777777" w:rsidR="00694B6D" w:rsidRPr="00624C78" w:rsidRDefault="00694B6D" w:rsidP="004275F0">
            <w:pPr>
              <w:pStyle w:val="Corpodeltesto2"/>
              <w:rPr>
                <w:rStyle w:val="Collegamentoipertestuale"/>
                <w:color w:val="auto"/>
                <w:sz w:val="20"/>
                <w:u w:val="none"/>
                <w:lang w:val="en-GB" w:eastAsia="it-IT"/>
              </w:rPr>
            </w:pPr>
          </w:p>
        </w:tc>
        <w:tc>
          <w:tcPr>
            <w:tcW w:w="2410" w:type="dxa"/>
          </w:tcPr>
          <w:p w14:paraId="76FF1F58" w14:textId="77777777" w:rsidR="00694B6D" w:rsidRPr="00624C78" w:rsidRDefault="00694B6D" w:rsidP="004275F0">
            <w:pPr>
              <w:ind w:left="72"/>
              <w:rPr>
                <w:rStyle w:val="Collegamentoipertestuale"/>
                <w:color w:val="auto"/>
                <w:u w:val="none"/>
              </w:rPr>
            </w:pPr>
            <w:r w:rsidRPr="00A44798">
              <w:rPr>
                <w:rStyle w:val="Collegamentoipertestuale"/>
                <w:color w:val="auto"/>
                <w:u w:val="none"/>
              </w:rPr>
              <w:t>I</w:t>
            </w:r>
            <w:r>
              <w:rPr>
                <w:rStyle w:val="Collegamentoipertestuale"/>
                <w:color w:val="auto"/>
                <w:u w:val="none"/>
              </w:rPr>
              <w:t>D</w:t>
            </w:r>
            <w:r w:rsidRPr="00A44798">
              <w:rPr>
                <w:rStyle w:val="Collegamentoipertestuale"/>
                <w:color w:val="auto"/>
                <w:u w:val="none"/>
              </w:rPr>
              <w:t>ocumentService</w:t>
            </w:r>
            <w:r w:rsidRPr="00624C78">
              <w:rPr>
                <w:rStyle w:val="Collegamentoipertestuale"/>
                <w:color w:val="auto"/>
                <w:u w:val="none"/>
              </w:rPr>
              <w:t>.xsd</w:t>
            </w:r>
          </w:p>
          <w:p w14:paraId="30DCCCAD" w14:textId="77777777" w:rsidR="00694B6D" w:rsidRPr="00624C78" w:rsidRDefault="00694B6D" w:rsidP="004275F0">
            <w:pPr>
              <w:pStyle w:val="Corpodeltesto2"/>
              <w:rPr>
                <w:rStyle w:val="Collegamentoipertestuale"/>
                <w:color w:val="auto"/>
                <w:sz w:val="20"/>
                <w:u w:val="none"/>
                <w:lang w:val="en-GB" w:eastAsia="it-IT"/>
              </w:rPr>
            </w:pPr>
          </w:p>
          <w:p w14:paraId="36AF6883" w14:textId="77777777" w:rsidR="00694B6D" w:rsidRPr="00624C78" w:rsidRDefault="00694B6D" w:rsidP="004275F0">
            <w:pPr>
              <w:pStyle w:val="Corpodeltesto2"/>
              <w:rPr>
                <w:rStyle w:val="Collegamentoipertestuale"/>
                <w:color w:val="auto"/>
                <w:sz w:val="20"/>
                <w:u w:val="none"/>
                <w:lang w:val="en-GB" w:eastAsia="it-IT"/>
              </w:rPr>
            </w:pPr>
          </w:p>
        </w:tc>
        <w:tc>
          <w:tcPr>
            <w:tcW w:w="2126" w:type="dxa"/>
          </w:tcPr>
          <w:p w14:paraId="53BBCED2" w14:textId="77777777" w:rsidR="00694B6D" w:rsidRDefault="00694B6D" w:rsidP="004275F0">
            <w:pPr>
              <w:ind w:left="72"/>
            </w:pPr>
            <w:r>
              <w:t>addDocument</w:t>
            </w:r>
          </w:p>
          <w:p w14:paraId="39ED9CFC" w14:textId="77777777" w:rsidR="00694B6D" w:rsidRDefault="00694B6D" w:rsidP="004275F0">
            <w:pPr>
              <w:ind w:left="72"/>
            </w:pPr>
            <w:r>
              <w:t>updateDocument</w:t>
            </w:r>
          </w:p>
          <w:p w14:paraId="47C2450A" w14:textId="77777777" w:rsidR="00694B6D" w:rsidRDefault="00694B6D" w:rsidP="004275F0">
            <w:pPr>
              <w:ind w:left="72"/>
            </w:pPr>
            <w:r>
              <w:t>retrieveDocument</w:t>
            </w:r>
          </w:p>
          <w:p w14:paraId="1A82BCB5" w14:textId="77777777" w:rsidR="00694B6D" w:rsidRDefault="00694B6D" w:rsidP="004275F0">
            <w:pPr>
              <w:ind w:left="72"/>
            </w:pPr>
            <w:r>
              <w:t>queryDocument</w:t>
            </w:r>
          </w:p>
          <w:p w14:paraId="54C529ED" w14:textId="77777777" w:rsidR="00694B6D" w:rsidRPr="00A93EE5" w:rsidRDefault="00694B6D" w:rsidP="004275F0">
            <w:pPr>
              <w:ind w:left="72"/>
              <w:rPr>
                <w:lang w:val="en-US"/>
              </w:rPr>
            </w:pPr>
          </w:p>
        </w:tc>
        <w:tc>
          <w:tcPr>
            <w:tcW w:w="2268" w:type="dxa"/>
          </w:tcPr>
          <w:p w14:paraId="426B7D93" w14:textId="77777777" w:rsidR="00694B6D" w:rsidRDefault="00694B6D" w:rsidP="004275F0">
            <w:pPr>
              <w:ind w:left="72"/>
              <w:rPr>
                <w:lang w:val="en-GB"/>
              </w:rPr>
            </w:pPr>
            <w:r w:rsidRPr="0057227B">
              <w:rPr>
                <w:lang w:val="en-GB"/>
              </w:rPr>
              <w:t>/javadoc/fse/ws/IDocument.html</w:t>
            </w:r>
          </w:p>
          <w:p w14:paraId="1C0157D6" w14:textId="77777777" w:rsidR="00694B6D" w:rsidRPr="00DC0A54" w:rsidRDefault="00694B6D" w:rsidP="004275F0">
            <w:pPr>
              <w:ind w:left="72"/>
              <w:rPr>
                <w:lang w:val="en-US"/>
              </w:rPr>
            </w:pPr>
          </w:p>
        </w:tc>
      </w:tr>
      <w:tr w:rsidR="00694B6D" w:rsidRPr="00A70EFE" w14:paraId="473448B9" w14:textId="77777777" w:rsidTr="00173A38">
        <w:tc>
          <w:tcPr>
            <w:tcW w:w="1701" w:type="dxa"/>
          </w:tcPr>
          <w:p w14:paraId="3691E7B2" w14:textId="77777777" w:rsidR="00694B6D" w:rsidRPr="004275F0" w:rsidRDefault="00694B6D" w:rsidP="004275F0">
            <w:pPr>
              <w:pStyle w:val="Corpodeltesto2"/>
              <w:rPr>
                <w:rStyle w:val="Collegamentoipertestuale"/>
                <w:color w:val="auto"/>
                <w:sz w:val="20"/>
                <w:u w:val="none"/>
                <w:lang w:val="it-IT" w:eastAsia="it-IT"/>
              </w:rPr>
            </w:pPr>
          </w:p>
          <w:p w14:paraId="0DDE7D7E" w14:textId="77777777" w:rsidR="00694B6D" w:rsidRPr="004275F0" w:rsidRDefault="00694B6D" w:rsidP="004275F0">
            <w:pPr>
              <w:pStyle w:val="Corpodeltesto2"/>
              <w:rPr>
                <w:rStyle w:val="Collegamentoipertestuale"/>
                <w:color w:val="auto"/>
                <w:sz w:val="20"/>
                <w:u w:val="none"/>
                <w:lang w:val="it-IT" w:eastAsia="it-IT"/>
              </w:rPr>
            </w:pPr>
            <w:r w:rsidRPr="004275F0">
              <w:rPr>
                <w:rStyle w:val="Collegamentoipertestuale"/>
                <w:color w:val="auto"/>
                <w:sz w:val="20"/>
                <w:u w:val="none"/>
                <w:lang w:val="it-IT" w:eastAsia="it-IT"/>
              </w:rPr>
              <w:t>https://&lt;IP&gt;:8181/</w:t>
            </w:r>
            <w:r>
              <w:rPr>
                <w:rStyle w:val="Collegamentoipertestuale"/>
                <w:color w:val="auto"/>
                <w:sz w:val="20"/>
                <w:u w:val="none"/>
                <w:lang w:val="en-GB" w:eastAsia="it-IT"/>
              </w:rPr>
              <w:t xml:space="preserve"> regionepuglia</w:t>
            </w:r>
            <w:r w:rsidRPr="004275F0">
              <w:rPr>
                <w:rStyle w:val="Collegamentoipertestuale"/>
                <w:color w:val="auto"/>
                <w:sz w:val="20"/>
                <w:u w:val="none"/>
                <w:lang w:val="it-IT" w:eastAsia="it-IT"/>
              </w:rPr>
              <w:t xml:space="preserve"> /</w:t>
            </w:r>
            <w:r w:rsidRPr="004275F0">
              <w:rPr>
                <w:sz w:val="20"/>
                <w:lang w:val="it-IT" w:eastAsia="it-IT"/>
              </w:rPr>
              <w:t>IGestoreConsensoService?wsdl</w:t>
            </w:r>
          </w:p>
          <w:p w14:paraId="526770CE" w14:textId="77777777" w:rsidR="00694B6D" w:rsidRPr="004275F0" w:rsidRDefault="00694B6D" w:rsidP="004275F0">
            <w:pPr>
              <w:pStyle w:val="Corpodeltesto2"/>
              <w:rPr>
                <w:rStyle w:val="Collegamentoipertestuale"/>
                <w:color w:val="auto"/>
                <w:sz w:val="20"/>
                <w:u w:val="none"/>
                <w:lang w:val="it-IT" w:eastAsia="it-IT"/>
              </w:rPr>
            </w:pPr>
          </w:p>
          <w:p w14:paraId="7CBEED82" w14:textId="77777777" w:rsidR="00694B6D" w:rsidRPr="004275F0" w:rsidRDefault="00694B6D" w:rsidP="004275F0">
            <w:pPr>
              <w:pStyle w:val="Corpodeltesto2"/>
              <w:rPr>
                <w:rStyle w:val="Collegamentoipertestuale"/>
                <w:color w:val="auto"/>
                <w:sz w:val="20"/>
                <w:u w:val="none"/>
                <w:lang w:val="it-IT" w:eastAsia="it-IT"/>
              </w:rPr>
            </w:pPr>
          </w:p>
        </w:tc>
        <w:tc>
          <w:tcPr>
            <w:tcW w:w="2410" w:type="dxa"/>
          </w:tcPr>
          <w:p w14:paraId="0CF481E9" w14:textId="77777777" w:rsidR="00694B6D" w:rsidRPr="00624C78" w:rsidRDefault="00694B6D" w:rsidP="004275F0">
            <w:pPr>
              <w:ind w:left="72"/>
              <w:rPr>
                <w:rStyle w:val="Collegamentoipertestuale"/>
                <w:color w:val="auto"/>
                <w:u w:val="none"/>
                <w:lang w:val="en-GB"/>
              </w:rPr>
            </w:pPr>
            <w:r w:rsidRPr="00624C78">
              <w:rPr>
                <w:rStyle w:val="Collegamentoipertestuale"/>
                <w:color w:val="auto"/>
                <w:u w:val="none"/>
              </w:rPr>
              <w:t>I</w:t>
            </w:r>
            <w:r>
              <w:rPr>
                <w:rStyle w:val="Collegamentoipertestuale"/>
                <w:color w:val="auto"/>
                <w:u w:val="none"/>
              </w:rPr>
              <w:t>G</w:t>
            </w:r>
            <w:r w:rsidRPr="00624C78">
              <w:rPr>
                <w:rStyle w:val="Collegamentoipertestuale"/>
                <w:color w:val="auto"/>
                <w:u w:val="none"/>
              </w:rPr>
              <w:t>estoreConsensoService</w:t>
            </w:r>
            <w:r w:rsidRPr="00624C78">
              <w:rPr>
                <w:rStyle w:val="Collegamentoipertestuale"/>
                <w:color w:val="auto"/>
                <w:u w:val="none"/>
                <w:lang w:val="en-GB"/>
              </w:rPr>
              <w:t>.xsd</w:t>
            </w:r>
          </w:p>
        </w:tc>
        <w:tc>
          <w:tcPr>
            <w:tcW w:w="2126" w:type="dxa"/>
          </w:tcPr>
          <w:p w14:paraId="163BEF94" w14:textId="77777777" w:rsidR="00694B6D" w:rsidRPr="00A93EE5" w:rsidRDefault="00694B6D" w:rsidP="004275F0">
            <w:pPr>
              <w:ind w:left="72"/>
              <w:rPr>
                <w:lang w:val="en-US"/>
              </w:rPr>
            </w:pPr>
            <w:r w:rsidRPr="00A93EE5">
              <w:rPr>
                <w:lang w:val="en-US"/>
              </w:rPr>
              <w:t>getWritingAgreement</w:t>
            </w:r>
          </w:p>
          <w:p w14:paraId="40A70D67" w14:textId="77777777" w:rsidR="00694B6D" w:rsidRPr="00A93EE5" w:rsidRDefault="00694B6D" w:rsidP="004275F0">
            <w:pPr>
              <w:ind w:left="72"/>
              <w:rPr>
                <w:lang w:val="en-US"/>
              </w:rPr>
            </w:pPr>
            <w:r w:rsidRPr="00A93EE5">
              <w:rPr>
                <w:lang w:val="en-US"/>
              </w:rPr>
              <w:t>get</w:t>
            </w:r>
            <w:r>
              <w:rPr>
                <w:lang w:val="en-US"/>
              </w:rPr>
              <w:t>Read</w:t>
            </w:r>
            <w:r w:rsidRPr="00A93EE5">
              <w:rPr>
                <w:lang w:val="en-US"/>
              </w:rPr>
              <w:t>ingAgreement</w:t>
            </w:r>
          </w:p>
          <w:p w14:paraId="464E2639" w14:textId="77777777" w:rsidR="00694B6D" w:rsidRPr="00A93EE5" w:rsidRDefault="00694B6D" w:rsidP="004275F0">
            <w:pPr>
              <w:ind w:left="72"/>
              <w:rPr>
                <w:lang w:val="en-US"/>
              </w:rPr>
            </w:pPr>
            <w:r>
              <w:rPr>
                <w:lang w:val="en-US"/>
              </w:rPr>
              <w:t>s</w:t>
            </w:r>
            <w:r w:rsidRPr="00A93EE5">
              <w:rPr>
                <w:lang w:val="en-US"/>
              </w:rPr>
              <w:t>etWritingAgreement</w:t>
            </w:r>
          </w:p>
          <w:p w14:paraId="4CE9B548" w14:textId="77777777" w:rsidR="00694B6D" w:rsidRDefault="00694B6D" w:rsidP="004275F0">
            <w:pPr>
              <w:ind w:left="72"/>
              <w:rPr>
                <w:lang w:val="en-US"/>
              </w:rPr>
            </w:pPr>
            <w:r>
              <w:rPr>
                <w:lang w:val="en-US"/>
              </w:rPr>
              <w:t>s</w:t>
            </w:r>
            <w:r w:rsidRPr="00A93EE5">
              <w:rPr>
                <w:lang w:val="en-US"/>
              </w:rPr>
              <w:t>et</w:t>
            </w:r>
            <w:r>
              <w:rPr>
                <w:lang w:val="en-US"/>
              </w:rPr>
              <w:t>Read</w:t>
            </w:r>
            <w:r w:rsidRPr="00A93EE5">
              <w:rPr>
                <w:lang w:val="en-US"/>
              </w:rPr>
              <w:t>ingAgreement</w:t>
            </w:r>
          </w:p>
          <w:p w14:paraId="747F3976" w14:textId="77777777" w:rsidR="004A1F57" w:rsidRPr="00C05FDA" w:rsidRDefault="004A1F57" w:rsidP="004A1F57">
            <w:pPr>
              <w:ind w:left="72"/>
              <w:rPr>
                <w:lang w:val="en-US"/>
              </w:rPr>
            </w:pPr>
            <w:r w:rsidRPr="00C05FDA">
              <w:rPr>
                <w:lang w:val="en-US"/>
              </w:rPr>
              <w:t>setPreviousAgreement</w:t>
            </w:r>
          </w:p>
          <w:p w14:paraId="4E28D615" w14:textId="77777777" w:rsidR="004A1F57" w:rsidRDefault="004A1F57" w:rsidP="004A1F57">
            <w:pPr>
              <w:ind w:left="72"/>
              <w:rPr>
                <w:lang w:val="en-US"/>
              </w:rPr>
            </w:pPr>
            <w:r w:rsidRPr="00C05FDA">
              <w:rPr>
                <w:lang w:val="en-US"/>
              </w:rPr>
              <w:t>getPreviousAgreement</w:t>
            </w:r>
          </w:p>
          <w:p w14:paraId="66AB2E4C" w14:textId="77777777" w:rsidR="004A1F57" w:rsidRDefault="004A1F57" w:rsidP="004275F0">
            <w:pPr>
              <w:ind w:left="72"/>
            </w:pPr>
            <w:r>
              <w:t>getAgreements</w:t>
            </w:r>
          </w:p>
          <w:p w14:paraId="167512AB" w14:textId="77777777" w:rsidR="00386EEB" w:rsidRPr="004A1F57" w:rsidRDefault="00386EEB" w:rsidP="004A1F57">
            <w:pPr>
              <w:ind w:left="72"/>
            </w:pPr>
            <w:r>
              <w:t>setDisclosure</w:t>
            </w:r>
          </w:p>
        </w:tc>
        <w:tc>
          <w:tcPr>
            <w:tcW w:w="2268" w:type="dxa"/>
          </w:tcPr>
          <w:p w14:paraId="2682930F" w14:textId="77777777" w:rsidR="00694B6D" w:rsidRDefault="00694B6D" w:rsidP="004275F0">
            <w:pPr>
              <w:ind w:left="72"/>
              <w:rPr>
                <w:lang w:val="en-GB"/>
              </w:rPr>
            </w:pPr>
            <w:r w:rsidRPr="0057227B">
              <w:rPr>
                <w:lang w:val="en-GB"/>
              </w:rPr>
              <w:t>/javadoc/fse/ws/IGestoreConsenso.html</w:t>
            </w:r>
          </w:p>
          <w:p w14:paraId="6E36661F" w14:textId="77777777" w:rsidR="00694B6D" w:rsidRPr="00A93EE5" w:rsidRDefault="00694B6D" w:rsidP="004275F0">
            <w:pPr>
              <w:ind w:left="72"/>
              <w:rPr>
                <w:lang w:val="en-US"/>
              </w:rPr>
            </w:pPr>
          </w:p>
        </w:tc>
      </w:tr>
    </w:tbl>
    <w:p w14:paraId="38645DC7" w14:textId="77777777" w:rsidR="00694B6D" w:rsidRDefault="00694B6D" w:rsidP="00694B6D">
      <w:pPr>
        <w:keepLines w:val="0"/>
        <w:autoSpaceDE w:val="0"/>
        <w:autoSpaceDN w:val="0"/>
        <w:adjustRightInd w:val="0"/>
        <w:spacing w:before="0" w:line="240" w:lineRule="auto"/>
        <w:ind w:left="0" w:right="1359"/>
        <w:rPr>
          <w:lang w:val="en-US"/>
        </w:rPr>
      </w:pPr>
    </w:p>
    <w:p w14:paraId="135E58C4" w14:textId="77777777" w:rsidR="00694B6D" w:rsidRPr="008162C7" w:rsidRDefault="00694B6D" w:rsidP="00694B6D">
      <w:pPr>
        <w:keepLines w:val="0"/>
        <w:autoSpaceDE w:val="0"/>
        <w:autoSpaceDN w:val="0"/>
        <w:adjustRightInd w:val="0"/>
        <w:spacing w:before="0" w:line="240" w:lineRule="auto"/>
        <w:ind w:left="900" w:right="1359"/>
        <w:rPr>
          <w:lang w:val="en-US"/>
        </w:rPr>
      </w:pPr>
    </w:p>
    <w:p w14:paraId="7A5D8C7A" w14:textId="77777777" w:rsidR="00694B6D" w:rsidRDefault="00694B6D" w:rsidP="00694B6D">
      <w:pPr>
        <w:keepLines w:val="0"/>
        <w:autoSpaceDE w:val="0"/>
        <w:autoSpaceDN w:val="0"/>
        <w:adjustRightInd w:val="0"/>
        <w:spacing w:before="0" w:line="240" w:lineRule="auto"/>
        <w:ind w:left="0"/>
      </w:pPr>
      <w:r>
        <w:t>Il client tramite questa URL formula una MetadateExchange Request (protocolloWS-MEX) ed ottiene il WSDL del servizio.</w:t>
      </w:r>
    </w:p>
    <w:p w14:paraId="62EBF9A1" w14:textId="77777777" w:rsidR="00694B6D" w:rsidRDefault="00694B6D" w:rsidP="00694B6D">
      <w:pPr>
        <w:keepLines w:val="0"/>
        <w:autoSpaceDE w:val="0"/>
        <w:autoSpaceDN w:val="0"/>
        <w:adjustRightInd w:val="0"/>
        <w:spacing w:before="0" w:line="240" w:lineRule="auto"/>
        <w:ind w:left="900" w:right="1359"/>
      </w:pPr>
    </w:p>
    <w:p w14:paraId="0C6C2CD5" w14:textId="77777777" w:rsidR="00694B6D" w:rsidRDefault="00694B6D" w:rsidP="00694B6D">
      <w:pPr>
        <w:keepLines w:val="0"/>
        <w:autoSpaceDE w:val="0"/>
        <w:autoSpaceDN w:val="0"/>
        <w:adjustRightInd w:val="0"/>
        <w:spacing w:before="0" w:line="240" w:lineRule="auto"/>
        <w:ind w:left="900"/>
      </w:pPr>
    </w:p>
    <w:p w14:paraId="709E88E4" w14:textId="77777777" w:rsidR="00694B6D" w:rsidRDefault="009673F1" w:rsidP="00694B6D">
      <w:pPr>
        <w:keepLines w:val="0"/>
        <w:autoSpaceDE w:val="0"/>
        <w:autoSpaceDN w:val="0"/>
        <w:adjustRightInd w:val="0"/>
        <w:spacing w:before="0" w:line="240" w:lineRule="auto"/>
        <w:ind w:left="900" w:right="1359"/>
        <w:jc w:val="center"/>
      </w:pPr>
      <w:r w:rsidRPr="008B4088">
        <w:rPr>
          <w:noProof/>
        </w:rPr>
        <w:drawing>
          <wp:inline distT="0" distB="0" distL="0" distR="0" wp14:anchorId="6402C203" wp14:editId="07777777">
            <wp:extent cx="3705225" cy="2333625"/>
            <wp:effectExtent l="0" t="0" r="0" b="0"/>
            <wp:docPr id="4"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05225" cy="2333625"/>
                    </a:xfrm>
                    <a:prstGeom prst="rect">
                      <a:avLst/>
                    </a:prstGeom>
                    <a:noFill/>
                    <a:ln>
                      <a:noFill/>
                    </a:ln>
                  </pic:spPr>
                </pic:pic>
              </a:graphicData>
            </a:graphic>
          </wp:inline>
        </w:drawing>
      </w:r>
    </w:p>
    <w:p w14:paraId="508C98E9" w14:textId="77777777" w:rsidR="00694B6D" w:rsidRDefault="00694B6D" w:rsidP="00694B6D">
      <w:pPr>
        <w:keepLines w:val="0"/>
        <w:autoSpaceDE w:val="0"/>
        <w:autoSpaceDN w:val="0"/>
        <w:adjustRightInd w:val="0"/>
        <w:spacing w:before="0" w:line="240" w:lineRule="auto"/>
        <w:ind w:left="900"/>
      </w:pPr>
    </w:p>
    <w:p w14:paraId="779F8E76" w14:textId="77777777" w:rsidR="00694B6D" w:rsidRDefault="00694B6D" w:rsidP="00694B6D">
      <w:pPr>
        <w:keepLines w:val="0"/>
        <w:autoSpaceDE w:val="0"/>
        <w:autoSpaceDN w:val="0"/>
        <w:adjustRightInd w:val="0"/>
        <w:spacing w:before="0" w:line="240" w:lineRule="auto"/>
        <w:ind w:left="900" w:right="1359"/>
      </w:pPr>
    </w:p>
    <w:p w14:paraId="62D4DF54" w14:textId="77777777" w:rsidR="00694B6D" w:rsidRDefault="00694B6D" w:rsidP="00694B6D">
      <w:pPr>
        <w:keepLines w:val="0"/>
        <w:autoSpaceDE w:val="0"/>
        <w:autoSpaceDN w:val="0"/>
        <w:adjustRightInd w:val="0"/>
        <w:spacing w:before="0" w:line="240" w:lineRule="auto"/>
        <w:ind w:left="0"/>
        <w:jc w:val="both"/>
      </w:pPr>
      <w:r>
        <w:t>Il WSDL contiene la descrizione del web service endpoint e include le asserzioni di WS-Policy con tutti i requisiti necessari per la fruizione del servizio riguardanti sicurezza e reliability.</w:t>
      </w:r>
    </w:p>
    <w:p w14:paraId="7818863E" w14:textId="77777777" w:rsidR="00694B6D" w:rsidRDefault="00694B6D" w:rsidP="00694B6D">
      <w:pPr>
        <w:keepLines w:val="0"/>
        <w:autoSpaceDE w:val="0"/>
        <w:autoSpaceDN w:val="0"/>
        <w:adjustRightInd w:val="0"/>
        <w:spacing w:before="0" w:line="240" w:lineRule="auto"/>
        <w:ind w:left="900"/>
        <w:jc w:val="both"/>
      </w:pPr>
    </w:p>
    <w:p w14:paraId="655338BF" w14:textId="77777777" w:rsidR="00694B6D" w:rsidRDefault="00694B6D" w:rsidP="00694B6D">
      <w:pPr>
        <w:keepLines w:val="0"/>
        <w:autoSpaceDE w:val="0"/>
        <w:autoSpaceDN w:val="0"/>
        <w:adjustRightInd w:val="0"/>
        <w:spacing w:before="0" w:line="240" w:lineRule="auto"/>
        <w:ind w:left="0"/>
        <w:jc w:val="both"/>
      </w:pPr>
      <w:r>
        <w:t xml:space="preserve">La comunicazione con il nodo deve avvenire su un canale sicuro protetto a livello di trasporto attraverso SSL. Vengono forniti in allegato (inclusi nel file </w:t>
      </w:r>
      <w:r w:rsidRPr="002F0841">
        <w:t>Allegati Tecnici.zip</w:t>
      </w:r>
      <w:r>
        <w:t>) i certificati dei server relativamente ai tre ambienti citati nel paragrafo “5. Endpoint di riferimento” per la comunicazione https:</w:t>
      </w:r>
    </w:p>
    <w:p w14:paraId="44F69B9A" w14:textId="77777777" w:rsidR="00694B6D" w:rsidRDefault="00694B6D" w:rsidP="00694B6D">
      <w:pPr>
        <w:keepLines w:val="0"/>
        <w:autoSpaceDE w:val="0"/>
        <w:autoSpaceDN w:val="0"/>
        <w:adjustRightInd w:val="0"/>
        <w:spacing w:before="0" w:line="240" w:lineRule="auto"/>
        <w:ind w:left="900"/>
        <w:jc w:val="both"/>
      </w:pPr>
    </w:p>
    <w:p w14:paraId="787C3498" w14:textId="77777777" w:rsidR="00694B6D" w:rsidRDefault="00694B6D" w:rsidP="00CB74C1">
      <w:pPr>
        <w:keepLines w:val="0"/>
        <w:numPr>
          <w:ilvl w:val="0"/>
          <w:numId w:val="9"/>
        </w:numPr>
        <w:autoSpaceDE w:val="0"/>
        <w:autoSpaceDN w:val="0"/>
        <w:adjustRightInd w:val="0"/>
        <w:spacing w:before="0" w:line="240" w:lineRule="auto"/>
        <w:jc w:val="both"/>
      </w:pPr>
      <w:r>
        <w:t xml:space="preserve">file </w:t>
      </w:r>
      <w:r w:rsidRPr="002F0841">
        <w:t>pddasl-coll.cer</w:t>
      </w:r>
      <w:r>
        <w:t xml:space="preserve"> per l’ambiente di pre-collaudo</w:t>
      </w:r>
    </w:p>
    <w:p w14:paraId="13AFFF11" w14:textId="77777777" w:rsidR="00694B6D" w:rsidRDefault="00694B6D" w:rsidP="00CB74C1">
      <w:pPr>
        <w:keepLines w:val="0"/>
        <w:numPr>
          <w:ilvl w:val="0"/>
          <w:numId w:val="9"/>
        </w:numPr>
        <w:autoSpaceDE w:val="0"/>
        <w:autoSpaceDN w:val="0"/>
        <w:adjustRightInd w:val="0"/>
        <w:spacing w:before="0" w:line="240" w:lineRule="auto"/>
        <w:jc w:val="both"/>
      </w:pPr>
      <w:r>
        <w:t xml:space="preserve">file </w:t>
      </w:r>
      <w:r w:rsidRPr="002F0841">
        <w:t>wsit-virtasl.cer</w:t>
      </w:r>
      <w:r>
        <w:t xml:space="preserve"> per l’ambiente di colladuo</w:t>
      </w:r>
    </w:p>
    <w:p w14:paraId="0C36CE14" w14:textId="77777777" w:rsidR="00694B6D" w:rsidRDefault="00694B6D" w:rsidP="00CB74C1">
      <w:pPr>
        <w:keepLines w:val="0"/>
        <w:numPr>
          <w:ilvl w:val="0"/>
          <w:numId w:val="9"/>
        </w:numPr>
        <w:autoSpaceDE w:val="0"/>
        <w:autoSpaceDN w:val="0"/>
        <w:adjustRightInd w:val="0"/>
        <w:spacing w:before="0" w:line="240" w:lineRule="auto"/>
        <w:jc w:val="both"/>
      </w:pPr>
      <w:r>
        <w:t xml:space="preserve">file </w:t>
      </w:r>
      <w:r w:rsidRPr="002F0841">
        <w:t>pdd-virtasl.cer</w:t>
      </w:r>
      <w:r>
        <w:t xml:space="preserve"> per l’ambiente di produzione</w:t>
      </w:r>
    </w:p>
    <w:p w14:paraId="5F07D11E" w14:textId="77777777" w:rsidR="00694B6D" w:rsidRDefault="00694B6D" w:rsidP="00694B6D">
      <w:pPr>
        <w:keepLines w:val="0"/>
        <w:autoSpaceDE w:val="0"/>
        <w:autoSpaceDN w:val="0"/>
        <w:adjustRightInd w:val="0"/>
        <w:spacing w:before="0" w:line="240" w:lineRule="auto"/>
        <w:jc w:val="both"/>
      </w:pPr>
    </w:p>
    <w:p w14:paraId="59DBA97D" w14:textId="77777777" w:rsidR="00694B6D" w:rsidRDefault="00694B6D" w:rsidP="00694B6D">
      <w:pPr>
        <w:keepLines w:val="0"/>
        <w:autoSpaceDE w:val="0"/>
        <w:autoSpaceDN w:val="0"/>
        <w:adjustRightInd w:val="0"/>
        <w:spacing w:before="0" w:line="240" w:lineRule="auto"/>
        <w:jc w:val="both"/>
      </w:pPr>
      <w:r w:rsidRPr="00A31E19">
        <w:lastRenderedPageBreak/>
        <w:t>Tali certificati devono essere installati nella cartella Personale del Keystore Microsoft.</w:t>
      </w:r>
      <w:r w:rsidR="00F5062D">
        <w:br/>
      </w:r>
    </w:p>
    <w:p w14:paraId="5D5133BE" w14:textId="77777777" w:rsidR="00DD634C" w:rsidRDefault="00DD634C" w:rsidP="007B447B">
      <w:pPr>
        <w:pStyle w:val="Titolo1"/>
      </w:pPr>
      <w:bookmarkStart w:id="63" w:name="_Toc438993504"/>
      <w:bookmarkStart w:id="64" w:name="_Toc92874246"/>
      <w:r>
        <w:t>Interfaccia Applicativa</w:t>
      </w:r>
      <w:bookmarkEnd w:id="63"/>
      <w:bookmarkEnd w:id="64"/>
    </w:p>
    <w:p w14:paraId="68556848" w14:textId="77777777" w:rsidR="00DD634C" w:rsidRDefault="00DD634C" w:rsidP="00FA36AE">
      <w:pPr>
        <w:keepLines w:val="0"/>
        <w:autoSpaceDE w:val="0"/>
        <w:autoSpaceDN w:val="0"/>
        <w:adjustRightInd w:val="0"/>
        <w:spacing w:line="240" w:lineRule="auto"/>
        <w:ind w:left="902"/>
        <w:jc w:val="both"/>
      </w:pPr>
      <w:r>
        <w:t>Per la definizione dell’interfaccia applicativa, non essendo stati usati tipi di dato che violano i data contracts predefiniti, si forniscono in allegato:</w:t>
      </w:r>
    </w:p>
    <w:p w14:paraId="41508A3C" w14:textId="77777777" w:rsidR="00DD634C" w:rsidRDefault="00DD634C" w:rsidP="00FA36AE">
      <w:pPr>
        <w:keepLines w:val="0"/>
        <w:autoSpaceDE w:val="0"/>
        <w:autoSpaceDN w:val="0"/>
        <w:adjustRightInd w:val="0"/>
        <w:spacing w:before="0" w:line="240" w:lineRule="auto"/>
        <w:ind w:left="902"/>
        <w:jc w:val="both"/>
      </w:pPr>
    </w:p>
    <w:p w14:paraId="43D4D443" w14:textId="77777777" w:rsidR="00DD634C" w:rsidRDefault="00DD634C" w:rsidP="00CB74C1">
      <w:pPr>
        <w:keepLines w:val="0"/>
        <w:numPr>
          <w:ilvl w:val="0"/>
          <w:numId w:val="4"/>
        </w:numPr>
        <w:autoSpaceDE w:val="0"/>
        <w:autoSpaceDN w:val="0"/>
        <w:adjustRightInd w:val="0"/>
        <w:spacing w:before="0" w:line="240" w:lineRule="auto"/>
        <w:ind w:left="902" w:firstLine="0"/>
        <w:jc w:val="both"/>
      </w:pPr>
      <w:r>
        <w:rPr>
          <w:b/>
        </w:rPr>
        <w:t xml:space="preserve">I Javadoc dei POJO </w:t>
      </w:r>
      <w:r>
        <w:t>che implementano i servizi.</w:t>
      </w:r>
    </w:p>
    <w:p w14:paraId="43D6B1D6" w14:textId="77777777" w:rsidR="00DD634C" w:rsidRDefault="00DD634C" w:rsidP="00FA36AE">
      <w:pPr>
        <w:autoSpaceDE w:val="0"/>
        <w:autoSpaceDN w:val="0"/>
        <w:adjustRightInd w:val="0"/>
        <w:spacing w:line="240" w:lineRule="auto"/>
        <w:ind w:left="902"/>
        <w:jc w:val="both"/>
      </w:pPr>
    </w:p>
    <w:p w14:paraId="30C78611" w14:textId="77777777" w:rsidR="00DD634C" w:rsidRDefault="00DD634C" w:rsidP="00CB74C1">
      <w:pPr>
        <w:keepLines w:val="0"/>
        <w:numPr>
          <w:ilvl w:val="0"/>
          <w:numId w:val="4"/>
        </w:numPr>
        <w:autoSpaceDE w:val="0"/>
        <w:autoSpaceDN w:val="0"/>
        <w:adjustRightInd w:val="0"/>
        <w:spacing w:before="0" w:line="240" w:lineRule="auto"/>
        <w:ind w:left="902" w:firstLine="0"/>
        <w:jc w:val="both"/>
      </w:pPr>
      <w:r>
        <w:rPr>
          <w:b/>
        </w:rPr>
        <w:t>I Javadoc dei ValueObject</w:t>
      </w:r>
      <w:r>
        <w:t xml:space="preserve"> usati come parametri di input/output nei metodi dei POJO che implementano i servizi, nei quali viene descritta la sintassi e la semantica delle stringhe e dei tag che rappresentano il contenuto applicativo all’interno degli XML di richiesta e risposta.</w:t>
      </w:r>
    </w:p>
    <w:p w14:paraId="17DBC151" w14:textId="77777777" w:rsidR="00B91C3B" w:rsidRDefault="00B91C3B" w:rsidP="00B91C3B">
      <w:pPr>
        <w:pStyle w:val="Paragrafoelenco"/>
      </w:pPr>
    </w:p>
    <w:p w14:paraId="6F8BD81B" w14:textId="77777777" w:rsidR="00DD634C" w:rsidRDefault="00DD634C" w:rsidP="00FA36AE">
      <w:pPr>
        <w:keepLines w:val="0"/>
        <w:autoSpaceDE w:val="0"/>
        <w:autoSpaceDN w:val="0"/>
        <w:adjustRightInd w:val="0"/>
        <w:spacing w:before="0" w:line="240" w:lineRule="auto"/>
        <w:ind w:left="900"/>
        <w:jc w:val="both"/>
      </w:pPr>
    </w:p>
    <w:p w14:paraId="3ED0EF0C" w14:textId="77777777" w:rsidR="00DD634C" w:rsidRDefault="00DD634C" w:rsidP="00FA36AE">
      <w:pPr>
        <w:keepLines w:val="0"/>
        <w:autoSpaceDE w:val="0"/>
        <w:autoSpaceDN w:val="0"/>
        <w:adjustRightInd w:val="0"/>
        <w:spacing w:before="0" w:line="240" w:lineRule="auto"/>
        <w:ind w:left="900"/>
        <w:jc w:val="both"/>
      </w:pPr>
      <w:r>
        <w:t xml:space="preserve">Quando il dato applicativo o uno dei dati applicativi è costituito da un CDA rappresentato come stringa si deve far riferimento alla </w:t>
      </w:r>
      <w:r>
        <w:rPr>
          <w:b/>
        </w:rPr>
        <w:t xml:space="preserve">documentazione che descrive il CDA </w:t>
      </w:r>
      <w:r>
        <w:t>corrispondente alla tipologia in oggetto.</w:t>
      </w:r>
    </w:p>
    <w:p w14:paraId="2613E9C1" w14:textId="77777777" w:rsidR="00DD634C" w:rsidRDefault="00DD634C" w:rsidP="00FA36AE">
      <w:pPr>
        <w:keepLines w:val="0"/>
        <w:autoSpaceDE w:val="0"/>
        <w:autoSpaceDN w:val="0"/>
        <w:adjustRightInd w:val="0"/>
        <w:spacing w:before="0" w:line="240" w:lineRule="auto"/>
        <w:ind w:left="900"/>
        <w:jc w:val="both"/>
      </w:pPr>
    </w:p>
    <w:p w14:paraId="2E8253A4" w14:textId="77777777" w:rsidR="00DD634C" w:rsidRDefault="00DD634C" w:rsidP="00FA36AE">
      <w:pPr>
        <w:keepLines w:val="0"/>
        <w:autoSpaceDE w:val="0"/>
        <w:autoSpaceDN w:val="0"/>
        <w:adjustRightInd w:val="0"/>
        <w:spacing w:before="0" w:line="240" w:lineRule="auto"/>
        <w:ind w:left="900"/>
        <w:jc w:val="both"/>
      </w:pPr>
      <w:r>
        <w:t>L</w:t>
      </w:r>
      <w:r w:rsidR="00BE544E">
        <w:t>e</w:t>
      </w:r>
      <w:r>
        <w:t xml:space="preserve"> tabell</w:t>
      </w:r>
      <w:r w:rsidR="00BE544E">
        <w:t>e</w:t>
      </w:r>
      <w:r>
        <w:t xml:space="preserve"> seguent</w:t>
      </w:r>
      <w:r w:rsidR="00BE544E">
        <w:t>i</w:t>
      </w:r>
      <w:r>
        <w:t xml:space="preserve"> elenca</w:t>
      </w:r>
      <w:r w:rsidR="00BE544E">
        <w:t>no</w:t>
      </w:r>
      <w:r>
        <w:t xml:space="preserve"> i servizi che usano come dato applicativo un CDA e il CDA corrispondente.</w:t>
      </w:r>
    </w:p>
    <w:p w14:paraId="1037B8A3" w14:textId="77777777" w:rsidR="0083182E" w:rsidRDefault="0083182E" w:rsidP="00FA36AE">
      <w:pPr>
        <w:keepLines w:val="0"/>
        <w:autoSpaceDE w:val="0"/>
        <w:autoSpaceDN w:val="0"/>
        <w:adjustRightInd w:val="0"/>
        <w:spacing w:before="0" w:line="240" w:lineRule="auto"/>
        <w:ind w:left="900"/>
        <w:jc w:val="both"/>
      </w:pPr>
    </w:p>
    <w:p w14:paraId="46671FB5" w14:textId="77777777" w:rsidR="0083182E" w:rsidRDefault="002770C6" w:rsidP="002C60AA">
      <w:pPr>
        <w:keepLines w:val="0"/>
        <w:autoSpaceDE w:val="0"/>
        <w:autoSpaceDN w:val="0"/>
        <w:adjustRightInd w:val="0"/>
        <w:spacing w:before="0" w:line="240" w:lineRule="auto"/>
        <w:ind w:left="900"/>
        <w:jc w:val="both"/>
      </w:pPr>
      <w:r w:rsidRPr="002770C6">
        <w:t xml:space="preserve">Nella tabella seguente sono riportati gli endpoint funzionali esclusivamente alla integrazione al SAR (ai sensi del DPCM 26/03/2008, del DM 26 febbraio 2010 </w:t>
      </w:r>
      <w:r w:rsidR="00B91C3B">
        <w:t>–</w:t>
      </w:r>
      <w:r w:rsidRPr="002770C6">
        <w:t xml:space="preserve"> Certificazioni di malattia, del DM 2/11/2011).</w:t>
      </w:r>
    </w:p>
    <w:p w14:paraId="687C6DE0" w14:textId="77777777" w:rsidR="0083182E" w:rsidRPr="00DC0A54" w:rsidRDefault="0083182E" w:rsidP="0083182E">
      <w:pPr>
        <w:keepLines w:val="0"/>
        <w:autoSpaceDE w:val="0"/>
        <w:autoSpaceDN w:val="0"/>
        <w:adjustRightInd w:val="0"/>
        <w:spacing w:before="0" w:line="240" w:lineRule="auto"/>
        <w:ind w:left="900" w:right="1359"/>
      </w:pPr>
    </w:p>
    <w:p w14:paraId="5B2F9378" w14:textId="77777777" w:rsidR="0083182E" w:rsidRDefault="0083182E" w:rsidP="00FA36AE">
      <w:pPr>
        <w:keepLines w:val="0"/>
        <w:autoSpaceDE w:val="0"/>
        <w:autoSpaceDN w:val="0"/>
        <w:adjustRightInd w:val="0"/>
        <w:spacing w:before="0" w:line="240" w:lineRule="auto"/>
        <w:ind w:left="900"/>
        <w:jc w:val="both"/>
      </w:pPr>
    </w:p>
    <w:p w14:paraId="58E6DD4E" w14:textId="77777777" w:rsidR="00DD634C" w:rsidRDefault="00DD634C">
      <w:pPr>
        <w:keepLines w:val="0"/>
        <w:autoSpaceDE w:val="0"/>
        <w:autoSpaceDN w:val="0"/>
        <w:adjustRightInd w:val="0"/>
        <w:spacing w:before="0" w:line="240" w:lineRule="auto"/>
        <w:ind w:left="900"/>
      </w:pP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4"/>
        <w:gridCol w:w="3159"/>
        <w:gridCol w:w="2603"/>
      </w:tblGrid>
      <w:tr w:rsidR="00B428A9" w14:paraId="73D52806" w14:textId="77777777" w:rsidTr="56B4CF28">
        <w:tc>
          <w:tcPr>
            <w:tcW w:w="1923" w:type="dxa"/>
          </w:tcPr>
          <w:p w14:paraId="687BC520" w14:textId="77777777" w:rsidR="00DD634C" w:rsidRDefault="00DD634C">
            <w:pPr>
              <w:ind w:left="252"/>
              <w:rPr>
                <w:b/>
              </w:rPr>
            </w:pPr>
            <w:r>
              <w:rPr>
                <w:b/>
              </w:rPr>
              <w:t>Endpoint</w:t>
            </w:r>
          </w:p>
          <w:p w14:paraId="7D3BEE8F" w14:textId="77777777" w:rsidR="00DD634C" w:rsidRDefault="00DD634C">
            <w:pPr>
              <w:ind w:left="252"/>
              <w:rPr>
                <w:b/>
              </w:rPr>
            </w:pPr>
          </w:p>
        </w:tc>
        <w:tc>
          <w:tcPr>
            <w:tcW w:w="3494" w:type="dxa"/>
          </w:tcPr>
          <w:p w14:paraId="2E797831" w14:textId="77777777" w:rsidR="00DD634C" w:rsidRDefault="00DD634C">
            <w:pPr>
              <w:ind w:left="252"/>
              <w:rPr>
                <w:b/>
              </w:rPr>
            </w:pPr>
            <w:r>
              <w:rPr>
                <w:b/>
              </w:rPr>
              <w:t>Servizio</w:t>
            </w:r>
          </w:p>
        </w:tc>
        <w:tc>
          <w:tcPr>
            <w:tcW w:w="2515" w:type="dxa"/>
          </w:tcPr>
          <w:p w14:paraId="635DD7D7" w14:textId="77777777" w:rsidR="00DD634C" w:rsidRDefault="00DD634C">
            <w:pPr>
              <w:ind w:left="198"/>
              <w:rPr>
                <w:b/>
              </w:rPr>
            </w:pPr>
            <w:r>
              <w:rPr>
                <w:b/>
              </w:rPr>
              <w:t>CDA</w:t>
            </w:r>
          </w:p>
        </w:tc>
      </w:tr>
      <w:tr w:rsidR="00B428A9" w14:paraId="03F0D983" w14:textId="77777777" w:rsidTr="56B4CF28">
        <w:tc>
          <w:tcPr>
            <w:tcW w:w="1923" w:type="dxa"/>
          </w:tcPr>
          <w:p w14:paraId="6ED737E3" w14:textId="77777777" w:rsidR="00DD634C" w:rsidRDefault="00DD634C">
            <w:pPr>
              <w:ind w:left="252"/>
            </w:pPr>
            <w:r>
              <w:t>CVPService</w:t>
            </w:r>
          </w:p>
        </w:tc>
        <w:tc>
          <w:tcPr>
            <w:tcW w:w="3494" w:type="dxa"/>
          </w:tcPr>
          <w:p w14:paraId="1CF83311" w14:textId="77777777" w:rsidR="00DD634C" w:rsidRDefault="00DD634C">
            <w:pPr>
              <w:ind w:left="252"/>
            </w:pPr>
            <w:r>
              <w:t>getPrescrizioniIdentificate</w:t>
            </w:r>
          </w:p>
          <w:p w14:paraId="2A05816D" w14:textId="77777777" w:rsidR="00DD634C" w:rsidRDefault="00DD634C">
            <w:pPr>
              <w:ind w:left="252"/>
            </w:pPr>
            <w:r>
              <w:t>setRegistraPrescrizione</w:t>
            </w:r>
          </w:p>
          <w:p w14:paraId="35791316" w14:textId="77777777" w:rsidR="00DD634C" w:rsidRDefault="00DD634C">
            <w:pPr>
              <w:ind w:left="252"/>
            </w:pPr>
            <w:r>
              <w:t>setRegistraErogazioneSpec</w:t>
            </w:r>
          </w:p>
          <w:p w14:paraId="175BC764" w14:textId="77777777" w:rsidR="00DD634C" w:rsidRDefault="00DD634C">
            <w:pPr>
              <w:ind w:left="252"/>
            </w:pPr>
            <w:r>
              <w:t>setRegistraErogazioneFarm</w:t>
            </w:r>
          </w:p>
          <w:p w14:paraId="77C96EB1" w14:textId="77777777" w:rsidR="00DD634C" w:rsidRDefault="00DD634C">
            <w:pPr>
              <w:ind w:left="252"/>
            </w:pPr>
            <w:r>
              <w:t>getPrescrizioneIdentificata</w:t>
            </w:r>
          </w:p>
          <w:p w14:paraId="00F68A9F" w14:textId="77777777" w:rsidR="00DD634C" w:rsidRDefault="000C69F0" w:rsidP="0046622C">
            <w:pPr>
              <w:ind w:left="252"/>
            </w:pPr>
            <w:r>
              <w:t>getPrescrizioneFirmata</w:t>
            </w:r>
          </w:p>
        </w:tc>
        <w:tc>
          <w:tcPr>
            <w:tcW w:w="2515" w:type="dxa"/>
          </w:tcPr>
          <w:p w14:paraId="7908A837" w14:textId="77777777" w:rsidR="00DD634C" w:rsidRDefault="00DD634C">
            <w:pPr>
              <w:ind w:left="198"/>
            </w:pPr>
            <w:r>
              <w:t xml:space="preserve">CDA Prescrizione [Rif. </w:t>
            </w:r>
            <w:r w:rsidR="0046622C">
              <w:t>4</w:t>
            </w:r>
            <w:r>
              <w:t>]</w:t>
            </w:r>
          </w:p>
          <w:p w14:paraId="3C0E92FE" w14:textId="77777777" w:rsidR="00DD634C" w:rsidRDefault="00DD634C">
            <w:pPr>
              <w:ind w:left="198"/>
            </w:pPr>
            <w:r>
              <w:t xml:space="preserve">CDA Prescrizione [Rif. </w:t>
            </w:r>
            <w:r w:rsidR="0046622C">
              <w:t>4</w:t>
            </w:r>
            <w:r>
              <w:t>]</w:t>
            </w:r>
          </w:p>
          <w:p w14:paraId="33FB8170" w14:textId="77777777" w:rsidR="00DD634C" w:rsidRDefault="0046622C" w:rsidP="00630351">
            <w:pPr>
              <w:ind w:left="198"/>
              <w:jc w:val="both"/>
            </w:pPr>
            <w:r>
              <w:t>CDA Erogazione [Rif. 3</w:t>
            </w:r>
            <w:r w:rsidR="00DD634C">
              <w:t>]</w:t>
            </w:r>
          </w:p>
          <w:p w14:paraId="6DDD88C9" w14:textId="77777777" w:rsidR="00DD634C" w:rsidRDefault="00DD634C">
            <w:pPr>
              <w:ind w:left="198"/>
            </w:pPr>
            <w:r>
              <w:t xml:space="preserve">CDA Erogazione [Rif. </w:t>
            </w:r>
            <w:r w:rsidR="0046622C">
              <w:t>3</w:t>
            </w:r>
            <w:r>
              <w:t>]</w:t>
            </w:r>
          </w:p>
          <w:p w14:paraId="78A5D84B" w14:textId="77777777" w:rsidR="00DD634C" w:rsidRDefault="00DD634C">
            <w:pPr>
              <w:ind w:left="198"/>
            </w:pPr>
            <w:r>
              <w:t xml:space="preserve">CDA Prescrizione [Rif. </w:t>
            </w:r>
            <w:r w:rsidR="0046622C">
              <w:t>4</w:t>
            </w:r>
            <w:r>
              <w:t>]</w:t>
            </w:r>
          </w:p>
          <w:p w14:paraId="6DCB0B51" w14:textId="77777777" w:rsidR="00DD634C" w:rsidRDefault="00DD634C" w:rsidP="00630351">
            <w:pPr>
              <w:ind w:left="198"/>
              <w:jc w:val="both"/>
            </w:pPr>
            <w:r>
              <w:t xml:space="preserve">CDA Prescrizione [Rif. </w:t>
            </w:r>
            <w:r w:rsidR="0046622C">
              <w:t>4]</w:t>
            </w:r>
          </w:p>
        </w:tc>
      </w:tr>
      <w:tr w:rsidR="00B428A9" w14:paraId="2625B24B" w14:textId="77777777" w:rsidTr="56B4CF28">
        <w:tc>
          <w:tcPr>
            <w:tcW w:w="1888" w:type="dxa"/>
          </w:tcPr>
          <w:p w14:paraId="6BF55B81" w14:textId="1C301256" w:rsidR="15D0A213" w:rsidRPr="00B9110C" w:rsidRDefault="15D0A213" w:rsidP="56B4CF28">
            <w:pPr>
              <w:ind w:left="252"/>
              <w:rPr>
                <w:color w:val="00B050"/>
              </w:rPr>
            </w:pPr>
            <w:r w:rsidRPr="00990E92">
              <w:t>CVPNSSNService</w:t>
            </w:r>
          </w:p>
        </w:tc>
        <w:tc>
          <w:tcPr>
            <w:tcW w:w="3414" w:type="dxa"/>
          </w:tcPr>
          <w:p w14:paraId="575F32E8" w14:textId="50F79F92" w:rsidR="15D0A213" w:rsidRPr="00990E92" w:rsidRDefault="15D0A213" w:rsidP="56B4CF28">
            <w:pPr>
              <w:ind w:left="252"/>
            </w:pPr>
            <w:r w:rsidRPr="00990E92">
              <w:br/>
              <w:t>setRegistraPrescrizioneNSSN</w:t>
            </w:r>
          </w:p>
          <w:p w14:paraId="599996DF" w14:textId="20F5DEC0" w:rsidR="15D0A213" w:rsidRPr="00990E92" w:rsidRDefault="15D0A213" w:rsidP="56B4CF28">
            <w:pPr>
              <w:ind w:left="252"/>
            </w:pPr>
            <w:r w:rsidRPr="00990E92">
              <w:t>setRegistraErogazioneFarmNSSN</w:t>
            </w:r>
          </w:p>
        </w:tc>
        <w:tc>
          <w:tcPr>
            <w:tcW w:w="2404" w:type="dxa"/>
          </w:tcPr>
          <w:p w14:paraId="04ECC807" w14:textId="61EA047A" w:rsidR="15D0A213" w:rsidRPr="00A17E37" w:rsidRDefault="00990E92" w:rsidP="00020601">
            <w:pPr>
              <w:ind w:left="198"/>
              <w:rPr>
                <w:lang w:eastAsia="x-none"/>
              </w:rPr>
            </w:pPr>
            <w:r w:rsidRPr="00A17E37">
              <w:rPr>
                <w:lang w:eastAsia="x-none"/>
              </w:rPr>
              <w:t>CDA2_Prescrizione_NSSN</w:t>
            </w:r>
            <w:r w:rsidR="00B428A9" w:rsidRPr="00A17E37">
              <w:rPr>
                <w:lang w:eastAsia="x-none"/>
              </w:rPr>
              <w:t xml:space="preserve"> </w:t>
            </w:r>
            <w:r w:rsidR="00020601" w:rsidRPr="00A17E37">
              <w:rPr>
                <w:lang w:eastAsia="x-none"/>
              </w:rPr>
              <w:t>[Rif.</w:t>
            </w:r>
            <w:r w:rsidR="00BF2DAE" w:rsidRPr="00A17E37">
              <w:rPr>
                <w:lang w:eastAsia="x-none"/>
              </w:rPr>
              <w:t xml:space="preserve"> </w:t>
            </w:r>
            <w:r w:rsidR="00020601" w:rsidRPr="00A17E37">
              <w:rPr>
                <w:lang w:eastAsia="x-none"/>
              </w:rPr>
              <w:t>19]</w:t>
            </w:r>
          </w:p>
          <w:p w14:paraId="622E0004" w14:textId="079B0A62" w:rsidR="00990E92" w:rsidRDefault="00990E92" w:rsidP="56B4CF28">
            <w:pPr>
              <w:ind w:left="198"/>
              <w:rPr>
                <w:color w:val="FF0000"/>
              </w:rPr>
            </w:pPr>
            <w:r w:rsidRPr="00A17E37">
              <w:rPr>
                <w:lang w:eastAsia="x-none"/>
              </w:rPr>
              <w:t>CDA2_Erogazione_NSSN</w:t>
            </w:r>
            <w:r w:rsidR="00B428A9" w:rsidRPr="00A17E37">
              <w:rPr>
                <w:lang w:eastAsia="x-none"/>
              </w:rPr>
              <w:t xml:space="preserve"> </w:t>
            </w:r>
            <w:r w:rsidR="00020601" w:rsidRPr="00A17E37">
              <w:rPr>
                <w:lang w:eastAsia="x-none"/>
              </w:rPr>
              <w:t>[</w:t>
            </w:r>
            <w:r w:rsidR="00BD435D" w:rsidRPr="00A17E37">
              <w:rPr>
                <w:lang w:eastAsia="x-none"/>
              </w:rPr>
              <w:t>R</w:t>
            </w:r>
            <w:r w:rsidR="00020601" w:rsidRPr="00A17E37">
              <w:rPr>
                <w:lang w:eastAsia="x-none"/>
              </w:rPr>
              <w:t>if.</w:t>
            </w:r>
            <w:r w:rsidR="00BF2DAE" w:rsidRPr="00A17E37">
              <w:rPr>
                <w:lang w:eastAsia="x-none"/>
              </w:rPr>
              <w:t xml:space="preserve"> </w:t>
            </w:r>
            <w:r w:rsidR="00020601" w:rsidRPr="00A17E37">
              <w:rPr>
                <w:lang w:eastAsia="x-none"/>
              </w:rPr>
              <w:t>20]</w:t>
            </w:r>
          </w:p>
        </w:tc>
      </w:tr>
      <w:tr w:rsidR="00B428A9" w14:paraId="0D792E34" w14:textId="77777777" w:rsidTr="56B4CF28">
        <w:tc>
          <w:tcPr>
            <w:tcW w:w="1888" w:type="dxa"/>
          </w:tcPr>
          <w:p w14:paraId="1674F6C9" w14:textId="77777777" w:rsidR="56B4CF28" w:rsidRDefault="56B4CF28" w:rsidP="56B4CF28">
            <w:pPr>
              <w:ind w:left="252"/>
            </w:pPr>
            <w:r>
              <w:t>CERTService</w:t>
            </w:r>
          </w:p>
        </w:tc>
        <w:tc>
          <w:tcPr>
            <w:tcW w:w="3414" w:type="dxa"/>
          </w:tcPr>
          <w:p w14:paraId="7AF2210D" w14:textId="77777777" w:rsidR="56B4CF28" w:rsidRDefault="56B4CF28" w:rsidP="56B4CF28">
            <w:pPr>
              <w:ind w:left="252"/>
            </w:pPr>
            <w:r>
              <w:t>registrareCertificati</w:t>
            </w:r>
          </w:p>
        </w:tc>
        <w:tc>
          <w:tcPr>
            <w:tcW w:w="2404" w:type="dxa"/>
          </w:tcPr>
          <w:p w14:paraId="1FEA1656" w14:textId="77777777" w:rsidR="56B4CF28" w:rsidRDefault="56B4CF28" w:rsidP="56B4CF28">
            <w:pPr>
              <w:ind w:left="198"/>
            </w:pPr>
            <w:r>
              <w:t>CDA Certificato [Rif. 5]</w:t>
            </w:r>
          </w:p>
        </w:tc>
      </w:tr>
      <w:tr w:rsidR="00B428A9" w14:paraId="0E7AEE53" w14:textId="77777777" w:rsidTr="56B4CF28">
        <w:tc>
          <w:tcPr>
            <w:tcW w:w="1888" w:type="dxa"/>
          </w:tcPr>
          <w:p w14:paraId="3A190303" w14:textId="39E4E4DE" w:rsidR="56B4CF28" w:rsidRDefault="56B4CF28" w:rsidP="56B4CF28"/>
        </w:tc>
        <w:tc>
          <w:tcPr>
            <w:tcW w:w="3414" w:type="dxa"/>
          </w:tcPr>
          <w:p w14:paraId="64D1975F" w14:textId="35881477" w:rsidR="56B4CF28" w:rsidRDefault="56B4CF28" w:rsidP="56B4CF28"/>
        </w:tc>
        <w:tc>
          <w:tcPr>
            <w:tcW w:w="2404" w:type="dxa"/>
          </w:tcPr>
          <w:p w14:paraId="759E2000" w14:textId="65C7BFA0" w:rsidR="56B4CF28" w:rsidRDefault="56B4CF28" w:rsidP="56B4CF28"/>
        </w:tc>
      </w:tr>
    </w:tbl>
    <w:p w14:paraId="3B88899E" w14:textId="77777777" w:rsidR="0083182E" w:rsidRDefault="0083182E" w:rsidP="0083182E">
      <w:pPr>
        <w:keepLines w:val="0"/>
        <w:autoSpaceDE w:val="0"/>
        <w:autoSpaceDN w:val="0"/>
        <w:adjustRightInd w:val="0"/>
        <w:spacing w:before="0" w:line="240" w:lineRule="auto"/>
        <w:ind w:left="900"/>
        <w:jc w:val="both"/>
        <w:rPr>
          <w:highlight w:val="yellow"/>
        </w:rPr>
      </w:pPr>
    </w:p>
    <w:p w14:paraId="4118C746" w14:textId="77777777" w:rsidR="00221C47" w:rsidRDefault="00221C47" w:rsidP="00221C47">
      <w:r w:rsidRPr="00C80CA9">
        <w:lastRenderedPageBreak/>
        <w:t xml:space="preserve">In relazione ai certificati di malattia INPS in tabella sono </w:t>
      </w:r>
      <w:r>
        <w:t xml:space="preserve">stati </w:t>
      </w:r>
      <w:r w:rsidRPr="00C80CA9">
        <w:t>presentati i servizi CERTService attualmente utilizzati dagli applicativi di cartella clinica su PDDASL, che saranno deprecati a partire dal 01/01/2016</w:t>
      </w:r>
      <w:r>
        <w:t>.</w:t>
      </w:r>
    </w:p>
    <w:p w14:paraId="69E2BB2B" w14:textId="77777777" w:rsidR="0083182E" w:rsidRDefault="0083182E" w:rsidP="0083182E">
      <w:pPr>
        <w:keepLines w:val="0"/>
        <w:autoSpaceDE w:val="0"/>
        <w:autoSpaceDN w:val="0"/>
        <w:adjustRightInd w:val="0"/>
        <w:spacing w:before="0" w:line="240" w:lineRule="auto"/>
        <w:ind w:left="900"/>
        <w:jc w:val="both"/>
        <w:rPr>
          <w:highlight w:val="yellow"/>
        </w:rPr>
      </w:pPr>
    </w:p>
    <w:p w14:paraId="413E4CE9" w14:textId="77777777" w:rsidR="0083182E" w:rsidRDefault="002770C6" w:rsidP="0083182E">
      <w:pPr>
        <w:keepLines w:val="0"/>
        <w:autoSpaceDE w:val="0"/>
        <w:autoSpaceDN w:val="0"/>
        <w:adjustRightInd w:val="0"/>
        <w:spacing w:before="0" w:line="240" w:lineRule="auto"/>
        <w:ind w:left="900"/>
        <w:jc w:val="both"/>
      </w:pPr>
      <w:r w:rsidRPr="002770C6">
        <w:t xml:space="preserve">Nella tabella seguente sono invece riportati gli endpoint, funzionali esclusivamente alla integrazione con la </w:t>
      </w:r>
      <w:r w:rsidR="00221C47">
        <w:t>c</w:t>
      </w:r>
      <w:r w:rsidR="00221C47" w:rsidRPr="002770C6">
        <w:t xml:space="preserve">omponente </w:t>
      </w:r>
      <w:r w:rsidRPr="002770C6">
        <w:t xml:space="preserve">Fascicolo Sanitario </w:t>
      </w:r>
      <w:r w:rsidR="00B468F8" w:rsidRPr="002770C6">
        <w:t>Elettronico</w:t>
      </w:r>
      <w:r w:rsidRPr="002770C6">
        <w:t>.</w:t>
      </w:r>
    </w:p>
    <w:p w14:paraId="57C0D796" w14:textId="77777777" w:rsidR="0083182E" w:rsidRPr="00DC0A54" w:rsidRDefault="0083182E" w:rsidP="0083182E">
      <w:pPr>
        <w:keepLines w:val="0"/>
        <w:autoSpaceDE w:val="0"/>
        <w:autoSpaceDN w:val="0"/>
        <w:adjustRightInd w:val="0"/>
        <w:spacing w:before="0" w:line="240" w:lineRule="auto"/>
        <w:ind w:left="900" w:right="1359"/>
      </w:pP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0"/>
        <w:gridCol w:w="2096"/>
        <w:gridCol w:w="3470"/>
      </w:tblGrid>
      <w:tr w:rsidR="00B961AC" w14:paraId="29DD0C71" w14:textId="77777777" w:rsidTr="009F034C">
        <w:tc>
          <w:tcPr>
            <w:tcW w:w="2154" w:type="dxa"/>
          </w:tcPr>
          <w:p w14:paraId="0FBAD637" w14:textId="77777777" w:rsidR="002775A2" w:rsidRDefault="002775A2" w:rsidP="00A42402">
            <w:pPr>
              <w:ind w:left="252"/>
              <w:rPr>
                <w:b/>
              </w:rPr>
            </w:pPr>
            <w:r>
              <w:rPr>
                <w:b/>
              </w:rPr>
              <w:t>Endpoint</w:t>
            </w:r>
          </w:p>
          <w:p w14:paraId="0D142F6F" w14:textId="77777777" w:rsidR="002775A2" w:rsidRDefault="002775A2" w:rsidP="00A42402">
            <w:pPr>
              <w:ind w:left="252"/>
              <w:rPr>
                <w:b/>
              </w:rPr>
            </w:pPr>
          </w:p>
        </w:tc>
        <w:tc>
          <w:tcPr>
            <w:tcW w:w="2126" w:type="dxa"/>
          </w:tcPr>
          <w:p w14:paraId="4245DA53" w14:textId="77777777" w:rsidR="002775A2" w:rsidRDefault="002775A2" w:rsidP="00A42402">
            <w:pPr>
              <w:ind w:left="252"/>
              <w:rPr>
                <w:b/>
              </w:rPr>
            </w:pPr>
            <w:r>
              <w:rPr>
                <w:b/>
              </w:rPr>
              <w:t>Servizio</w:t>
            </w:r>
          </w:p>
        </w:tc>
        <w:tc>
          <w:tcPr>
            <w:tcW w:w="3652" w:type="dxa"/>
          </w:tcPr>
          <w:p w14:paraId="3DB223A7" w14:textId="77777777" w:rsidR="002775A2" w:rsidRDefault="002775A2" w:rsidP="00A42402">
            <w:pPr>
              <w:ind w:left="198"/>
              <w:rPr>
                <w:b/>
              </w:rPr>
            </w:pPr>
            <w:r>
              <w:rPr>
                <w:b/>
              </w:rPr>
              <w:t>CDA</w:t>
            </w:r>
          </w:p>
        </w:tc>
      </w:tr>
      <w:tr w:rsidR="00B961AC" w14:paraId="4C8F17C5" w14:textId="77777777" w:rsidTr="009F034C">
        <w:tc>
          <w:tcPr>
            <w:tcW w:w="2154" w:type="dxa"/>
          </w:tcPr>
          <w:p w14:paraId="37DBB1F7" w14:textId="77777777" w:rsidR="002775A2" w:rsidRDefault="002775A2" w:rsidP="009D6251">
            <w:pPr>
              <w:ind w:left="252"/>
            </w:pPr>
            <w:r w:rsidRPr="002775A2">
              <w:t>I</w:t>
            </w:r>
            <w:r w:rsidR="009D6251">
              <w:t>D</w:t>
            </w:r>
            <w:r w:rsidRPr="002775A2">
              <w:t>ocumentService</w:t>
            </w:r>
          </w:p>
        </w:tc>
        <w:tc>
          <w:tcPr>
            <w:tcW w:w="2126" w:type="dxa"/>
          </w:tcPr>
          <w:p w14:paraId="4428EB58" w14:textId="77777777" w:rsidR="002F3C5F" w:rsidRDefault="002F3C5F" w:rsidP="002F3C5F">
            <w:pPr>
              <w:ind w:left="72"/>
            </w:pPr>
            <w:r>
              <w:t>addDocument</w:t>
            </w:r>
          </w:p>
          <w:p w14:paraId="47A40238" w14:textId="77777777" w:rsidR="002F3C5F" w:rsidRDefault="002F3C5F" w:rsidP="002F3C5F">
            <w:pPr>
              <w:ind w:left="72"/>
            </w:pPr>
            <w:r>
              <w:t>updateDocument</w:t>
            </w:r>
          </w:p>
          <w:p w14:paraId="3DFAA610" w14:textId="77777777" w:rsidR="002775A2" w:rsidRPr="00D03187" w:rsidRDefault="002F3C5F" w:rsidP="00B550F9">
            <w:pPr>
              <w:ind w:left="72"/>
              <w:rPr>
                <w:u w:val="single"/>
              </w:rPr>
            </w:pPr>
            <w:r>
              <w:t>retrieveDocument</w:t>
            </w:r>
          </w:p>
        </w:tc>
        <w:tc>
          <w:tcPr>
            <w:tcW w:w="3652" w:type="dxa"/>
          </w:tcPr>
          <w:p w14:paraId="320D5AC2" w14:textId="77777777" w:rsidR="004E52E5" w:rsidRPr="00EA1A02" w:rsidRDefault="000E1CDD" w:rsidP="00683CFF">
            <w:pPr>
              <w:ind w:left="198"/>
              <w:jc w:val="both"/>
              <w:rPr>
                <w:lang w:val="en-US"/>
              </w:rPr>
            </w:pPr>
            <w:r w:rsidRPr="000E1CDD">
              <w:rPr>
                <w:lang w:val="en-US"/>
              </w:rPr>
              <w:t>CD</w:t>
            </w:r>
            <w:r w:rsidR="00683CFF">
              <w:rPr>
                <w:lang w:val="en-US"/>
              </w:rPr>
              <w:t xml:space="preserve">A Patient Summary o EDS [Rif. </w:t>
            </w:r>
            <w:r w:rsidR="00E0059F" w:rsidRPr="00E0059F">
              <w:rPr>
                <w:lang w:val="en-US"/>
              </w:rPr>
              <w:t>18</w:t>
            </w:r>
            <w:r w:rsidRPr="000E1CDD">
              <w:rPr>
                <w:lang w:val="en-US"/>
              </w:rPr>
              <w:t>]</w:t>
            </w:r>
          </w:p>
          <w:p w14:paraId="7773F5AA" w14:textId="77777777" w:rsidR="004E52E5" w:rsidRPr="00345641" w:rsidRDefault="002770C6" w:rsidP="004E52E5">
            <w:pPr>
              <w:ind w:left="198"/>
            </w:pPr>
            <w:r w:rsidRPr="002770C6">
              <w:t xml:space="preserve">CDA Referto [Rif. </w:t>
            </w:r>
            <w:r w:rsidR="00E0059F" w:rsidRPr="00E0059F">
              <w:t>16</w:t>
            </w:r>
            <w:r w:rsidRPr="002770C6">
              <w:t>]</w:t>
            </w:r>
          </w:p>
          <w:p w14:paraId="4302B181" w14:textId="77777777" w:rsidR="004E52E5" w:rsidRDefault="002770C6" w:rsidP="004E52E5">
            <w:pPr>
              <w:ind w:left="198"/>
            </w:pPr>
            <w:r w:rsidRPr="002770C6">
              <w:t xml:space="preserve">CDA SDO [Rif. </w:t>
            </w:r>
            <w:r w:rsidR="00E0059F" w:rsidRPr="00E0059F">
              <w:t>17</w:t>
            </w:r>
            <w:r w:rsidRPr="002770C6">
              <w:t>]</w:t>
            </w:r>
          </w:p>
          <w:p w14:paraId="67A989D3" w14:textId="77777777" w:rsidR="002775A2" w:rsidRDefault="004E52E5" w:rsidP="00A42402">
            <w:pPr>
              <w:ind w:left="198"/>
            </w:pPr>
            <w:r>
              <w:t>CDA Certificato [Rif. 5]</w:t>
            </w:r>
          </w:p>
        </w:tc>
      </w:tr>
    </w:tbl>
    <w:p w14:paraId="11586C8C" w14:textId="77777777" w:rsidR="00221C47" w:rsidRDefault="00221C47" w:rsidP="00221C47">
      <w:r w:rsidRPr="00C80CA9">
        <w:t>Per la gestione dei certificati di malattia a partire dal 01/01/2016 dovranno essere utilizzati i servizi riportati in tabella, disponibili sulla componente Fascicolo del SIST.</w:t>
      </w:r>
    </w:p>
    <w:p w14:paraId="4475AD14" w14:textId="77777777" w:rsidR="004C547E" w:rsidRPr="00E05737" w:rsidRDefault="004C547E" w:rsidP="004C547E">
      <w:pPr>
        <w:ind w:right="708"/>
        <w:jc w:val="both"/>
      </w:pPr>
    </w:p>
    <w:p w14:paraId="47E4FF6F" w14:textId="77777777" w:rsidR="004C547E" w:rsidRPr="004C547E" w:rsidRDefault="004C547E" w:rsidP="007B447B">
      <w:pPr>
        <w:pStyle w:val="Titolo1"/>
      </w:pPr>
      <w:bookmarkStart w:id="65" w:name="_Toc438993505"/>
      <w:bookmarkStart w:id="66" w:name="_Toc92874247"/>
      <w:r>
        <w:t xml:space="preserve">Interazione Client-Server per </w:t>
      </w:r>
      <w:r w:rsidR="00B468F8">
        <w:t>la componente</w:t>
      </w:r>
      <w:r>
        <w:t xml:space="preserve"> FSE</w:t>
      </w:r>
      <w:bookmarkEnd w:id="65"/>
      <w:bookmarkEnd w:id="66"/>
    </w:p>
    <w:p w14:paraId="73E3DC83" w14:textId="77777777" w:rsidR="004C547E" w:rsidRDefault="004C547E" w:rsidP="004C547E">
      <w:pPr>
        <w:jc w:val="both"/>
      </w:pPr>
      <w:r>
        <w:t xml:space="preserve">I messaggi SOAP inoltrati alla </w:t>
      </w:r>
      <w:r w:rsidRPr="004C547E">
        <w:t>componente FSE del SIST</w:t>
      </w:r>
      <w:r w:rsidR="00B468F8">
        <w:t xml:space="preserve"> </w:t>
      </w:r>
      <w:r w:rsidR="00C67038">
        <w:t xml:space="preserve">devono </w:t>
      </w:r>
      <w:r>
        <w:t xml:space="preserve">contenere, nella intestazione del messaggio, delle asserzioni </w:t>
      </w:r>
      <w:r w:rsidRPr="00E05737">
        <w:t>identificative, autorizzative e applicative secondo le specifiche SAML 2.0</w:t>
      </w:r>
      <w:r>
        <w:t xml:space="preserve">. </w:t>
      </w:r>
    </w:p>
    <w:p w14:paraId="120C4E94" w14:textId="77777777" w:rsidR="004C547E" w:rsidRPr="00E05737" w:rsidRDefault="004C547E" w:rsidP="004C547E"/>
    <w:p w14:paraId="2A8FD274" w14:textId="77777777" w:rsidR="004C547E" w:rsidRDefault="004C547E" w:rsidP="00CB74C1">
      <w:pPr>
        <w:pStyle w:val="Paragrafoelenco"/>
        <w:numPr>
          <w:ilvl w:val="0"/>
          <w:numId w:val="56"/>
        </w:numPr>
        <w:spacing w:line="280" w:lineRule="atLeast"/>
        <w:ind w:left="1423" w:hanging="357"/>
        <w:rPr>
          <w:rFonts w:ascii="Times New Roman" w:hAnsi="Times New Roman"/>
          <w:sz w:val="20"/>
          <w:szCs w:val="20"/>
        </w:rPr>
      </w:pPr>
      <w:r w:rsidRPr="00144AFB">
        <w:rPr>
          <w:rFonts w:ascii="Times New Roman" w:hAnsi="Times New Roman"/>
          <w:b/>
          <w:i/>
          <w:sz w:val="20"/>
          <w:szCs w:val="20"/>
        </w:rPr>
        <w:t>Identity Assertion</w:t>
      </w:r>
      <w:r w:rsidRPr="00144AFB">
        <w:rPr>
          <w:rFonts w:ascii="Times New Roman" w:hAnsi="Times New Roman"/>
          <w:sz w:val="20"/>
          <w:szCs w:val="20"/>
        </w:rPr>
        <w:t xml:space="preserve">: contiene i dati del sistema chiamante sui quali verrà riscontrata l’identità dello stesso, quindi rispetto ai quali sarà concesso il permesso ad accedere al servizio (vedi Figura 1). Queste devono riportare nel tag </w:t>
      </w:r>
      <w:r w:rsidRPr="004C547E">
        <w:rPr>
          <w:rStyle w:val="CodiceCarattere"/>
          <w:sz w:val="18"/>
          <w:szCs w:val="18"/>
        </w:rPr>
        <w:t>saml:Assertion</w:t>
      </w:r>
      <w:r w:rsidRPr="00144AFB">
        <w:rPr>
          <w:rFonts w:ascii="Times New Roman" w:hAnsi="Times New Roman"/>
          <w:sz w:val="20"/>
          <w:szCs w:val="20"/>
        </w:rPr>
        <w:t xml:space="preserve"> il valore degli attributi </w:t>
      </w:r>
      <w:r w:rsidRPr="002B3506">
        <w:rPr>
          <w:rStyle w:val="CodiceCarattere"/>
          <w:sz w:val="18"/>
          <w:szCs w:val="18"/>
        </w:rPr>
        <w:t>ID</w:t>
      </w:r>
      <w:r w:rsidRPr="00144AFB">
        <w:rPr>
          <w:rFonts w:ascii="Times New Roman" w:hAnsi="Times New Roman"/>
          <w:sz w:val="20"/>
          <w:szCs w:val="20"/>
        </w:rPr>
        <w:t xml:space="preserve"> e </w:t>
      </w:r>
      <w:r w:rsidRPr="004C547E">
        <w:rPr>
          <w:rStyle w:val="CodiceCarattere"/>
          <w:sz w:val="18"/>
          <w:szCs w:val="18"/>
        </w:rPr>
        <w:t>wsu:Id</w:t>
      </w:r>
      <w:r w:rsidRPr="00144AFB">
        <w:rPr>
          <w:rFonts w:ascii="Times New Roman" w:hAnsi="Times New Roman"/>
          <w:sz w:val="20"/>
          <w:szCs w:val="20"/>
        </w:rPr>
        <w:t xml:space="preserve"> pari a </w:t>
      </w:r>
      <w:r w:rsidRPr="004C547E">
        <w:rPr>
          <w:rStyle w:val="CodiceCarattere"/>
          <w:b/>
          <w:sz w:val="18"/>
          <w:szCs w:val="18"/>
        </w:rPr>
        <w:t>identity-assertion</w:t>
      </w:r>
      <w:r w:rsidRPr="00144AFB">
        <w:rPr>
          <w:rStyle w:val="CodiceCarattere"/>
          <w:rFonts w:ascii="Times New Roman" w:hAnsi="Times New Roman" w:cs="Times New Roman"/>
          <w:sz w:val="20"/>
          <w:szCs w:val="20"/>
        </w:rPr>
        <w:t xml:space="preserve">, </w:t>
      </w:r>
      <w:r w:rsidRPr="00144AFB">
        <w:rPr>
          <w:rFonts w:ascii="Times New Roman" w:hAnsi="Times New Roman"/>
          <w:sz w:val="20"/>
          <w:szCs w:val="20"/>
        </w:rPr>
        <w:t>per ogni servizio del FSE.</w:t>
      </w:r>
    </w:p>
    <w:p w14:paraId="37665F36" w14:textId="77777777" w:rsidR="004C547E" w:rsidRPr="00144AFB" w:rsidRDefault="004C547E" w:rsidP="00CB74C1">
      <w:pPr>
        <w:pStyle w:val="Paragrafoelenco"/>
        <w:numPr>
          <w:ilvl w:val="0"/>
          <w:numId w:val="56"/>
        </w:numPr>
        <w:spacing w:line="280" w:lineRule="atLeast"/>
        <w:ind w:left="1423" w:hanging="357"/>
        <w:rPr>
          <w:rFonts w:ascii="Times New Roman" w:hAnsi="Times New Roman"/>
          <w:sz w:val="20"/>
          <w:szCs w:val="20"/>
        </w:rPr>
      </w:pPr>
      <w:r w:rsidRPr="00144AFB">
        <w:rPr>
          <w:rFonts w:ascii="Times New Roman" w:hAnsi="Times New Roman"/>
          <w:b/>
          <w:i/>
          <w:sz w:val="20"/>
          <w:szCs w:val="20"/>
        </w:rPr>
        <w:t>Authorization Assertion</w:t>
      </w:r>
      <w:r w:rsidRPr="00144AFB">
        <w:rPr>
          <w:rFonts w:ascii="Times New Roman" w:hAnsi="Times New Roman"/>
          <w:sz w:val="20"/>
          <w:szCs w:val="20"/>
        </w:rPr>
        <w:t xml:space="preserve">: questa asserzione contiene i dati per richiedere l’autorizzazione ad accedere al servizio richiesto (vedi Figura 2). Queste devono riportare nel tag </w:t>
      </w:r>
      <w:r w:rsidRPr="00144AFB">
        <w:rPr>
          <w:rStyle w:val="CodiceCarattere"/>
          <w:rFonts w:ascii="Times New Roman" w:hAnsi="Times New Roman" w:cs="Times New Roman"/>
          <w:sz w:val="20"/>
          <w:szCs w:val="20"/>
        </w:rPr>
        <w:t>saml</w:t>
      </w:r>
      <w:r>
        <w:rPr>
          <w:rStyle w:val="CodiceCarattere"/>
          <w:rFonts w:ascii="Times New Roman" w:hAnsi="Times New Roman" w:cs="Times New Roman"/>
          <w:sz w:val="20"/>
          <w:szCs w:val="20"/>
        </w:rPr>
        <w:t>:</w:t>
      </w:r>
      <w:r w:rsidRPr="00144AFB">
        <w:rPr>
          <w:rStyle w:val="CodiceCarattere"/>
          <w:rFonts w:ascii="Times New Roman" w:hAnsi="Times New Roman" w:cs="Times New Roman"/>
          <w:sz w:val="20"/>
          <w:szCs w:val="20"/>
        </w:rPr>
        <w:t>Assertion</w:t>
      </w:r>
      <w:r w:rsidRPr="00144AFB">
        <w:rPr>
          <w:rFonts w:ascii="Times New Roman" w:hAnsi="Times New Roman"/>
          <w:sz w:val="20"/>
          <w:szCs w:val="20"/>
        </w:rPr>
        <w:t xml:space="preserve"> il valore degli attributi </w:t>
      </w:r>
      <w:r w:rsidRPr="00144AFB">
        <w:rPr>
          <w:rStyle w:val="CodiceCarattere"/>
          <w:rFonts w:ascii="Times New Roman" w:hAnsi="Times New Roman" w:cs="Times New Roman"/>
          <w:sz w:val="20"/>
          <w:szCs w:val="20"/>
        </w:rPr>
        <w:t>ID</w:t>
      </w:r>
      <w:r w:rsidRPr="00144AFB">
        <w:rPr>
          <w:rFonts w:ascii="Times New Roman" w:hAnsi="Times New Roman"/>
          <w:sz w:val="20"/>
          <w:szCs w:val="20"/>
        </w:rPr>
        <w:t xml:space="preserve"> e </w:t>
      </w:r>
      <w:r w:rsidRPr="00144AFB">
        <w:rPr>
          <w:rStyle w:val="CodiceCarattere"/>
          <w:rFonts w:ascii="Times New Roman" w:hAnsi="Times New Roman" w:cs="Times New Roman"/>
          <w:sz w:val="20"/>
          <w:szCs w:val="20"/>
        </w:rPr>
        <w:t>wsu:Id</w:t>
      </w:r>
      <w:r w:rsidRPr="00144AFB">
        <w:rPr>
          <w:rFonts w:ascii="Times New Roman" w:hAnsi="Times New Roman"/>
          <w:sz w:val="20"/>
          <w:szCs w:val="20"/>
        </w:rPr>
        <w:t xml:space="preserve"> nel tag </w:t>
      </w:r>
      <w:r w:rsidRPr="004C547E">
        <w:rPr>
          <w:rStyle w:val="CodiceCarattere"/>
          <w:sz w:val="18"/>
          <w:szCs w:val="18"/>
        </w:rPr>
        <w:t>saml:Assertion</w:t>
      </w:r>
      <w:r w:rsidRPr="00144AFB">
        <w:rPr>
          <w:rFonts w:ascii="Times New Roman" w:hAnsi="Times New Roman"/>
          <w:sz w:val="20"/>
          <w:szCs w:val="20"/>
        </w:rPr>
        <w:t xml:space="preserve"> il valore degli attributi </w:t>
      </w:r>
      <w:r w:rsidRPr="002B3506">
        <w:rPr>
          <w:rStyle w:val="CodiceCarattere"/>
          <w:sz w:val="18"/>
          <w:szCs w:val="18"/>
        </w:rPr>
        <w:t>ID</w:t>
      </w:r>
      <w:r w:rsidRPr="00144AFB">
        <w:rPr>
          <w:rFonts w:ascii="Times New Roman" w:hAnsi="Times New Roman"/>
          <w:sz w:val="20"/>
          <w:szCs w:val="20"/>
        </w:rPr>
        <w:t xml:space="preserve"> e </w:t>
      </w:r>
      <w:r w:rsidRPr="004C547E">
        <w:rPr>
          <w:rStyle w:val="CodiceCarattere"/>
          <w:sz w:val="18"/>
          <w:szCs w:val="18"/>
        </w:rPr>
        <w:t>wsu:Id</w:t>
      </w:r>
      <w:r w:rsidRPr="00144AFB">
        <w:rPr>
          <w:rFonts w:ascii="Times New Roman" w:hAnsi="Times New Roman"/>
          <w:sz w:val="20"/>
          <w:szCs w:val="20"/>
        </w:rPr>
        <w:t xml:space="preserve"> pari a </w:t>
      </w:r>
      <w:r w:rsidRPr="004C547E">
        <w:rPr>
          <w:rStyle w:val="CodiceCarattere"/>
          <w:b/>
          <w:sz w:val="18"/>
          <w:szCs w:val="18"/>
        </w:rPr>
        <w:t>authorization-assertion</w:t>
      </w:r>
      <w:r w:rsidRPr="00144AFB">
        <w:rPr>
          <w:rStyle w:val="CodiceCarattere"/>
          <w:rFonts w:ascii="Times New Roman" w:hAnsi="Times New Roman" w:cs="Times New Roman"/>
          <w:sz w:val="20"/>
          <w:szCs w:val="20"/>
        </w:rPr>
        <w:t xml:space="preserve">, </w:t>
      </w:r>
      <w:r w:rsidRPr="00144AFB">
        <w:rPr>
          <w:rFonts w:ascii="Times New Roman" w:hAnsi="Times New Roman"/>
          <w:sz w:val="20"/>
          <w:szCs w:val="20"/>
        </w:rPr>
        <w:t>per ogni servizio del FSE.</w:t>
      </w:r>
    </w:p>
    <w:p w14:paraId="536CAE11" w14:textId="77777777" w:rsidR="004C547E" w:rsidRPr="00144AFB" w:rsidRDefault="004C547E" w:rsidP="00CB74C1">
      <w:pPr>
        <w:pStyle w:val="Paragrafoelenco"/>
        <w:numPr>
          <w:ilvl w:val="0"/>
          <w:numId w:val="56"/>
        </w:numPr>
        <w:spacing w:line="280" w:lineRule="atLeast"/>
        <w:ind w:left="1423" w:hanging="357"/>
        <w:rPr>
          <w:rFonts w:ascii="Times New Roman" w:hAnsi="Times New Roman"/>
          <w:sz w:val="20"/>
          <w:szCs w:val="20"/>
        </w:rPr>
      </w:pPr>
      <w:r w:rsidRPr="00144AFB">
        <w:rPr>
          <w:rFonts w:ascii="Times New Roman" w:hAnsi="Times New Roman"/>
          <w:b/>
          <w:i/>
          <w:sz w:val="20"/>
          <w:szCs w:val="20"/>
        </w:rPr>
        <w:t>Applicative Assertion</w:t>
      </w:r>
      <w:r w:rsidRPr="00144AFB">
        <w:rPr>
          <w:rFonts w:ascii="Times New Roman" w:hAnsi="Times New Roman"/>
          <w:sz w:val="20"/>
          <w:szCs w:val="20"/>
        </w:rPr>
        <w:t xml:space="preserve">: contiene i dati relativi al </w:t>
      </w:r>
      <w:r w:rsidRPr="00144AFB">
        <w:rPr>
          <w:rFonts w:ascii="Times New Roman" w:hAnsi="Times New Roman"/>
          <w:i/>
          <w:sz w:val="20"/>
          <w:szCs w:val="20"/>
        </w:rPr>
        <w:t>ruolo</w:t>
      </w:r>
      <w:r w:rsidRPr="00144AFB">
        <w:rPr>
          <w:rFonts w:ascii="Times New Roman" w:hAnsi="Times New Roman"/>
          <w:sz w:val="20"/>
          <w:szCs w:val="20"/>
        </w:rPr>
        <w:t xml:space="preserve">, al </w:t>
      </w:r>
      <w:r w:rsidRPr="00144AFB">
        <w:rPr>
          <w:rFonts w:ascii="Times New Roman" w:hAnsi="Times New Roman"/>
          <w:i/>
          <w:sz w:val="20"/>
          <w:szCs w:val="20"/>
        </w:rPr>
        <w:t>tipo di operazione</w:t>
      </w:r>
      <w:r w:rsidRPr="00144AFB">
        <w:rPr>
          <w:rFonts w:ascii="Times New Roman" w:hAnsi="Times New Roman"/>
          <w:sz w:val="20"/>
          <w:szCs w:val="20"/>
        </w:rPr>
        <w:t xml:space="preserve"> che si vuole </w:t>
      </w:r>
      <w:r w:rsidRPr="004C547E">
        <w:rPr>
          <w:rFonts w:ascii="Times New Roman" w:hAnsi="Times New Roman"/>
          <w:sz w:val="20"/>
          <w:szCs w:val="20"/>
        </w:rPr>
        <w:t>effettuare</w:t>
      </w:r>
      <w:r w:rsidRPr="00144AFB">
        <w:rPr>
          <w:rFonts w:ascii="Times New Roman" w:hAnsi="Times New Roman"/>
          <w:sz w:val="20"/>
          <w:szCs w:val="20"/>
        </w:rPr>
        <w:t xml:space="preserve"> ed al </w:t>
      </w:r>
      <w:r w:rsidRPr="00144AFB">
        <w:rPr>
          <w:rFonts w:ascii="Times New Roman" w:hAnsi="Times New Roman"/>
          <w:i/>
          <w:sz w:val="20"/>
          <w:szCs w:val="20"/>
        </w:rPr>
        <w:t>tipo di risorsa</w:t>
      </w:r>
      <w:r w:rsidRPr="00144AFB">
        <w:rPr>
          <w:rFonts w:ascii="Times New Roman" w:hAnsi="Times New Roman"/>
          <w:sz w:val="20"/>
          <w:szCs w:val="20"/>
        </w:rPr>
        <w:t xml:space="preserve"> a cui si vuole accedere (vedi Figura 3). Queste devono riportare nel tag </w:t>
      </w:r>
      <w:r w:rsidRPr="004C547E">
        <w:rPr>
          <w:rStyle w:val="CodiceCarattere"/>
          <w:sz w:val="18"/>
          <w:szCs w:val="18"/>
        </w:rPr>
        <w:t>saml:Assertion</w:t>
      </w:r>
      <w:r w:rsidRPr="00144AFB">
        <w:rPr>
          <w:rFonts w:ascii="Times New Roman" w:hAnsi="Times New Roman"/>
          <w:sz w:val="20"/>
          <w:szCs w:val="20"/>
        </w:rPr>
        <w:t xml:space="preserve"> il valore degli attributi </w:t>
      </w:r>
      <w:r w:rsidRPr="002B3506">
        <w:rPr>
          <w:rStyle w:val="CodiceCarattere"/>
          <w:sz w:val="18"/>
          <w:szCs w:val="18"/>
        </w:rPr>
        <w:t>ID</w:t>
      </w:r>
      <w:r w:rsidRPr="00144AFB">
        <w:rPr>
          <w:rFonts w:ascii="Times New Roman" w:hAnsi="Times New Roman"/>
          <w:sz w:val="20"/>
          <w:szCs w:val="20"/>
        </w:rPr>
        <w:t xml:space="preserve"> e </w:t>
      </w:r>
      <w:r w:rsidRPr="004C547E">
        <w:rPr>
          <w:rStyle w:val="CodiceCarattere"/>
          <w:sz w:val="18"/>
          <w:szCs w:val="18"/>
        </w:rPr>
        <w:t>wsu:Id</w:t>
      </w:r>
      <w:r w:rsidRPr="00144AFB">
        <w:rPr>
          <w:rFonts w:ascii="Times New Roman" w:hAnsi="Times New Roman"/>
          <w:sz w:val="20"/>
          <w:szCs w:val="20"/>
        </w:rPr>
        <w:t xml:space="preserve"> pari a </w:t>
      </w:r>
      <w:r w:rsidRPr="004C547E">
        <w:rPr>
          <w:rStyle w:val="CodiceCarattere"/>
          <w:b/>
          <w:sz w:val="18"/>
          <w:szCs w:val="18"/>
        </w:rPr>
        <w:t>applicative-assertion</w:t>
      </w:r>
      <w:r w:rsidRPr="00144AFB">
        <w:rPr>
          <w:rStyle w:val="CodiceCarattere"/>
          <w:rFonts w:ascii="Times New Roman" w:hAnsi="Times New Roman" w:cs="Times New Roman"/>
          <w:sz w:val="20"/>
          <w:szCs w:val="20"/>
        </w:rPr>
        <w:t xml:space="preserve">, </w:t>
      </w:r>
      <w:r w:rsidRPr="00144AFB">
        <w:rPr>
          <w:rFonts w:ascii="Times New Roman" w:hAnsi="Times New Roman"/>
          <w:sz w:val="20"/>
          <w:szCs w:val="20"/>
        </w:rPr>
        <w:t>per ogni servizio del FSE.</w:t>
      </w:r>
    </w:p>
    <w:p w14:paraId="277B1B2C" w14:textId="77777777" w:rsidR="00ED1E23" w:rsidRDefault="004C547E" w:rsidP="004C547E">
      <w:pPr>
        <w:jc w:val="both"/>
      </w:pPr>
      <w:r>
        <w:t xml:space="preserve">Per un elenco completo e dettagliato degli attributi presenti nelle asserzioni, confrontare il paragrafo </w:t>
      </w:r>
      <w:r w:rsidR="00CE1420">
        <w:fldChar w:fldCharType="begin"/>
      </w:r>
      <w:r w:rsidR="0046282C">
        <w:instrText xml:space="preserve"> REF _Ref409695179 \r </w:instrText>
      </w:r>
      <w:r w:rsidR="00CE1420">
        <w:fldChar w:fldCharType="separate"/>
      </w:r>
      <w:r w:rsidR="004F265E">
        <w:t>8.1</w:t>
      </w:r>
      <w:r w:rsidR="00CE1420">
        <w:fldChar w:fldCharType="end"/>
      </w:r>
      <w:r w:rsidR="00CE1420">
        <w:fldChar w:fldCharType="begin"/>
      </w:r>
      <w:r w:rsidR="004F265E">
        <w:instrText xml:space="preserve"> REF _Ref409695142 \h </w:instrText>
      </w:r>
      <w:r w:rsidR="00CE1420">
        <w:fldChar w:fldCharType="separate"/>
      </w:r>
      <w:r w:rsidR="004F265E">
        <w:t>Elenco degli attributi per le asserzioni</w:t>
      </w:r>
      <w:r w:rsidR="00CE1420">
        <w:fldChar w:fldCharType="end"/>
      </w:r>
    </w:p>
    <w:p w14:paraId="00170EDF" w14:textId="77777777" w:rsidR="004C547E" w:rsidRDefault="004C547E" w:rsidP="00B468F8">
      <w:pPr>
        <w:ind w:left="0"/>
        <w:jc w:val="both"/>
      </w:pPr>
      <w:r>
        <w:t>Di seguito è riportato un esempio di messaggi SOAP diviso nelle distinte sezioni che lo compongono</w:t>
      </w:r>
      <w:r w:rsidR="00B468F8">
        <w:t>.</w:t>
      </w:r>
    </w:p>
    <w:p w14:paraId="42AFC42D" w14:textId="77777777" w:rsidR="004C547E" w:rsidRPr="004C547E" w:rsidRDefault="004C547E" w:rsidP="004C547E">
      <w:pPr>
        <w:jc w:val="both"/>
      </w:pPr>
    </w:p>
    <w:p w14:paraId="3D196DF1"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Assertion</w:t>
      </w:r>
      <w:r w:rsidRPr="00F55400">
        <w:rPr>
          <w:rFonts w:ascii="Courier New" w:hAnsi="Courier New" w:cs="Courier New"/>
          <w:color w:val="000000"/>
          <w:sz w:val="14"/>
          <w:szCs w:val="14"/>
          <w:lang w:val="en-US"/>
        </w:rPr>
        <w:t xml:space="preserve"> saml:ID=</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identity-assertion</w:t>
      </w:r>
      <w:r w:rsidR="00B91C3B">
        <w:rPr>
          <w:rFonts w:ascii="Courier New" w:hAnsi="Courier New" w:cs="Courier New"/>
          <w:color w:val="2A00FF"/>
          <w:sz w:val="14"/>
          <w:szCs w:val="14"/>
          <w:lang w:val="en-US"/>
        </w:rPr>
        <w:t>”</w:t>
      </w:r>
      <w:r w:rsidRPr="00F55400">
        <w:rPr>
          <w:rFonts w:ascii="Courier New" w:hAnsi="Courier New" w:cs="Courier New"/>
          <w:color w:val="000000"/>
          <w:sz w:val="14"/>
          <w:szCs w:val="14"/>
          <w:lang w:val="en-US"/>
        </w:rPr>
        <w:t xml:space="preserve"> saml:IssueInstant=</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2014-07-14T10:00:02.589Z</w:t>
      </w:r>
      <w:r w:rsidR="00B91C3B">
        <w:rPr>
          <w:rFonts w:ascii="Courier New" w:hAnsi="Courier New" w:cs="Courier New"/>
          <w:color w:val="2A00FF"/>
          <w:sz w:val="14"/>
          <w:szCs w:val="14"/>
          <w:lang w:val="en-US"/>
        </w:rPr>
        <w:t>”</w:t>
      </w:r>
      <w:r w:rsidRPr="00F55400">
        <w:rPr>
          <w:rFonts w:ascii="Courier New" w:hAnsi="Courier New" w:cs="Courier New"/>
          <w:color w:val="000000"/>
          <w:sz w:val="14"/>
          <w:szCs w:val="14"/>
          <w:lang w:val="en-US"/>
        </w:rPr>
        <w:t xml:space="preserve"> saml:Version=</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2.0</w:t>
      </w:r>
      <w:r w:rsidR="00B91C3B">
        <w:rPr>
          <w:rFonts w:ascii="Courier New" w:hAnsi="Courier New" w:cs="Courier New"/>
          <w:color w:val="2A00FF"/>
          <w:sz w:val="14"/>
          <w:szCs w:val="14"/>
          <w:lang w:val="en-US"/>
        </w:rPr>
        <w:t>”</w:t>
      </w:r>
      <w:r w:rsidRPr="00F55400">
        <w:rPr>
          <w:rFonts w:ascii="Courier New" w:hAnsi="Courier New" w:cs="Courier New"/>
          <w:color w:val="000000"/>
          <w:sz w:val="14"/>
          <w:szCs w:val="14"/>
          <w:lang w:val="en-US"/>
        </w:rPr>
        <w:t xml:space="preserve"> wsu:Id=</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identity-assertion</w:t>
      </w:r>
      <w:r w:rsidR="00B91C3B">
        <w:rPr>
          <w:rFonts w:ascii="Courier New" w:hAnsi="Courier New" w:cs="Courier New"/>
          <w:color w:val="2A00FF"/>
          <w:sz w:val="14"/>
          <w:szCs w:val="14"/>
          <w:lang w:val="en-US"/>
        </w:rPr>
        <w:t>”</w:t>
      </w:r>
      <w:r w:rsidRPr="00F55400">
        <w:rPr>
          <w:rFonts w:ascii="Courier New" w:hAnsi="Courier New" w:cs="Courier New"/>
          <w:color w:val="000000"/>
          <w:sz w:val="14"/>
          <w:szCs w:val="14"/>
          <w:lang w:val="en-US"/>
        </w:rPr>
        <w:t xml:space="preserve"> xsi:schemaLocation=</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urn:</w:t>
      </w:r>
      <w:r w:rsidRPr="00F55400">
        <w:rPr>
          <w:rFonts w:ascii="Courier New" w:hAnsi="Courier New" w:cs="Courier New"/>
          <w:color w:val="3F3FBF"/>
          <w:sz w:val="14"/>
          <w:szCs w:val="14"/>
          <w:lang w:val="en-US"/>
        </w:rPr>
        <w:t>oasis:names:tc:SAML:2.0:assertionsaml-schema-assertion-2.0.xsd</w:t>
      </w:r>
      <w:r w:rsidR="00B91C3B">
        <w:rPr>
          <w:rFonts w:ascii="Courier New" w:hAnsi="Courier New" w:cs="Courier New"/>
          <w:color w:val="2A00FF"/>
          <w:sz w:val="14"/>
          <w:szCs w:val="14"/>
          <w:lang w:val="en-US"/>
        </w:rPr>
        <w:t>”</w:t>
      </w:r>
      <w:r w:rsidRPr="00F55400">
        <w:rPr>
          <w:rFonts w:ascii="Courier New" w:hAnsi="Courier New" w:cs="Courier New"/>
          <w:color w:val="000000"/>
          <w:sz w:val="14"/>
          <w:szCs w:val="14"/>
          <w:lang w:val="en-US"/>
        </w:rPr>
        <w:t xml:space="preserve"> </w:t>
      </w:r>
      <w:r w:rsidRPr="00F55400">
        <w:rPr>
          <w:rFonts w:ascii="Courier New" w:hAnsi="Courier New" w:cs="Courier New"/>
          <w:color w:val="000000"/>
          <w:sz w:val="14"/>
          <w:szCs w:val="14"/>
          <w:lang w:val="en-US"/>
        </w:rPr>
        <w:lastRenderedPageBreak/>
        <w:t>xmlns:saml=</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urn:</w:t>
      </w:r>
      <w:r w:rsidRPr="00F55400">
        <w:rPr>
          <w:rFonts w:ascii="Courier New" w:hAnsi="Courier New" w:cs="Courier New"/>
          <w:color w:val="3F3FBF"/>
          <w:sz w:val="14"/>
          <w:szCs w:val="14"/>
          <w:lang w:val="en-US"/>
        </w:rPr>
        <w:t>oasis:names:tc:SAML:2.0:assertion</w:t>
      </w:r>
      <w:r w:rsidR="00B91C3B">
        <w:rPr>
          <w:rFonts w:ascii="Courier New" w:hAnsi="Courier New" w:cs="Courier New"/>
          <w:color w:val="2A00FF"/>
          <w:sz w:val="14"/>
          <w:szCs w:val="14"/>
          <w:lang w:val="en-US"/>
        </w:rPr>
        <w:t>”</w:t>
      </w:r>
      <w:r w:rsidRPr="00F55400">
        <w:rPr>
          <w:rFonts w:ascii="Courier New" w:hAnsi="Courier New" w:cs="Courier New"/>
          <w:color w:val="000000"/>
          <w:sz w:val="14"/>
          <w:szCs w:val="14"/>
          <w:lang w:val="en-US"/>
        </w:rPr>
        <w:t xml:space="preserve"> xmlns:wsu=</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http:</w:t>
      </w:r>
      <w:r w:rsidRPr="00F55400">
        <w:rPr>
          <w:rFonts w:ascii="Courier New" w:hAnsi="Courier New" w:cs="Courier New"/>
          <w:b/>
          <w:bCs/>
          <w:color w:val="7F0055"/>
          <w:sz w:val="14"/>
          <w:szCs w:val="14"/>
          <w:lang w:val="en-US"/>
        </w:rPr>
        <w:t>//</w:t>
      </w:r>
      <w:r w:rsidRPr="00F55400">
        <w:rPr>
          <w:rFonts w:ascii="Courier New" w:hAnsi="Courier New" w:cs="Courier New"/>
          <w:color w:val="3F3FBF"/>
          <w:sz w:val="14"/>
          <w:szCs w:val="14"/>
          <w:lang w:val="en-US"/>
        </w:rPr>
        <w:t>docs.oasis-open.org/wss/2004/01/oasis-200401-wss-wssecurity-utility-1.0.xsd</w:t>
      </w:r>
      <w:r w:rsidR="00B91C3B">
        <w:rPr>
          <w:rFonts w:ascii="Courier New" w:hAnsi="Courier New" w:cs="Courier New"/>
          <w:color w:val="2A00FF"/>
          <w:sz w:val="14"/>
          <w:szCs w:val="14"/>
          <w:lang w:val="en-US"/>
        </w:rPr>
        <w:t>”</w:t>
      </w:r>
      <w:r w:rsidRPr="00F55400">
        <w:rPr>
          <w:rFonts w:ascii="Courier New" w:hAnsi="Courier New" w:cs="Courier New"/>
          <w:color w:val="000000"/>
          <w:sz w:val="14"/>
          <w:szCs w:val="14"/>
          <w:lang w:val="en-US"/>
        </w:rPr>
        <w:t xml:space="preserve"> xmlns:xsi=</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http:</w:t>
      </w:r>
      <w:r w:rsidRPr="00F55400">
        <w:rPr>
          <w:rFonts w:ascii="Courier New" w:hAnsi="Courier New" w:cs="Courier New"/>
          <w:b/>
          <w:bCs/>
          <w:color w:val="7F0055"/>
          <w:sz w:val="14"/>
          <w:szCs w:val="14"/>
          <w:lang w:val="en-US"/>
        </w:rPr>
        <w:t>//</w:t>
      </w:r>
      <w:r w:rsidRPr="00F55400">
        <w:rPr>
          <w:rFonts w:ascii="Courier New" w:hAnsi="Courier New" w:cs="Courier New"/>
          <w:color w:val="3F3FBF"/>
          <w:sz w:val="14"/>
          <w:szCs w:val="14"/>
          <w:lang w:val="en-US"/>
        </w:rPr>
        <w:t>www.w3.org/2001/XMLSchema-instance</w:t>
      </w:r>
      <w:r w:rsidR="00B91C3B">
        <w:rPr>
          <w:rFonts w:ascii="Courier New" w:hAnsi="Courier New" w:cs="Courier New"/>
          <w:color w:val="2A00FF"/>
          <w:sz w:val="14"/>
          <w:szCs w:val="14"/>
          <w:lang w:val="en-US"/>
        </w:rPr>
        <w:t>”</w:t>
      </w:r>
      <w:r w:rsidRPr="00F55400">
        <w:rPr>
          <w:rFonts w:ascii="Courier New" w:hAnsi="Courier New" w:cs="Courier New"/>
          <w:color w:val="7F0055"/>
          <w:sz w:val="14"/>
          <w:szCs w:val="14"/>
          <w:lang w:val="en-US"/>
        </w:rPr>
        <w:t>&gt;</w:t>
      </w:r>
    </w:p>
    <w:p w14:paraId="09EC9ECC"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Issuer&gt;</w:t>
      </w:r>
      <w:r w:rsidRPr="00F55400">
        <w:rPr>
          <w:rFonts w:ascii="Courier New" w:hAnsi="Courier New" w:cs="Courier New"/>
          <w:color w:val="000000"/>
          <w:sz w:val="14"/>
          <w:szCs w:val="14"/>
          <w:lang w:val="en-US"/>
        </w:rPr>
        <w:t>TEST-APPLICATION</w:t>
      </w: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Issuer&gt;</w:t>
      </w:r>
    </w:p>
    <w:p w14:paraId="14CA9EF7"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Subject&gt;</w:t>
      </w:r>
    </w:p>
    <w:p w14:paraId="5083F56E"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NameID&gt;</w:t>
      </w:r>
      <w:r w:rsidR="005D207E" w:rsidRPr="005D207E">
        <w:rPr>
          <w:rFonts w:ascii="Courier New" w:hAnsi="Courier New" w:cs="Courier New"/>
          <w:b/>
          <w:i/>
          <w:color w:val="000000"/>
          <w:sz w:val="14"/>
          <w:szCs w:val="14"/>
          <w:lang w:val="en-US"/>
        </w:rPr>
        <w:t>operatorId</w:t>
      </w:r>
      <w:r w:rsidR="005D207E">
        <w:rPr>
          <w:rFonts w:ascii="Courier New" w:hAnsi="Courier New" w:cs="Courier New"/>
          <w:b/>
          <w:i/>
          <w:color w:val="000000"/>
          <w:sz w:val="14"/>
          <w:szCs w:val="14"/>
          <w:lang w:val="en-US"/>
        </w:rPr>
        <w:t>/patientId</w:t>
      </w: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NameID&gt;</w:t>
      </w:r>
    </w:p>
    <w:p w14:paraId="262D4228"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Subject&gt;</w:t>
      </w:r>
    </w:p>
    <w:p w14:paraId="2053F275"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Conditions</w:t>
      </w:r>
      <w:r w:rsidRPr="00F55400">
        <w:rPr>
          <w:rFonts w:ascii="Courier New" w:hAnsi="Courier New" w:cs="Courier New"/>
          <w:color w:val="000000"/>
          <w:sz w:val="14"/>
          <w:szCs w:val="14"/>
          <w:lang w:val="en-US"/>
        </w:rPr>
        <w:t xml:space="preserve"> NotBefore=</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2014-07-14T10:00:01.807Z</w:t>
      </w:r>
      <w:r w:rsidR="00B91C3B">
        <w:rPr>
          <w:rFonts w:ascii="Courier New" w:hAnsi="Courier New" w:cs="Courier New"/>
          <w:color w:val="2A00FF"/>
          <w:sz w:val="14"/>
          <w:szCs w:val="14"/>
          <w:lang w:val="en-US"/>
        </w:rPr>
        <w:t>”</w:t>
      </w:r>
      <w:r w:rsidRPr="00F55400">
        <w:rPr>
          <w:rFonts w:ascii="Courier New" w:hAnsi="Courier New" w:cs="Courier New"/>
          <w:color w:val="000000"/>
          <w:sz w:val="14"/>
          <w:szCs w:val="14"/>
          <w:lang w:val="en-US"/>
        </w:rPr>
        <w:t xml:space="preserve"> NotOnOrAfter=</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2014-07-14T11:00:01.807Z</w:t>
      </w:r>
      <w:r w:rsidR="00B91C3B">
        <w:rPr>
          <w:rFonts w:ascii="Courier New" w:hAnsi="Courier New" w:cs="Courier New"/>
          <w:color w:val="2A00FF"/>
          <w:sz w:val="14"/>
          <w:szCs w:val="14"/>
          <w:lang w:val="en-US"/>
        </w:rPr>
        <w:t>”</w:t>
      </w:r>
      <w:r w:rsidRPr="00F55400">
        <w:rPr>
          <w:rFonts w:ascii="Courier New" w:hAnsi="Courier New" w:cs="Courier New"/>
          <w:color w:val="7F0055"/>
          <w:sz w:val="14"/>
          <w:szCs w:val="14"/>
          <w:lang w:val="en-US"/>
        </w:rPr>
        <w:t>/&gt;</w:t>
      </w:r>
    </w:p>
    <w:p w14:paraId="1AB129A9"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AuthnStatement</w:t>
      </w:r>
      <w:r w:rsidRPr="00F55400">
        <w:rPr>
          <w:rFonts w:ascii="Courier New" w:hAnsi="Courier New" w:cs="Courier New"/>
          <w:color w:val="000000"/>
          <w:sz w:val="14"/>
          <w:szCs w:val="14"/>
          <w:lang w:val="en-US"/>
        </w:rPr>
        <w:t xml:space="preserve"> AuthnInstant=</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2014-07-14T10:00:02.585Z</w:t>
      </w:r>
      <w:r w:rsidR="00B91C3B">
        <w:rPr>
          <w:rFonts w:ascii="Courier New" w:hAnsi="Courier New" w:cs="Courier New"/>
          <w:color w:val="2A00FF"/>
          <w:sz w:val="14"/>
          <w:szCs w:val="14"/>
          <w:lang w:val="en-US"/>
        </w:rPr>
        <w:t>”</w:t>
      </w:r>
      <w:r w:rsidRPr="00F55400">
        <w:rPr>
          <w:rFonts w:ascii="Courier New" w:hAnsi="Courier New" w:cs="Courier New"/>
          <w:color w:val="7F0055"/>
          <w:sz w:val="14"/>
          <w:szCs w:val="14"/>
          <w:lang w:val="en-US"/>
        </w:rPr>
        <w:t>&gt;</w:t>
      </w:r>
    </w:p>
    <w:p w14:paraId="1240C08B"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AuthnContext&gt;</w:t>
      </w:r>
    </w:p>
    <w:p w14:paraId="39A799B5"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AuthnContextDecl/&gt;</w:t>
      </w:r>
    </w:p>
    <w:p w14:paraId="31F2D26B"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AuthenticatingAuthority/&gt;</w:t>
      </w:r>
    </w:p>
    <w:p w14:paraId="59D6C375"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AuthnContext&gt;</w:t>
      </w:r>
    </w:p>
    <w:p w14:paraId="082516F9"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AuthnStatement&gt;</w:t>
      </w:r>
    </w:p>
    <w:p w14:paraId="1CEC3AC3"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AttributeStatement/&gt;</w:t>
      </w:r>
    </w:p>
    <w:p w14:paraId="2C6B26BA" w14:textId="77777777" w:rsidR="004C547E" w:rsidRPr="00F55400" w:rsidRDefault="004C547E" w:rsidP="004C547E">
      <w:pPr>
        <w:pStyle w:val="PreformattatoHTML"/>
        <w:rPr>
          <w:rFonts w:ascii="Courier New" w:hAnsi="Courier New" w:cs="Courier New"/>
          <w:color w:val="000000"/>
          <w:sz w:val="14"/>
          <w:szCs w:val="14"/>
        </w:rPr>
      </w:pPr>
      <w:r w:rsidRPr="00F55400">
        <w:rPr>
          <w:rFonts w:ascii="Courier New" w:hAnsi="Courier New" w:cs="Courier New"/>
          <w:color w:val="7F0055"/>
          <w:sz w:val="14"/>
          <w:szCs w:val="14"/>
        </w:rPr>
        <w:t>&lt;/</w:t>
      </w:r>
      <w:r w:rsidRPr="00F55400">
        <w:rPr>
          <w:rFonts w:ascii="Courier New" w:hAnsi="Courier New" w:cs="Courier New"/>
          <w:color w:val="000000"/>
          <w:sz w:val="14"/>
          <w:szCs w:val="14"/>
        </w:rPr>
        <w:t>saml:</w:t>
      </w:r>
      <w:r w:rsidRPr="00F55400">
        <w:rPr>
          <w:rFonts w:ascii="Courier New" w:hAnsi="Courier New" w:cs="Courier New"/>
          <w:color w:val="7F0055"/>
          <w:sz w:val="14"/>
          <w:szCs w:val="14"/>
        </w:rPr>
        <w:t>Assertion&gt;</w:t>
      </w:r>
    </w:p>
    <w:p w14:paraId="7407AC98" w14:textId="77777777" w:rsidR="004C547E" w:rsidRDefault="004C547E" w:rsidP="00B91C3B">
      <w:pPr>
        <w:rPr>
          <w:rFonts w:ascii="Arial" w:hAnsi="Arial" w:cs="Arial"/>
          <w:i/>
          <w:sz w:val="16"/>
          <w:szCs w:val="16"/>
        </w:rPr>
      </w:pPr>
      <w:r>
        <w:rPr>
          <w:rFonts w:ascii="Arial" w:hAnsi="Arial" w:cs="Arial"/>
          <w:b/>
          <w:i/>
          <w:sz w:val="16"/>
          <w:szCs w:val="16"/>
        </w:rPr>
        <w:t>Figura 1:</w:t>
      </w:r>
      <w:r>
        <w:rPr>
          <w:rFonts w:ascii="Arial" w:hAnsi="Arial" w:cs="Arial"/>
          <w:i/>
          <w:sz w:val="16"/>
          <w:szCs w:val="16"/>
        </w:rPr>
        <w:t xml:space="preserve"> </w:t>
      </w:r>
      <w:r w:rsidR="00B468F8">
        <w:rPr>
          <w:rFonts w:ascii="Arial" w:hAnsi="Arial" w:cs="Arial"/>
          <w:i/>
          <w:sz w:val="16"/>
          <w:szCs w:val="16"/>
        </w:rPr>
        <w:t xml:space="preserve">Esempio di </w:t>
      </w:r>
      <w:r>
        <w:rPr>
          <w:rFonts w:ascii="Arial" w:hAnsi="Arial" w:cs="Arial"/>
          <w:i/>
          <w:sz w:val="16"/>
          <w:szCs w:val="16"/>
        </w:rPr>
        <w:t>Asserzione Identificativa nell’ &lt;Header&gt; del messaggio SOAP</w:t>
      </w:r>
    </w:p>
    <w:p w14:paraId="271CA723" w14:textId="77777777" w:rsidR="004C547E" w:rsidRDefault="004C547E" w:rsidP="004C547E">
      <w:pPr>
        <w:jc w:val="center"/>
        <w:rPr>
          <w:rFonts w:ascii="Arial" w:hAnsi="Arial" w:cs="Arial"/>
          <w:i/>
          <w:sz w:val="16"/>
          <w:szCs w:val="16"/>
        </w:rPr>
      </w:pPr>
    </w:p>
    <w:p w14:paraId="69A3D05F"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Assertion</w:t>
      </w:r>
      <w:r w:rsidRPr="00F55400">
        <w:rPr>
          <w:rFonts w:ascii="Courier New" w:hAnsi="Courier New" w:cs="Courier New"/>
          <w:color w:val="000000"/>
          <w:sz w:val="14"/>
          <w:szCs w:val="14"/>
          <w:lang w:val="en-US"/>
        </w:rPr>
        <w:t xml:space="preserve"> saml:ID=</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authorization-assertion</w:t>
      </w:r>
      <w:r w:rsidR="00B91C3B">
        <w:rPr>
          <w:rFonts w:ascii="Courier New" w:hAnsi="Courier New" w:cs="Courier New"/>
          <w:color w:val="2A00FF"/>
          <w:sz w:val="14"/>
          <w:szCs w:val="14"/>
          <w:lang w:val="en-US"/>
        </w:rPr>
        <w:t>”</w:t>
      </w:r>
      <w:r w:rsidRPr="00F55400">
        <w:rPr>
          <w:rFonts w:ascii="Courier New" w:hAnsi="Courier New" w:cs="Courier New"/>
          <w:color w:val="000000"/>
          <w:sz w:val="14"/>
          <w:szCs w:val="14"/>
          <w:lang w:val="en-US"/>
        </w:rPr>
        <w:t xml:space="preserve"> saml:IssueInstant=</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2014-07-14T10:00:02.597Z</w:t>
      </w:r>
      <w:r w:rsidR="00B91C3B">
        <w:rPr>
          <w:rFonts w:ascii="Courier New" w:hAnsi="Courier New" w:cs="Courier New"/>
          <w:color w:val="2A00FF"/>
          <w:sz w:val="14"/>
          <w:szCs w:val="14"/>
          <w:lang w:val="en-US"/>
        </w:rPr>
        <w:t>”</w:t>
      </w:r>
      <w:r w:rsidRPr="00F55400">
        <w:rPr>
          <w:rFonts w:ascii="Courier New" w:hAnsi="Courier New" w:cs="Courier New"/>
          <w:color w:val="000000"/>
          <w:sz w:val="14"/>
          <w:szCs w:val="14"/>
          <w:lang w:val="en-US"/>
        </w:rPr>
        <w:t xml:space="preserve"> saml:Version=</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2.0</w:t>
      </w:r>
      <w:r w:rsidR="00B91C3B">
        <w:rPr>
          <w:rFonts w:ascii="Courier New" w:hAnsi="Courier New" w:cs="Courier New"/>
          <w:color w:val="2A00FF"/>
          <w:sz w:val="14"/>
          <w:szCs w:val="14"/>
          <w:lang w:val="en-US"/>
        </w:rPr>
        <w:t>”</w:t>
      </w:r>
      <w:r w:rsidRPr="00F55400">
        <w:rPr>
          <w:rFonts w:ascii="Courier New" w:hAnsi="Courier New" w:cs="Courier New"/>
          <w:color w:val="000000"/>
          <w:sz w:val="14"/>
          <w:szCs w:val="14"/>
          <w:lang w:val="en-US"/>
        </w:rPr>
        <w:t xml:space="preserve"> wsu:Id=</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authorization-assertion</w:t>
      </w:r>
      <w:r w:rsidR="00B91C3B">
        <w:rPr>
          <w:rFonts w:ascii="Courier New" w:hAnsi="Courier New" w:cs="Courier New"/>
          <w:color w:val="2A00FF"/>
          <w:sz w:val="14"/>
          <w:szCs w:val="14"/>
          <w:lang w:val="en-US"/>
        </w:rPr>
        <w:t>”</w:t>
      </w:r>
      <w:r w:rsidRPr="00F55400">
        <w:rPr>
          <w:rFonts w:ascii="Courier New" w:hAnsi="Courier New" w:cs="Courier New"/>
          <w:color w:val="000000"/>
          <w:sz w:val="14"/>
          <w:szCs w:val="14"/>
          <w:lang w:val="en-US"/>
        </w:rPr>
        <w:t xml:space="preserve"> xsi:schemaLocation=</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urn:</w:t>
      </w:r>
      <w:r w:rsidRPr="00F55400">
        <w:rPr>
          <w:rFonts w:ascii="Courier New" w:hAnsi="Courier New" w:cs="Courier New"/>
          <w:color w:val="3F3FBF"/>
          <w:sz w:val="14"/>
          <w:szCs w:val="14"/>
          <w:lang w:val="en-US"/>
        </w:rPr>
        <w:t>oasis:names:tc:SAML:2.0:assertionsaml-schema-assertion-2.0.xsd</w:t>
      </w:r>
      <w:r w:rsidR="00B91C3B">
        <w:rPr>
          <w:rFonts w:ascii="Courier New" w:hAnsi="Courier New" w:cs="Courier New"/>
          <w:color w:val="2A00FF"/>
          <w:sz w:val="14"/>
          <w:szCs w:val="14"/>
          <w:lang w:val="en-US"/>
        </w:rPr>
        <w:t>”</w:t>
      </w:r>
      <w:r w:rsidRPr="00F55400">
        <w:rPr>
          <w:rFonts w:ascii="Courier New" w:hAnsi="Courier New" w:cs="Courier New"/>
          <w:color w:val="000000"/>
          <w:sz w:val="14"/>
          <w:szCs w:val="14"/>
          <w:lang w:val="en-US"/>
        </w:rPr>
        <w:t xml:space="preserve"> xmlns:saml=</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urn:</w:t>
      </w:r>
      <w:r w:rsidRPr="00F55400">
        <w:rPr>
          <w:rFonts w:ascii="Courier New" w:hAnsi="Courier New" w:cs="Courier New"/>
          <w:color w:val="3F3FBF"/>
          <w:sz w:val="14"/>
          <w:szCs w:val="14"/>
          <w:lang w:val="en-US"/>
        </w:rPr>
        <w:t>oasis:names:tc:SAML:2.0:assertion</w:t>
      </w:r>
      <w:r w:rsidR="00B91C3B">
        <w:rPr>
          <w:rFonts w:ascii="Courier New" w:hAnsi="Courier New" w:cs="Courier New"/>
          <w:color w:val="2A00FF"/>
          <w:sz w:val="14"/>
          <w:szCs w:val="14"/>
          <w:lang w:val="en-US"/>
        </w:rPr>
        <w:t>”</w:t>
      </w:r>
      <w:r w:rsidRPr="00F55400">
        <w:rPr>
          <w:rFonts w:ascii="Courier New" w:hAnsi="Courier New" w:cs="Courier New"/>
          <w:color w:val="000000"/>
          <w:sz w:val="14"/>
          <w:szCs w:val="14"/>
          <w:lang w:val="en-US"/>
        </w:rPr>
        <w:t xml:space="preserve"> xmlns:wsu=</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http:</w:t>
      </w:r>
      <w:r w:rsidRPr="00F55400">
        <w:rPr>
          <w:rFonts w:ascii="Courier New" w:hAnsi="Courier New" w:cs="Courier New"/>
          <w:b/>
          <w:bCs/>
          <w:color w:val="7F0055"/>
          <w:sz w:val="14"/>
          <w:szCs w:val="14"/>
          <w:lang w:val="en-US"/>
        </w:rPr>
        <w:t>//</w:t>
      </w:r>
      <w:r w:rsidRPr="00F55400">
        <w:rPr>
          <w:rFonts w:ascii="Courier New" w:hAnsi="Courier New" w:cs="Courier New"/>
          <w:color w:val="3F3FBF"/>
          <w:sz w:val="14"/>
          <w:szCs w:val="14"/>
          <w:lang w:val="en-US"/>
        </w:rPr>
        <w:t>docs.oasis-open.org/wss/2004/01/oasis-200401-wss-wssecurity-utility-1.0.xsd</w:t>
      </w:r>
      <w:r w:rsidR="00B91C3B">
        <w:rPr>
          <w:rFonts w:ascii="Courier New" w:hAnsi="Courier New" w:cs="Courier New"/>
          <w:color w:val="2A00FF"/>
          <w:sz w:val="14"/>
          <w:szCs w:val="14"/>
          <w:lang w:val="en-US"/>
        </w:rPr>
        <w:t>”</w:t>
      </w:r>
      <w:r w:rsidRPr="00F55400">
        <w:rPr>
          <w:rFonts w:ascii="Courier New" w:hAnsi="Courier New" w:cs="Courier New"/>
          <w:color w:val="000000"/>
          <w:sz w:val="14"/>
          <w:szCs w:val="14"/>
          <w:lang w:val="en-US"/>
        </w:rPr>
        <w:t xml:space="preserve"> xmlns:xsi=</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http:</w:t>
      </w:r>
      <w:r w:rsidRPr="00F55400">
        <w:rPr>
          <w:rFonts w:ascii="Courier New" w:hAnsi="Courier New" w:cs="Courier New"/>
          <w:b/>
          <w:bCs/>
          <w:color w:val="7F0055"/>
          <w:sz w:val="14"/>
          <w:szCs w:val="14"/>
          <w:lang w:val="en-US"/>
        </w:rPr>
        <w:t>//</w:t>
      </w:r>
      <w:r w:rsidRPr="00F55400">
        <w:rPr>
          <w:rFonts w:ascii="Courier New" w:hAnsi="Courier New" w:cs="Courier New"/>
          <w:color w:val="3F3FBF"/>
          <w:sz w:val="14"/>
          <w:szCs w:val="14"/>
          <w:lang w:val="en-US"/>
        </w:rPr>
        <w:t>www.w3.org/2001/XMLSchema-instance</w:t>
      </w:r>
      <w:r w:rsidR="00B91C3B">
        <w:rPr>
          <w:rFonts w:ascii="Courier New" w:hAnsi="Courier New" w:cs="Courier New"/>
          <w:color w:val="2A00FF"/>
          <w:sz w:val="14"/>
          <w:szCs w:val="14"/>
          <w:lang w:val="en-US"/>
        </w:rPr>
        <w:t>”</w:t>
      </w:r>
      <w:r w:rsidRPr="00F55400">
        <w:rPr>
          <w:rFonts w:ascii="Courier New" w:hAnsi="Courier New" w:cs="Courier New"/>
          <w:color w:val="7F0055"/>
          <w:sz w:val="14"/>
          <w:szCs w:val="14"/>
          <w:lang w:val="en-US"/>
        </w:rPr>
        <w:t>&gt;</w:t>
      </w:r>
    </w:p>
    <w:p w14:paraId="7EBF0C4C"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Issuer&gt;</w:t>
      </w:r>
      <w:r w:rsidRPr="00F55400">
        <w:rPr>
          <w:rFonts w:ascii="Courier New" w:hAnsi="Courier New" w:cs="Courier New"/>
          <w:color w:val="000000"/>
          <w:sz w:val="14"/>
          <w:szCs w:val="14"/>
          <w:lang w:val="en-US"/>
        </w:rPr>
        <w:t>TEST-APPLICATION</w:t>
      </w: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Issuer&gt;</w:t>
      </w:r>
    </w:p>
    <w:p w14:paraId="3EB0C9C1"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Subject&gt;</w:t>
      </w:r>
    </w:p>
    <w:p w14:paraId="7B5FD6DD"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NameID&gt;</w:t>
      </w:r>
      <w:r w:rsidR="005D207E" w:rsidRPr="005D207E">
        <w:rPr>
          <w:rFonts w:ascii="Courier New" w:hAnsi="Courier New" w:cs="Courier New"/>
          <w:b/>
          <w:i/>
          <w:color w:val="000000"/>
          <w:sz w:val="14"/>
          <w:szCs w:val="14"/>
          <w:lang w:val="en-US"/>
        </w:rPr>
        <w:t>operatorId</w:t>
      </w:r>
      <w:r w:rsidR="005D207E">
        <w:rPr>
          <w:rFonts w:ascii="Courier New" w:hAnsi="Courier New" w:cs="Courier New"/>
          <w:b/>
          <w:i/>
          <w:color w:val="000000"/>
          <w:sz w:val="14"/>
          <w:szCs w:val="14"/>
          <w:lang w:val="en-US"/>
        </w:rPr>
        <w:t>/patientId</w:t>
      </w: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NameID&gt;</w:t>
      </w:r>
    </w:p>
    <w:p w14:paraId="482479F3"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Subject&gt;</w:t>
      </w:r>
    </w:p>
    <w:p w14:paraId="67A17C74"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Conditions</w:t>
      </w:r>
      <w:r w:rsidRPr="00F55400">
        <w:rPr>
          <w:rFonts w:ascii="Courier New" w:hAnsi="Courier New" w:cs="Courier New"/>
          <w:color w:val="000000"/>
          <w:sz w:val="14"/>
          <w:szCs w:val="14"/>
          <w:lang w:val="en-US"/>
        </w:rPr>
        <w:t xml:space="preserve"> NotBefore=</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2014-07-14T10:00:02.596Z</w:t>
      </w:r>
      <w:r w:rsidR="00B91C3B">
        <w:rPr>
          <w:rFonts w:ascii="Courier New" w:hAnsi="Courier New" w:cs="Courier New"/>
          <w:color w:val="2A00FF"/>
          <w:sz w:val="14"/>
          <w:szCs w:val="14"/>
          <w:lang w:val="en-US"/>
        </w:rPr>
        <w:t>”</w:t>
      </w:r>
      <w:r w:rsidRPr="00F55400">
        <w:rPr>
          <w:rFonts w:ascii="Courier New" w:hAnsi="Courier New" w:cs="Courier New"/>
          <w:color w:val="000000"/>
          <w:sz w:val="14"/>
          <w:szCs w:val="14"/>
          <w:lang w:val="en-US"/>
        </w:rPr>
        <w:t xml:space="preserve"> NotOnOrAfter=</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2014-07-15T02:40:02.596Z</w:t>
      </w:r>
      <w:r w:rsidR="00B91C3B">
        <w:rPr>
          <w:rFonts w:ascii="Courier New" w:hAnsi="Courier New" w:cs="Courier New"/>
          <w:color w:val="2A00FF"/>
          <w:sz w:val="14"/>
          <w:szCs w:val="14"/>
          <w:lang w:val="en-US"/>
        </w:rPr>
        <w:t>”</w:t>
      </w:r>
      <w:r w:rsidRPr="00F55400">
        <w:rPr>
          <w:rFonts w:ascii="Courier New" w:hAnsi="Courier New" w:cs="Courier New"/>
          <w:color w:val="7F0055"/>
          <w:sz w:val="14"/>
          <w:szCs w:val="14"/>
          <w:lang w:val="en-US"/>
        </w:rPr>
        <w:t>/&gt;</w:t>
      </w:r>
    </w:p>
    <w:p w14:paraId="3CF9D95E" w14:textId="77777777" w:rsidR="004C547E" w:rsidRPr="00F55400" w:rsidRDefault="004C547E" w:rsidP="00B91C3B">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AuthzDecisionStatement</w:t>
      </w:r>
      <w:r w:rsidRPr="00F55400">
        <w:rPr>
          <w:rFonts w:ascii="Courier New" w:hAnsi="Courier New" w:cs="Courier New"/>
          <w:color w:val="000000"/>
          <w:sz w:val="14"/>
          <w:szCs w:val="14"/>
          <w:lang w:val="en-US"/>
        </w:rPr>
        <w:t xml:space="preserve"> Decision=</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Permit</w:t>
      </w:r>
      <w:r w:rsidR="00B91C3B">
        <w:rPr>
          <w:rFonts w:ascii="Courier New" w:hAnsi="Courier New" w:cs="Courier New"/>
          <w:color w:val="2A00FF"/>
          <w:sz w:val="14"/>
          <w:szCs w:val="14"/>
          <w:lang w:val="en-US"/>
        </w:rPr>
        <w:t>”</w:t>
      </w:r>
      <w:r w:rsidRPr="00F55400">
        <w:rPr>
          <w:rFonts w:ascii="Courier New" w:hAnsi="Courier New" w:cs="Courier New"/>
          <w:color w:val="000000"/>
          <w:sz w:val="14"/>
          <w:szCs w:val="14"/>
          <w:lang w:val="en-US"/>
        </w:rPr>
        <w:t xml:space="preserve"> Resource=</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I</w:t>
      </w:r>
      <w:r w:rsidR="00B91C3B" w:rsidRPr="00F55400">
        <w:rPr>
          <w:rFonts w:ascii="Courier New" w:hAnsi="Courier New" w:cs="Courier New"/>
          <w:color w:val="2A00FF"/>
          <w:sz w:val="14"/>
          <w:szCs w:val="14"/>
          <w:lang w:val="en-US"/>
        </w:rPr>
        <w:t>d</w:t>
      </w:r>
      <w:r w:rsidRPr="00F55400">
        <w:rPr>
          <w:rFonts w:ascii="Courier New" w:hAnsi="Courier New" w:cs="Courier New"/>
          <w:color w:val="2A00FF"/>
          <w:sz w:val="14"/>
          <w:szCs w:val="14"/>
          <w:lang w:val="en-US"/>
        </w:rPr>
        <w:t>ocument</w:t>
      </w:r>
      <w:r w:rsidR="00B91C3B">
        <w:rPr>
          <w:rFonts w:ascii="Courier New" w:hAnsi="Courier New" w:cs="Courier New"/>
          <w:color w:val="2A00FF"/>
          <w:sz w:val="14"/>
          <w:szCs w:val="14"/>
          <w:lang w:val="en-US"/>
        </w:rPr>
        <w:t>”</w:t>
      </w:r>
      <w:r w:rsidRPr="00F55400">
        <w:rPr>
          <w:rFonts w:ascii="Courier New" w:hAnsi="Courier New" w:cs="Courier New"/>
          <w:color w:val="7F0055"/>
          <w:sz w:val="14"/>
          <w:szCs w:val="14"/>
          <w:lang w:val="en-US"/>
        </w:rPr>
        <w:t>&gt;</w:t>
      </w:r>
    </w:p>
    <w:p w14:paraId="1246178A"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Action</w:t>
      </w:r>
      <w:r w:rsidRPr="00F55400">
        <w:rPr>
          <w:rFonts w:ascii="Courier New" w:hAnsi="Courier New" w:cs="Courier New"/>
          <w:color w:val="000000"/>
          <w:sz w:val="14"/>
          <w:szCs w:val="14"/>
          <w:lang w:val="en-US"/>
        </w:rPr>
        <w:t xml:space="preserve"> Namespace=</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http://</w:t>
      </w:r>
      <w:r w:rsidR="009D6251" w:rsidRPr="006208C0">
        <w:rPr>
          <w:rFonts w:ascii="Courier New" w:hAnsi="Courier New" w:cs="Courier New"/>
          <w:color w:val="2A00FF"/>
          <w:sz w:val="14"/>
          <w:szCs w:val="14"/>
          <w:lang w:val="en-US"/>
        </w:rPr>
        <w:t>virtasl.rmmg.rsr.rupar.puglia.it:8181</w:t>
      </w:r>
      <w:r w:rsidRPr="00F55400">
        <w:rPr>
          <w:rFonts w:ascii="Courier New" w:hAnsi="Courier New" w:cs="Courier New"/>
          <w:color w:val="2A00FF"/>
          <w:sz w:val="14"/>
          <w:szCs w:val="14"/>
          <w:lang w:val="en-US"/>
        </w:rPr>
        <w:t>/</w:t>
      </w:r>
      <w:r w:rsidR="009D6251">
        <w:rPr>
          <w:rFonts w:ascii="Courier New" w:hAnsi="Courier New" w:cs="Courier New"/>
          <w:color w:val="2A00FF"/>
          <w:sz w:val="14"/>
          <w:szCs w:val="14"/>
          <w:lang w:val="en-US"/>
        </w:rPr>
        <w:t>FSE</w:t>
      </w:r>
      <w:r w:rsidRPr="00F55400">
        <w:rPr>
          <w:rFonts w:ascii="Courier New" w:hAnsi="Courier New" w:cs="Courier New"/>
          <w:color w:val="2A00FF"/>
          <w:sz w:val="14"/>
          <w:szCs w:val="14"/>
          <w:lang w:val="en-US"/>
        </w:rPr>
        <w:t>/IDocument</w:t>
      </w:r>
      <w:r w:rsidR="009D6251">
        <w:rPr>
          <w:rFonts w:ascii="Courier New" w:hAnsi="Courier New" w:cs="Courier New"/>
          <w:color w:val="2A00FF"/>
          <w:sz w:val="14"/>
          <w:szCs w:val="14"/>
          <w:lang w:val="en-US"/>
        </w:rPr>
        <w:t>Service</w:t>
      </w:r>
      <w:r w:rsidR="00B91C3B">
        <w:rPr>
          <w:rFonts w:ascii="Courier New" w:hAnsi="Courier New" w:cs="Courier New"/>
          <w:color w:val="2A00FF"/>
          <w:sz w:val="14"/>
          <w:szCs w:val="14"/>
          <w:lang w:val="en-US"/>
        </w:rPr>
        <w:t>”</w:t>
      </w:r>
      <w:r w:rsidRPr="00F55400">
        <w:rPr>
          <w:rFonts w:ascii="Courier New" w:hAnsi="Courier New" w:cs="Courier New"/>
          <w:color w:val="7F0055"/>
          <w:sz w:val="14"/>
          <w:szCs w:val="14"/>
          <w:lang w:val="en-US"/>
        </w:rPr>
        <w:t>/&gt;</w:t>
      </w:r>
    </w:p>
    <w:p w14:paraId="5F5C2910"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AuthzDecisionStatement&gt;</w:t>
      </w:r>
    </w:p>
    <w:p w14:paraId="2BCE3A1A"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AttributeStatement/&gt;</w:t>
      </w:r>
    </w:p>
    <w:p w14:paraId="075E19D3"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Assertion&gt;</w:t>
      </w:r>
    </w:p>
    <w:p w14:paraId="58B2E71D" w14:textId="77777777" w:rsidR="004C547E" w:rsidRPr="00D85D9E" w:rsidRDefault="004C547E" w:rsidP="00B91C3B">
      <w:pPr>
        <w:rPr>
          <w:rFonts w:ascii="Arial" w:hAnsi="Arial" w:cs="Arial"/>
          <w:i/>
          <w:sz w:val="16"/>
          <w:szCs w:val="16"/>
        </w:rPr>
      </w:pPr>
      <w:r>
        <w:rPr>
          <w:rFonts w:ascii="Arial" w:hAnsi="Arial" w:cs="Arial"/>
          <w:b/>
          <w:i/>
          <w:sz w:val="16"/>
          <w:szCs w:val="16"/>
        </w:rPr>
        <w:t>Figura 2:</w:t>
      </w:r>
      <w:r>
        <w:rPr>
          <w:rFonts w:ascii="Arial" w:hAnsi="Arial" w:cs="Arial"/>
          <w:i/>
          <w:sz w:val="16"/>
          <w:szCs w:val="16"/>
        </w:rPr>
        <w:t xml:space="preserve"> </w:t>
      </w:r>
      <w:r w:rsidR="00B468F8">
        <w:rPr>
          <w:rFonts w:ascii="Arial" w:hAnsi="Arial" w:cs="Arial"/>
          <w:i/>
          <w:sz w:val="16"/>
          <w:szCs w:val="16"/>
        </w:rPr>
        <w:t>Esempio di A</w:t>
      </w:r>
      <w:r>
        <w:rPr>
          <w:rFonts w:ascii="Arial" w:hAnsi="Arial" w:cs="Arial"/>
          <w:i/>
          <w:sz w:val="16"/>
          <w:szCs w:val="16"/>
        </w:rPr>
        <w:t>sserzione Autorizzativa nell’ &lt;Header&gt; del messaggio SOAP</w:t>
      </w:r>
    </w:p>
    <w:p w14:paraId="75FBE423" w14:textId="77777777" w:rsidR="004C547E" w:rsidRDefault="004C547E" w:rsidP="004C547E">
      <w:pPr>
        <w:jc w:val="center"/>
        <w:rPr>
          <w:rFonts w:ascii="Arial" w:hAnsi="Arial" w:cs="Arial"/>
          <w:i/>
          <w:sz w:val="16"/>
          <w:szCs w:val="16"/>
        </w:rPr>
      </w:pPr>
    </w:p>
    <w:p w14:paraId="4E1A8D6E"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Assertion</w:t>
      </w:r>
      <w:r w:rsidRPr="00F55400">
        <w:rPr>
          <w:rFonts w:ascii="Courier New" w:hAnsi="Courier New" w:cs="Courier New"/>
          <w:color w:val="000000"/>
          <w:sz w:val="14"/>
          <w:szCs w:val="14"/>
          <w:lang w:val="en-US"/>
        </w:rPr>
        <w:t xml:space="preserve"> saml:ID=</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applicative-assertion</w:t>
      </w:r>
      <w:r w:rsidR="00B91C3B">
        <w:rPr>
          <w:rFonts w:ascii="Courier New" w:hAnsi="Courier New" w:cs="Courier New"/>
          <w:color w:val="2A00FF"/>
          <w:sz w:val="14"/>
          <w:szCs w:val="14"/>
          <w:lang w:val="en-US"/>
        </w:rPr>
        <w:t>”</w:t>
      </w:r>
      <w:r w:rsidRPr="00F55400">
        <w:rPr>
          <w:rFonts w:ascii="Courier New" w:hAnsi="Courier New" w:cs="Courier New"/>
          <w:color w:val="000000"/>
          <w:sz w:val="14"/>
          <w:szCs w:val="14"/>
          <w:lang w:val="en-US"/>
        </w:rPr>
        <w:t xml:space="preserve"> saml:IssueInstant=</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2014-07-14T10:00:02.599Z</w:t>
      </w:r>
      <w:r w:rsidR="00B91C3B">
        <w:rPr>
          <w:rFonts w:ascii="Courier New" w:hAnsi="Courier New" w:cs="Courier New"/>
          <w:color w:val="2A00FF"/>
          <w:sz w:val="14"/>
          <w:szCs w:val="14"/>
          <w:lang w:val="en-US"/>
        </w:rPr>
        <w:t>”</w:t>
      </w:r>
      <w:r w:rsidRPr="00F55400">
        <w:rPr>
          <w:rFonts w:ascii="Courier New" w:hAnsi="Courier New" w:cs="Courier New"/>
          <w:color w:val="000000"/>
          <w:sz w:val="14"/>
          <w:szCs w:val="14"/>
          <w:lang w:val="en-US"/>
        </w:rPr>
        <w:t xml:space="preserve"> saml:Version=</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2.0</w:t>
      </w:r>
      <w:r w:rsidR="00B91C3B">
        <w:rPr>
          <w:rFonts w:ascii="Courier New" w:hAnsi="Courier New" w:cs="Courier New"/>
          <w:color w:val="2A00FF"/>
          <w:sz w:val="14"/>
          <w:szCs w:val="14"/>
          <w:lang w:val="en-US"/>
        </w:rPr>
        <w:t>”</w:t>
      </w:r>
      <w:r w:rsidRPr="00F55400">
        <w:rPr>
          <w:rFonts w:ascii="Courier New" w:hAnsi="Courier New" w:cs="Courier New"/>
          <w:color w:val="000000"/>
          <w:sz w:val="14"/>
          <w:szCs w:val="14"/>
          <w:lang w:val="en-US"/>
        </w:rPr>
        <w:t xml:space="preserve"> wsu:Id=</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applicative-assertion</w:t>
      </w:r>
      <w:r w:rsidR="00B91C3B">
        <w:rPr>
          <w:rFonts w:ascii="Courier New" w:hAnsi="Courier New" w:cs="Courier New"/>
          <w:color w:val="2A00FF"/>
          <w:sz w:val="14"/>
          <w:szCs w:val="14"/>
          <w:lang w:val="en-US"/>
        </w:rPr>
        <w:t>”</w:t>
      </w:r>
      <w:r w:rsidRPr="00F55400">
        <w:rPr>
          <w:rFonts w:ascii="Courier New" w:hAnsi="Courier New" w:cs="Courier New"/>
          <w:color w:val="000000"/>
          <w:sz w:val="14"/>
          <w:szCs w:val="14"/>
          <w:lang w:val="en-US"/>
        </w:rPr>
        <w:t xml:space="preserve"> xsi:schemaLocation=</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urn:</w:t>
      </w:r>
      <w:r w:rsidRPr="00F55400">
        <w:rPr>
          <w:rFonts w:ascii="Courier New" w:hAnsi="Courier New" w:cs="Courier New"/>
          <w:color w:val="3F3FBF"/>
          <w:sz w:val="14"/>
          <w:szCs w:val="14"/>
          <w:lang w:val="en-US"/>
        </w:rPr>
        <w:t>oasis:names:tc:SAML:2.0:assertionsaml-schema-assertion-2.0.xsd</w:t>
      </w:r>
      <w:r w:rsidR="00B91C3B">
        <w:rPr>
          <w:rFonts w:ascii="Courier New" w:hAnsi="Courier New" w:cs="Courier New"/>
          <w:color w:val="2A00FF"/>
          <w:sz w:val="14"/>
          <w:szCs w:val="14"/>
          <w:lang w:val="en-US"/>
        </w:rPr>
        <w:t>”</w:t>
      </w:r>
      <w:r w:rsidRPr="00F55400">
        <w:rPr>
          <w:rFonts w:ascii="Courier New" w:hAnsi="Courier New" w:cs="Courier New"/>
          <w:color w:val="000000"/>
          <w:sz w:val="14"/>
          <w:szCs w:val="14"/>
          <w:lang w:val="en-US"/>
        </w:rPr>
        <w:t xml:space="preserve"> xmlns:saml=</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urn:</w:t>
      </w:r>
      <w:r w:rsidRPr="00F55400">
        <w:rPr>
          <w:rFonts w:ascii="Courier New" w:hAnsi="Courier New" w:cs="Courier New"/>
          <w:color w:val="3F3FBF"/>
          <w:sz w:val="14"/>
          <w:szCs w:val="14"/>
          <w:lang w:val="en-US"/>
        </w:rPr>
        <w:t>oasis:names:tc:SAML:2.0:assertion</w:t>
      </w:r>
      <w:r w:rsidR="00B91C3B">
        <w:rPr>
          <w:rFonts w:ascii="Courier New" w:hAnsi="Courier New" w:cs="Courier New"/>
          <w:color w:val="2A00FF"/>
          <w:sz w:val="14"/>
          <w:szCs w:val="14"/>
          <w:lang w:val="en-US"/>
        </w:rPr>
        <w:t>”</w:t>
      </w:r>
      <w:r w:rsidRPr="00F55400">
        <w:rPr>
          <w:rFonts w:ascii="Courier New" w:hAnsi="Courier New" w:cs="Courier New"/>
          <w:color w:val="000000"/>
          <w:sz w:val="14"/>
          <w:szCs w:val="14"/>
          <w:lang w:val="en-US"/>
        </w:rPr>
        <w:t xml:space="preserve"> xmlns:wsu=</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http:</w:t>
      </w:r>
      <w:r w:rsidRPr="00F55400">
        <w:rPr>
          <w:rFonts w:ascii="Courier New" w:hAnsi="Courier New" w:cs="Courier New"/>
          <w:b/>
          <w:bCs/>
          <w:color w:val="7F0055"/>
          <w:sz w:val="14"/>
          <w:szCs w:val="14"/>
          <w:lang w:val="en-US"/>
        </w:rPr>
        <w:t>//</w:t>
      </w:r>
      <w:r w:rsidRPr="00F55400">
        <w:rPr>
          <w:rFonts w:ascii="Courier New" w:hAnsi="Courier New" w:cs="Courier New"/>
          <w:color w:val="3F3FBF"/>
          <w:sz w:val="14"/>
          <w:szCs w:val="14"/>
          <w:lang w:val="en-US"/>
        </w:rPr>
        <w:t>docs.oasis-open.org/wss/2004/01/oasis-200401-wss-wssecurity-utility-1.0.xsd</w:t>
      </w:r>
      <w:r w:rsidR="00B91C3B">
        <w:rPr>
          <w:rFonts w:ascii="Courier New" w:hAnsi="Courier New" w:cs="Courier New"/>
          <w:color w:val="2A00FF"/>
          <w:sz w:val="14"/>
          <w:szCs w:val="14"/>
          <w:lang w:val="en-US"/>
        </w:rPr>
        <w:t>”</w:t>
      </w:r>
      <w:r w:rsidRPr="00F55400">
        <w:rPr>
          <w:rFonts w:ascii="Courier New" w:hAnsi="Courier New" w:cs="Courier New"/>
          <w:color w:val="000000"/>
          <w:sz w:val="14"/>
          <w:szCs w:val="14"/>
          <w:lang w:val="en-US"/>
        </w:rPr>
        <w:t xml:space="preserve"> xmlns:xsi=</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http:</w:t>
      </w:r>
      <w:r w:rsidRPr="00F55400">
        <w:rPr>
          <w:rFonts w:ascii="Courier New" w:hAnsi="Courier New" w:cs="Courier New"/>
          <w:b/>
          <w:bCs/>
          <w:color w:val="7F0055"/>
          <w:sz w:val="14"/>
          <w:szCs w:val="14"/>
          <w:lang w:val="en-US"/>
        </w:rPr>
        <w:t>//</w:t>
      </w:r>
      <w:r w:rsidRPr="00F55400">
        <w:rPr>
          <w:rFonts w:ascii="Courier New" w:hAnsi="Courier New" w:cs="Courier New"/>
          <w:color w:val="3F3FBF"/>
          <w:sz w:val="14"/>
          <w:szCs w:val="14"/>
          <w:lang w:val="en-US"/>
        </w:rPr>
        <w:t>www.w3.org/2001/XMLSchema-instance</w:t>
      </w:r>
      <w:r w:rsidR="00B91C3B">
        <w:rPr>
          <w:rFonts w:ascii="Courier New" w:hAnsi="Courier New" w:cs="Courier New"/>
          <w:color w:val="2A00FF"/>
          <w:sz w:val="14"/>
          <w:szCs w:val="14"/>
          <w:lang w:val="en-US"/>
        </w:rPr>
        <w:t>”</w:t>
      </w:r>
      <w:r w:rsidRPr="00F55400">
        <w:rPr>
          <w:rFonts w:ascii="Courier New" w:hAnsi="Courier New" w:cs="Courier New"/>
          <w:color w:val="7F0055"/>
          <w:sz w:val="14"/>
          <w:szCs w:val="14"/>
          <w:lang w:val="en-US"/>
        </w:rPr>
        <w:t>&gt;</w:t>
      </w:r>
    </w:p>
    <w:p w14:paraId="41A4BE25"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Issuer&gt;</w:t>
      </w:r>
      <w:r w:rsidRPr="00F55400">
        <w:rPr>
          <w:rFonts w:ascii="Courier New" w:hAnsi="Courier New" w:cs="Courier New"/>
          <w:color w:val="000000"/>
          <w:sz w:val="14"/>
          <w:szCs w:val="14"/>
          <w:lang w:val="en-US"/>
        </w:rPr>
        <w:t>TEST-APPLICATION</w:t>
      </w: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Issuer&gt;</w:t>
      </w:r>
    </w:p>
    <w:p w14:paraId="072C8E8F"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Subject&gt;</w:t>
      </w:r>
    </w:p>
    <w:p w14:paraId="582C7B72"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NameID&gt;</w:t>
      </w:r>
      <w:r w:rsidR="005D207E" w:rsidRPr="005D207E">
        <w:rPr>
          <w:rFonts w:ascii="Courier New" w:hAnsi="Courier New" w:cs="Courier New"/>
          <w:b/>
          <w:i/>
          <w:color w:val="000000"/>
          <w:sz w:val="14"/>
          <w:szCs w:val="14"/>
          <w:lang w:val="en-US"/>
        </w:rPr>
        <w:t>operatorId</w:t>
      </w:r>
      <w:r w:rsidR="005D207E">
        <w:rPr>
          <w:rFonts w:ascii="Courier New" w:hAnsi="Courier New" w:cs="Courier New"/>
          <w:b/>
          <w:i/>
          <w:color w:val="000000"/>
          <w:sz w:val="14"/>
          <w:szCs w:val="14"/>
          <w:lang w:val="en-US"/>
        </w:rPr>
        <w:t>/patientId</w:t>
      </w: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NameID&gt;</w:t>
      </w:r>
    </w:p>
    <w:p w14:paraId="6E1276FD" w14:textId="77777777" w:rsidR="004C547E" w:rsidRPr="00F55400" w:rsidRDefault="004C547E" w:rsidP="00B91C3B">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Subject&gt;</w:t>
      </w:r>
    </w:p>
    <w:p w14:paraId="411AC535"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Conditions</w:t>
      </w:r>
      <w:r w:rsidRPr="00F55400">
        <w:rPr>
          <w:rFonts w:ascii="Courier New" w:hAnsi="Courier New" w:cs="Courier New"/>
          <w:color w:val="000000"/>
          <w:sz w:val="14"/>
          <w:szCs w:val="14"/>
          <w:lang w:val="en-US"/>
        </w:rPr>
        <w:t xml:space="preserve"> NotBefore=</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2014-07-14T10:00:02.598Z</w:t>
      </w:r>
      <w:r w:rsidR="00B91C3B">
        <w:rPr>
          <w:rFonts w:ascii="Courier New" w:hAnsi="Courier New" w:cs="Courier New"/>
          <w:color w:val="2A00FF"/>
          <w:sz w:val="14"/>
          <w:szCs w:val="14"/>
          <w:lang w:val="en-US"/>
        </w:rPr>
        <w:t>”</w:t>
      </w:r>
      <w:r w:rsidRPr="00F55400">
        <w:rPr>
          <w:rFonts w:ascii="Courier New" w:hAnsi="Courier New" w:cs="Courier New"/>
          <w:color w:val="000000"/>
          <w:sz w:val="14"/>
          <w:szCs w:val="14"/>
          <w:lang w:val="en-US"/>
        </w:rPr>
        <w:t xml:space="preserve"> NotOnOrAfter=</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2014-07-14T11:00:02.598Z</w:t>
      </w:r>
      <w:r w:rsidR="00B91C3B">
        <w:rPr>
          <w:rFonts w:ascii="Courier New" w:hAnsi="Courier New" w:cs="Courier New"/>
          <w:color w:val="2A00FF"/>
          <w:sz w:val="14"/>
          <w:szCs w:val="14"/>
          <w:lang w:val="en-US"/>
        </w:rPr>
        <w:t>”</w:t>
      </w:r>
      <w:r w:rsidRPr="00F55400">
        <w:rPr>
          <w:rFonts w:ascii="Courier New" w:hAnsi="Courier New" w:cs="Courier New"/>
          <w:color w:val="7F0055"/>
          <w:sz w:val="14"/>
          <w:szCs w:val="14"/>
          <w:lang w:val="en-US"/>
        </w:rPr>
        <w:t>/&gt;</w:t>
      </w:r>
    </w:p>
    <w:p w14:paraId="6C616A50" w14:textId="77777777" w:rsidR="004C547E" w:rsidRPr="00F55400" w:rsidRDefault="004C547E" w:rsidP="00B91C3B">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AuthnStatement</w:t>
      </w:r>
      <w:r w:rsidRPr="00F55400">
        <w:rPr>
          <w:rFonts w:ascii="Courier New" w:hAnsi="Courier New" w:cs="Courier New"/>
          <w:color w:val="000000"/>
          <w:sz w:val="14"/>
          <w:szCs w:val="14"/>
          <w:lang w:val="en-US"/>
        </w:rPr>
        <w:t xml:space="preserve"> AuthnInstant=</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2014-07-14T10:00:02.598Z</w:t>
      </w:r>
      <w:r w:rsidR="00B91C3B">
        <w:rPr>
          <w:rFonts w:ascii="Courier New" w:hAnsi="Courier New" w:cs="Courier New"/>
          <w:color w:val="2A00FF"/>
          <w:sz w:val="14"/>
          <w:szCs w:val="14"/>
          <w:lang w:val="en-US"/>
        </w:rPr>
        <w:t>”</w:t>
      </w:r>
      <w:r w:rsidRPr="00F55400">
        <w:rPr>
          <w:rFonts w:ascii="Courier New" w:hAnsi="Courier New" w:cs="Courier New"/>
          <w:color w:val="7F0055"/>
          <w:sz w:val="14"/>
          <w:szCs w:val="14"/>
          <w:lang w:val="en-US"/>
        </w:rPr>
        <w:t>&gt;</w:t>
      </w:r>
    </w:p>
    <w:p w14:paraId="30163273"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AuthnContext&gt;</w:t>
      </w:r>
    </w:p>
    <w:p w14:paraId="6186F06D"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AuthnContextDecl/&gt;</w:t>
      </w:r>
    </w:p>
    <w:p w14:paraId="2EA754FB"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AuthenticatingAuthority/&gt;</w:t>
      </w:r>
    </w:p>
    <w:p w14:paraId="63511680"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AuthnContext&gt;</w:t>
      </w:r>
    </w:p>
    <w:p w14:paraId="41B06B9C"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AuthnStatement&gt;</w:t>
      </w:r>
    </w:p>
    <w:p w14:paraId="6D091CE8"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AttributeStatement&gt;</w:t>
      </w:r>
    </w:p>
    <w:p w14:paraId="36E91C9B"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w:t>
      </w:r>
      <w:r w:rsidRPr="00F55400">
        <w:rPr>
          <w:rFonts w:ascii="Courier New" w:hAnsi="Courier New" w:cs="Courier New"/>
          <w:color w:val="000000"/>
          <w:sz w:val="14"/>
          <w:szCs w:val="14"/>
          <w:lang w:val="en-US"/>
        </w:rPr>
        <w:t xml:space="preserve"> Name=</w:t>
      </w:r>
      <w:r w:rsidR="00B91C3B">
        <w:rPr>
          <w:rFonts w:ascii="Courier New" w:hAnsi="Courier New" w:cs="Courier New"/>
          <w:color w:val="2A00FF"/>
          <w:sz w:val="14"/>
          <w:szCs w:val="14"/>
          <w:lang w:val="en-US"/>
        </w:rPr>
        <w:t>”</w:t>
      </w:r>
      <w:r w:rsidR="00026EAA">
        <w:rPr>
          <w:rFonts w:ascii="Courier New" w:hAnsi="Courier New" w:cs="Courier New"/>
          <w:color w:val="2A00FF"/>
          <w:sz w:val="14"/>
          <w:szCs w:val="14"/>
          <w:lang w:val="en-US"/>
        </w:rPr>
        <w:t>urn:oasis:names:tc:sist:1.0:subject:subject-application-id</w:t>
      </w:r>
      <w:r w:rsidR="00B91C3B">
        <w:rPr>
          <w:rFonts w:ascii="Courier New" w:hAnsi="Courier New" w:cs="Courier New"/>
          <w:color w:val="2A00FF"/>
          <w:sz w:val="14"/>
          <w:szCs w:val="14"/>
          <w:lang w:val="en-US"/>
        </w:rPr>
        <w:t>”</w:t>
      </w:r>
      <w:r w:rsidRPr="00F55400">
        <w:rPr>
          <w:rFonts w:ascii="Courier New" w:hAnsi="Courier New" w:cs="Courier New"/>
          <w:color w:val="000000"/>
          <w:sz w:val="14"/>
          <w:szCs w:val="14"/>
          <w:lang w:val="en-US"/>
        </w:rPr>
        <w:t xml:space="preserve"> NameFormat=</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urn:oasis:names:tc:SAML:2.0:attrname-format:uri</w:t>
      </w:r>
      <w:r w:rsidR="00B91C3B">
        <w:rPr>
          <w:rFonts w:ascii="Courier New" w:hAnsi="Courier New" w:cs="Courier New"/>
          <w:color w:val="2A00FF"/>
          <w:sz w:val="14"/>
          <w:szCs w:val="14"/>
          <w:lang w:val="en-US"/>
        </w:rPr>
        <w:t>”</w:t>
      </w:r>
      <w:r w:rsidRPr="00F55400">
        <w:rPr>
          <w:rFonts w:ascii="Courier New" w:hAnsi="Courier New" w:cs="Courier New"/>
          <w:color w:val="7F0055"/>
          <w:sz w:val="14"/>
          <w:szCs w:val="14"/>
          <w:lang w:val="en-US"/>
        </w:rPr>
        <w:t>&gt;</w:t>
      </w:r>
    </w:p>
    <w:p w14:paraId="2656229D" w14:textId="77777777" w:rsidR="004C547E" w:rsidRPr="00F55400" w:rsidRDefault="004C547E" w:rsidP="00B91C3B">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AttributeValue</w:t>
      </w:r>
      <w:r w:rsidRPr="00F55400">
        <w:rPr>
          <w:rFonts w:ascii="Courier New" w:hAnsi="Courier New" w:cs="Courier New"/>
          <w:color w:val="000000"/>
          <w:sz w:val="14"/>
          <w:szCs w:val="14"/>
          <w:lang w:val="en-US"/>
        </w:rPr>
        <w:t xml:space="preserve"> xsi:type=</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xs:string</w:t>
      </w:r>
      <w:r w:rsidR="00B91C3B">
        <w:rPr>
          <w:rFonts w:ascii="Courier New" w:hAnsi="Courier New" w:cs="Courier New"/>
          <w:color w:val="2A00FF"/>
          <w:sz w:val="14"/>
          <w:szCs w:val="14"/>
          <w:lang w:val="en-US"/>
        </w:rPr>
        <w:t>”</w:t>
      </w:r>
      <w:r w:rsidRPr="00F55400">
        <w:rPr>
          <w:rFonts w:ascii="Courier New" w:hAnsi="Courier New" w:cs="Courier New"/>
          <w:color w:val="7F0055"/>
          <w:sz w:val="14"/>
          <w:szCs w:val="14"/>
          <w:lang w:val="en-US"/>
        </w:rPr>
        <w:t>&gt;</w:t>
      </w:r>
      <w:r w:rsidR="00034CE1" w:rsidRPr="00B468F8">
        <w:rPr>
          <w:rFonts w:ascii="Courier New" w:hAnsi="Courier New" w:cs="Courier New"/>
          <w:b/>
          <w:i/>
          <w:color w:val="000000"/>
          <w:sz w:val="14"/>
          <w:szCs w:val="14"/>
          <w:lang w:val="en-US"/>
        </w:rPr>
        <w:t>appName</w:t>
      </w: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AttributeValue&gt;</w:t>
      </w:r>
    </w:p>
    <w:p w14:paraId="28098293"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Attribute&gt;</w:t>
      </w:r>
    </w:p>
    <w:p w14:paraId="5326C641"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w:t>
      </w:r>
      <w:r w:rsidRPr="00F55400">
        <w:rPr>
          <w:rFonts w:ascii="Courier New" w:hAnsi="Courier New" w:cs="Courier New"/>
          <w:color w:val="000000"/>
          <w:sz w:val="14"/>
          <w:szCs w:val="14"/>
          <w:lang w:val="en-US"/>
        </w:rPr>
        <w:t xml:space="preserve"> Name=</w:t>
      </w:r>
      <w:r w:rsidR="00B91C3B">
        <w:rPr>
          <w:rFonts w:ascii="Courier New" w:hAnsi="Courier New" w:cs="Courier New"/>
          <w:color w:val="2A00FF"/>
          <w:sz w:val="14"/>
          <w:szCs w:val="14"/>
          <w:lang w:val="en-US"/>
        </w:rPr>
        <w:t>”</w:t>
      </w:r>
      <w:r w:rsidR="00026EAA">
        <w:rPr>
          <w:rFonts w:ascii="Courier New" w:hAnsi="Courier New" w:cs="Courier New"/>
          <w:color w:val="2A00FF"/>
          <w:sz w:val="14"/>
          <w:szCs w:val="14"/>
          <w:lang w:val="en-US"/>
        </w:rPr>
        <w:t>urn:oasis:names:tc:sist:1.0:subject:subject-application-vendor</w:t>
      </w:r>
      <w:r w:rsidR="00B91C3B">
        <w:rPr>
          <w:rFonts w:ascii="Courier New" w:hAnsi="Courier New" w:cs="Courier New"/>
          <w:color w:val="2A00FF"/>
          <w:sz w:val="14"/>
          <w:szCs w:val="14"/>
          <w:lang w:val="en-US"/>
        </w:rPr>
        <w:t>”</w:t>
      </w:r>
      <w:r w:rsidRPr="00F55400">
        <w:rPr>
          <w:rFonts w:ascii="Courier New" w:hAnsi="Courier New" w:cs="Courier New"/>
          <w:color w:val="000000"/>
          <w:sz w:val="14"/>
          <w:szCs w:val="14"/>
          <w:lang w:val="en-US"/>
        </w:rPr>
        <w:t xml:space="preserve"> NameFormat=</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urn:oasis:names:tc:SAML:2.0:attrname-format:uri</w:t>
      </w:r>
      <w:r w:rsidR="00B91C3B">
        <w:rPr>
          <w:rFonts w:ascii="Courier New" w:hAnsi="Courier New" w:cs="Courier New"/>
          <w:color w:val="2A00FF"/>
          <w:sz w:val="14"/>
          <w:szCs w:val="14"/>
          <w:lang w:val="en-US"/>
        </w:rPr>
        <w:t>”</w:t>
      </w:r>
      <w:r w:rsidRPr="00F55400">
        <w:rPr>
          <w:rFonts w:ascii="Courier New" w:hAnsi="Courier New" w:cs="Courier New"/>
          <w:color w:val="7F0055"/>
          <w:sz w:val="14"/>
          <w:szCs w:val="14"/>
          <w:lang w:val="en-US"/>
        </w:rPr>
        <w:t>&gt;</w:t>
      </w:r>
    </w:p>
    <w:p w14:paraId="78AD85ED" w14:textId="77777777" w:rsidR="004C547E" w:rsidRPr="00F55400" w:rsidRDefault="004C547E" w:rsidP="00B91C3B">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AttributeValue</w:t>
      </w:r>
      <w:r w:rsidRPr="00F55400">
        <w:rPr>
          <w:rFonts w:ascii="Courier New" w:hAnsi="Courier New" w:cs="Courier New"/>
          <w:color w:val="000000"/>
          <w:sz w:val="14"/>
          <w:szCs w:val="14"/>
          <w:lang w:val="en-US"/>
        </w:rPr>
        <w:t xml:space="preserve"> xsi:type=</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xs:string</w:t>
      </w:r>
      <w:r w:rsidR="00B91C3B">
        <w:rPr>
          <w:rFonts w:ascii="Courier New" w:hAnsi="Courier New" w:cs="Courier New"/>
          <w:color w:val="2A00FF"/>
          <w:sz w:val="14"/>
          <w:szCs w:val="14"/>
          <w:lang w:val="en-US"/>
        </w:rPr>
        <w:t>”</w:t>
      </w:r>
      <w:r w:rsidRPr="00F55400">
        <w:rPr>
          <w:rFonts w:ascii="Courier New" w:hAnsi="Courier New" w:cs="Courier New"/>
          <w:color w:val="7F0055"/>
          <w:sz w:val="14"/>
          <w:szCs w:val="14"/>
          <w:lang w:val="en-US"/>
        </w:rPr>
        <w:t>&gt;</w:t>
      </w:r>
      <w:r w:rsidR="00034CE1" w:rsidRPr="00034CE1">
        <w:rPr>
          <w:rFonts w:ascii="Courier New" w:hAnsi="Courier New" w:cs="Courier New"/>
          <w:b/>
          <w:i/>
          <w:color w:val="000000"/>
          <w:sz w:val="14"/>
          <w:szCs w:val="14"/>
          <w:lang w:val="en-US"/>
        </w:rPr>
        <w:t>appVendor</w:t>
      </w: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AttributeValue&gt;</w:t>
      </w:r>
    </w:p>
    <w:p w14:paraId="168D4D5D"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Attribute&gt;</w:t>
      </w:r>
    </w:p>
    <w:p w14:paraId="33B31E93"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w:t>
      </w:r>
      <w:r w:rsidRPr="00F55400">
        <w:rPr>
          <w:rFonts w:ascii="Courier New" w:hAnsi="Courier New" w:cs="Courier New"/>
          <w:color w:val="000000"/>
          <w:sz w:val="14"/>
          <w:szCs w:val="14"/>
          <w:lang w:val="en-US"/>
        </w:rPr>
        <w:t xml:space="preserve"> Name=</w:t>
      </w:r>
      <w:r w:rsidR="00B91C3B">
        <w:rPr>
          <w:rFonts w:ascii="Courier New" w:hAnsi="Courier New" w:cs="Courier New"/>
          <w:color w:val="2A00FF"/>
          <w:sz w:val="14"/>
          <w:szCs w:val="14"/>
          <w:lang w:val="en-US"/>
        </w:rPr>
        <w:t>”</w:t>
      </w:r>
      <w:r w:rsidR="00026EAA">
        <w:rPr>
          <w:rFonts w:ascii="Courier New" w:hAnsi="Courier New" w:cs="Courier New"/>
          <w:color w:val="2A00FF"/>
          <w:sz w:val="14"/>
          <w:szCs w:val="14"/>
          <w:lang w:val="en-US"/>
        </w:rPr>
        <w:t>urn:oasis:names:tc:sist:1.0:subject:subject-application-version</w:t>
      </w:r>
      <w:r w:rsidR="00B91C3B">
        <w:rPr>
          <w:rFonts w:ascii="Courier New" w:hAnsi="Courier New" w:cs="Courier New"/>
          <w:color w:val="2A00FF"/>
          <w:sz w:val="14"/>
          <w:szCs w:val="14"/>
          <w:lang w:val="en-US"/>
        </w:rPr>
        <w:t>”</w:t>
      </w:r>
      <w:r w:rsidRPr="00F55400">
        <w:rPr>
          <w:rFonts w:ascii="Courier New" w:hAnsi="Courier New" w:cs="Courier New"/>
          <w:color w:val="000000"/>
          <w:sz w:val="14"/>
          <w:szCs w:val="14"/>
          <w:lang w:val="en-US"/>
        </w:rPr>
        <w:t xml:space="preserve"> NameFormat=</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urn:oasis:names:tc:SAML:2.0:attrname-format:uri</w:t>
      </w:r>
      <w:r w:rsidR="00B91C3B">
        <w:rPr>
          <w:rFonts w:ascii="Courier New" w:hAnsi="Courier New" w:cs="Courier New"/>
          <w:color w:val="2A00FF"/>
          <w:sz w:val="14"/>
          <w:szCs w:val="14"/>
          <w:lang w:val="en-US"/>
        </w:rPr>
        <w:t>”</w:t>
      </w:r>
      <w:r w:rsidRPr="00F55400">
        <w:rPr>
          <w:rFonts w:ascii="Courier New" w:hAnsi="Courier New" w:cs="Courier New"/>
          <w:color w:val="7F0055"/>
          <w:sz w:val="14"/>
          <w:szCs w:val="14"/>
          <w:lang w:val="en-US"/>
        </w:rPr>
        <w:t>&gt;</w:t>
      </w:r>
    </w:p>
    <w:p w14:paraId="57B9A457" w14:textId="77777777" w:rsidR="004C547E" w:rsidRPr="00F55400" w:rsidRDefault="004C547E" w:rsidP="00B91C3B">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AttributeValue</w:t>
      </w:r>
      <w:r w:rsidRPr="00F55400">
        <w:rPr>
          <w:rFonts w:ascii="Courier New" w:hAnsi="Courier New" w:cs="Courier New"/>
          <w:color w:val="000000"/>
          <w:sz w:val="14"/>
          <w:szCs w:val="14"/>
          <w:lang w:val="en-US"/>
        </w:rPr>
        <w:t xml:space="preserve"> xsi:type=</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xs:string</w:t>
      </w:r>
      <w:r w:rsidR="00B91C3B">
        <w:rPr>
          <w:rFonts w:ascii="Courier New" w:hAnsi="Courier New" w:cs="Courier New"/>
          <w:color w:val="2A00FF"/>
          <w:sz w:val="14"/>
          <w:szCs w:val="14"/>
          <w:lang w:val="en-US"/>
        </w:rPr>
        <w:t>”</w:t>
      </w:r>
      <w:r w:rsidRPr="00F55400">
        <w:rPr>
          <w:rFonts w:ascii="Courier New" w:hAnsi="Courier New" w:cs="Courier New"/>
          <w:color w:val="7F0055"/>
          <w:sz w:val="14"/>
          <w:szCs w:val="14"/>
          <w:lang w:val="en-US"/>
        </w:rPr>
        <w:t>&gt;</w:t>
      </w:r>
      <w:r w:rsidR="00034CE1" w:rsidRPr="00034CE1">
        <w:rPr>
          <w:rFonts w:ascii="Courier New" w:hAnsi="Courier New" w:cs="Courier New"/>
          <w:b/>
          <w:i/>
          <w:color w:val="000000"/>
          <w:sz w:val="14"/>
          <w:szCs w:val="14"/>
          <w:lang w:val="en-US"/>
        </w:rPr>
        <w:t>appversion</w:t>
      </w: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AttributeValue&gt;</w:t>
      </w:r>
    </w:p>
    <w:p w14:paraId="291DEF74"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Attribute&gt;</w:t>
      </w:r>
    </w:p>
    <w:p w14:paraId="4141755C"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w:t>
      </w:r>
      <w:r w:rsidRPr="00F55400">
        <w:rPr>
          <w:rFonts w:ascii="Courier New" w:hAnsi="Courier New" w:cs="Courier New"/>
          <w:color w:val="000000"/>
          <w:sz w:val="14"/>
          <w:szCs w:val="14"/>
          <w:lang w:val="en-US"/>
        </w:rPr>
        <w:t xml:space="preserve"> Name=</w:t>
      </w:r>
      <w:r w:rsidR="00B91C3B">
        <w:rPr>
          <w:rFonts w:ascii="Courier New" w:hAnsi="Courier New" w:cs="Courier New"/>
          <w:color w:val="2A00FF"/>
          <w:sz w:val="14"/>
          <w:szCs w:val="14"/>
          <w:lang w:val="en-US"/>
        </w:rPr>
        <w:t>”</w:t>
      </w:r>
      <w:r w:rsidR="00026EAA">
        <w:rPr>
          <w:rFonts w:ascii="Courier New" w:hAnsi="Courier New" w:cs="Courier New"/>
          <w:color w:val="2A00FF"/>
          <w:sz w:val="14"/>
          <w:szCs w:val="14"/>
          <w:lang w:val="en-US"/>
        </w:rPr>
        <w:t>urn:oasis:names:tc:sist:1.0:subject:subject-application-nonce</w:t>
      </w:r>
      <w:r w:rsidR="00B91C3B">
        <w:rPr>
          <w:rFonts w:ascii="Courier New" w:hAnsi="Courier New" w:cs="Courier New"/>
          <w:color w:val="2A00FF"/>
          <w:sz w:val="14"/>
          <w:szCs w:val="14"/>
          <w:lang w:val="en-US"/>
        </w:rPr>
        <w:t>”</w:t>
      </w:r>
      <w:r w:rsidRPr="00F55400">
        <w:rPr>
          <w:rFonts w:ascii="Courier New" w:hAnsi="Courier New" w:cs="Courier New"/>
          <w:color w:val="000000"/>
          <w:sz w:val="14"/>
          <w:szCs w:val="14"/>
          <w:lang w:val="en-US"/>
        </w:rPr>
        <w:t xml:space="preserve"> NameFormat=</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urn:oasis:names:tc:SAML:2.0:attrname-format:uri</w:t>
      </w:r>
      <w:r w:rsidR="00B91C3B">
        <w:rPr>
          <w:rFonts w:ascii="Courier New" w:hAnsi="Courier New" w:cs="Courier New"/>
          <w:color w:val="2A00FF"/>
          <w:sz w:val="14"/>
          <w:szCs w:val="14"/>
          <w:lang w:val="en-US"/>
        </w:rPr>
        <w:t>”</w:t>
      </w:r>
      <w:r w:rsidRPr="00F55400">
        <w:rPr>
          <w:rFonts w:ascii="Courier New" w:hAnsi="Courier New" w:cs="Courier New"/>
          <w:color w:val="7F0055"/>
          <w:sz w:val="14"/>
          <w:szCs w:val="14"/>
          <w:lang w:val="en-US"/>
        </w:rPr>
        <w:t>&gt;</w:t>
      </w:r>
    </w:p>
    <w:p w14:paraId="3347A59B" w14:textId="77777777" w:rsidR="004C547E" w:rsidRPr="00F55400" w:rsidRDefault="004C547E" w:rsidP="00B91C3B">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AttributeValue</w:t>
      </w:r>
      <w:r w:rsidRPr="00F55400">
        <w:rPr>
          <w:rFonts w:ascii="Courier New" w:hAnsi="Courier New" w:cs="Courier New"/>
          <w:color w:val="000000"/>
          <w:sz w:val="14"/>
          <w:szCs w:val="14"/>
          <w:lang w:val="en-US"/>
        </w:rPr>
        <w:t xml:space="preserve"> xsi:type=</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xs:string</w:t>
      </w:r>
      <w:r w:rsidR="00B91C3B">
        <w:rPr>
          <w:rFonts w:ascii="Courier New" w:hAnsi="Courier New" w:cs="Courier New"/>
          <w:color w:val="2A00FF"/>
          <w:sz w:val="14"/>
          <w:szCs w:val="14"/>
          <w:lang w:val="en-US"/>
        </w:rPr>
        <w:t>”</w:t>
      </w:r>
      <w:r w:rsidRPr="00F55400">
        <w:rPr>
          <w:rFonts w:ascii="Courier New" w:hAnsi="Courier New" w:cs="Courier New"/>
          <w:color w:val="7F0055"/>
          <w:sz w:val="14"/>
          <w:szCs w:val="14"/>
          <w:lang w:val="en-US"/>
        </w:rPr>
        <w:t>&gt;</w:t>
      </w:r>
      <w:r w:rsidR="00034CE1" w:rsidRPr="00034CE1">
        <w:rPr>
          <w:rFonts w:ascii="Courier New" w:hAnsi="Courier New" w:cs="Courier New"/>
          <w:b/>
          <w:i/>
          <w:color w:val="000000"/>
          <w:sz w:val="14"/>
          <w:szCs w:val="14"/>
          <w:lang w:val="en-US"/>
        </w:rPr>
        <w:t>nonce</w:t>
      </w: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AttributeValue&gt;</w:t>
      </w:r>
    </w:p>
    <w:p w14:paraId="04779E71"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Attribute&gt;</w:t>
      </w:r>
    </w:p>
    <w:p w14:paraId="472664BF"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w:t>
      </w:r>
      <w:r w:rsidRPr="00F55400">
        <w:rPr>
          <w:rFonts w:ascii="Courier New" w:hAnsi="Courier New" w:cs="Courier New"/>
          <w:color w:val="000000"/>
          <w:sz w:val="14"/>
          <w:szCs w:val="14"/>
          <w:lang w:val="en-US"/>
        </w:rPr>
        <w:t xml:space="preserve"> Name=</w:t>
      </w:r>
      <w:r w:rsidR="00B91C3B">
        <w:rPr>
          <w:rFonts w:ascii="Courier New" w:hAnsi="Courier New" w:cs="Courier New"/>
          <w:color w:val="2A00FF"/>
          <w:sz w:val="14"/>
          <w:szCs w:val="14"/>
          <w:lang w:val="en-US"/>
        </w:rPr>
        <w:t>”</w:t>
      </w:r>
      <w:r w:rsidR="00026EAA">
        <w:rPr>
          <w:rFonts w:ascii="Courier New" w:hAnsi="Courier New" w:cs="Courier New"/>
          <w:color w:val="2A00FF"/>
          <w:sz w:val="14"/>
          <w:szCs w:val="14"/>
          <w:lang w:val="en-US"/>
        </w:rPr>
        <w:t>urn:oasis:names:tc:sist:1.0:subject:subject-application-digest</w:t>
      </w:r>
      <w:r w:rsidR="00B91C3B">
        <w:rPr>
          <w:rFonts w:ascii="Courier New" w:hAnsi="Courier New" w:cs="Courier New"/>
          <w:color w:val="2A00FF"/>
          <w:sz w:val="14"/>
          <w:szCs w:val="14"/>
          <w:lang w:val="en-US"/>
        </w:rPr>
        <w:t>”</w:t>
      </w:r>
      <w:r w:rsidRPr="00F55400">
        <w:rPr>
          <w:rFonts w:ascii="Courier New" w:hAnsi="Courier New" w:cs="Courier New"/>
          <w:color w:val="000000"/>
          <w:sz w:val="14"/>
          <w:szCs w:val="14"/>
          <w:lang w:val="en-US"/>
        </w:rPr>
        <w:t xml:space="preserve"> NameFormat=</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urn:oasis:names:tc:SAML:2.0:attrname-format:uri</w:t>
      </w:r>
      <w:r w:rsidR="00B91C3B">
        <w:rPr>
          <w:rFonts w:ascii="Courier New" w:hAnsi="Courier New" w:cs="Courier New"/>
          <w:color w:val="2A00FF"/>
          <w:sz w:val="14"/>
          <w:szCs w:val="14"/>
          <w:lang w:val="en-US"/>
        </w:rPr>
        <w:t>”</w:t>
      </w:r>
      <w:r w:rsidRPr="00F55400">
        <w:rPr>
          <w:rFonts w:ascii="Courier New" w:hAnsi="Courier New" w:cs="Courier New"/>
          <w:color w:val="7F0055"/>
          <w:sz w:val="14"/>
          <w:szCs w:val="14"/>
          <w:lang w:val="en-US"/>
        </w:rPr>
        <w:t>&gt;</w:t>
      </w:r>
    </w:p>
    <w:p w14:paraId="390488A8" w14:textId="77777777" w:rsidR="004C547E" w:rsidRPr="00F55400" w:rsidRDefault="004C547E" w:rsidP="00B91C3B">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AttributeValue</w:t>
      </w:r>
      <w:r w:rsidRPr="00F55400">
        <w:rPr>
          <w:rFonts w:ascii="Courier New" w:hAnsi="Courier New" w:cs="Courier New"/>
          <w:color w:val="000000"/>
          <w:sz w:val="14"/>
          <w:szCs w:val="14"/>
          <w:lang w:val="en-US"/>
        </w:rPr>
        <w:t xml:space="preserve"> xsi:type=</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xs:string</w:t>
      </w:r>
      <w:r w:rsidR="00B91C3B">
        <w:rPr>
          <w:rFonts w:ascii="Courier New" w:hAnsi="Courier New" w:cs="Courier New"/>
          <w:color w:val="2A00FF"/>
          <w:sz w:val="14"/>
          <w:szCs w:val="14"/>
          <w:lang w:val="en-US"/>
        </w:rPr>
        <w:t>”</w:t>
      </w:r>
      <w:r w:rsidRPr="00F55400">
        <w:rPr>
          <w:rFonts w:ascii="Courier New" w:hAnsi="Courier New" w:cs="Courier New"/>
          <w:color w:val="7F0055"/>
          <w:sz w:val="14"/>
          <w:szCs w:val="14"/>
          <w:lang w:val="en-US"/>
        </w:rPr>
        <w:t>&gt;</w:t>
      </w:r>
      <w:r w:rsidR="00034CE1" w:rsidRPr="00034CE1">
        <w:rPr>
          <w:rFonts w:ascii="Courier New" w:hAnsi="Courier New" w:cs="Courier New"/>
          <w:b/>
          <w:i/>
          <w:color w:val="000000"/>
          <w:sz w:val="14"/>
          <w:szCs w:val="14"/>
          <w:lang w:val="en-US"/>
        </w:rPr>
        <w:t>applDigest</w:t>
      </w: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AttributeValue&gt;</w:t>
      </w:r>
    </w:p>
    <w:p w14:paraId="2C713A5A"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Attribute&gt;</w:t>
      </w:r>
    </w:p>
    <w:p w14:paraId="697DCCC2"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w:t>
      </w:r>
      <w:r w:rsidRPr="00F55400">
        <w:rPr>
          <w:rFonts w:ascii="Courier New" w:hAnsi="Courier New" w:cs="Courier New"/>
          <w:color w:val="000000"/>
          <w:sz w:val="14"/>
          <w:szCs w:val="14"/>
          <w:lang w:val="en-US"/>
        </w:rPr>
        <w:t xml:space="preserve"> Name=</w:t>
      </w:r>
      <w:r w:rsidR="00B91C3B">
        <w:rPr>
          <w:rFonts w:ascii="Courier New" w:hAnsi="Courier New" w:cs="Courier New"/>
          <w:color w:val="2A00FF"/>
          <w:sz w:val="14"/>
          <w:szCs w:val="14"/>
          <w:lang w:val="en-US"/>
        </w:rPr>
        <w:t>”</w:t>
      </w:r>
      <w:r w:rsidR="00026EAA">
        <w:rPr>
          <w:rFonts w:ascii="Courier New" w:hAnsi="Courier New" w:cs="Courier New"/>
          <w:color w:val="2A00FF"/>
          <w:sz w:val="14"/>
          <w:szCs w:val="14"/>
          <w:lang w:val="en-US"/>
        </w:rPr>
        <w:t>urn:oasis:names:tc:sist:1.0:subject:subject-application-created</w:t>
      </w:r>
      <w:r w:rsidR="00B91C3B">
        <w:rPr>
          <w:rFonts w:ascii="Courier New" w:hAnsi="Courier New" w:cs="Courier New"/>
          <w:color w:val="2A00FF"/>
          <w:sz w:val="14"/>
          <w:szCs w:val="14"/>
          <w:lang w:val="en-US"/>
        </w:rPr>
        <w:t>”</w:t>
      </w:r>
      <w:r w:rsidRPr="00F55400">
        <w:rPr>
          <w:rFonts w:ascii="Courier New" w:hAnsi="Courier New" w:cs="Courier New"/>
          <w:color w:val="000000"/>
          <w:sz w:val="14"/>
          <w:szCs w:val="14"/>
          <w:lang w:val="en-US"/>
        </w:rPr>
        <w:t xml:space="preserve"> NameFormat=</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urn:oasis:names:tc:SAML:2.0:attrname-format:uri</w:t>
      </w:r>
      <w:r w:rsidR="00B91C3B">
        <w:rPr>
          <w:rFonts w:ascii="Courier New" w:hAnsi="Courier New" w:cs="Courier New"/>
          <w:color w:val="2A00FF"/>
          <w:sz w:val="14"/>
          <w:szCs w:val="14"/>
          <w:lang w:val="en-US"/>
        </w:rPr>
        <w:t>”</w:t>
      </w:r>
      <w:r w:rsidRPr="00F55400">
        <w:rPr>
          <w:rFonts w:ascii="Courier New" w:hAnsi="Courier New" w:cs="Courier New"/>
          <w:color w:val="7F0055"/>
          <w:sz w:val="14"/>
          <w:szCs w:val="14"/>
          <w:lang w:val="en-US"/>
        </w:rPr>
        <w:t>&gt;</w:t>
      </w:r>
    </w:p>
    <w:p w14:paraId="1ADC13D8" w14:textId="77777777" w:rsidR="004C547E" w:rsidRPr="00F55400" w:rsidRDefault="004C547E" w:rsidP="00B91C3B">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AttributeValue</w:t>
      </w:r>
      <w:r w:rsidRPr="00F55400">
        <w:rPr>
          <w:rFonts w:ascii="Courier New" w:hAnsi="Courier New" w:cs="Courier New"/>
          <w:color w:val="000000"/>
          <w:sz w:val="14"/>
          <w:szCs w:val="14"/>
          <w:lang w:val="en-US"/>
        </w:rPr>
        <w:t xml:space="preserve"> xsi:type=</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xs:string</w:t>
      </w:r>
      <w:r w:rsidR="00B91C3B">
        <w:rPr>
          <w:rFonts w:ascii="Courier New" w:hAnsi="Courier New" w:cs="Courier New"/>
          <w:color w:val="2A00FF"/>
          <w:sz w:val="14"/>
          <w:szCs w:val="14"/>
          <w:lang w:val="en-US"/>
        </w:rPr>
        <w:t>”</w:t>
      </w:r>
      <w:r w:rsidRPr="00F55400">
        <w:rPr>
          <w:rFonts w:ascii="Courier New" w:hAnsi="Courier New" w:cs="Courier New"/>
          <w:color w:val="7F0055"/>
          <w:sz w:val="14"/>
          <w:szCs w:val="14"/>
          <w:lang w:val="en-US"/>
        </w:rPr>
        <w:t>&gt;</w:t>
      </w:r>
      <w:r w:rsidR="00B468F8">
        <w:rPr>
          <w:rFonts w:ascii="Courier New" w:hAnsi="Courier New" w:cs="Courier New"/>
          <w:b/>
          <w:i/>
          <w:color w:val="000000"/>
          <w:sz w:val="14"/>
          <w:szCs w:val="14"/>
          <w:lang w:val="en-US"/>
        </w:rPr>
        <w:t>created</w:t>
      </w: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AttributeValue&gt;</w:t>
      </w:r>
    </w:p>
    <w:p w14:paraId="6A0B177D"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Attribute&gt;</w:t>
      </w:r>
    </w:p>
    <w:p w14:paraId="074AAFCF"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lastRenderedPageBreak/>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w:t>
      </w:r>
      <w:r w:rsidRPr="00F55400">
        <w:rPr>
          <w:rFonts w:ascii="Courier New" w:hAnsi="Courier New" w:cs="Courier New"/>
          <w:color w:val="000000"/>
          <w:sz w:val="14"/>
          <w:szCs w:val="14"/>
          <w:lang w:val="en-US"/>
        </w:rPr>
        <w:t xml:space="preserve"> Name=</w:t>
      </w:r>
      <w:r w:rsidR="00B91C3B">
        <w:rPr>
          <w:rFonts w:ascii="Courier New" w:hAnsi="Courier New" w:cs="Courier New"/>
          <w:color w:val="2A00FF"/>
          <w:sz w:val="14"/>
          <w:szCs w:val="14"/>
          <w:lang w:val="en-US"/>
        </w:rPr>
        <w:t>”</w:t>
      </w:r>
      <w:r w:rsidR="00026EAA">
        <w:rPr>
          <w:rFonts w:ascii="Courier New" w:hAnsi="Courier New" w:cs="Courier New"/>
          <w:color w:val="2A00FF"/>
          <w:sz w:val="14"/>
          <w:szCs w:val="14"/>
          <w:lang w:val="en-US"/>
        </w:rPr>
        <w:t>urn:oasis:names:tc:xacml:1.0:resource:resource-id</w:t>
      </w:r>
      <w:r w:rsidR="00B91C3B">
        <w:rPr>
          <w:rFonts w:ascii="Courier New" w:hAnsi="Courier New" w:cs="Courier New"/>
          <w:color w:val="2A00FF"/>
          <w:sz w:val="14"/>
          <w:szCs w:val="14"/>
          <w:lang w:val="en-US"/>
        </w:rPr>
        <w:t>”</w:t>
      </w:r>
      <w:r w:rsidRPr="00F55400">
        <w:rPr>
          <w:rFonts w:ascii="Courier New" w:hAnsi="Courier New" w:cs="Courier New"/>
          <w:color w:val="000000"/>
          <w:sz w:val="14"/>
          <w:szCs w:val="14"/>
          <w:lang w:val="en-US"/>
        </w:rPr>
        <w:t xml:space="preserve"> NameFormat=</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urn:oasis:names:tc:SAML:2.0:attrname-format:uri</w:t>
      </w:r>
      <w:r w:rsidR="00B91C3B">
        <w:rPr>
          <w:rFonts w:ascii="Courier New" w:hAnsi="Courier New" w:cs="Courier New"/>
          <w:color w:val="2A00FF"/>
          <w:sz w:val="14"/>
          <w:szCs w:val="14"/>
          <w:lang w:val="en-US"/>
        </w:rPr>
        <w:t>”</w:t>
      </w:r>
      <w:r w:rsidRPr="00F55400">
        <w:rPr>
          <w:rFonts w:ascii="Courier New" w:hAnsi="Courier New" w:cs="Courier New"/>
          <w:color w:val="7F0055"/>
          <w:sz w:val="14"/>
          <w:szCs w:val="14"/>
          <w:lang w:val="en-US"/>
        </w:rPr>
        <w:t>&gt;</w:t>
      </w:r>
    </w:p>
    <w:p w14:paraId="58BF7C01"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AttributeValue</w:t>
      </w:r>
      <w:r w:rsidRPr="00F55400">
        <w:rPr>
          <w:rFonts w:ascii="Courier New" w:hAnsi="Courier New" w:cs="Courier New"/>
          <w:color w:val="000000"/>
          <w:sz w:val="14"/>
          <w:szCs w:val="14"/>
          <w:lang w:val="en-US"/>
        </w:rPr>
        <w:t xml:space="preserve"> xsi:type=</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xs:string</w:t>
      </w:r>
      <w:r w:rsidR="00B91C3B">
        <w:rPr>
          <w:rFonts w:ascii="Courier New" w:hAnsi="Courier New" w:cs="Courier New"/>
          <w:color w:val="2A00FF"/>
          <w:sz w:val="14"/>
          <w:szCs w:val="14"/>
          <w:lang w:val="en-US"/>
        </w:rPr>
        <w:t>”</w:t>
      </w:r>
      <w:r w:rsidRPr="00F55400">
        <w:rPr>
          <w:rFonts w:ascii="Courier New" w:hAnsi="Courier New" w:cs="Courier New"/>
          <w:color w:val="7F0055"/>
          <w:sz w:val="14"/>
          <w:szCs w:val="14"/>
          <w:lang w:val="en-US"/>
        </w:rPr>
        <w:t>&gt;</w:t>
      </w:r>
      <w:r w:rsidR="00034CE1" w:rsidRPr="00034CE1">
        <w:rPr>
          <w:rFonts w:ascii="Courier New" w:hAnsi="Courier New" w:cs="Courier New"/>
          <w:b/>
          <w:i/>
          <w:color w:val="000000"/>
          <w:sz w:val="14"/>
          <w:szCs w:val="14"/>
          <w:lang w:val="en-US"/>
        </w:rPr>
        <w:t>patientId</w:t>
      </w: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AttributeValue&gt;</w:t>
      </w:r>
    </w:p>
    <w:p w14:paraId="7D4B5D7E"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Attribute&gt;</w:t>
      </w:r>
    </w:p>
    <w:p w14:paraId="65DC7B00"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w:t>
      </w:r>
      <w:r w:rsidRPr="00F55400">
        <w:rPr>
          <w:rFonts w:ascii="Courier New" w:hAnsi="Courier New" w:cs="Courier New"/>
          <w:color w:val="000000"/>
          <w:sz w:val="14"/>
          <w:szCs w:val="14"/>
          <w:lang w:val="en-US"/>
        </w:rPr>
        <w:t xml:space="preserve"> Name=</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urn:oasis:names:tc:xacml:1.0:action:action-id</w:t>
      </w:r>
      <w:r w:rsidR="00B91C3B">
        <w:rPr>
          <w:rFonts w:ascii="Courier New" w:hAnsi="Courier New" w:cs="Courier New"/>
          <w:color w:val="2A00FF"/>
          <w:sz w:val="14"/>
          <w:szCs w:val="14"/>
          <w:lang w:val="en-US"/>
        </w:rPr>
        <w:t>”</w:t>
      </w:r>
      <w:r w:rsidRPr="00F55400">
        <w:rPr>
          <w:rFonts w:ascii="Courier New" w:hAnsi="Courier New" w:cs="Courier New"/>
          <w:color w:val="000000"/>
          <w:sz w:val="14"/>
          <w:szCs w:val="14"/>
          <w:lang w:val="en-US"/>
        </w:rPr>
        <w:t xml:space="preserve"> NameFormat=</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urn:oasis:names:tc:SAML:2.0:attrname-format:uri</w:t>
      </w:r>
      <w:r w:rsidR="00B91C3B">
        <w:rPr>
          <w:rFonts w:ascii="Courier New" w:hAnsi="Courier New" w:cs="Courier New"/>
          <w:color w:val="2A00FF"/>
          <w:sz w:val="14"/>
          <w:szCs w:val="14"/>
          <w:lang w:val="en-US"/>
        </w:rPr>
        <w:t>”</w:t>
      </w:r>
      <w:r w:rsidRPr="00F55400">
        <w:rPr>
          <w:rFonts w:ascii="Courier New" w:hAnsi="Courier New" w:cs="Courier New"/>
          <w:color w:val="7F0055"/>
          <w:sz w:val="14"/>
          <w:szCs w:val="14"/>
          <w:lang w:val="en-US"/>
        </w:rPr>
        <w:t>&gt;</w:t>
      </w:r>
    </w:p>
    <w:p w14:paraId="0347548F"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AttributeValue</w:t>
      </w:r>
      <w:r w:rsidRPr="00F55400">
        <w:rPr>
          <w:rFonts w:ascii="Courier New" w:hAnsi="Courier New" w:cs="Courier New"/>
          <w:color w:val="000000"/>
          <w:sz w:val="14"/>
          <w:szCs w:val="14"/>
          <w:lang w:val="en-US"/>
        </w:rPr>
        <w:t xml:space="preserve"> xsi:type=</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xs:string</w:t>
      </w:r>
      <w:r w:rsidR="00B91C3B">
        <w:rPr>
          <w:rFonts w:ascii="Courier New" w:hAnsi="Courier New" w:cs="Courier New"/>
          <w:color w:val="2A00FF"/>
          <w:sz w:val="14"/>
          <w:szCs w:val="14"/>
          <w:lang w:val="en-US"/>
        </w:rPr>
        <w:t>”</w:t>
      </w:r>
      <w:r w:rsidRPr="00F55400">
        <w:rPr>
          <w:rFonts w:ascii="Courier New" w:hAnsi="Courier New" w:cs="Courier New"/>
          <w:color w:val="7F0055"/>
          <w:sz w:val="14"/>
          <w:szCs w:val="14"/>
          <w:lang w:val="en-US"/>
        </w:rPr>
        <w:t>&gt;</w:t>
      </w:r>
      <w:r w:rsidR="00B468F8" w:rsidRPr="00B468F8">
        <w:rPr>
          <w:rFonts w:ascii="Courier New" w:hAnsi="Courier New" w:cs="Courier New"/>
          <w:b/>
          <w:i/>
          <w:color w:val="000000"/>
          <w:sz w:val="14"/>
          <w:szCs w:val="14"/>
          <w:lang w:val="en-US"/>
        </w:rPr>
        <w:t>resourceAction</w:t>
      </w: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AttributeValue&gt;</w:t>
      </w:r>
    </w:p>
    <w:p w14:paraId="1308156D"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Attribute&gt;</w:t>
      </w:r>
    </w:p>
    <w:p w14:paraId="00EA3495"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w:t>
      </w:r>
      <w:r w:rsidRPr="00F55400">
        <w:rPr>
          <w:rFonts w:ascii="Courier New" w:hAnsi="Courier New" w:cs="Courier New"/>
          <w:color w:val="000000"/>
          <w:sz w:val="14"/>
          <w:szCs w:val="14"/>
          <w:lang w:val="en-US"/>
        </w:rPr>
        <w:t xml:space="preserve"> Name=</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urn:oasis:names:tc:xacml:1.0:subject:</w:t>
      </w:r>
      <w:r w:rsidR="006D7C26">
        <w:rPr>
          <w:rFonts w:ascii="Courier New" w:hAnsi="Courier New" w:cs="Courier New"/>
          <w:color w:val="2A00FF"/>
          <w:sz w:val="14"/>
          <w:szCs w:val="14"/>
          <w:lang w:val="en-US"/>
        </w:rPr>
        <w:t>subject-id</w:t>
      </w:r>
      <w:r w:rsidR="00B91C3B">
        <w:rPr>
          <w:rFonts w:ascii="Courier New" w:hAnsi="Courier New" w:cs="Courier New"/>
          <w:color w:val="2A00FF"/>
          <w:sz w:val="14"/>
          <w:szCs w:val="14"/>
          <w:lang w:val="en-US"/>
        </w:rPr>
        <w:t>”</w:t>
      </w:r>
      <w:r w:rsidRPr="00F55400">
        <w:rPr>
          <w:rFonts w:ascii="Courier New" w:hAnsi="Courier New" w:cs="Courier New"/>
          <w:color w:val="000000"/>
          <w:sz w:val="14"/>
          <w:szCs w:val="14"/>
          <w:lang w:val="en-US"/>
        </w:rPr>
        <w:t xml:space="preserve"> NameFormat=</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urn:oasis:names:tc:SAML:2.0:attrname-format:uri</w:t>
      </w:r>
      <w:r w:rsidR="00B91C3B">
        <w:rPr>
          <w:rFonts w:ascii="Courier New" w:hAnsi="Courier New" w:cs="Courier New"/>
          <w:color w:val="2A00FF"/>
          <w:sz w:val="14"/>
          <w:szCs w:val="14"/>
          <w:lang w:val="en-US"/>
        </w:rPr>
        <w:t>”</w:t>
      </w:r>
      <w:r w:rsidRPr="00F55400">
        <w:rPr>
          <w:rFonts w:ascii="Courier New" w:hAnsi="Courier New" w:cs="Courier New"/>
          <w:color w:val="7F0055"/>
          <w:sz w:val="14"/>
          <w:szCs w:val="14"/>
          <w:lang w:val="en-US"/>
        </w:rPr>
        <w:t>&gt;</w:t>
      </w:r>
    </w:p>
    <w:p w14:paraId="0CB7A96C"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AttributeValue</w:t>
      </w:r>
      <w:r w:rsidRPr="00F55400">
        <w:rPr>
          <w:rFonts w:ascii="Courier New" w:hAnsi="Courier New" w:cs="Courier New"/>
          <w:color w:val="000000"/>
          <w:sz w:val="14"/>
          <w:szCs w:val="14"/>
          <w:lang w:val="en-US"/>
        </w:rPr>
        <w:t xml:space="preserve"> xsi:type=</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xs:string</w:t>
      </w:r>
      <w:r w:rsidR="00B91C3B">
        <w:rPr>
          <w:rFonts w:ascii="Courier New" w:hAnsi="Courier New" w:cs="Courier New"/>
          <w:color w:val="2A00FF"/>
          <w:sz w:val="14"/>
          <w:szCs w:val="14"/>
          <w:lang w:val="en-US"/>
        </w:rPr>
        <w:t>”</w:t>
      </w:r>
      <w:r w:rsidRPr="00F55400">
        <w:rPr>
          <w:rFonts w:ascii="Courier New" w:hAnsi="Courier New" w:cs="Courier New"/>
          <w:color w:val="7F0055"/>
          <w:sz w:val="14"/>
          <w:szCs w:val="14"/>
          <w:lang w:val="en-US"/>
        </w:rPr>
        <w:t>&gt;</w:t>
      </w:r>
      <w:r w:rsidR="00034CE1" w:rsidRPr="00034CE1">
        <w:rPr>
          <w:rFonts w:ascii="Courier New" w:hAnsi="Courier New" w:cs="Courier New"/>
          <w:b/>
          <w:i/>
          <w:color w:val="000000"/>
          <w:sz w:val="14"/>
          <w:szCs w:val="14"/>
          <w:lang w:val="en-US"/>
        </w:rPr>
        <w:t>operatorId</w:t>
      </w: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AttributeValue&gt;</w:t>
      </w:r>
    </w:p>
    <w:p w14:paraId="7E53741F"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Attribute&gt;</w:t>
      </w:r>
    </w:p>
    <w:p w14:paraId="0D722FBD"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w:t>
      </w:r>
      <w:r w:rsidRPr="00F55400">
        <w:rPr>
          <w:rFonts w:ascii="Courier New" w:hAnsi="Courier New" w:cs="Courier New"/>
          <w:color w:val="000000"/>
          <w:sz w:val="14"/>
          <w:szCs w:val="14"/>
          <w:lang w:val="en-US"/>
        </w:rPr>
        <w:t xml:space="preserve"> Name=</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urn:oasis:names:tc:fse:1.0:subject:typeofcare</w:t>
      </w:r>
      <w:r w:rsidR="00B91C3B">
        <w:rPr>
          <w:rFonts w:ascii="Courier New" w:hAnsi="Courier New" w:cs="Courier New"/>
          <w:color w:val="2A00FF"/>
          <w:sz w:val="14"/>
          <w:szCs w:val="14"/>
          <w:lang w:val="en-US"/>
        </w:rPr>
        <w:t>”</w:t>
      </w:r>
      <w:r w:rsidRPr="00F55400">
        <w:rPr>
          <w:rFonts w:ascii="Courier New" w:hAnsi="Courier New" w:cs="Courier New"/>
          <w:color w:val="000000"/>
          <w:sz w:val="14"/>
          <w:szCs w:val="14"/>
          <w:lang w:val="en-US"/>
        </w:rPr>
        <w:t xml:space="preserve"> NameFormat=</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urn:oasis:names:tc:SAML:2.0:attrname-format:uri</w:t>
      </w:r>
      <w:r w:rsidR="00B91C3B">
        <w:rPr>
          <w:rFonts w:ascii="Courier New" w:hAnsi="Courier New" w:cs="Courier New"/>
          <w:color w:val="2A00FF"/>
          <w:sz w:val="14"/>
          <w:szCs w:val="14"/>
          <w:lang w:val="en-US"/>
        </w:rPr>
        <w:t>”</w:t>
      </w:r>
      <w:r w:rsidRPr="00F55400">
        <w:rPr>
          <w:rFonts w:ascii="Courier New" w:hAnsi="Courier New" w:cs="Courier New"/>
          <w:color w:val="7F0055"/>
          <w:sz w:val="14"/>
          <w:szCs w:val="14"/>
          <w:lang w:val="en-US"/>
        </w:rPr>
        <w:t>&gt;</w:t>
      </w:r>
    </w:p>
    <w:p w14:paraId="10874592"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AttributeValue</w:t>
      </w:r>
      <w:r w:rsidRPr="00F55400">
        <w:rPr>
          <w:rFonts w:ascii="Courier New" w:hAnsi="Courier New" w:cs="Courier New"/>
          <w:color w:val="000000"/>
          <w:sz w:val="14"/>
          <w:szCs w:val="14"/>
          <w:lang w:val="en-US"/>
        </w:rPr>
        <w:t xml:space="preserve"> xsi:type=</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xs:string</w:t>
      </w:r>
      <w:r w:rsidR="00B91C3B">
        <w:rPr>
          <w:rFonts w:ascii="Courier New" w:hAnsi="Courier New" w:cs="Courier New"/>
          <w:color w:val="2A00FF"/>
          <w:sz w:val="14"/>
          <w:szCs w:val="14"/>
          <w:lang w:val="en-US"/>
        </w:rPr>
        <w:t>”</w:t>
      </w:r>
      <w:r w:rsidRPr="00F55400">
        <w:rPr>
          <w:rFonts w:ascii="Courier New" w:hAnsi="Courier New" w:cs="Courier New"/>
          <w:color w:val="7F0055"/>
          <w:sz w:val="14"/>
          <w:szCs w:val="14"/>
          <w:lang w:val="en-US"/>
        </w:rPr>
        <w:t>&gt;</w:t>
      </w:r>
      <w:r w:rsidR="00B468F8" w:rsidRPr="00B468F8">
        <w:rPr>
          <w:rFonts w:ascii="Courier New" w:hAnsi="Courier New" w:cs="Courier New"/>
          <w:b/>
          <w:i/>
          <w:color w:val="000000"/>
          <w:sz w:val="14"/>
          <w:szCs w:val="14"/>
          <w:lang w:val="en-US"/>
        </w:rPr>
        <w:t>typeOfCare</w:t>
      </w: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AttributeValue&gt;</w:t>
      </w:r>
    </w:p>
    <w:p w14:paraId="28EC73BB"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Attribute&gt;</w:t>
      </w:r>
    </w:p>
    <w:p w14:paraId="405BC0C4"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w:t>
      </w:r>
      <w:r w:rsidRPr="00F55400">
        <w:rPr>
          <w:rFonts w:ascii="Courier New" w:hAnsi="Courier New" w:cs="Courier New"/>
          <w:color w:val="000000"/>
          <w:sz w:val="14"/>
          <w:szCs w:val="14"/>
          <w:lang w:val="en-US"/>
        </w:rPr>
        <w:t xml:space="preserve"> Name=</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urn:oasis:names:tc:xspa:1.0:subject:purposeofuse</w:t>
      </w:r>
      <w:r w:rsidR="00B91C3B">
        <w:rPr>
          <w:rFonts w:ascii="Courier New" w:hAnsi="Courier New" w:cs="Courier New"/>
          <w:color w:val="2A00FF"/>
          <w:sz w:val="14"/>
          <w:szCs w:val="14"/>
          <w:lang w:val="en-US"/>
        </w:rPr>
        <w:t>”</w:t>
      </w:r>
      <w:r w:rsidRPr="00F55400">
        <w:rPr>
          <w:rFonts w:ascii="Courier New" w:hAnsi="Courier New" w:cs="Courier New"/>
          <w:color w:val="000000"/>
          <w:sz w:val="14"/>
          <w:szCs w:val="14"/>
          <w:lang w:val="en-US"/>
        </w:rPr>
        <w:t xml:space="preserve"> NameFormat=</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urn:oasis:names:tc:SAML:2.0:attrname-format:uri</w:t>
      </w:r>
      <w:r w:rsidR="00B91C3B">
        <w:rPr>
          <w:rFonts w:ascii="Courier New" w:hAnsi="Courier New" w:cs="Courier New"/>
          <w:color w:val="2A00FF"/>
          <w:sz w:val="14"/>
          <w:szCs w:val="14"/>
          <w:lang w:val="en-US"/>
        </w:rPr>
        <w:t>”</w:t>
      </w:r>
      <w:r w:rsidRPr="00F55400">
        <w:rPr>
          <w:rFonts w:ascii="Courier New" w:hAnsi="Courier New" w:cs="Courier New"/>
          <w:color w:val="7F0055"/>
          <w:sz w:val="14"/>
          <w:szCs w:val="14"/>
          <w:lang w:val="en-US"/>
        </w:rPr>
        <w:t>&gt;</w:t>
      </w:r>
    </w:p>
    <w:p w14:paraId="16503EA9"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AttributeValue</w:t>
      </w:r>
      <w:r w:rsidRPr="00F55400">
        <w:rPr>
          <w:rFonts w:ascii="Courier New" w:hAnsi="Courier New" w:cs="Courier New"/>
          <w:color w:val="000000"/>
          <w:sz w:val="14"/>
          <w:szCs w:val="14"/>
          <w:lang w:val="en-US"/>
        </w:rPr>
        <w:t xml:space="preserve"> xsi:type=</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xs:string</w:t>
      </w:r>
      <w:r w:rsidR="00B91C3B">
        <w:rPr>
          <w:rFonts w:ascii="Courier New" w:hAnsi="Courier New" w:cs="Courier New"/>
          <w:color w:val="2A00FF"/>
          <w:sz w:val="14"/>
          <w:szCs w:val="14"/>
          <w:lang w:val="en-US"/>
        </w:rPr>
        <w:t>”</w:t>
      </w:r>
      <w:r w:rsidRPr="00F55400">
        <w:rPr>
          <w:rFonts w:ascii="Courier New" w:hAnsi="Courier New" w:cs="Courier New"/>
          <w:color w:val="7F0055"/>
          <w:sz w:val="14"/>
          <w:szCs w:val="14"/>
          <w:lang w:val="en-US"/>
        </w:rPr>
        <w:t>&gt;</w:t>
      </w:r>
      <w:r w:rsidR="00B468F8" w:rsidRPr="00B468F8">
        <w:rPr>
          <w:rFonts w:ascii="Courier New" w:hAnsi="Courier New" w:cs="Courier New"/>
          <w:b/>
          <w:i/>
          <w:color w:val="000000"/>
          <w:sz w:val="14"/>
          <w:szCs w:val="14"/>
          <w:lang w:val="en-US"/>
        </w:rPr>
        <w:t>purposeOfUse</w:t>
      </w: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AttributeValue&gt;</w:t>
      </w:r>
    </w:p>
    <w:p w14:paraId="4142641E"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Attribute&gt;</w:t>
      </w:r>
    </w:p>
    <w:p w14:paraId="6D58C70A"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w:t>
      </w:r>
      <w:r w:rsidRPr="00F55400">
        <w:rPr>
          <w:rFonts w:ascii="Courier New" w:hAnsi="Courier New" w:cs="Courier New"/>
          <w:color w:val="000000"/>
          <w:sz w:val="14"/>
          <w:szCs w:val="14"/>
          <w:lang w:val="en-US"/>
        </w:rPr>
        <w:t xml:space="preserve"> Name=</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urn:oasis:names:tc:xacml:2.0:subject:role</w:t>
      </w:r>
      <w:r w:rsidR="00B91C3B">
        <w:rPr>
          <w:rFonts w:ascii="Courier New" w:hAnsi="Courier New" w:cs="Courier New"/>
          <w:color w:val="2A00FF"/>
          <w:sz w:val="14"/>
          <w:szCs w:val="14"/>
          <w:lang w:val="en-US"/>
        </w:rPr>
        <w:t>”</w:t>
      </w:r>
      <w:r w:rsidRPr="00F55400">
        <w:rPr>
          <w:rFonts w:ascii="Courier New" w:hAnsi="Courier New" w:cs="Courier New"/>
          <w:color w:val="000000"/>
          <w:sz w:val="14"/>
          <w:szCs w:val="14"/>
          <w:lang w:val="en-US"/>
        </w:rPr>
        <w:t xml:space="preserve"> NameFormat=</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urn:oasis:names:tc:SAML:2.0:attrname-format:uri</w:t>
      </w:r>
      <w:r w:rsidR="00B91C3B">
        <w:rPr>
          <w:rFonts w:ascii="Courier New" w:hAnsi="Courier New" w:cs="Courier New"/>
          <w:color w:val="2A00FF"/>
          <w:sz w:val="14"/>
          <w:szCs w:val="14"/>
          <w:lang w:val="en-US"/>
        </w:rPr>
        <w:t>”</w:t>
      </w:r>
      <w:r w:rsidRPr="00F55400">
        <w:rPr>
          <w:rFonts w:ascii="Courier New" w:hAnsi="Courier New" w:cs="Courier New"/>
          <w:color w:val="7F0055"/>
          <w:sz w:val="14"/>
          <w:szCs w:val="14"/>
          <w:lang w:val="en-US"/>
        </w:rPr>
        <w:t>&gt;</w:t>
      </w:r>
    </w:p>
    <w:p w14:paraId="76B95922"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AttributeValue</w:t>
      </w:r>
      <w:r w:rsidRPr="00F55400">
        <w:rPr>
          <w:rFonts w:ascii="Courier New" w:hAnsi="Courier New" w:cs="Courier New"/>
          <w:color w:val="000000"/>
          <w:sz w:val="14"/>
          <w:szCs w:val="14"/>
          <w:lang w:val="en-US"/>
        </w:rPr>
        <w:t xml:space="preserve"> xsi:type=</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xs:string</w:t>
      </w:r>
      <w:r w:rsidR="00B91C3B">
        <w:rPr>
          <w:rFonts w:ascii="Courier New" w:hAnsi="Courier New" w:cs="Courier New"/>
          <w:color w:val="2A00FF"/>
          <w:sz w:val="14"/>
          <w:szCs w:val="14"/>
          <w:lang w:val="en-US"/>
        </w:rPr>
        <w:t>”</w:t>
      </w:r>
      <w:r w:rsidRPr="00F55400">
        <w:rPr>
          <w:rFonts w:ascii="Courier New" w:hAnsi="Courier New" w:cs="Courier New"/>
          <w:color w:val="7F0055"/>
          <w:sz w:val="14"/>
          <w:szCs w:val="14"/>
          <w:lang w:val="en-US"/>
        </w:rPr>
        <w:t>&gt;</w:t>
      </w:r>
      <w:r w:rsidR="00B468F8" w:rsidRPr="00B468F8">
        <w:rPr>
          <w:rFonts w:ascii="Courier New" w:hAnsi="Courier New" w:cs="Courier New"/>
          <w:b/>
          <w:i/>
          <w:color w:val="000000"/>
          <w:sz w:val="14"/>
          <w:szCs w:val="14"/>
          <w:lang w:val="en-US"/>
        </w:rPr>
        <w:t>role</w:t>
      </w: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AttributeValue&gt;</w:t>
      </w:r>
    </w:p>
    <w:p w14:paraId="275FD26F"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Attribute&gt;</w:t>
      </w:r>
    </w:p>
    <w:p w14:paraId="6D2F1822"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w:t>
      </w:r>
      <w:r w:rsidRPr="00F55400">
        <w:rPr>
          <w:rFonts w:ascii="Courier New" w:hAnsi="Courier New" w:cs="Courier New"/>
          <w:color w:val="000000"/>
          <w:sz w:val="14"/>
          <w:szCs w:val="14"/>
          <w:lang w:val="en-US"/>
        </w:rPr>
        <w:t xml:space="preserve"> Name=</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urn:oasis:names:tc:xspa:1.0:subject:organization-id</w:t>
      </w:r>
      <w:r w:rsidR="00B91C3B">
        <w:rPr>
          <w:rFonts w:ascii="Courier New" w:hAnsi="Courier New" w:cs="Courier New"/>
          <w:color w:val="2A00FF"/>
          <w:sz w:val="14"/>
          <w:szCs w:val="14"/>
          <w:lang w:val="en-US"/>
        </w:rPr>
        <w:t>”</w:t>
      </w:r>
      <w:r w:rsidRPr="00F55400">
        <w:rPr>
          <w:rFonts w:ascii="Courier New" w:hAnsi="Courier New" w:cs="Courier New"/>
          <w:color w:val="000000"/>
          <w:sz w:val="14"/>
          <w:szCs w:val="14"/>
          <w:lang w:val="en-US"/>
        </w:rPr>
        <w:t xml:space="preserve"> NameFormat=</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urn:oasis:names:tc:SAML:2.0:attrname-format:uri</w:t>
      </w:r>
      <w:r w:rsidR="00B91C3B">
        <w:rPr>
          <w:rFonts w:ascii="Courier New" w:hAnsi="Courier New" w:cs="Courier New"/>
          <w:color w:val="2A00FF"/>
          <w:sz w:val="14"/>
          <w:szCs w:val="14"/>
          <w:lang w:val="en-US"/>
        </w:rPr>
        <w:t>”</w:t>
      </w:r>
      <w:r w:rsidRPr="00F55400">
        <w:rPr>
          <w:rFonts w:ascii="Courier New" w:hAnsi="Courier New" w:cs="Courier New"/>
          <w:color w:val="7F0055"/>
          <w:sz w:val="14"/>
          <w:szCs w:val="14"/>
          <w:lang w:val="en-US"/>
        </w:rPr>
        <w:t>&gt;</w:t>
      </w:r>
    </w:p>
    <w:p w14:paraId="5D8C3AA3"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AttributeValue</w:t>
      </w:r>
      <w:r w:rsidRPr="00F55400">
        <w:rPr>
          <w:rFonts w:ascii="Courier New" w:hAnsi="Courier New" w:cs="Courier New"/>
          <w:color w:val="000000"/>
          <w:sz w:val="14"/>
          <w:szCs w:val="14"/>
          <w:lang w:val="en-US"/>
        </w:rPr>
        <w:t xml:space="preserve"> xsi:type=</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xs:string</w:t>
      </w:r>
      <w:r w:rsidR="00B91C3B">
        <w:rPr>
          <w:rFonts w:ascii="Courier New" w:hAnsi="Courier New" w:cs="Courier New"/>
          <w:color w:val="2A00FF"/>
          <w:sz w:val="14"/>
          <w:szCs w:val="14"/>
          <w:lang w:val="en-US"/>
        </w:rPr>
        <w:t>”</w:t>
      </w:r>
      <w:r w:rsidRPr="00F55400">
        <w:rPr>
          <w:rFonts w:ascii="Courier New" w:hAnsi="Courier New" w:cs="Courier New"/>
          <w:color w:val="7F0055"/>
          <w:sz w:val="14"/>
          <w:szCs w:val="14"/>
          <w:lang w:val="en-US"/>
        </w:rPr>
        <w:t>&gt;</w:t>
      </w:r>
      <w:r w:rsidR="00B468F8" w:rsidRPr="00B468F8">
        <w:rPr>
          <w:rFonts w:ascii="Courier New" w:hAnsi="Courier New" w:cs="Courier New"/>
          <w:b/>
          <w:i/>
          <w:color w:val="000000"/>
          <w:sz w:val="14"/>
          <w:szCs w:val="14"/>
          <w:lang w:val="en-US"/>
        </w:rPr>
        <w:t>organizationId</w:t>
      </w: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AttributeValue&gt;</w:t>
      </w:r>
    </w:p>
    <w:p w14:paraId="44B4D032"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Attribute&gt;</w:t>
      </w:r>
    </w:p>
    <w:p w14:paraId="39D929B0" w14:textId="77777777" w:rsidR="00000440" w:rsidRPr="00F55400" w:rsidRDefault="00000440" w:rsidP="00000440">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w:t>
      </w:r>
      <w:r w:rsidRPr="00F55400">
        <w:rPr>
          <w:rFonts w:ascii="Courier New" w:hAnsi="Courier New" w:cs="Courier New"/>
          <w:color w:val="000000"/>
          <w:sz w:val="14"/>
          <w:szCs w:val="14"/>
          <w:lang w:val="en-US"/>
        </w:rPr>
        <w:t xml:space="preserve"> Name=</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urn:oasis:names:tc:</w:t>
      </w:r>
      <w:r>
        <w:rPr>
          <w:rFonts w:ascii="Courier New" w:hAnsi="Courier New" w:cs="Courier New"/>
          <w:color w:val="2A00FF"/>
          <w:sz w:val="14"/>
          <w:szCs w:val="14"/>
          <w:lang w:val="en-US"/>
        </w:rPr>
        <w:t>xspa:1.0:subject:organization</w:t>
      </w:r>
      <w:r w:rsidR="00B91C3B">
        <w:rPr>
          <w:rFonts w:ascii="Courier New" w:hAnsi="Courier New" w:cs="Courier New"/>
          <w:color w:val="2A00FF"/>
          <w:sz w:val="14"/>
          <w:szCs w:val="14"/>
          <w:lang w:val="en-US"/>
        </w:rPr>
        <w:t>”</w:t>
      </w:r>
      <w:r w:rsidRPr="00F55400">
        <w:rPr>
          <w:rFonts w:ascii="Courier New" w:hAnsi="Courier New" w:cs="Courier New"/>
          <w:color w:val="000000"/>
          <w:sz w:val="14"/>
          <w:szCs w:val="14"/>
          <w:lang w:val="en-US"/>
        </w:rPr>
        <w:t xml:space="preserve"> NameFormat=</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urn:oasis:names:tc:SAML:2.0:attrname-format:uri</w:t>
      </w:r>
      <w:r w:rsidR="00B91C3B">
        <w:rPr>
          <w:rFonts w:ascii="Courier New" w:hAnsi="Courier New" w:cs="Courier New"/>
          <w:color w:val="2A00FF"/>
          <w:sz w:val="14"/>
          <w:szCs w:val="14"/>
          <w:lang w:val="en-US"/>
        </w:rPr>
        <w:t>”</w:t>
      </w:r>
      <w:r w:rsidRPr="00F55400">
        <w:rPr>
          <w:rFonts w:ascii="Courier New" w:hAnsi="Courier New" w:cs="Courier New"/>
          <w:color w:val="7F0055"/>
          <w:sz w:val="14"/>
          <w:szCs w:val="14"/>
          <w:lang w:val="en-US"/>
        </w:rPr>
        <w:t>&gt;</w:t>
      </w:r>
    </w:p>
    <w:p w14:paraId="0DF45C43" w14:textId="77777777" w:rsidR="00000440" w:rsidRDefault="00000440" w:rsidP="00000440">
      <w:pPr>
        <w:pStyle w:val="PreformattatoHTML"/>
        <w:rPr>
          <w:rFonts w:ascii="Courier New" w:hAnsi="Courier New" w:cs="Courier New"/>
          <w:color w:val="7F0055"/>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AttributeValue</w:t>
      </w:r>
      <w:r w:rsidRPr="00F55400">
        <w:rPr>
          <w:rFonts w:ascii="Courier New" w:hAnsi="Courier New" w:cs="Courier New"/>
          <w:color w:val="000000"/>
          <w:sz w:val="14"/>
          <w:szCs w:val="14"/>
          <w:lang w:val="en-US"/>
        </w:rPr>
        <w:t xml:space="preserve"> xsi:type=</w:t>
      </w:r>
      <w:r w:rsidR="00B91C3B">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xs:string</w:t>
      </w:r>
      <w:r w:rsidR="00B91C3B">
        <w:rPr>
          <w:rFonts w:ascii="Courier New" w:hAnsi="Courier New" w:cs="Courier New"/>
          <w:color w:val="2A00FF"/>
          <w:sz w:val="14"/>
          <w:szCs w:val="14"/>
          <w:lang w:val="en-US"/>
        </w:rPr>
        <w:t>”</w:t>
      </w:r>
      <w:r w:rsidRPr="00F55400">
        <w:rPr>
          <w:rFonts w:ascii="Courier New" w:hAnsi="Courier New" w:cs="Courier New"/>
          <w:color w:val="7F0055"/>
          <w:sz w:val="14"/>
          <w:szCs w:val="14"/>
          <w:lang w:val="en-US"/>
        </w:rPr>
        <w:t>&gt;</w:t>
      </w:r>
      <w:r w:rsidR="00B468F8" w:rsidRPr="00B468F8">
        <w:rPr>
          <w:rFonts w:ascii="Courier New" w:hAnsi="Courier New" w:cs="Courier New"/>
          <w:b/>
          <w:i/>
          <w:color w:val="000000"/>
          <w:sz w:val="14"/>
          <w:szCs w:val="14"/>
          <w:lang w:val="en-US"/>
        </w:rPr>
        <w:t>organization</w:t>
      </w: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AttributeValue&gt;</w:t>
      </w:r>
    </w:p>
    <w:p w14:paraId="793C3BFE" w14:textId="77777777" w:rsidR="00B468F8" w:rsidRPr="00F55400" w:rsidRDefault="00B468F8" w:rsidP="00B468F8">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Attribute&gt;</w:t>
      </w:r>
    </w:p>
    <w:p w14:paraId="6ED240D4" w14:textId="77777777" w:rsidR="00B468F8" w:rsidRPr="00F55400" w:rsidRDefault="00B468F8" w:rsidP="00B468F8">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w:t>
      </w:r>
      <w:r w:rsidRPr="00F55400">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r w:rsidRPr="00B468F8">
        <w:rPr>
          <w:rFonts w:ascii="Courier New" w:eastAsia="Times New Roman" w:hAnsi="Courier New" w:cs="Courier New"/>
          <w:color w:val="7F0055"/>
          <w:sz w:val="14"/>
          <w:szCs w:val="14"/>
          <w:lang w:val="en-US"/>
        </w:rPr>
        <w:t xml:space="preserve"> </w:t>
      </w:r>
      <w:r w:rsidRPr="00B468F8">
        <w:rPr>
          <w:rFonts w:ascii="Courier New" w:hAnsi="Courier New" w:cs="Courier New"/>
          <w:color w:val="2A00FF"/>
          <w:sz w:val="14"/>
          <w:szCs w:val="14"/>
          <w:lang w:val="en-US"/>
        </w:rPr>
        <w:t>urn:oasis:names:tc:xspa:1.0:resource:patient:consent</w:t>
      </w:r>
      <w:r>
        <w:rPr>
          <w:rFonts w:ascii="Courier New" w:hAnsi="Courier New" w:cs="Courier New"/>
          <w:color w:val="2A00FF"/>
          <w:sz w:val="14"/>
          <w:szCs w:val="14"/>
          <w:lang w:val="en-US"/>
        </w:rPr>
        <w:t>”</w:t>
      </w:r>
      <w:r w:rsidRPr="00B468F8">
        <w:rPr>
          <w:rFonts w:ascii="Courier New" w:hAnsi="Courier New" w:cs="Courier New"/>
          <w:color w:val="2A00FF"/>
          <w:sz w:val="14"/>
          <w:szCs w:val="14"/>
          <w:lang w:val="en-US"/>
        </w:rPr>
        <w:t xml:space="preserve"> </w:t>
      </w:r>
      <w:r w:rsidRPr="00F55400">
        <w:rPr>
          <w:rFonts w:ascii="Courier New" w:hAnsi="Courier New" w:cs="Courier New"/>
          <w:color w:val="000000"/>
          <w:sz w:val="14"/>
          <w:szCs w:val="14"/>
          <w:lang w:val="en-US"/>
        </w:rPr>
        <w:t>NameFormat=</w:t>
      </w:r>
      <w:r>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urn:oasis:names:tc:SAML:2.0:attrname-format:uri</w:t>
      </w:r>
      <w:r>
        <w:rPr>
          <w:rFonts w:ascii="Courier New" w:hAnsi="Courier New" w:cs="Courier New"/>
          <w:color w:val="2A00FF"/>
          <w:sz w:val="14"/>
          <w:szCs w:val="14"/>
          <w:lang w:val="en-US"/>
        </w:rPr>
        <w:t>”</w:t>
      </w:r>
      <w:r w:rsidRPr="00F55400">
        <w:rPr>
          <w:rFonts w:ascii="Courier New" w:hAnsi="Courier New" w:cs="Courier New"/>
          <w:color w:val="7F0055"/>
          <w:sz w:val="14"/>
          <w:szCs w:val="14"/>
          <w:lang w:val="en-US"/>
        </w:rPr>
        <w:t>&gt;</w:t>
      </w:r>
    </w:p>
    <w:p w14:paraId="50EAB16E" w14:textId="77777777" w:rsidR="00B468F8" w:rsidRDefault="00B468F8" w:rsidP="00B468F8">
      <w:pPr>
        <w:pStyle w:val="PreformattatoHTML"/>
        <w:rPr>
          <w:rFonts w:ascii="Courier New" w:hAnsi="Courier New" w:cs="Courier New"/>
          <w:color w:val="7F0055"/>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AttributeValue</w:t>
      </w:r>
      <w:r w:rsidRPr="00F55400">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xs:string</w:t>
      </w:r>
      <w:r>
        <w:rPr>
          <w:rFonts w:ascii="Courier New" w:hAnsi="Courier New" w:cs="Courier New"/>
          <w:color w:val="2A00FF"/>
          <w:sz w:val="14"/>
          <w:szCs w:val="14"/>
          <w:lang w:val="en-US"/>
        </w:rPr>
        <w:t>”</w:t>
      </w:r>
      <w:r w:rsidRPr="00F55400">
        <w:rPr>
          <w:rFonts w:ascii="Courier New" w:hAnsi="Courier New" w:cs="Courier New"/>
          <w:color w:val="7F0055"/>
          <w:sz w:val="14"/>
          <w:szCs w:val="14"/>
          <w:lang w:val="en-US"/>
        </w:rPr>
        <w:t>&gt;</w:t>
      </w:r>
      <w:r w:rsidRPr="00B468F8">
        <w:rPr>
          <w:rFonts w:ascii="Courier New" w:hAnsi="Courier New" w:cs="Courier New"/>
          <w:b/>
          <w:i/>
          <w:color w:val="000000"/>
          <w:sz w:val="14"/>
          <w:szCs w:val="14"/>
          <w:lang w:val="en-US"/>
        </w:rPr>
        <w:t>patientConsent</w:t>
      </w: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AttributeValue&gt;</w:t>
      </w:r>
    </w:p>
    <w:p w14:paraId="7124C890" w14:textId="77777777" w:rsidR="00B468F8" w:rsidRPr="00F55400" w:rsidRDefault="00B468F8" w:rsidP="00B468F8">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Attribute&gt;</w:t>
      </w:r>
    </w:p>
    <w:p w14:paraId="3CDC55AE" w14:textId="77777777" w:rsidR="00B468F8" w:rsidRPr="00F55400" w:rsidRDefault="00B468F8" w:rsidP="00B468F8">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w:t>
      </w:r>
      <w:r w:rsidRPr="00F55400">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r w:rsidRPr="00B468F8">
        <w:rPr>
          <w:rFonts w:ascii="Courier New" w:hAnsi="Courier New" w:cs="Courier New"/>
          <w:color w:val="2A00FF"/>
          <w:sz w:val="14"/>
          <w:szCs w:val="14"/>
          <w:lang w:val="en-US"/>
        </w:rPr>
        <w:t>urn:oasis:names:tc:xspa:1.0:resource:patient:hl7:confidentiality-code</w:t>
      </w:r>
      <w:r>
        <w:rPr>
          <w:rFonts w:ascii="Courier New" w:hAnsi="Courier New" w:cs="Courier New"/>
          <w:color w:val="2A00FF"/>
          <w:sz w:val="14"/>
          <w:szCs w:val="14"/>
          <w:lang w:val="en-US"/>
        </w:rPr>
        <w:t xml:space="preserve">” </w:t>
      </w:r>
      <w:r w:rsidRPr="00F55400">
        <w:rPr>
          <w:rFonts w:ascii="Courier New" w:hAnsi="Courier New" w:cs="Courier New"/>
          <w:color w:val="000000"/>
          <w:sz w:val="14"/>
          <w:szCs w:val="14"/>
          <w:lang w:val="en-US"/>
        </w:rPr>
        <w:t>NameFormat=</w:t>
      </w:r>
      <w:r>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urn:oasis:names:tc:SAML:2.0:attrname-format:uri</w:t>
      </w:r>
      <w:r>
        <w:rPr>
          <w:rFonts w:ascii="Courier New" w:hAnsi="Courier New" w:cs="Courier New"/>
          <w:color w:val="2A00FF"/>
          <w:sz w:val="14"/>
          <w:szCs w:val="14"/>
          <w:lang w:val="en-US"/>
        </w:rPr>
        <w:t>”</w:t>
      </w:r>
      <w:r w:rsidRPr="00F55400">
        <w:rPr>
          <w:rFonts w:ascii="Courier New" w:hAnsi="Courier New" w:cs="Courier New"/>
          <w:color w:val="7F0055"/>
          <w:sz w:val="14"/>
          <w:szCs w:val="14"/>
          <w:lang w:val="en-US"/>
        </w:rPr>
        <w:t>&gt;</w:t>
      </w:r>
    </w:p>
    <w:p w14:paraId="4455D64A" w14:textId="77777777" w:rsidR="00B468F8" w:rsidRDefault="00B468F8" w:rsidP="00B468F8">
      <w:pPr>
        <w:pStyle w:val="PreformattatoHTML"/>
        <w:rPr>
          <w:rFonts w:ascii="Courier New" w:hAnsi="Courier New" w:cs="Courier New"/>
          <w:color w:val="7F0055"/>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AttributeValue</w:t>
      </w:r>
      <w:r w:rsidRPr="00F55400">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xs:string</w:t>
      </w:r>
      <w:r>
        <w:rPr>
          <w:rFonts w:ascii="Courier New" w:hAnsi="Courier New" w:cs="Courier New"/>
          <w:color w:val="2A00FF"/>
          <w:sz w:val="14"/>
          <w:szCs w:val="14"/>
          <w:lang w:val="en-US"/>
        </w:rPr>
        <w:t>”</w:t>
      </w:r>
      <w:r w:rsidRPr="00F55400">
        <w:rPr>
          <w:rFonts w:ascii="Courier New" w:hAnsi="Courier New" w:cs="Courier New"/>
          <w:color w:val="7F0055"/>
          <w:sz w:val="14"/>
          <w:szCs w:val="14"/>
          <w:lang w:val="en-US"/>
        </w:rPr>
        <w:t>&gt;</w:t>
      </w:r>
      <w:r w:rsidRPr="00B468F8">
        <w:rPr>
          <w:rFonts w:ascii="Courier New" w:hAnsi="Courier New" w:cs="Courier New"/>
          <w:b/>
          <w:i/>
          <w:color w:val="000000"/>
          <w:sz w:val="14"/>
          <w:szCs w:val="14"/>
          <w:lang w:val="en-US"/>
        </w:rPr>
        <w:t>blindDocument</w:t>
      </w: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AttributeValue&gt;</w:t>
      </w:r>
    </w:p>
    <w:p w14:paraId="6B4C2EB8" w14:textId="77777777" w:rsidR="00B468F8" w:rsidRPr="00F55400" w:rsidRDefault="00B468F8" w:rsidP="00B468F8">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Attribute&gt;</w:t>
      </w:r>
    </w:p>
    <w:p w14:paraId="030A86C9" w14:textId="77777777" w:rsidR="00B468F8" w:rsidRPr="00F55400" w:rsidRDefault="00B468F8" w:rsidP="00B468F8">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w:t>
      </w:r>
      <w:r w:rsidRPr="00F55400">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r w:rsidRPr="00B468F8">
        <w:rPr>
          <w:rFonts w:ascii="Courier New" w:hAnsi="Courier New" w:cs="Courier New"/>
          <w:color w:val="2A00FF"/>
          <w:sz w:val="14"/>
          <w:szCs w:val="14"/>
          <w:lang w:val="en-US"/>
        </w:rPr>
        <w:t>urn:oasis:names:tc:xspa:1.0:environment:locality</w:t>
      </w:r>
      <w:r>
        <w:rPr>
          <w:rFonts w:ascii="Courier New" w:hAnsi="Courier New" w:cs="Courier New"/>
          <w:color w:val="2A00FF"/>
          <w:sz w:val="14"/>
          <w:szCs w:val="14"/>
          <w:lang w:val="en-US"/>
        </w:rPr>
        <w:t xml:space="preserve">” </w:t>
      </w:r>
      <w:r w:rsidRPr="00F55400">
        <w:rPr>
          <w:rFonts w:ascii="Courier New" w:hAnsi="Courier New" w:cs="Courier New"/>
          <w:color w:val="000000"/>
          <w:sz w:val="14"/>
          <w:szCs w:val="14"/>
          <w:lang w:val="en-US"/>
        </w:rPr>
        <w:t>NameFormat=</w:t>
      </w:r>
      <w:r>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urn:oasis:names:tc:SAML:2.0:attrname-format:uri</w:t>
      </w:r>
      <w:r>
        <w:rPr>
          <w:rFonts w:ascii="Courier New" w:hAnsi="Courier New" w:cs="Courier New"/>
          <w:color w:val="2A00FF"/>
          <w:sz w:val="14"/>
          <w:szCs w:val="14"/>
          <w:lang w:val="en-US"/>
        </w:rPr>
        <w:t>”</w:t>
      </w:r>
      <w:r w:rsidRPr="00F55400">
        <w:rPr>
          <w:rFonts w:ascii="Courier New" w:hAnsi="Courier New" w:cs="Courier New"/>
          <w:color w:val="7F0055"/>
          <w:sz w:val="14"/>
          <w:szCs w:val="14"/>
          <w:lang w:val="en-US"/>
        </w:rPr>
        <w:t>&gt;</w:t>
      </w:r>
    </w:p>
    <w:p w14:paraId="65823086" w14:textId="77777777" w:rsidR="00B468F8" w:rsidRDefault="00B468F8" w:rsidP="00B468F8">
      <w:pPr>
        <w:pStyle w:val="PreformattatoHTML"/>
        <w:rPr>
          <w:rFonts w:ascii="Courier New" w:hAnsi="Courier New" w:cs="Courier New"/>
          <w:color w:val="7F0055"/>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AttributeValue</w:t>
      </w:r>
      <w:r w:rsidRPr="00F55400">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w:t>
      </w:r>
      <w:r w:rsidRPr="00F55400">
        <w:rPr>
          <w:rFonts w:ascii="Courier New" w:hAnsi="Courier New" w:cs="Courier New"/>
          <w:color w:val="2A00FF"/>
          <w:sz w:val="14"/>
          <w:szCs w:val="14"/>
          <w:lang w:val="en-US"/>
        </w:rPr>
        <w:t>xs:string</w:t>
      </w:r>
      <w:r>
        <w:rPr>
          <w:rFonts w:ascii="Courier New" w:hAnsi="Courier New" w:cs="Courier New"/>
          <w:color w:val="2A00FF"/>
          <w:sz w:val="14"/>
          <w:szCs w:val="14"/>
          <w:lang w:val="en-US"/>
        </w:rPr>
        <w:t>”</w:t>
      </w:r>
      <w:r w:rsidRPr="00F55400">
        <w:rPr>
          <w:rFonts w:ascii="Courier New" w:hAnsi="Courier New" w:cs="Courier New"/>
          <w:color w:val="7F0055"/>
          <w:sz w:val="14"/>
          <w:szCs w:val="14"/>
          <w:lang w:val="en-US"/>
        </w:rPr>
        <w:t>&gt;</w:t>
      </w:r>
      <w:r w:rsidRPr="00B468F8">
        <w:rPr>
          <w:rFonts w:ascii="Courier New" w:hAnsi="Courier New" w:cs="Courier New"/>
          <w:b/>
          <w:i/>
          <w:color w:val="000000"/>
          <w:sz w:val="14"/>
          <w:szCs w:val="14"/>
          <w:lang w:val="en-US"/>
        </w:rPr>
        <w:t>enviromentLocality</w:t>
      </w: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AttributeValue&gt;</w:t>
      </w:r>
    </w:p>
    <w:p w14:paraId="234AD9DA" w14:textId="77777777" w:rsidR="00B468F8" w:rsidRPr="00F55400" w:rsidRDefault="00B468F8" w:rsidP="00B468F8">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Attribute&gt;</w:t>
      </w:r>
    </w:p>
    <w:p w14:paraId="1C26A502"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AttributeStatement&gt;</w:t>
      </w:r>
    </w:p>
    <w:p w14:paraId="57C53491" w14:textId="77777777" w:rsidR="004C547E" w:rsidRPr="00F55400" w:rsidRDefault="004C547E" w:rsidP="004C547E">
      <w:pPr>
        <w:pStyle w:val="PreformattatoHTML"/>
        <w:rPr>
          <w:rFonts w:ascii="Courier New" w:hAnsi="Courier New" w:cs="Courier New"/>
          <w:color w:val="000000"/>
          <w:sz w:val="14"/>
          <w:szCs w:val="14"/>
          <w:lang w:val="en-US"/>
        </w:rPr>
      </w:pPr>
      <w:r w:rsidRPr="00F55400">
        <w:rPr>
          <w:rFonts w:ascii="Courier New" w:hAnsi="Courier New" w:cs="Courier New"/>
          <w:color w:val="7F0055"/>
          <w:sz w:val="14"/>
          <w:szCs w:val="14"/>
          <w:lang w:val="en-US"/>
        </w:rPr>
        <w:t>&lt;/</w:t>
      </w:r>
      <w:r w:rsidRPr="00F55400">
        <w:rPr>
          <w:rFonts w:ascii="Courier New" w:hAnsi="Courier New" w:cs="Courier New"/>
          <w:color w:val="000000"/>
          <w:sz w:val="14"/>
          <w:szCs w:val="14"/>
          <w:lang w:val="en-US"/>
        </w:rPr>
        <w:t>saml:</w:t>
      </w:r>
      <w:r w:rsidRPr="00F55400">
        <w:rPr>
          <w:rFonts w:ascii="Courier New" w:hAnsi="Courier New" w:cs="Courier New"/>
          <w:color w:val="7F0055"/>
          <w:sz w:val="14"/>
          <w:szCs w:val="14"/>
          <w:lang w:val="en-US"/>
        </w:rPr>
        <w:t>Assertion&gt;</w:t>
      </w:r>
    </w:p>
    <w:p w14:paraId="0115CD47" w14:textId="77777777" w:rsidR="004C547E" w:rsidRDefault="004C547E" w:rsidP="00215E3E">
      <w:pPr>
        <w:rPr>
          <w:rFonts w:ascii="Arial" w:hAnsi="Arial" w:cs="Arial"/>
          <w:i/>
          <w:sz w:val="16"/>
          <w:szCs w:val="16"/>
        </w:rPr>
      </w:pPr>
      <w:r>
        <w:rPr>
          <w:rFonts w:ascii="Arial" w:hAnsi="Arial" w:cs="Arial"/>
          <w:b/>
          <w:i/>
          <w:sz w:val="16"/>
          <w:szCs w:val="16"/>
        </w:rPr>
        <w:t>Figura 3:</w:t>
      </w:r>
      <w:r>
        <w:rPr>
          <w:rFonts w:ascii="Arial" w:hAnsi="Arial" w:cs="Arial"/>
          <w:i/>
          <w:sz w:val="16"/>
          <w:szCs w:val="16"/>
        </w:rPr>
        <w:t xml:space="preserve"> </w:t>
      </w:r>
      <w:r w:rsidR="00B468F8">
        <w:rPr>
          <w:rFonts w:ascii="Arial" w:hAnsi="Arial" w:cs="Arial"/>
          <w:i/>
          <w:sz w:val="16"/>
          <w:szCs w:val="16"/>
        </w:rPr>
        <w:t xml:space="preserve">Esempio di </w:t>
      </w:r>
      <w:r>
        <w:rPr>
          <w:rFonts w:ascii="Arial" w:hAnsi="Arial" w:cs="Arial"/>
          <w:i/>
          <w:sz w:val="16"/>
          <w:szCs w:val="16"/>
        </w:rPr>
        <w:t>Asserzione Applicativa nell’ &lt;Header&gt; del messaggio SOAP</w:t>
      </w:r>
    </w:p>
    <w:p w14:paraId="54E8D1B5" w14:textId="77777777" w:rsidR="00ED1E23" w:rsidRDefault="00ED1E23" w:rsidP="007B447B">
      <w:pPr>
        <w:pStyle w:val="Titolo2"/>
      </w:pPr>
      <w:bookmarkStart w:id="67" w:name="_Toc408843907"/>
      <w:bookmarkStart w:id="68" w:name="_Ref408905111"/>
      <w:bookmarkStart w:id="69" w:name="_Ref408912910"/>
      <w:bookmarkStart w:id="70" w:name="_Ref409695142"/>
      <w:bookmarkStart w:id="71" w:name="_Ref409695179"/>
      <w:bookmarkStart w:id="72" w:name="_Toc438993506"/>
      <w:bookmarkStart w:id="73" w:name="_Toc92874248"/>
      <w:r>
        <w:t>Elenco degli attributi per le asserzioni</w:t>
      </w:r>
      <w:bookmarkEnd w:id="67"/>
      <w:bookmarkEnd w:id="68"/>
      <w:bookmarkEnd w:id="69"/>
      <w:bookmarkEnd w:id="70"/>
      <w:bookmarkEnd w:id="71"/>
      <w:bookmarkEnd w:id="72"/>
      <w:bookmarkEnd w:id="73"/>
    </w:p>
    <w:p w14:paraId="26181EAB" w14:textId="77777777" w:rsidR="00ED1E23" w:rsidRDefault="00ED1E23" w:rsidP="006613B9">
      <w:pPr>
        <w:ind w:left="0"/>
      </w:pPr>
      <w:r>
        <w:t xml:space="preserve">Di seguito sono dettagliati gli attributi per le asserzioni definite nelle chiamate al nuovo FSE. </w:t>
      </w:r>
      <w:r w:rsidR="006613B9">
        <w:t>L’obbligatorietà dell’attributo viene specificata successivamente per ogni servizio.</w:t>
      </w:r>
    </w:p>
    <w:p w14:paraId="2D3F0BEC" w14:textId="77777777" w:rsidR="00824C4D" w:rsidRDefault="00824C4D" w:rsidP="00ED1E23"/>
    <w:p w14:paraId="163C49B9" w14:textId="77777777" w:rsidR="00ED1E23" w:rsidRPr="00DD358B" w:rsidRDefault="00ED1E23" w:rsidP="00CB74C1">
      <w:pPr>
        <w:pStyle w:val="Paragrafoelenco"/>
        <w:numPr>
          <w:ilvl w:val="0"/>
          <w:numId w:val="57"/>
        </w:numPr>
        <w:rPr>
          <w:rFonts w:ascii="Times New Roman" w:hAnsi="Times New Roman"/>
          <w:b/>
          <w:sz w:val="20"/>
          <w:szCs w:val="20"/>
        </w:rPr>
      </w:pPr>
      <w:r w:rsidRPr="00DD358B">
        <w:rPr>
          <w:rFonts w:ascii="Times New Roman" w:hAnsi="Times New Roman"/>
          <w:b/>
          <w:sz w:val="20"/>
          <w:szCs w:val="20"/>
        </w:rPr>
        <w:t xml:space="preserve">appName: </w:t>
      </w:r>
      <w:r w:rsidRPr="00DD358B">
        <w:rPr>
          <w:rFonts w:ascii="Times New Roman" w:hAnsi="Times New Roman"/>
          <w:sz w:val="20"/>
          <w:szCs w:val="20"/>
        </w:rPr>
        <w:t>nome dell’applicazione così come censita sul SIST.</w:t>
      </w:r>
    </w:p>
    <w:p w14:paraId="69BBEA74" w14:textId="77777777" w:rsidR="00ED1E23" w:rsidRPr="00DD358B" w:rsidRDefault="00ED1E23" w:rsidP="00CB74C1">
      <w:pPr>
        <w:pStyle w:val="Paragrafoelenco"/>
        <w:numPr>
          <w:ilvl w:val="0"/>
          <w:numId w:val="57"/>
        </w:numPr>
        <w:rPr>
          <w:rFonts w:ascii="Times New Roman" w:hAnsi="Times New Roman"/>
          <w:b/>
          <w:sz w:val="20"/>
          <w:szCs w:val="20"/>
        </w:rPr>
      </w:pPr>
      <w:r w:rsidRPr="00DD358B">
        <w:rPr>
          <w:rFonts w:ascii="Times New Roman" w:hAnsi="Times New Roman"/>
          <w:b/>
          <w:sz w:val="20"/>
          <w:szCs w:val="20"/>
        </w:rPr>
        <w:t>appVendor:</w:t>
      </w:r>
      <w:r w:rsidRPr="00DD358B">
        <w:rPr>
          <w:rFonts w:ascii="Times New Roman" w:hAnsi="Times New Roman"/>
          <w:sz w:val="20"/>
          <w:szCs w:val="20"/>
        </w:rPr>
        <w:t xml:space="preserve"> produttore dell’applicazione</w:t>
      </w:r>
    </w:p>
    <w:p w14:paraId="22F391F9" w14:textId="77777777" w:rsidR="00ED1E23" w:rsidRPr="00DD358B" w:rsidRDefault="00ED1E23" w:rsidP="00CB74C1">
      <w:pPr>
        <w:pStyle w:val="Paragrafoelenco"/>
        <w:numPr>
          <w:ilvl w:val="0"/>
          <w:numId w:val="57"/>
        </w:numPr>
        <w:rPr>
          <w:rFonts w:ascii="Times New Roman" w:hAnsi="Times New Roman"/>
          <w:b/>
          <w:sz w:val="20"/>
          <w:szCs w:val="20"/>
        </w:rPr>
      </w:pPr>
      <w:r w:rsidRPr="00DD358B">
        <w:rPr>
          <w:rFonts w:ascii="Times New Roman" w:hAnsi="Times New Roman"/>
          <w:b/>
          <w:sz w:val="20"/>
          <w:szCs w:val="20"/>
        </w:rPr>
        <w:t>appversion:</w:t>
      </w:r>
      <w:r w:rsidRPr="00DD358B">
        <w:rPr>
          <w:rFonts w:ascii="Times New Roman" w:hAnsi="Times New Roman"/>
          <w:sz w:val="20"/>
          <w:szCs w:val="20"/>
        </w:rPr>
        <w:t xml:space="preserve"> versione software dell’applicazione</w:t>
      </w:r>
    </w:p>
    <w:p w14:paraId="6892B166" w14:textId="77777777" w:rsidR="00ED1E23" w:rsidRPr="00DD358B" w:rsidRDefault="00ED1E23" w:rsidP="00CB74C1">
      <w:pPr>
        <w:pStyle w:val="Paragrafoelenco"/>
        <w:numPr>
          <w:ilvl w:val="0"/>
          <w:numId w:val="57"/>
        </w:numPr>
        <w:rPr>
          <w:rFonts w:ascii="Times New Roman" w:hAnsi="Times New Roman"/>
          <w:b/>
          <w:sz w:val="20"/>
          <w:szCs w:val="20"/>
        </w:rPr>
      </w:pPr>
      <w:r w:rsidRPr="00DD358B">
        <w:rPr>
          <w:rFonts w:ascii="Times New Roman" w:hAnsi="Times New Roman"/>
          <w:b/>
          <w:sz w:val="20"/>
          <w:szCs w:val="20"/>
        </w:rPr>
        <w:t>created:</w:t>
      </w:r>
      <w:r w:rsidRPr="00DD358B">
        <w:rPr>
          <w:rFonts w:ascii="Times New Roman" w:hAnsi="Times New Roman"/>
          <w:sz w:val="20"/>
          <w:szCs w:val="20"/>
        </w:rPr>
        <w:t xml:space="preserve"> Timestamp nel formato aaaa-mm-ggthh:mm:ss+01 (es. 2014-08-28t10:37:00+01)</w:t>
      </w:r>
    </w:p>
    <w:p w14:paraId="44CEC4BF" w14:textId="77777777" w:rsidR="00ED1E23" w:rsidRPr="00DD358B" w:rsidRDefault="00ED1E23" w:rsidP="00CB74C1">
      <w:pPr>
        <w:pStyle w:val="Paragrafoelenco"/>
        <w:numPr>
          <w:ilvl w:val="0"/>
          <w:numId w:val="57"/>
        </w:numPr>
        <w:rPr>
          <w:rFonts w:ascii="Times New Roman" w:hAnsi="Times New Roman"/>
          <w:b/>
          <w:sz w:val="20"/>
          <w:szCs w:val="20"/>
        </w:rPr>
      </w:pPr>
      <w:r w:rsidRPr="00DD358B">
        <w:rPr>
          <w:rFonts w:ascii="Times New Roman" w:hAnsi="Times New Roman"/>
          <w:b/>
          <w:sz w:val="20"/>
          <w:szCs w:val="20"/>
        </w:rPr>
        <w:t>nonce:</w:t>
      </w:r>
      <w:r w:rsidRPr="00DD358B">
        <w:rPr>
          <w:rFonts w:ascii="Times New Roman" w:hAnsi="Times New Roman"/>
          <w:sz w:val="20"/>
          <w:szCs w:val="20"/>
        </w:rPr>
        <w:t xml:space="preserve"> Stringa casuale di 20 caratteri alfanumerici</w:t>
      </w:r>
    </w:p>
    <w:p w14:paraId="3CF97272" w14:textId="77777777" w:rsidR="00ED1E23" w:rsidRPr="00DD358B" w:rsidRDefault="00ED1E23" w:rsidP="00CB74C1">
      <w:pPr>
        <w:pStyle w:val="Paragrafoelenco"/>
        <w:numPr>
          <w:ilvl w:val="0"/>
          <w:numId w:val="57"/>
        </w:numPr>
        <w:rPr>
          <w:rFonts w:ascii="Times New Roman" w:hAnsi="Times New Roman"/>
          <w:b/>
          <w:sz w:val="20"/>
          <w:szCs w:val="20"/>
        </w:rPr>
      </w:pPr>
      <w:r w:rsidRPr="00DD358B">
        <w:rPr>
          <w:rFonts w:ascii="Times New Roman" w:hAnsi="Times New Roman"/>
          <w:b/>
          <w:sz w:val="20"/>
          <w:szCs w:val="20"/>
        </w:rPr>
        <w:t>applDigest:</w:t>
      </w:r>
      <w:r w:rsidRPr="00DD358B">
        <w:rPr>
          <w:rFonts w:ascii="Times New Roman" w:hAnsi="Times New Roman"/>
          <w:sz w:val="20"/>
          <w:szCs w:val="20"/>
        </w:rPr>
        <w:t xml:space="preserve"> Stringa di </w:t>
      </w:r>
      <w:r w:rsidR="00DB580C" w:rsidRPr="00DD358B">
        <w:rPr>
          <w:rFonts w:ascii="Times New Roman" w:hAnsi="Times New Roman"/>
          <w:sz w:val="20"/>
          <w:szCs w:val="20"/>
        </w:rPr>
        <w:t>2</w:t>
      </w:r>
      <w:r w:rsidR="00DB580C">
        <w:rPr>
          <w:rFonts w:ascii="Times New Roman" w:hAnsi="Times New Roman"/>
          <w:sz w:val="20"/>
          <w:szCs w:val="20"/>
        </w:rPr>
        <w:t>8</w:t>
      </w:r>
      <w:r w:rsidRPr="00DD358B">
        <w:rPr>
          <w:rFonts w:ascii="Times New Roman" w:hAnsi="Times New Roman"/>
          <w:sz w:val="20"/>
          <w:szCs w:val="20"/>
        </w:rPr>
        <w:t>caratteri ottenuta come trasformazione in base64 di (SHA-1(nonce+created+codiceapplicativo))</w:t>
      </w:r>
    </w:p>
    <w:p w14:paraId="27BE98FC" w14:textId="77777777" w:rsidR="00ED1E23" w:rsidRPr="00800DBA" w:rsidRDefault="00ED1E23" w:rsidP="00CB74C1">
      <w:pPr>
        <w:pStyle w:val="Paragrafoelenco"/>
        <w:numPr>
          <w:ilvl w:val="0"/>
          <w:numId w:val="57"/>
        </w:numPr>
        <w:rPr>
          <w:b/>
        </w:rPr>
      </w:pPr>
      <w:r w:rsidRPr="00DD358B">
        <w:rPr>
          <w:rFonts w:ascii="Times New Roman" w:hAnsi="Times New Roman"/>
          <w:b/>
          <w:sz w:val="20"/>
          <w:szCs w:val="20"/>
        </w:rPr>
        <w:t xml:space="preserve">operatortId: </w:t>
      </w:r>
      <w:r w:rsidRPr="00DD358B">
        <w:rPr>
          <w:rFonts w:ascii="Times New Roman" w:hAnsi="Times New Roman"/>
          <w:sz w:val="20"/>
          <w:szCs w:val="20"/>
        </w:rPr>
        <w:t>codice fiscaleidentificativo dell’operatore</w:t>
      </w:r>
      <w:r w:rsidR="004F265E">
        <w:rPr>
          <w:rFonts w:ascii="Times New Roman" w:hAnsi="Times New Roman"/>
          <w:sz w:val="20"/>
          <w:szCs w:val="20"/>
        </w:rPr>
        <w:t xml:space="preserve"> (operatore sanitario o assistito</w:t>
      </w:r>
      <w:r w:rsidR="004F265E">
        <w:rPr>
          <w:rStyle w:val="Rimandonotaapidipagina"/>
          <w:rFonts w:ascii="Times New Roman" w:hAnsi="Times New Roman"/>
          <w:sz w:val="20"/>
          <w:szCs w:val="20"/>
        </w:rPr>
        <w:footnoteReference w:id="2"/>
      </w:r>
      <w:r w:rsidR="004F265E">
        <w:rPr>
          <w:rFonts w:ascii="Times New Roman" w:hAnsi="Times New Roman"/>
          <w:sz w:val="20"/>
          <w:szCs w:val="20"/>
        </w:rPr>
        <w:t>)</w:t>
      </w:r>
      <w:r w:rsidRPr="00DD358B">
        <w:rPr>
          <w:rFonts w:ascii="Times New Roman" w:hAnsi="Times New Roman"/>
          <w:sz w:val="20"/>
          <w:szCs w:val="20"/>
        </w:rPr>
        <w:t xml:space="preserve">. </w:t>
      </w:r>
      <w:r w:rsidRPr="00DD358B">
        <w:rPr>
          <w:rFonts w:ascii="Times New Roman" w:hAnsi="Times New Roman"/>
          <w:i/>
          <w:sz w:val="20"/>
          <w:szCs w:val="20"/>
        </w:rPr>
        <w:t xml:space="preserve">Tipo di dato: </w:t>
      </w:r>
      <w:r w:rsidRPr="00DD358B">
        <w:rPr>
          <w:rStyle w:val="CodiceCarattere"/>
          <w:sz w:val="18"/>
          <w:szCs w:val="18"/>
        </w:rPr>
        <w:t>String</w:t>
      </w:r>
    </w:p>
    <w:p w14:paraId="58DF55D9" w14:textId="77777777" w:rsidR="00ED1E23" w:rsidRPr="000678B2" w:rsidRDefault="00ED1E23" w:rsidP="00CB74C1">
      <w:pPr>
        <w:pStyle w:val="Paragrafoelenco"/>
        <w:numPr>
          <w:ilvl w:val="0"/>
          <w:numId w:val="57"/>
        </w:numPr>
        <w:rPr>
          <w:rStyle w:val="CodiceCarattere"/>
          <w:rFonts w:ascii="Times New Roman" w:hAnsi="Times New Roman" w:cs="Times New Roman"/>
          <w:sz w:val="20"/>
          <w:szCs w:val="20"/>
        </w:rPr>
      </w:pPr>
      <w:r w:rsidRPr="00DD358B">
        <w:rPr>
          <w:rFonts w:ascii="Times New Roman" w:hAnsi="Times New Roman"/>
          <w:b/>
          <w:sz w:val="20"/>
          <w:szCs w:val="20"/>
        </w:rPr>
        <w:lastRenderedPageBreak/>
        <w:t xml:space="preserve">organizationId: </w:t>
      </w:r>
      <w:r w:rsidRPr="00DD358B">
        <w:rPr>
          <w:rFonts w:ascii="Times New Roman" w:hAnsi="Times New Roman"/>
          <w:sz w:val="20"/>
          <w:szCs w:val="20"/>
        </w:rPr>
        <w:t xml:space="preserve">identificativo univoco </w:t>
      </w:r>
      <w:r w:rsidR="00C67038">
        <w:rPr>
          <w:rFonts w:ascii="Times New Roman" w:hAnsi="Times New Roman"/>
          <w:sz w:val="20"/>
          <w:szCs w:val="20"/>
        </w:rPr>
        <w:t xml:space="preserve">della struttura censita nel SIST (ad esempio </w:t>
      </w:r>
      <w:r w:rsidRPr="00DD358B">
        <w:rPr>
          <w:rFonts w:ascii="Times New Roman" w:hAnsi="Times New Roman"/>
          <w:sz w:val="20"/>
          <w:szCs w:val="20"/>
        </w:rPr>
        <w:t>azienda sanitaria</w:t>
      </w:r>
      <w:r w:rsidR="009D3449">
        <w:rPr>
          <w:rFonts w:ascii="Times New Roman" w:hAnsi="Times New Roman"/>
          <w:sz w:val="20"/>
          <w:szCs w:val="20"/>
        </w:rPr>
        <w:t xml:space="preserve"> o dominio regionale</w:t>
      </w:r>
      <w:r w:rsidR="00C67038">
        <w:rPr>
          <w:rFonts w:ascii="Times New Roman" w:hAnsi="Times New Roman"/>
          <w:sz w:val="20"/>
          <w:szCs w:val="20"/>
        </w:rPr>
        <w:t xml:space="preserve">) </w:t>
      </w:r>
      <w:r w:rsidRPr="00DD358B">
        <w:rPr>
          <w:rFonts w:ascii="Times New Roman" w:hAnsi="Times New Roman"/>
          <w:sz w:val="20"/>
          <w:szCs w:val="20"/>
        </w:rPr>
        <w:t xml:space="preserve">presso cui l’operatore è in carico. </w:t>
      </w:r>
      <w:r w:rsidR="00DD358B" w:rsidRPr="00DD358B">
        <w:rPr>
          <w:rFonts w:ascii="Times New Roman" w:hAnsi="Times New Roman"/>
          <w:i/>
          <w:sz w:val="20"/>
          <w:szCs w:val="20"/>
        </w:rPr>
        <w:t xml:space="preserve">Tipo di dato: </w:t>
      </w:r>
      <w:r w:rsidR="00DD358B" w:rsidRPr="00DD358B">
        <w:rPr>
          <w:rStyle w:val="CodiceCarattere"/>
          <w:sz w:val="18"/>
          <w:szCs w:val="18"/>
        </w:rPr>
        <w:t>String</w:t>
      </w:r>
    </w:p>
    <w:p w14:paraId="42730241" w14:textId="77777777" w:rsidR="000678B2" w:rsidRPr="00046D59" w:rsidRDefault="000678B2" w:rsidP="00CB74C1">
      <w:pPr>
        <w:pStyle w:val="Paragrafoelenco"/>
        <w:numPr>
          <w:ilvl w:val="0"/>
          <w:numId w:val="57"/>
        </w:numPr>
        <w:rPr>
          <w:rStyle w:val="CodiceCarattere"/>
          <w:rFonts w:ascii="Times New Roman" w:hAnsi="Times New Roman" w:cs="Times New Roman"/>
          <w:sz w:val="20"/>
          <w:szCs w:val="20"/>
        </w:rPr>
      </w:pPr>
      <w:r>
        <w:rPr>
          <w:rFonts w:ascii="Times New Roman" w:hAnsi="Times New Roman"/>
          <w:b/>
          <w:sz w:val="20"/>
          <w:szCs w:val="20"/>
        </w:rPr>
        <w:t>environmentLocality:</w:t>
      </w:r>
      <w:r>
        <w:rPr>
          <w:rStyle w:val="CodiceCarattere"/>
          <w:rFonts w:ascii="Times New Roman" w:hAnsi="Times New Roman" w:cs="Times New Roman"/>
          <w:sz w:val="20"/>
          <w:szCs w:val="20"/>
        </w:rPr>
        <w:t xml:space="preserve"> </w:t>
      </w:r>
      <w:r w:rsidR="00FA1A61">
        <w:rPr>
          <w:rStyle w:val="CodiceCarattere"/>
          <w:rFonts w:ascii="Times New Roman" w:hAnsi="Times New Roman" w:cs="Times New Roman"/>
          <w:sz w:val="20"/>
          <w:szCs w:val="20"/>
        </w:rPr>
        <w:t>l</w:t>
      </w:r>
      <w:r w:rsidR="00FA1A61" w:rsidRPr="00FA1A61">
        <w:rPr>
          <w:rStyle w:val="CodiceCarattere"/>
          <w:rFonts w:ascii="Times New Roman" w:hAnsi="Times New Roman" w:cs="Times New Roman"/>
          <w:sz w:val="20"/>
          <w:szCs w:val="20"/>
        </w:rPr>
        <w:t>uogo dal quale l’operatorId opera</w:t>
      </w:r>
      <w:r w:rsidR="005C52E1">
        <w:rPr>
          <w:rStyle w:val="CodiceCarattere"/>
          <w:rFonts w:ascii="Times New Roman" w:hAnsi="Times New Roman" w:cs="Times New Roman"/>
          <w:sz w:val="20"/>
          <w:szCs w:val="20"/>
        </w:rPr>
        <w:t>.</w:t>
      </w:r>
      <w:r w:rsidR="00FA1A61">
        <w:rPr>
          <w:rStyle w:val="CodiceCarattere"/>
          <w:rFonts w:ascii="Times New Roman" w:hAnsi="Times New Roman" w:cs="Times New Roman"/>
          <w:sz w:val="20"/>
          <w:szCs w:val="20"/>
        </w:rPr>
        <w:t xml:space="preserve"> </w:t>
      </w:r>
      <w:r w:rsidR="00FA1A61" w:rsidRPr="005C52E1">
        <w:rPr>
          <w:rStyle w:val="CodiceCarattere"/>
          <w:rFonts w:ascii="Times New Roman" w:hAnsi="Times New Roman" w:cs="Times New Roman"/>
          <w:sz w:val="20"/>
          <w:szCs w:val="20"/>
          <w:lang w:val="en-US"/>
        </w:rPr>
        <w:t xml:space="preserve">Codifica HSP.11 - HSP.11bis - STS.11 - RIA.11. </w:t>
      </w:r>
      <w:r w:rsidR="00FA1A61" w:rsidRPr="00046D59">
        <w:rPr>
          <w:rStyle w:val="CodiceCarattere"/>
          <w:rFonts w:ascii="Times New Roman" w:hAnsi="Times New Roman" w:cs="Times New Roman"/>
          <w:i/>
          <w:sz w:val="20"/>
          <w:szCs w:val="20"/>
        </w:rPr>
        <w:t>Tipo di dato:</w:t>
      </w:r>
      <w:r w:rsidR="00FA1A61">
        <w:rPr>
          <w:rStyle w:val="CodiceCarattere"/>
          <w:sz w:val="18"/>
          <w:szCs w:val="18"/>
        </w:rPr>
        <w:t xml:space="preserve"> String</w:t>
      </w:r>
    </w:p>
    <w:p w14:paraId="1BE243C0" w14:textId="77777777" w:rsidR="00046D59" w:rsidRPr="00DD358B" w:rsidRDefault="00046D59" w:rsidP="00CB74C1">
      <w:pPr>
        <w:pStyle w:val="Paragrafoelenco"/>
        <w:numPr>
          <w:ilvl w:val="0"/>
          <w:numId w:val="57"/>
        </w:numPr>
        <w:rPr>
          <w:rFonts w:ascii="Times New Roman" w:hAnsi="Times New Roman"/>
          <w:sz w:val="20"/>
          <w:szCs w:val="20"/>
        </w:rPr>
      </w:pPr>
      <w:r w:rsidRPr="00046D59">
        <w:rPr>
          <w:rStyle w:val="CodiceCarattere"/>
          <w:rFonts w:ascii="Times New Roman" w:hAnsi="Times New Roman" w:cs="Times New Roman"/>
          <w:b/>
          <w:sz w:val="20"/>
          <w:szCs w:val="20"/>
        </w:rPr>
        <w:t>organization:</w:t>
      </w:r>
      <w:r w:rsidR="00DB1E16">
        <w:rPr>
          <w:rStyle w:val="CodiceCarattere"/>
          <w:rFonts w:ascii="Times New Roman" w:hAnsi="Times New Roman" w:cs="Times New Roman"/>
          <w:sz w:val="20"/>
          <w:szCs w:val="20"/>
        </w:rPr>
        <w:t>d</w:t>
      </w:r>
      <w:r w:rsidR="00DB1E16" w:rsidRPr="00DB1E16">
        <w:rPr>
          <w:rStyle w:val="CodiceCarattere"/>
          <w:rFonts w:ascii="Times New Roman" w:hAnsi="Times New Roman" w:cs="Times New Roman"/>
          <w:sz w:val="20"/>
          <w:szCs w:val="20"/>
        </w:rPr>
        <w:t>escrizione del</w:t>
      </w:r>
      <w:r w:rsidR="009D3449">
        <w:rPr>
          <w:rStyle w:val="CodiceCarattere"/>
          <w:rFonts w:ascii="Times New Roman" w:hAnsi="Times New Roman" w:cs="Times New Roman"/>
          <w:sz w:val="20"/>
          <w:szCs w:val="20"/>
        </w:rPr>
        <w:t>l</w:t>
      </w:r>
      <w:r w:rsidR="00B91C3B">
        <w:rPr>
          <w:rStyle w:val="CodiceCarattere"/>
          <w:rFonts w:ascii="Times New Roman" w:hAnsi="Times New Roman" w:cs="Times New Roman"/>
          <w:sz w:val="20"/>
          <w:szCs w:val="20"/>
        </w:rPr>
        <w:t>’</w:t>
      </w:r>
      <w:r w:rsidR="009D3449">
        <w:rPr>
          <w:rStyle w:val="CodiceCarattere"/>
          <w:rFonts w:ascii="Times New Roman" w:hAnsi="Times New Roman" w:cs="Times New Roman"/>
          <w:sz w:val="20"/>
          <w:szCs w:val="20"/>
        </w:rPr>
        <w:t>azienda sanitaria o del</w:t>
      </w:r>
      <w:r w:rsidR="00DB1E16" w:rsidRPr="00DB1E16">
        <w:rPr>
          <w:rStyle w:val="CodiceCarattere"/>
          <w:rFonts w:ascii="Times New Roman" w:hAnsi="Times New Roman" w:cs="Times New Roman"/>
          <w:sz w:val="20"/>
          <w:szCs w:val="20"/>
        </w:rPr>
        <w:t xml:space="preserve"> dominio regionale presso cui </w:t>
      </w:r>
      <w:r w:rsidR="009D3449">
        <w:rPr>
          <w:rStyle w:val="CodiceCarattere"/>
          <w:rFonts w:ascii="Times New Roman" w:hAnsi="Times New Roman" w:cs="Times New Roman"/>
          <w:sz w:val="20"/>
          <w:szCs w:val="20"/>
        </w:rPr>
        <w:t>l</w:t>
      </w:r>
      <w:r w:rsidR="00B91C3B">
        <w:rPr>
          <w:rStyle w:val="CodiceCarattere"/>
          <w:rFonts w:ascii="Times New Roman" w:hAnsi="Times New Roman" w:cs="Times New Roman"/>
          <w:sz w:val="20"/>
          <w:szCs w:val="20"/>
        </w:rPr>
        <w:t>’</w:t>
      </w:r>
      <w:r w:rsidR="009D3449">
        <w:rPr>
          <w:rStyle w:val="CodiceCarattere"/>
          <w:rFonts w:ascii="Times New Roman" w:hAnsi="Times New Roman" w:cs="Times New Roman"/>
          <w:sz w:val="20"/>
          <w:szCs w:val="20"/>
        </w:rPr>
        <w:t>operatore</w:t>
      </w:r>
      <w:r w:rsidR="00DB1E16" w:rsidRPr="00DB1E16">
        <w:rPr>
          <w:rStyle w:val="CodiceCarattere"/>
          <w:rFonts w:ascii="Times New Roman" w:hAnsi="Times New Roman" w:cs="Times New Roman"/>
          <w:sz w:val="20"/>
          <w:szCs w:val="20"/>
        </w:rPr>
        <w:t xml:space="preserve"> è in carico</w:t>
      </w:r>
      <w:r w:rsidRPr="00046D59">
        <w:rPr>
          <w:rStyle w:val="CodiceCarattere"/>
          <w:rFonts w:ascii="Times New Roman" w:hAnsi="Times New Roman" w:cs="Times New Roman"/>
          <w:sz w:val="20"/>
          <w:szCs w:val="20"/>
        </w:rPr>
        <w:t xml:space="preserve">. </w:t>
      </w:r>
      <w:r w:rsidRPr="00046D59">
        <w:rPr>
          <w:rStyle w:val="CodiceCarattere"/>
          <w:rFonts w:ascii="Times New Roman" w:hAnsi="Times New Roman" w:cs="Times New Roman"/>
          <w:i/>
          <w:sz w:val="20"/>
          <w:szCs w:val="20"/>
        </w:rPr>
        <w:t>Tipo di dato:</w:t>
      </w:r>
      <w:r>
        <w:rPr>
          <w:rStyle w:val="CodiceCarattere"/>
          <w:sz w:val="18"/>
          <w:szCs w:val="18"/>
        </w:rPr>
        <w:t xml:space="preserve"> String</w:t>
      </w:r>
    </w:p>
    <w:p w14:paraId="7E630BE2" w14:textId="77777777" w:rsidR="00ED1E23" w:rsidRPr="00DD358B" w:rsidRDefault="00ED1E23" w:rsidP="00CB74C1">
      <w:pPr>
        <w:pStyle w:val="Paragrafoelenco"/>
        <w:numPr>
          <w:ilvl w:val="0"/>
          <w:numId w:val="57"/>
        </w:numPr>
        <w:rPr>
          <w:rStyle w:val="CodiceCarattere"/>
          <w:rFonts w:ascii="Times New Roman" w:hAnsi="Times New Roman" w:cs="Times New Roman"/>
          <w:b/>
          <w:sz w:val="20"/>
          <w:szCs w:val="20"/>
        </w:rPr>
      </w:pPr>
      <w:r w:rsidRPr="00DD358B">
        <w:rPr>
          <w:rFonts w:ascii="Times New Roman" w:hAnsi="Times New Roman"/>
          <w:b/>
          <w:sz w:val="20"/>
          <w:szCs w:val="20"/>
        </w:rPr>
        <w:t xml:space="preserve">role: </w:t>
      </w:r>
      <w:r w:rsidRPr="00DD358B">
        <w:rPr>
          <w:rFonts w:ascii="Times New Roman" w:hAnsi="Times New Roman"/>
          <w:sz w:val="20"/>
          <w:szCs w:val="20"/>
        </w:rPr>
        <w:t xml:space="preserve">identificativo delruolo dell’operatore. </w:t>
      </w:r>
      <w:r w:rsidR="00DD358B" w:rsidRPr="00DD358B">
        <w:rPr>
          <w:rFonts w:ascii="Times New Roman" w:hAnsi="Times New Roman"/>
          <w:i/>
          <w:sz w:val="20"/>
          <w:szCs w:val="20"/>
        </w:rPr>
        <w:t xml:space="preserve">Tipo di dato: </w:t>
      </w:r>
      <w:r w:rsidR="00DD358B" w:rsidRPr="00DD358B">
        <w:rPr>
          <w:rStyle w:val="CodiceCarattere"/>
          <w:sz w:val="18"/>
          <w:szCs w:val="18"/>
        </w:rPr>
        <w:t>String</w:t>
      </w:r>
    </w:p>
    <w:p w14:paraId="42E22C62" w14:textId="77777777" w:rsidR="00ED1E23" w:rsidRPr="007827DE" w:rsidRDefault="00ED1E23" w:rsidP="00CB74C1">
      <w:pPr>
        <w:pStyle w:val="Codice"/>
        <w:numPr>
          <w:ilvl w:val="1"/>
          <w:numId w:val="58"/>
        </w:numPr>
        <w:spacing w:after="0" w:line="240" w:lineRule="auto"/>
        <w:rPr>
          <w:b/>
          <w:sz w:val="18"/>
          <w:szCs w:val="18"/>
        </w:rPr>
      </w:pPr>
      <w:r w:rsidRPr="007827DE">
        <w:rPr>
          <w:b/>
          <w:sz w:val="18"/>
          <w:szCs w:val="18"/>
        </w:rPr>
        <w:t xml:space="preserve">RIS000053 </w:t>
      </w:r>
      <w:r w:rsidRPr="008431AA">
        <w:rPr>
          <w:sz w:val="18"/>
          <w:szCs w:val="18"/>
        </w:rPr>
        <w:t>=</w:t>
      </w:r>
      <w:r w:rsidRPr="007827DE">
        <w:rPr>
          <w:b/>
          <w:sz w:val="18"/>
          <w:szCs w:val="18"/>
        </w:rPr>
        <w:t xml:space="preserve"> </w:t>
      </w:r>
      <w:r w:rsidRPr="007827DE">
        <w:rPr>
          <w:sz w:val="18"/>
          <w:szCs w:val="18"/>
        </w:rPr>
        <w:t xml:space="preserve">Amministratore di Sistema </w:t>
      </w:r>
    </w:p>
    <w:p w14:paraId="76BE9CC2" w14:textId="77777777" w:rsidR="00B56A48" w:rsidRPr="00B56A48" w:rsidRDefault="00B56A48" w:rsidP="00CB74C1">
      <w:pPr>
        <w:pStyle w:val="Codice"/>
        <w:numPr>
          <w:ilvl w:val="1"/>
          <w:numId w:val="58"/>
        </w:numPr>
        <w:spacing w:after="0" w:line="240" w:lineRule="auto"/>
        <w:rPr>
          <w:b/>
          <w:sz w:val="18"/>
          <w:szCs w:val="18"/>
        </w:rPr>
      </w:pPr>
      <w:r w:rsidRPr="00B56A48">
        <w:rPr>
          <w:b/>
          <w:sz w:val="18"/>
          <w:szCs w:val="18"/>
        </w:rPr>
        <w:t>RIS000006</w:t>
      </w:r>
      <w:r w:rsidRPr="00B56A48">
        <w:rPr>
          <w:sz w:val="18"/>
          <w:szCs w:val="18"/>
        </w:rPr>
        <w:t xml:space="preserve"> = Portale della Salute</w:t>
      </w:r>
    </w:p>
    <w:p w14:paraId="322D7628" w14:textId="77777777" w:rsidR="00ED1E23" w:rsidRPr="007827DE" w:rsidRDefault="00ED1E23" w:rsidP="00CB74C1">
      <w:pPr>
        <w:pStyle w:val="Codice"/>
        <w:numPr>
          <w:ilvl w:val="1"/>
          <w:numId w:val="58"/>
        </w:numPr>
        <w:spacing w:after="0" w:line="240" w:lineRule="auto"/>
        <w:rPr>
          <w:b/>
          <w:sz w:val="18"/>
          <w:szCs w:val="18"/>
        </w:rPr>
      </w:pPr>
      <w:r w:rsidRPr="007827DE">
        <w:rPr>
          <w:b/>
          <w:sz w:val="18"/>
          <w:szCs w:val="18"/>
        </w:rPr>
        <w:t xml:space="preserve">RIS000036 </w:t>
      </w:r>
      <w:r w:rsidRPr="008431AA">
        <w:rPr>
          <w:sz w:val="18"/>
          <w:szCs w:val="18"/>
        </w:rPr>
        <w:t>=</w:t>
      </w:r>
      <w:r w:rsidRPr="007827DE">
        <w:rPr>
          <w:b/>
          <w:sz w:val="18"/>
          <w:szCs w:val="18"/>
        </w:rPr>
        <w:t xml:space="preserve"> </w:t>
      </w:r>
      <w:r w:rsidRPr="007827DE">
        <w:rPr>
          <w:sz w:val="18"/>
          <w:szCs w:val="18"/>
        </w:rPr>
        <w:t xml:space="preserve">Medico di Emergenza </w:t>
      </w:r>
    </w:p>
    <w:p w14:paraId="22A2BA82" w14:textId="77777777" w:rsidR="00ED1E23" w:rsidRPr="007827DE" w:rsidRDefault="00ED1E23" w:rsidP="00CB74C1">
      <w:pPr>
        <w:pStyle w:val="Codice"/>
        <w:numPr>
          <w:ilvl w:val="1"/>
          <w:numId w:val="58"/>
        </w:numPr>
        <w:spacing w:after="0" w:line="240" w:lineRule="auto"/>
        <w:rPr>
          <w:b/>
          <w:sz w:val="18"/>
          <w:szCs w:val="18"/>
        </w:rPr>
      </w:pPr>
      <w:r w:rsidRPr="007827DE">
        <w:rPr>
          <w:b/>
          <w:sz w:val="18"/>
          <w:szCs w:val="18"/>
        </w:rPr>
        <w:t xml:space="preserve">RIS000043 </w:t>
      </w:r>
      <w:r w:rsidRPr="008431AA">
        <w:rPr>
          <w:sz w:val="18"/>
          <w:szCs w:val="18"/>
        </w:rPr>
        <w:t>=</w:t>
      </w:r>
      <w:r w:rsidRPr="007827DE">
        <w:rPr>
          <w:b/>
          <w:sz w:val="18"/>
          <w:szCs w:val="18"/>
        </w:rPr>
        <w:t xml:space="preserve"> </w:t>
      </w:r>
      <w:r w:rsidRPr="007827DE">
        <w:rPr>
          <w:sz w:val="18"/>
          <w:szCs w:val="18"/>
        </w:rPr>
        <w:t xml:space="preserve">Medico di Medicina Generale (MMG) </w:t>
      </w:r>
    </w:p>
    <w:p w14:paraId="41156E19" w14:textId="77777777" w:rsidR="00ED1E23" w:rsidRPr="007827DE" w:rsidRDefault="00ED1E23" w:rsidP="00CB74C1">
      <w:pPr>
        <w:pStyle w:val="Codice"/>
        <w:numPr>
          <w:ilvl w:val="1"/>
          <w:numId w:val="58"/>
        </w:numPr>
        <w:spacing w:after="0" w:line="240" w:lineRule="auto"/>
        <w:rPr>
          <w:b/>
          <w:sz w:val="18"/>
          <w:szCs w:val="18"/>
        </w:rPr>
      </w:pPr>
      <w:r w:rsidRPr="007827DE">
        <w:rPr>
          <w:b/>
          <w:sz w:val="18"/>
          <w:szCs w:val="18"/>
        </w:rPr>
        <w:t xml:space="preserve">RIS000044 </w:t>
      </w:r>
      <w:r w:rsidRPr="008431AA">
        <w:rPr>
          <w:sz w:val="18"/>
          <w:szCs w:val="18"/>
        </w:rPr>
        <w:t>=</w:t>
      </w:r>
      <w:r w:rsidRPr="007827DE">
        <w:rPr>
          <w:b/>
          <w:sz w:val="18"/>
          <w:szCs w:val="18"/>
        </w:rPr>
        <w:t xml:space="preserve"> </w:t>
      </w:r>
      <w:r w:rsidRPr="007827DE">
        <w:rPr>
          <w:sz w:val="18"/>
          <w:szCs w:val="18"/>
        </w:rPr>
        <w:t xml:space="preserve">Medico Specialista Ambulatoriale </w:t>
      </w:r>
    </w:p>
    <w:p w14:paraId="680D21AE" w14:textId="77777777" w:rsidR="00ED1E23" w:rsidRPr="007827DE" w:rsidRDefault="00ED1E23" w:rsidP="00CB74C1">
      <w:pPr>
        <w:pStyle w:val="Codice"/>
        <w:numPr>
          <w:ilvl w:val="1"/>
          <w:numId w:val="58"/>
        </w:numPr>
        <w:spacing w:after="0" w:line="240" w:lineRule="auto"/>
        <w:rPr>
          <w:b/>
          <w:sz w:val="18"/>
          <w:szCs w:val="18"/>
        </w:rPr>
      </w:pPr>
      <w:r w:rsidRPr="007827DE">
        <w:rPr>
          <w:b/>
          <w:sz w:val="18"/>
          <w:szCs w:val="18"/>
        </w:rPr>
        <w:t xml:space="preserve">RIS000045 </w:t>
      </w:r>
      <w:r w:rsidRPr="008431AA">
        <w:rPr>
          <w:sz w:val="18"/>
          <w:szCs w:val="18"/>
        </w:rPr>
        <w:t>=</w:t>
      </w:r>
      <w:r w:rsidRPr="007827DE">
        <w:rPr>
          <w:b/>
          <w:sz w:val="18"/>
          <w:szCs w:val="18"/>
        </w:rPr>
        <w:t xml:space="preserve"> </w:t>
      </w:r>
      <w:r w:rsidRPr="007827DE">
        <w:rPr>
          <w:sz w:val="18"/>
          <w:szCs w:val="18"/>
        </w:rPr>
        <w:t xml:space="preserve">Medico Specialista Ospedaliero </w:t>
      </w:r>
    </w:p>
    <w:p w14:paraId="4EA7A6BF" w14:textId="77777777" w:rsidR="00ED1E23" w:rsidRPr="007827DE" w:rsidRDefault="00ED1E23" w:rsidP="00CB74C1">
      <w:pPr>
        <w:pStyle w:val="Codice"/>
        <w:numPr>
          <w:ilvl w:val="1"/>
          <w:numId w:val="58"/>
        </w:numPr>
        <w:spacing w:after="0" w:line="240" w:lineRule="auto"/>
        <w:rPr>
          <w:b/>
          <w:sz w:val="18"/>
          <w:szCs w:val="18"/>
        </w:rPr>
      </w:pPr>
      <w:r w:rsidRPr="007827DE">
        <w:rPr>
          <w:b/>
          <w:sz w:val="18"/>
          <w:szCs w:val="18"/>
        </w:rPr>
        <w:t xml:space="preserve">RIS000042 </w:t>
      </w:r>
      <w:r w:rsidRPr="008431AA">
        <w:rPr>
          <w:sz w:val="18"/>
          <w:szCs w:val="18"/>
        </w:rPr>
        <w:t>=</w:t>
      </w:r>
      <w:r w:rsidRPr="007827DE">
        <w:rPr>
          <w:b/>
          <w:sz w:val="18"/>
          <w:szCs w:val="18"/>
        </w:rPr>
        <w:t xml:space="preserve"> </w:t>
      </w:r>
      <w:r w:rsidRPr="007827DE">
        <w:rPr>
          <w:sz w:val="18"/>
          <w:szCs w:val="18"/>
        </w:rPr>
        <w:t xml:space="preserve">Medico </w:t>
      </w:r>
      <w:r w:rsidR="00602A74">
        <w:rPr>
          <w:sz w:val="18"/>
          <w:szCs w:val="18"/>
        </w:rPr>
        <w:t>di Continuità Assistenziale</w:t>
      </w:r>
    </w:p>
    <w:p w14:paraId="4DC7E539" w14:textId="77777777" w:rsidR="00ED1E23" w:rsidRPr="007827DE" w:rsidRDefault="00ED1E23" w:rsidP="00CB74C1">
      <w:pPr>
        <w:pStyle w:val="Codice"/>
        <w:numPr>
          <w:ilvl w:val="1"/>
          <w:numId w:val="58"/>
        </w:numPr>
        <w:spacing w:after="0" w:line="240" w:lineRule="auto"/>
        <w:rPr>
          <w:b/>
          <w:sz w:val="18"/>
          <w:szCs w:val="18"/>
        </w:rPr>
      </w:pPr>
      <w:r w:rsidRPr="007827DE">
        <w:rPr>
          <w:b/>
          <w:sz w:val="18"/>
          <w:szCs w:val="18"/>
        </w:rPr>
        <w:t xml:space="preserve">RIS000043 </w:t>
      </w:r>
      <w:r w:rsidRPr="008431AA">
        <w:rPr>
          <w:sz w:val="18"/>
          <w:szCs w:val="18"/>
        </w:rPr>
        <w:t>=</w:t>
      </w:r>
      <w:r w:rsidRPr="007827DE">
        <w:rPr>
          <w:b/>
          <w:sz w:val="18"/>
          <w:szCs w:val="18"/>
        </w:rPr>
        <w:t xml:space="preserve"> </w:t>
      </w:r>
      <w:r w:rsidRPr="007827DE">
        <w:rPr>
          <w:sz w:val="18"/>
          <w:szCs w:val="18"/>
        </w:rPr>
        <w:t xml:space="preserve">Pediatra di Libera Scelta (PLS) </w:t>
      </w:r>
    </w:p>
    <w:p w14:paraId="3381421E" w14:textId="77777777" w:rsidR="00F6708C" w:rsidRPr="007827DE" w:rsidRDefault="004E5299" w:rsidP="00CB74C1">
      <w:pPr>
        <w:pStyle w:val="Codice"/>
        <w:numPr>
          <w:ilvl w:val="1"/>
          <w:numId w:val="58"/>
        </w:numPr>
        <w:spacing w:after="0" w:line="240" w:lineRule="auto"/>
        <w:rPr>
          <w:sz w:val="18"/>
          <w:szCs w:val="18"/>
        </w:rPr>
      </w:pPr>
      <w:r w:rsidRPr="00657103">
        <w:rPr>
          <w:b/>
          <w:sz w:val="18"/>
          <w:szCs w:val="18"/>
        </w:rPr>
        <w:t>RIS0000</w:t>
      </w:r>
      <w:r>
        <w:rPr>
          <w:b/>
          <w:sz w:val="18"/>
          <w:szCs w:val="18"/>
        </w:rPr>
        <w:t>50</w:t>
      </w:r>
      <w:r w:rsidR="008431AA">
        <w:rPr>
          <w:b/>
          <w:sz w:val="18"/>
          <w:szCs w:val="18"/>
        </w:rPr>
        <w:t xml:space="preserve"> </w:t>
      </w:r>
      <w:r w:rsidR="00F6708C">
        <w:rPr>
          <w:sz w:val="18"/>
          <w:szCs w:val="18"/>
        </w:rPr>
        <w:t xml:space="preserve">= Sistema </w:t>
      </w:r>
      <w:r>
        <w:rPr>
          <w:sz w:val="18"/>
          <w:szCs w:val="18"/>
        </w:rPr>
        <w:t>CUP</w:t>
      </w:r>
    </w:p>
    <w:p w14:paraId="75CF4315" w14:textId="77777777" w:rsidR="00ED1E23" w:rsidRPr="00800DBA" w:rsidRDefault="00ED1E23" w:rsidP="00ED1E23">
      <w:pPr>
        <w:pStyle w:val="Paragrafoelenco"/>
        <w:rPr>
          <w:b/>
        </w:rPr>
      </w:pPr>
    </w:p>
    <w:p w14:paraId="0106F9DC" w14:textId="77777777" w:rsidR="00ED1E23" w:rsidRPr="007827DE" w:rsidRDefault="00ED1E23" w:rsidP="00CB74C1">
      <w:pPr>
        <w:pStyle w:val="Paragrafoelenco"/>
        <w:numPr>
          <w:ilvl w:val="0"/>
          <w:numId w:val="57"/>
        </w:numPr>
        <w:rPr>
          <w:rFonts w:ascii="Times New Roman" w:hAnsi="Times New Roman"/>
          <w:b/>
          <w:sz w:val="20"/>
          <w:szCs w:val="20"/>
        </w:rPr>
      </w:pPr>
      <w:r w:rsidRPr="007827DE">
        <w:rPr>
          <w:rFonts w:ascii="Times New Roman" w:hAnsi="Times New Roman"/>
          <w:b/>
          <w:sz w:val="20"/>
          <w:szCs w:val="20"/>
        </w:rPr>
        <w:t xml:space="preserve">patientId: </w:t>
      </w:r>
      <w:r w:rsidRPr="007827DE">
        <w:rPr>
          <w:rFonts w:ascii="Times New Roman" w:hAnsi="Times New Roman"/>
          <w:sz w:val="20"/>
          <w:szCs w:val="20"/>
        </w:rPr>
        <w:t xml:space="preserve">identificativo dell’assistito. </w:t>
      </w:r>
      <w:r w:rsidR="007827DE" w:rsidRPr="00DD358B">
        <w:rPr>
          <w:rFonts w:ascii="Times New Roman" w:hAnsi="Times New Roman"/>
          <w:i/>
          <w:sz w:val="20"/>
          <w:szCs w:val="20"/>
        </w:rPr>
        <w:t xml:space="preserve">Tipo di dato: </w:t>
      </w:r>
      <w:r w:rsidR="007827DE" w:rsidRPr="00DD358B">
        <w:rPr>
          <w:rStyle w:val="CodiceCarattere"/>
          <w:sz w:val="18"/>
          <w:szCs w:val="18"/>
        </w:rPr>
        <w:t>String</w:t>
      </w:r>
    </w:p>
    <w:p w14:paraId="15C3E5EF" w14:textId="77777777" w:rsidR="00ED1E23" w:rsidRPr="00531C77" w:rsidRDefault="00ED1E23" w:rsidP="00CB74C1">
      <w:pPr>
        <w:pStyle w:val="Paragrafoelenco"/>
        <w:numPr>
          <w:ilvl w:val="0"/>
          <w:numId w:val="57"/>
        </w:numPr>
        <w:rPr>
          <w:rStyle w:val="CodiceCarattere"/>
          <w:rFonts w:ascii="Calibri" w:hAnsi="Calibri"/>
          <w:b/>
        </w:rPr>
      </w:pPr>
      <w:r w:rsidRPr="007827DE">
        <w:rPr>
          <w:rFonts w:ascii="Times New Roman" w:hAnsi="Times New Roman"/>
          <w:b/>
          <w:sz w:val="20"/>
          <w:szCs w:val="20"/>
        </w:rPr>
        <w:t>purposeOfUse:</w:t>
      </w:r>
      <w:r w:rsidRPr="007827DE">
        <w:rPr>
          <w:rFonts w:ascii="Times New Roman" w:hAnsi="Times New Roman"/>
          <w:sz w:val="20"/>
          <w:szCs w:val="20"/>
        </w:rPr>
        <w:t xml:space="preserve"> Tipologia di accesso della richiesta legata alle finalità</w:t>
      </w:r>
      <w:r w:rsidR="007827DE">
        <w:rPr>
          <w:rFonts w:ascii="Times New Roman" w:hAnsi="Times New Roman"/>
          <w:sz w:val="20"/>
          <w:szCs w:val="20"/>
        </w:rPr>
        <w:t xml:space="preserve"> d</w:t>
      </w:r>
      <w:r w:rsidR="00B91C3B">
        <w:rPr>
          <w:rFonts w:ascii="Times New Roman" w:hAnsi="Times New Roman"/>
          <w:sz w:val="20"/>
          <w:szCs w:val="20"/>
        </w:rPr>
        <w:t>’</w:t>
      </w:r>
      <w:r w:rsidR="007827DE">
        <w:rPr>
          <w:rFonts w:ascii="Times New Roman" w:hAnsi="Times New Roman"/>
          <w:sz w:val="20"/>
          <w:szCs w:val="20"/>
        </w:rPr>
        <w:t>uso delle informazioni</w:t>
      </w:r>
      <w:r w:rsidRPr="007827DE">
        <w:rPr>
          <w:rFonts w:ascii="Times New Roman" w:hAnsi="Times New Roman"/>
          <w:sz w:val="20"/>
          <w:szCs w:val="20"/>
        </w:rPr>
        <w:t>.</w:t>
      </w:r>
      <w:r w:rsidR="007827DE" w:rsidRPr="00DD358B">
        <w:rPr>
          <w:rFonts w:ascii="Times New Roman" w:hAnsi="Times New Roman"/>
          <w:i/>
          <w:sz w:val="20"/>
          <w:szCs w:val="20"/>
        </w:rPr>
        <w:t xml:space="preserve">Tipo di dato: </w:t>
      </w:r>
      <w:r w:rsidR="007827DE">
        <w:rPr>
          <w:rStyle w:val="CodiceCarattere"/>
          <w:sz w:val="18"/>
          <w:szCs w:val="18"/>
        </w:rPr>
        <w:t>Enumeration</w:t>
      </w:r>
    </w:p>
    <w:p w14:paraId="6A541302" w14:textId="77777777" w:rsidR="00DC5DF1" w:rsidRDefault="00644883" w:rsidP="00CB74C1">
      <w:pPr>
        <w:pStyle w:val="Codice"/>
        <w:numPr>
          <w:ilvl w:val="1"/>
          <w:numId w:val="58"/>
        </w:numPr>
        <w:spacing w:after="0" w:line="240" w:lineRule="auto"/>
        <w:rPr>
          <w:sz w:val="18"/>
          <w:szCs w:val="18"/>
        </w:rPr>
      </w:pPr>
      <w:r>
        <w:rPr>
          <w:b/>
          <w:sz w:val="18"/>
          <w:szCs w:val="18"/>
        </w:rPr>
        <w:t>C</w:t>
      </w:r>
      <w:r w:rsidR="00ED1E23" w:rsidRPr="00DC5DF1">
        <w:rPr>
          <w:sz w:val="18"/>
          <w:szCs w:val="18"/>
        </w:rPr>
        <w:t xml:space="preserve"> = Cura</w:t>
      </w:r>
    </w:p>
    <w:p w14:paraId="01EC35B6" w14:textId="77777777" w:rsidR="00ED1E23" w:rsidRDefault="00644883" w:rsidP="00CB74C1">
      <w:pPr>
        <w:pStyle w:val="Codice"/>
        <w:numPr>
          <w:ilvl w:val="1"/>
          <w:numId w:val="58"/>
        </w:numPr>
        <w:spacing w:after="0" w:line="240" w:lineRule="auto"/>
        <w:rPr>
          <w:sz w:val="18"/>
          <w:szCs w:val="18"/>
        </w:rPr>
      </w:pPr>
      <w:r>
        <w:rPr>
          <w:b/>
          <w:sz w:val="18"/>
          <w:szCs w:val="18"/>
        </w:rPr>
        <w:t>E</w:t>
      </w:r>
      <w:r w:rsidR="00ED1E23" w:rsidRPr="00DC5DF1">
        <w:rPr>
          <w:sz w:val="18"/>
          <w:szCs w:val="18"/>
        </w:rPr>
        <w:t xml:space="preserve"> = Emergenza</w:t>
      </w:r>
    </w:p>
    <w:p w14:paraId="6B70FF82" w14:textId="77777777" w:rsidR="0022775B" w:rsidRPr="00DC5DF1" w:rsidRDefault="00644883" w:rsidP="00CB74C1">
      <w:pPr>
        <w:pStyle w:val="Codice"/>
        <w:numPr>
          <w:ilvl w:val="1"/>
          <w:numId w:val="58"/>
        </w:numPr>
        <w:spacing w:after="0" w:line="240" w:lineRule="auto"/>
        <w:rPr>
          <w:sz w:val="18"/>
          <w:szCs w:val="18"/>
        </w:rPr>
      </w:pPr>
      <w:r>
        <w:rPr>
          <w:b/>
          <w:sz w:val="18"/>
          <w:szCs w:val="18"/>
        </w:rPr>
        <w:t>P</w:t>
      </w:r>
      <w:r w:rsidR="0022775B">
        <w:rPr>
          <w:sz w:val="18"/>
          <w:szCs w:val="18"/>
        </w:rPr>
        <w:t xml:space="preserve"> = Personale</w:t>
      </w:r>
    </w:p>
    <w:p w14:paraId="3CB648E9" w14:textId="77777777" w:rsidR="007827DE" w:rsidRPr="007827DE" w:rsidRDefault="007827DE" w:rsidP="007827DE"/>
    <w:p w14:paraId="2E1C6B1C" w14:textId="77777777" w:rsidR="00ED1E23" w:rsidRPr="007827DE" w:rsidRDefault="00ED1E23" w:rsidP="00CB74C1">
      <w:pPr>
        <w:pStyle w:val="Paragrafoelenco"/>
        <w:numPr>
          <w:ilvl w:val="0"/>
          <w:numId w:val="57"/>
        </w:numPr>
        <w:spacing w:after="0" w:line="240" w:lineRule="auto"/>
        <w:rPr>
          <w:rStyle w:val="CodiceCarattere"/>
          <w:rFonts w:ascii="Times New Roman" w:hAnsi="Times New Roman" w:cs="Times New Roman"/>
          <w:b/>
          <w:sz w:val="20"/>
          <w:szCs w:val="20"/>
        </w:rPr>
      </w:pPr>
      <w:r w:rsidRPr="007827DE">
        <w:rPr>
          <w:rFonts w:ascii="Times New Roman" w:hAnsi="Times New Roman"/>
          <w:b/>
          <w:sz w:val="20"/>
          <w:szCs w:val="20"/>
        </w:rPr>
        <w:t xml:space="preserve">typeOfCare: </w:t>
      </w:r>
      <w:r w:rsidRPr="007827DE">
        <w:rPr>
          <w:rFonts w:ascii="Times New Roman" w:hAnsi="Times New Roman"/>
          <w:sz w:val="20"/>
          <w:szCs w:val="20"/>
        </w:rPr>
        <w:t xml:space="preserve">processo di cura in cui è coinvolto il paziente. </w:t>
      </w:r>
      <w:r w:rsidR="007827DE" w:rsidRPr="00DD358B">
        <w:rPr>
          <w:rFonts w:ascii="Times New Roman" w:hAnsi="Times New Roman"/>
          <w:i/>
          <w:sz w:val="20"/>
          <w:szCs w:val="20"/>
        </w:rPr>
        <w:t xml:space="preserve">Tipo di dato: </w:t>
      </w:r>
      <w:r w:rsidR="007827DE">
        <w:rPr>
          <w:rStyle w:val="CodiceCarattere"/>
          <w:sz w:val="18"/>
          <w:szCs w:val="18"/>
        </w:rPr>
        <w:t>Enumeration</w:t>
      </w:r>
    </w:p>
    <w:p w14:paraId="0C178E9E" w14:textId="77777777" w:rsidR="007827DE" w:rsidRPr="007827DE" w:rsidRDefault="007827DE" w:rsidP="007827DE">
      <w:pPr>
        <w:pStyle w:val="Paragrafoelenco"/>
        <w:spacing w:after="0" w:line="240" w:lineRule="auto"/>
        <w:rPr>
          <w:rStyle w:val="CodiceCarattere"/>
          <w:rFonts w:ascii="Times New Roman" w:hAnsi="Times New Roman" w:cs="Times New Roman"/>
          <w:b/>
          <w:sz w:val="20"/>
          <w:szCs w:val="20"/>
        </w:rPr>
      </w:pPr>
    </w:p>
    <w:p w14:paraId="447AA3F8" w14:textId="77777777" w:rsidR="00DC5DF1" w:rsidRDefault="00ED1E23" w:rsidP="00CB74C1">
      <w:pPr>
        <w:pStyle w:val="Codice"/>
        <w:numPr>
          <w:ilvl w:val="1"/>
          <w:numId w:val="58"/>
        </w:numPr>
        <w:spacing w:after="0" w:line="240" w:lineRule="auto"/>
        <w:rPr>
          <w:sz w:val="18"/>
          <w:szCs w:val="18"/>
        </w:rPr>
      </w:pPr>
      <w:r w:rsidRPr="00DC5DF1">
        <w:rPr>
          <w:b/>
          <w:sz w:val="18"/>
          <w:szCs w:val="18"/>
        </w:rPr>
        <w:t>V</w:t>
      </w:r>
      <w:r w:rsidRPr="00DC5DF1">
        <w:rPr>
          <w:sz w:val="18"/>
          <w:szCs w:val="18"/>
        </w:rPr>
        <w:t xml:space="preserve"> = Visita MMG/PLS</w:t>
      </w:r>
    </w:p>
    <w:p w14:paraId="63B1E15F" w14:textId="77777777" w:rsidR="00DC5DF1" w:rsidRDefault="00ED1E23" w:rsidP="00CB74C1">
      <w:pPr>
        <w:pStyle w:val="Codice"/>
        <w:numPr>
          <w:ilvl w:val="1"/>
          <w:numId w:val="58"/>
        </w:numPr>
        <w:spacing w:after="0" w:line="240" w:lineRule="auto"/>
        <w:rPr>
          <w:sz w:val="18"/>
          <w:szCs w:val="18"/>
        </w:rPr>
      </w:pPr>
      <w:r w:rsidRPr="00DC5DF1">
        <w:rPr>
          <w:b/>
          <w:sz w:val="18"/>
          <w:szCs w:val="18"/>
        </w:rPr>
        <w:t>R</w:t>
      </w:r>
      <w:r w:rsidRPr="00DC5DF1">
        <w:rPr>
          <w:sz w:val="18"/>
          <w:szCs w:val="18"/>
        </w:rPr>
        <w:t xml:space="preserve"> = Ricovero</w:t>
      </w:r>
    </w:p>
    <w:p w14:paraId="79D00BC3" w14:textId="77777777" w:rsidR="00DC5DF1" w:rsidRDefault="00ED1E23" w:rsidP="00CB74C1">
      <w:pPr>
        <w:pStyle w:val="Codice"/>
        <w:numPr>
          <w:ilvl w:val="1"/>
          <w:numId w:val="58"/>
        </w:numPr>
        <w:spacing w:after="0" w:line="240" w:lineRule="auto"/>
        <w:rPr>
          <w:sz w:val="18"/>
          <w:szCs w:val="18"/>
        </w:rPr>
      </w:pPr>
      <w:r w:rsidRPr="00DC5DF1">
        <w:rPr>
          <w:b/>
          <w:sz w:val="18"/>
          <w:szCs w:val="18"/>
        </w:rPr>
        <w:t>PS</w:t>
      </w:r>
      <w:r w:rsidRPr="00DC5DF1">
        <w:rPr>
          <w:sz w:val="18"/>
          <w:szCs w:val="18"/>
        </w:rPr>
        <w:t xml:space="preserve"> = Pronto Soccorso</w:t>
      </w:r>
    </w:p>
    <w:p w14:paraId="4537B16D" w14:textId="77777777" w:rsidR="00033C6E" w:rsidRDefault="00ED1E23" w:rsidP="00CB74C1">
      <w:pPr>
        <w:pStyle w:val="Codice"/>
        <w:numPr>
          <w:ilvl w:val="1"/>
          <w:numId w:val="58"/>
        </w:numPr>
        <w:spacing w:after="0" w:line="240" w:lineRule="auto"/>
        <w:rPr>
          <w:sz w:val="18"/>
          <w:szCs w:val="18"/>
        </w:rPr>
      </w:pPr>
      <w:r w:rsidRPr="00DC5DF1">
        <w:rPr>
          <w:b/>
          <w:sz w:val="18"/>
          <w:szCs w:val="18"/>
        </w:rPr>
        <w:t>Spec</w:t>
      </w:r>
      <w:r w:rsidRPr="00DC5DF1">
        <w:rPr>
          <w:sz w:val="18"/>
          <w:szCs w:val="18"/>
        </w:rPr>
        <w:t xml:space="preserve"> = Visita Specialistica</w:t>
      </w:r>
    </w:p>
    <w:p w14:paraId="0259251E" w14:textId="77777777" w:rsidR="00033C6E" w:rsidRDefault="00ED1E23" w:rsidP="00CB74C1">
      <w:pPr>
        <w:pStyle w:val="Codice"/>
        <w:numPr>
          <w:ilvl w:val="1"/>
          <w:numId w:val="58"/>
        </w:numPr>
        <w:spacing w:after="0" w:line="240" w:lineRule="auto"/>
        <w:rPr>
          <w:sz w:val="18"/>
          <w:szCs w:val="18"/>
        </w:rPr>
      </w:pPr>
      <w:r w:rsidRPr="00033C6E">
        <w:rPr>
          <w:b/>
          <w:sz w:val="18"/>
          <w:szCs w:val="18"/>
        </w:rPr>
        <w:t xml:space="preserve">Ref </w:t>
      </w:r>
      <w:r w:rsidRPr="00033C6E">
        <w:rPr>
          <w:sz w:val="18"/>
          <w:szCs w:val="18"/>
        </w:rPr>
        <w:t>= Refertazione</w:t>
      </w:r>
    </w:p>
    <w:p w14:paraId="3C0395D3" w14:textId="77777777" w:rsidR="00033C6E" w:rsidRPr="00033C6E" w:rsidRDefault="00033C6E" w:rsidP="00033C6E"/>
    <w:p w14:paraId="25278701" w14:textId="77777777" w:rsidR="00ED1E23" w:rsidRPr="007827DE" w:rsidRDefault="00ED1E23" w:rsidP="00CB74C1">
      <w:pPr>
        <w:pStyle w:val="Paragrafoelenco"/>
        <w:numPr>
          <w:ilvl w:val="0"/>
          <w:numId w:val="57"/>
        </w:numPr>
        <w:spacing w:after="0" w:line="240" w:lineRule="auto"/>
        <w:rPr>
          <w:rFonts w:ascii="Times New Roman" w:hAnsi="Times New Roman"/>
          <w:b/>
          <w:sz w:val="20"/>
          <w:szCs w:val="20"/>
        </w:rPr>
      </w:pPr>
      <w:r w:rsidRPr="007827DE">
        <w:rPr>
          <w:rFonts w:ascii="Times New Roman" w:hAnsi="Times New Roman"/>
          <w:b/>
          <w:sz w:val="20"/>
          <w:szCs w:val="20"/>
        </w:rPr>
        <w:t xml:space="preserve">assumptionOfResponsibility: </w:t>
      </w:r>
      <w:r w:rsidRPr="007827DE">
        <w:rPr>
          <w:rFonts w:ascii="Times New Roman" w:hAnsi="Times New Roman"/>
          <w:sz w:val="20"/>
          <w:szCs w:val="20"/>
        </w:rPr>
        <w:t xml:space="preserve">assunzione di responsabilità eventualmente espressa dall’operatore per accedere ai documenti in situazione di emergenza (purposeOfUse). </w:t>
      </w:r>
      <w:r w:rsidRPr="007827DE">
        <w:rPr>
          <w:rFonts w:ascii="Times New Roman" w:hAnsi="Times New Roman"/>
          <w:i/>
          <w:sz w:val="20"/>
          <w:szCs w:val="20"/>
        </w:rPr>
        <w:t>Tipo di dato:</w:t>
      </w:r>
      <w:r w:rsidRPr="007827DE">
        <w:rPr>
          <w:rStyle w:val="CodiceCarattere"/>
          <w:sz w:val="18"/>
          <w:szCs w:val="18"/>
        </w:rPr>
        <w:t>String</w:t>
      </w:r>
      <w:r w:rsidRPr="007827DE">
        <w:rPr>
          <w:rFonts w:ascii="Times New Roman" w:hAnsi="Times New Roman"/>
          <w:sz w:val="20"/>
          <w:szCs w:val="20"/>
        </w:rPr>
        <w:t xml:space="preserve">formattata come segue: </w:t>
      </w:r>
      <w:r w:rsidR="00F02CF4" w:rsidRPr="007827DE">
        <w:rPr>
          <w:rStyle w:val="CodiceCarattere"/>
          <w:sz w:val="18"/>
          <w:szCs w:val="18"/>
        </w:rPr>
        <w:t>&lt;</w:t>
      </w:r>
      <w:r w:rsidR="00F02CF4">
        <w:rPr>
          <w:rStyle w:val="CodiceCarattere"/>
          <w:sz w:val="18"/>
          <w:szCs w:val="18"/>
        </w:rPr>
        <w:t>cosciente</w:t>
      </w:r>
      <w:r w:rsidR="00F02CF4" w:rsidRPr="007827DE">
        <w:rPr>
          <w:rStyle w:val="CodiceCarattere"/>
          <w:sz w:val="18"/>
          <w:szCs w:val="18"/>
        </w:rPr>
        <w:t>&gt;|&lt;</w:t>
      </w:r>
      <w:r w:rsidR="00F02CF4">
        <w:rPr>
          <w:rStyle w:val="CodiceCarattere"/>
          <w:sz w:val="18"/>
          <w:szCs w:val="18"/>
        </w:rPr>
        <w:t>dichiarazione</w:t>
      </w:r>
      <w:r w:rsidR="00F02CF4" w:rsidRPr="007827DE">
        <w:rPr>
          <w:rStyle w:val="CodiceCarattere"/>
          <w:sz w:val="18"/>
          <w:szCs w:val="18"/>
        </w:rPr>
        <w:t>&gt;</w:t>
      </w:r>
      <w:r w:rsidRPr="007827DE">
        <w:rPr>
          <w:rFonts w:ascii="Times New Roman" w:hAnsi="Times New Roman"/>
          <w:sz w:val="20"/>
          <w:szCs w:val="20"/>
        </w:rPr>
        <w:t xml:space="preserve"> dove rispettivamente rappresentano </w:t>
      </w:r>
      <w:r w:rsidR="00F02CF4" w:rsidRPr="00F02CF4">
        <w:rPr>
          <w:rFonts w:ascii="Times New Roman" w:hAnsi="Times New Roman"/>
          <w:sz w:val="20"/>
          <w:szCs w:val="20"/>
        </w:rPr>
        <w:t>se l’assistito è cosciente con valore  true/false e la dichiarazione di responsabilità sotto forma di testo/html firmato digitalmente codificato in base64</w:t>
      </w:r>
    </w:p>
    <w:p w14:paraId="2504F9D8" w14:textId="77777777" w:rsidR="00ED1E23" w:rsidRPr="00F55400" w:rsidRDefault="00ED1E23" w:rsidP="00CB74C1">
      <w:pPr>
        <w:pStyle w:val="Paragrafoelenco"/>
        <w:numPr>
          <w:ilvl w:val="0"/>
          <w:numId w:val="57"/>
        </w:numPr>
        <w:spacing w:after="0" w:line="240" w:lineRule="auto"/>
        <w:ind w:hanging="357"/>
        <w:rPr>
          <w:rFonts w:ascii="Times New Roman" w:hAnsi="Times New Roman"/>
          <w:b/>
          <w:sz w:val="20"/>
          <w:szCs w:val="20"/>
        </w:rPr>
      </w:pPr>
      <w:r w:rsidRPr="008454EE">
        <w:rPr>
          <w:rFonts w:ascii="Times New Roman" w:hAnsi="Times New Roman"/>
          <w:b/>
          <w:sz w:val="20"/>
          <w:szCs w:val="20"/>
        </w:rPr>
        <w:t>resourceType:</w:t>
      </w:r>
      <w:r w:rsidRPr="008454EE">
        <w:rPr>
          <w:rFonts w:ascii="Times New Roman" w:hAnsi="Times New Roman"/>
          <w:sz w:val="20"/>
          <w:szCs w:val="20"/>
        </w:rPr>
        <w:t xml:space="preserve"> tipo di risorsa a cui si vuole accedere (a esempio Patient Summary), </w:t>
      </w:r>
      <w:r w:rsidR="008454EE" w:rsidRPr="007827DE">
        <w:rPr>
          <w:rFonts w:ascii="Times New Roman" w:hAnsi="Times New Roman"/>
          <w:i/>
          <w:sz w:val="20"/>
          <w:szCs w:val="20"/>
        </w:rPr>
        <w:t>Tipo di dato:</w:t>
      </w:r>
      <w:r w:rsidR="008454EE" w:rsidRPr="007827DE">
        <w:rPr>
          <w:rStyle w:val="CodiceCarattere"/>
          <w:sz w:val="18"/>
          <w:szCs w:val="18"/>
        </w:rPr>
        <w:t>String</w:t>
      </w:r>
      <w:r w:rsidRPr="008454EE">
        <w:rPr>
          <w:rFonts w:ascii="Times New Roman" w:hAnsi="Times New Roman"/>
          <w:sz w:val="20"/>
          <w:szCs w:val="20"/>
        </w:rPr>
        <w:t xml:space="preserve">codificato con il codice </w:t>
      </w:r>
      <w:r w:rsidRPr="008454EE">
        <w:rPr>
          <w:rFonts w:ascii="Times New Roman" w:hAnsi="Times New Roman"/>
          <w:i/>
          <w:sz w:val="20"/>
          <w:szCs w:val="20"/>
        </w:rPr>
        <w:t>loinc</w:t>
      </w:r>
      <w:r w:rsidRPr="008454EE">
        <w:rPr>
          <w:rFonts w:ascii="Times New Roman" w:hAnsi="Times New Roman"/>
          <w:sz w:val="20"/>
          <w:szCs w:val="20"/>
        </w:rPr>
        <w:t xml:space="preserve"> della risorsa, secondo la seguente tabella :</w:t>
      </w:r>
    </w:p>
    <w:p w14:paraId="3254BC2F" w14:textId="77777777" w:rsidR="00F55400" w:rsidRPr="008454EE" w:rsidRDefault="00F55400" w:rsidP="00F55400">
      <w:pPr>
        <w:pStyle w:val="Paragrafoelenco"/>
        <w:spacing w:after="0" w:line="240" w:lineRule="auto"/>
        <w:rPr>
          <w:rFonts w:ascii="Times New Roman" w:hAnsi="Times New Roman"/>
          <w:b/>
          <w:sz w:val="20"/>
          <w:szCs w:val="20"/>
        </w:rPr>
      </w:pPr>
    </w:p>
    <w:p w14:paraId="1215FC24" w14:textId="77777777" w:rsidR="00DC5DF1" w:rsidRDefault="0091103F" w:rsidP="00CB74C1">
      <w:pPr>
        <w:pStyle w:val="Codice"/>
        <w:numPr>
          <w:ilvl w:val="1"/>
          <w:numId w:val="58"/>
        </w:numPr>
        <w:spacing w:after="0" w:line="240" w:lineRule="auto"/>
        <w:rPr>
          <w:b/>
          <w:sz w:val="18"/>
          <w:szCs w:val="18"/>
        </w:rPr>
      </w:pPr>
      <w:r w:rsidRPr="00C52371">
        <w:rPr>
          <w:b/>
          <w:sz w:val="18"/>
          <w:szCs w:val="18"/>
        </w:rPr>
        <w:t>57833-6</w:t>
      </w:r>
      <w:r w:rsidR="008431AA">
        <w:rPr>
          <w:b/>
          <w:sz w:val="18"/>
          <w:szCs w:val="18"/>
        </w:rPr>
        <w:t xml:space="preserve"> </w:t>
      </w:r>
      <w:r w:rsidR="00ED1E23" w:rsidRPr="008431AA">
        <w:rPr>
          <w:sz w:val="18"/>
          <w:szCs w:val="18"/>
        </w:rPr>
        <w:t xml:space="preserve">= </w:t>
      </w:r>
      <w:r w:rsidR="00ED1E23" w:rsidRPr="008454EE">
        <w:rPr>
          <w:sz w:val="18"/>
          <w:szCs w:val="18"/>
        </w:rPr>
        <w:t>Prescrizione farmaceutica</w:t>
      </w:r>
    </w:p>
    <w:p w14:paraId="62A1F6F4" w14:textId="77777777" w:rsidR="00DC5DF1" w:rsidRDefault="00C52371" w:rsidP="00CB74C1">
      <w:pPr>
        <w:pStyle w:val="Codice"/>
        <w:numPr>
          <w:ilvl w:val="1"/>
          <w:numId w:val="58"/>
        </w:numPr>
        <w:spacing w:after="0" w:line="240" w:lineRule="auto"/>
        <w:rPr>
          <w:b/>
          <w:sz w:val="18"/>
          <w:szCs w:val="18"/>
        </w:rPr>
      </w:pPr>
      <w:r w:rsidRPr="00C52371">
        <w:rPr>
          <w:b/>
          <w:sz w:val="18"/>
          <w:szCs w:val="18"/>
        </w:rPr>
        <w:t>57832-8</w:t>
      </w:r>
      <w:r w:rsidR="008431AA">
        <w:rPr>
          <w:b/>
          <w:sz w:val="18"/>
          <w:szCs w:val="18"/>
        </w:rPr>
        <w:t xml:space="preserve"> </w:t>
      </w:r>
      <w:r w:rsidR="00ED1E23" w:rsidRPr="008431AA">
        <w:rPr>
          <w:sz w:val="18"/>
          <w:szCs w:val="18"/>
        </w:rPr>
        <w:t xml:space="preserve">= </w:t>
      </w:r>
      <w:r w:rsidR="00ED1E23" w:rsidRPr="00DC5DF1">
        <w:rPr>
          <w:sz w:val="18"/>
          <w:szCs w:val="18"/>
        </w:rPr>
        <w:t>Prescrizione specialistica</w:t>
      </w:r>
    </w:p>
    <w:p w14:paraId="0481DBBD" w14:textId="77777777" w:rsidR="00DC5DF1" w:rsidRDefault="00C52371" w:rsidP="00CB74C1">
      <w:pPr>
        <w:pStyle w:val="Codice"/>
        <w:numPr>
          <w:ilvl w:val="1"/>
          <w:numId w:val="58"/>
        </w:numPr>
        <w:spacing w:after="0" w:line="240" w:lineRule="auto"/>
        <w:rPr>
          <w:b/>
          <w:sz w:val="18"/>
          <w:szCs w:val="18"/>
        </w:rPr>
      </w:pPr>
      <w:r w:rsidRPr="00C52371">
        <w:rPr>
          <w:b/>
          <w:sz w:val="18"/>
          <w:szCs w:val="18"/>
        </w:rPr>
        <w:t>57830-2</w:t>
      </w:r>
      <w:r w:rsidR="008431AA">
        <w:rPr>
          <w:b/>
          <w:sz w:val="18"/>
          <w:szCs w:val="18"/>
        </w:rPr>
        <w:t xml:space="preserve"> </w:t>
      </w:r>
      <w:r w:rsidR="00ED1E23" w:rsidRPr="008431AA">
        <w:rPr>
          <w:sz w:val="18"/>
          <w:szCs w:val="18"/>
        </w:rPr>
        <w:t>=</w:t>
      </w:r>
      <w:r w:rsidR="00ED1E23" w:rsidRPr="00DC5DF1">
        <w:rPr>
          <w:b/>
          <w:sz w:val="18"/>
          <w:szCs w:val="18"/>
        </w:rPr>
        <w:t xml:space="preserve"> </w:t>
      </w:r>
      <w:r w:rsidR="00ED1E23" w:rsidRPr="00DC5DF1">
        <w:rPr>
          <w:sz w:val="18"/>
          <w:szCs w:val="18"/>
        </w:rPr>
        <w:t>Prescrizione di ricovero</w:t>
      </w:r>
    </w:p>
    <w:p w14:paraId="50539F79" w14:textId="77777777" w:rsidR="00DC5DF1" w:rsidRDefault="00ED1E23" w:rsidP="00CB74C1">
      <w:pPr>
        <w:pStyle w:val="Codice"/>
        <w:numPr>
          <w:ilvl w:val="1"/>
          <w:numId w:val="58"/>
        </w:numPr>
        <w:spacing w:after="0" w:line="240" w:lineRule="auto"/>
        <w:rPr>
          <w:b/>
          <w:sz w:val="18"/>
          <w:szCs w:val="18"/>
        </w:rPr>
      </w:pPr>
      <w:r w:rsidRPr="00DC5DF1">
        <w:rPr>
          <w:b/>
          <w:sz w:val="18"/>
          <w:szCs w:val="18"/>
        </w:rPr>
        <w:t xml:space="preserve">29304-3 = </w:t>
      </w:r>
      <w:r w:rsidRPr="00DC5DF1">
        <w:rPr>
          <w:sz w:val="18"/>
          <w:szCs w:val="18"/>
        </w:rPr>
        <w:t>Erogato farmaceutico</w:t>
      </w:r>
    </w:p>
    <w:p w14:paraId="33CA573C" w14:textId="77777777" w:rsidR="00DC5DF1" w:rsidRDefault="00ED1E23" w:rsidP="00CB74C1">
      <w:pPr>
        <w:pStyle w:val="Codice"/>
        <w:numPr>
          <w:ilvl w:val="1"/>
          <w:numId w:val="58"/>
        </w:numPr>
        <w:spacing w:after="0" w:line="240" w:lineRule="auto"/>
        <w:rPr>
          <w:b/>
          <w:sz w:val="18"/>
          <w:szCs w:val="18"/>
        </w:rPr>
      </w:pPr>
      <w:r w:rsidRPr="00DC5DF1">
        <w:rPr>
          <w:b/>
          <w:sz w:val="18"/>
          <w:szCs w:val="18"/>
        </w:rPr>
        <w:t xml:space="preserve">34109-9 = </w:t>
      </w:r>
      <w:r w:rsidRPr="00DC5DF1">
        <w:rPr>
          <w:sz w:val="18"/>
          <w:szCs w:val="18"/>
        </w:rPr>
        <w:t>Erogato specialistico</w:t>
      </w:r>
    </w:p>
    <w:p w14:paraId="7761100D" w14:textId="77777777" w:rsidR="00DC5DF1" w:rsidRDefault="00ED1E23" w:rsidP="00CB74C1">
      <w:pPr>
        <w:pStyle w:val="Codice"/>
        <w:numPr>
          <w:ilvl w:val="1"/>
          <w:numId w:val="58"/>
        </w:numPr>
        <w:spacing w:after="0" w:line="240" w:lineRule="auto"/>
        <w:rPr>
          <w:b/>
          <w:sz w:val="18"/>
          <w:szCs w:val="18"/>
        </w:rPr>
      </w:pPr>
      <w:r w:rsidRPr="00DC5DF1">
        <w:rPr>
          <w:b/>
          <w:sz w:val="18"/>
          <w:szCs w:val="18"/>
        </w:rPr>
        <w:t xml:space="preserve">28653-4 = </w:t>
      </w:r>
      <w:r w:rsidRPr="00DC5DF1">
        <w:rPr>
          <w:sz w:val="18"/>
          <w:szCs w:val="18"/>
        </w:rPr>
        <w:t>Certificato di malattia</w:t>
      </w:r>
    </w:p>
    <w:p w14:paraId="5E9BF310" w14:textId="77777777" w:rsidR="00DC5DF1" w:rsidRDefault="00ED1E23" w:rsidP="00CB74C1">
      <w:pPr>
        <w:pStyle w:val="Codice"/>
        <w:numPr>
          <w:ilvl w:val="1"/>
          <w:numId w:val="58"/>
        </w:numPr>
        <w:spacing w:after="0" w:line="240" w:lineRule="auto"/>
        <w:rPr>
          <w:b/>
          <w:sz w:val="18"/>
          <w:szCs w:val="18"/>
        </w:rPr>
      </w:pPr>
      <w:r w:rsidRPr="00DC5DF1">
        <w:rPr>
          <w:b/>
          <w:sz w:val="18"/>
          <w:szCs w:val="18"/>
        </w:rPr>
        <w:t xml:space="preserve">18842-5 = </w:t>
      </w:r>
      <w:r w:rsidRPr="00DC5DF1">
        <w:rPr>
          <w:sz w:val="18"/>
          <w:szCs w:val="18"/>
        </w:rPr>
        <w:t>Scheda Dimissione Ospedaliera (SDO)</w:t>
      </w:r>
    </w:p>
    <w:p w14:paraId="2CEDE2E7" w14:textId="77777777" w:rsidR="00DC5DF1" w:rsidRDefault="00000440" w:rsidP="00CB74C1">
      <w:pPr>
        <w:pStyle w:val="Codice"/>
        <w:numPr>
          <w:ilvl w:val="1"/>
          <w:numId w:val="58"/>
        </w:numPr>
        <w:spacing w:after="0" w:line="240" w:lineRule="auto"/>
        <w:rPr>
          <w:b/>
          <w:sz w:val="18"/>
          <w:szCs w:val="18"/>
        </w:rPr>
      </w:pPr>
      <w:r>
        <w:rPr>
          <w:b/>
          <w:sz w:val="18"/>
          <w:szCs w:val="18"/>
        </w:rPr>
        <w:t>60591-5</w:t>
      </w:r>
      <w:r w:rsidR="00ED1E23" w:rsidRPr="00DC5DF1">
        <w:rPr>
          <w:b/>
          <w:sz w:val="18"/>
          <w:szCs w:val="18"/>
        </w:rPr>
        <w:t xml:space="preserve"> = </w:t>
      </w:r>
      <w:r w:rsidR="00ED1E23" w:rsidRPr="00DC5DF1">
        <w:rPr>
          <w:sz w:val="18"/>
          <w:szCs w:val="18"/>
        </w:rPr>
        <w:t>Profilo Sanitario Sintetico (o Patient Summary)</w:t>
      </w:r>
    </w:p>
    <w:p w14:paraId="064A7A13" w14:textId="77777777" w:rsidR="00DC5DF1" w:rsidRDefault="00ED1E23" w:rsidP="00CB74C1">
      <w:pPr>
        <w:pStyle w:val="Codice"/>
        <w:numPr>
          <w:ilvl w:val="1"/>
          <w:numId w:val="58"/>
        </w:numPr>
        <w:spacing w:after="0" w:line="240" w:lineRule="auto"/>
        <w:rPr>
          <w:b/>
          <w:sz w:val="18"/>
          <w:szCs w:val="18"/>
        </w:rPr>
      </w:pPr>
      <w:r w:rsidRPr="00DC5DF1">
        <w:rPr>
          <w:b/>
          <w:sz w:val="18"/>
          <w:szCs w:val="18"/>
        </w:rPr>
        <w:t xml:space="preserve">34878-9 = </w:t>
      </w:r>
      <w:r w:rsidRPr="00DC5DF1">
        <w:rPr>
          <w:sz w:val="18"/>
          <w:szCs w:val="18"/>
        </w:rPr>
        <w:t>EDS (Emergency Data Set)</w:t>
      </w:r>
    </w:p>
    <w:p w14:paraId="5775E28F" w14:textId="77777777" w:rsidR="00ED1E23" w:rsidRPr="00797843" w:rsidRDefault="00ED1E23" w:rsidP="00CB74C1">
      <w:pPr>
        <w:pStyle w:val="Codice"/>
        <w:numPr>
          <w:ilvl w:val="1"/>
          <w:numId w:val="58"/>
        </w:numPr>
        <w:spacing w:after="0" w:line="240" w:lineRule="auto"/>
        <w:rPr>
          <w:b/>
          <w:sz w:val="18"/>
          <w:szCs w:val="18"/>
        </w:rPr>
      </w:pPr>
      <w:r w:rsidRPr="00DC5DF1">
        <w:rPr>
          <w:b/>
          <w:sz w:val="18"/>
          <w:szCs w:val="18"/>
        </w:rPr>
        <w:t xml:space="preserve">47045-0 = </w:t>
      </w:r>
      <w:r w:rsidRPr="00DC5DF1">
        <w:rPr>
          <w:sz w:val="18"/>
          <w:szCs w:val="18"/>
        </w:rPr>
        <w:t>Referto specialistico</w:t>
      </w:r>
    </w:p>
    <w:p w14:paraId="44C0665C" w14:textId="77777777" w:rsidR="00797843" w:rsidRPr="00023240" w:rsidRDefault="00797843" w:rsidP="00CB74C1">
      <w:pPr>
        <w:pStyle w:val="Codice"/>
        <w:numPr>
          <w:ilvl w:val="1"/>
          <w:numId w:val="58"/>
        </w:numPr>
        <w:spacing w:after="0" w:line="240" w:lineRule="auto"/>
        <w:rPr>
          <w:b/>
          <w:sz w:val="18"/>
          <w:szCs w:val="18"/>
        </w:rPr>
      </w:pPr>
      <w:r w:rsidRPr="00797843">
        <w:rPr>
          <w:b/>
          <w:sz w:val="18"/>
          <w:szCs w:val="18"/>
        </w:rPr>
        <w:t xml:space="preserve">11502-2 = </w:t>
      </w:r>
      <w:r w:rsidRPr="00797843">
        <w:rPr>
          <w:sz w:val="18"/>
          <w:szCs w:val="18"/>
        </w:rPr>
        <w:t>Referto di laboratorio</w:t>
      </w:r>
    </w:p>
    <w:p w14:paraId="4CF80F55" w14:textId="77777777" w:rsidR="00023240" w:rsidRPr="0008603B" w:rsidRDefault="00023240" w:rsidP="00CB74C1">
      <w:pPr>
        <w:pStyle w:val="Codice"/>
        <w:numPr>
          <w:ilvl w:val="1"/>
          <w:numId w:val="58"/>
        </w:numPr>
        <w:spacing w:after="0" w:line="240" w:lineRule="auto"/>
        <w:rPr>
          <w:sz w:val="18"/>
          <w:szCs w:val="18"/>
        </w:rPr>
      </w:pPr>
      <w:r w:rsidRPr="0008603B">
        <w:rPr>
          <w:b/>
          <w:sz w:val="18"/>
          <w:szCs w:val="18"/>
        </w:rPr>
        <w:t>59258-4</w:t>
      </w:r>
      <w:r w:rsidRPr="0008603B">
        <w:rPr>
          <w:sz w:val="18"/>
          <w:szCs w:val="18"/>
        </w:rPr>
        <w:t xml:space="preserve"> = Relazione di Pronto Soccorso</w:t>
      </w:r>
    </w:p>
    <w:p w14:paraId="50879C9F" w14:textId="77777777" w:rsidR="0008603B" w:rsidRDefault="0008603B" w:rsidP="00CB74C1">
      <w:pPr>
        <w:pStyle w:val="Codice"/>
        <w:numPr>
          <w:ilvl w:val="1"/>
          <w:numId w:val="58"/>
        </w:numPr>
        <w:spacing w:after="0" w:line="240" w:lineRule="auto"/>
        <w:rPr>
          <w:sz w:val="18"/>
          <w:szCs w:val="18"/>
        </w:rPr>
      </w:pPr>
      <w:r w:rsidRPr="0008603B">
        <w:rPr>
          <w:b/>
          <w:sz w:val="18"/>
          <w:szCs w:val="18"/>
        </w:rPr>
        <w:lastRenderedPageBreak/>
        <w:t>34105-7</w:t>
      </w:r>
      <w:r w:rsidRPr="0008603B">
        <w:rPr>
          <w:sz w:val="18"/>
          <w:szCs w:val="18"/>
        </w:rPr>
        <w:t xml:space="preserve"> = Lettera di dimissione</w:t>
      </w:r>
    </w:p>
    <w:p w14:paraId="2C44106B" w14:textId="77777777" w:rsidR="0091103F" w:rsidRPr="0091103F" w:rsidRDefault="0091103F" w:rsidP="00CB74C1">
      <w:pPr>
        <w:pStyle w:val="Codice"/>
        <w:numPr>
          <w:ilvl w:val="1"/>
          <w:numId w:val="58"/>
        </w:numPr>
        <w:spacing w:after="0" w:line="240" w:lineRule="auto"/>
        <w:rPr>
          <w:sz w:val="18"/>
          <w:szCs w:val="18"/>
        </w:rPr>
      </w:pPr>
      <w:r w:rsidRPr="0091103F">
        <w:rPr>
          <w:b/>
          <w:bCs/>
          <w:sz w:val="18"/>
          <w:szCs w:val="18"/>
        </w:rPr>
        <w:t>11488-4</w:t>
      </w:r>
      <w:r>
        <w:rPr>
          <w:sz w:val="18"/>
          <w:szCs w:val="18"/>
          <w:lang w:val="it-IT"/>
        </w:rPr>
        <w:t xml:space="preserve"> = </w:t>
      </w:r>
      <w:r w:rsidRPr="0091103F">
        <w:rPr>
          <w:sz w:val="18"/>
          <w:szCs w:val="18"/>
          <w:lang w:val="it-IT"/>
        </w:rPr>
        <w:t>Referto Specialistico Ambulatoriale</w:t>
      </w:r>
    </w:p>
    <w:p w14:paraId="18862E6E" w14:textId="77777777" w:rsidR="0091103F" w:rsidRPr="0008603B" w:rsidRDefault="0091103F" w:rsidP="00CB74C1">
      <w:pPr>
        <w:pStyle w:val="Codice"/>
        <w:numPr>
          <w:ilvl w:val="1"/>
          <w:numId w:val="58"/>
        </w:numPr>
        <w:spacing w:after="0" w:line="240" w:lineRule="auto"/>
        <w:rPr>
          <w:sz w:val="18"/>
          <w:szCs w:val="18"/>
        </w:rPr>
      </w:pPr>
      <w:r w:rsidRPr="0091103F">
        <w:rPr>
          <w:b/>
          <w:bCs/>
          <w:sz w:val="18"/>
          <w:szCs w:val="18"/>
        </w:rPr>
        <w:t>78341-5</w:t>
      </w:r>
      <w:r>
        <w:rPr>
          <w:sz w:val="18"/>
          <w:szCs w:val="18"/>
          <w:lang w:val="it-IT"/>
        </w:rPr>
        <w:t xml:space="preserve"> = </w:t>
      </w:r>
      <w:r w:rsidRPr="0091103F">
        <w:rPr>
          <w:sz w:val="18"/>
          <w:szCs w:val="18"/>
          <w:lang w:val="it-IT"/>
        </w:rPr>
        <w:t>Scheda paziente 118</w:t>
      </w:r>
    </w:p>
    <w:p w14:paraId="651E9592" w14:textId="77777777" w:rsidR="00ED1E23" w:rsidRPr="00824C4D" w:rsidRDefault="00ED1E23" w:rsidP="008454EE"/>
    <w:p w14:paraId="1975D64E" w14:textId="77777777" w:rsidR="00ED1E23" w:rsidRPr="00E068B2" w:rsidRDefault="00F02CF4" w:rsidP="00CB74C1">
      <w:pPr>
        <w:pStyle w:val="Paragrafoelenco"/>
        <w:numPr>
          <w:ilvl w:val="0"/>
          <w:numId w:val="57"/>
        </w:numPr>
        <w:spacing w:after="0" w:line="240" w:lineRule="auto"/>
        <w:ind w:hanging="357"/>
        <w:rPr>
          <w:rFonts w:ascii="Times New Roman" w:hAnsi="Times New Roman"/>
          <w:b/>
          <w:sz w:val="20"/>
          <w:szCs w:val="20"/>
        </w:rPr>
      </w:pPr>
      <w:r w:rsidRPr="00F02CF4">
        <w:rPr>
          <w:rFonts w:ascii="Times New Roman" w:hAnsi="Times New Roman"/>
          <w:b/>
          <w:sz w:val="20"/>
          <w:szCs w:val="20"/>
        </w:rPr>
        <w:t>patientConsent</w:t>
      </w:r>
      <w:r w:rsidR="00ED1E23" w:rsidRPr="008454EE">
        <w:rPr>
          <w:rFonts w:ascii="Times New Roman" w:hAnsi="Times New Roman"/>
          <w:b/>
          <w:sz w:val="20"/>
          <w:szCs w:val="20"/>
        </w:rPr>
        <w:t xml:space="preserve">: </w:t>
      </w:r>
      <w:r w:rsidR="00ED1E23" w:rsidRPr="008454EE">
        <w:rPr>
          <w:rFonts w:ascii="Times New Roman" w:hAnsi="Times New Roman"/>
          <w:sz w:val="20"/>
          <w:szCs w:val="20"/>
        </w:rPr>
        <w:t xml:space="preserve">indicazione fornita dal paziente in merito all’eventuale richiesta di non </w:t>
      </w:r>
      <w:r w:rsidR="00E068B2">
        <w:rPr>
          <w:rFonts w:ascii="Times New Roman" w:hAnsi="Times New Roman"/>
          <w:sz w:val="20"/>
          <w:szCs w:val="20"/>
        </w:rPr>
        <w:t>alimentareil fascicolo con il</w:t>
      </w:r>
      <w:r w:rsidR="00ED1E23" w:rsidRPr="008454EE">
        <w:rPr>
          <w:rFonts w:ascii="Times New Roman" w:hAnsi="Times New Roman"/>
          <w:sz w:val="20"/>
          <w:szCs w:val="20"/>
        </w:rPr>
        <w:t xml:space="preserve"> documento. </w:t>
      </w:r>
      <w:r w:rsidR="00ED1E23" w:rsidRPr="008454EE">
        <w:rPr>
          <w:rFonts w:ascii="Times New Roman" w:hAnsi="Times New Roman"/>
          <w:i/>
          <w:sz w:val="20"/>
          <w:szCs w:val="20"/>
        </w:rPr>
        <w:t>Tipo di dato:</w:t>
      </w:r>
      <w:r w:rsidR="00ED1E23" w:rsidRPr="008454EE">
        <w:rPr>
          <w:rStyle w:val="CodiceCarattere"/>
          <w:sz w:val="18"/>
          <w:szCs w:val="18"/>
        </w:rPr>
        <w:t>Boolean</w:t>
      </w:r>
      <w:r w:rsidR="00ED1E23" w:rsidRPr="008454EE">
        <w:rPr>
          <w:rStyle w:val="CodiceCarattere"/>
          <w:rFonts w:ascii="Times New Roman" w:hAnsi="Times New Roman" w:cs="Times New Roman"/>
          <w:sz w:val="20"/>
          <w:szCs w:val="20"/>
        </w:rPr>
        <w:t xml:space="preserve">. </w:t>
      </w:r>
      <w:r w:rsidR="00ED1E23" w:rsidRPr="008454EE">
        <w:rPr>
          <w:rFonts w:ascii="Times New Roman" w:hAnsi="Times New Roman"/>
          <w:sz w:val="20"/>
          <w:szCs w:val="20"/>
        </w:rPr>
        <w:t xml:space="preserve">Ovvero: </w:t>
      </w:r>
      <w:r w:rsidR="00F34737">
        <w:rPr>
          <w:rStyle w:val="CodiceCarattere"/>
          <w:sz w:val="18"/>
          <w:szCs w:val="18"/>
        </w:rPr>
        <w:t>f</w:t>
      </w:r>
      <w:r w:rsidR="00E068B2" w:rsidRPr="00E068B2">
        <w:rPr>
          <w:rStyle w:val="CodiceCarattere"/>
          <w:sz w:val="18"/>
          <w:szCs w:val="18"/>
        </w:rPr>
        <w:t>alse</w:t>
      </w:r>
      <w:r w:rsidR="00ED1E23" w:rsidRPr="008454EE">
        <w:rPr>
          <w:rFonts w:ascii="Times New Roman" w:hAnsi="Times New Roman"/>
          <w:sz w:val="20"/>
          <w:szCs w:val="20"/>
        </w:rPr>
        <w:t xml:space="preserve"> = non </w:t>
      </w:r>
      <w:r w:rsidR="00E068B2">
        <w:rPr>
          <w:rFonts w:ascii="Times New Roman" w:hAnsi="Times New Roman"/>
          <w:sz w:val="20"/>
          <w:szCs w:val="20"/>
        </w:rPr>
        <w:t>alimenta</w:t>
      </w:r>
      <w:r w:rsidR="00ED1E23" w:rsidRPr="008454EE">
        <w:rPr>
          <w:rFonts w:ascii="Times New Roman" w:hAnsi="Times New Roman"/>
          <w:sz w:val="20"/>
          <w:szCs w:val="20"/>
        </w:rPr>
        <w:t xml:space="preserve">, </w:t>
      </w:r>
      <w:r w:rsidR="00F34737">
        <w:rPr>
          <w:rStyle w:val="CodiceCarattere"/>
          <w:sz w:val="18"/>
          <w:szCs w:val="18"/>
        </w:rPr>
        <w:t>t</w:t>
      </w:r>
      <w:r w:rsidR="00E068B2">
        <w:rPr>
          <w:rStyle w:val="CodiceCarattere"/>
          <w:sz w:val="18"/>
          <w:szCs w:val="18"/>
        </w:rPr>
        <w:t>rue</w:t>
      </w:r>
      <w:r w:rsidR="00ED1E23" w:rsidRPr="008454EE">
        <w:rPr>
          <w:rFonts w:ascii="Times New Roman" w:hAnsi="Times New Roman"/>
          <w:sz w:val="20"/>
          <w:szCs w:val="20"/>
        </w:rPr>
        <w:t xml:space="preserve"> = </w:t>
      </w:r>
      <w:r w:rsidR="00E068B2">
        <w:rPr>
          <w:rFonts w:ascii="Times New Roman" w:hAnsi="Times New Roman"/>
          <w:sz w:val="20"/>
          <w:szCs w:val="20"/>
        </w:rPr>
        <w:t>alimenta</w:t>
      </w:r>
      <w:r w:rsidR="00ED1E23" w:rsidRPr="008454EE">
        <w:rPr>
          <w:rFonts w:ascii="Times New Roman" w:hAnsi="Times New Roman"/>
          <w:sz w:val="20"/>
          <w:szCs w:val="20"/>
        </w:rPr>
        <w:t xml:space="preserve"> (valore di default)</w:t>
      </w:r>
    </w:p>
    <w:p w14:paraId="33D4E5D7" w14:textId="77777777" w:rsidR="00E068B2" w:rsidRPr="00033C6E" w:rsidRDefault="00E068B2" w:rsidP="00CB74C1">
      <w:pPr>
        <w:pStyle w:val="Paragrafoelenco"/>
        <w:numPr>
          <w:ilvl w:val="0"/>
          <w:numId w:val="57"/>
        </w:numPr>
        <w:spacing w:after="0" w:line="240" w:lineRule="auto"/>
        <w:ind w:hanging="357"/>
        <w:rPr>
          <w:rFonts w:ascii="Times New Roman" w:hAnsi="Times New Roman"/>
          <w:b/>
          <w:sz w:val="20"/>
          <w:szCs w:val="20"/>
        </w:rPr>
      </w:pPr>
      <w:r w:rsidRPr="008454EE">
        <w:rPr>
          <w:rFonts w:ascii="Times New Roman" w:hAnsi="Times New Roman"/>
          <w:b/>
          <w:sz w:val="20"/>
          <w:szCs w:val="20"/>
        </w:rPr>
        <w:t>blindDocument:</w:t>
      </w:r>
      <w:r w:rsidRPr="008454EE">
        <w:rPr>
          <w:rFonts w:ascii="Times New Roman" w:hAnsi="Times New Roman"/>
          <w:sz w:val="20"/>
          <w:szCs w:val="20"/>
        </w:rPr>
        <w:t xml:space="preserve"> indicazione fornita dal paziente in merito all’eventuale richiesta di oscuramento </w:t>
      </w:r>
      <w:r w:rsidR="006C2254">
        <w:rPr>
          <w:rFonts w:ascii="Times New Roman" w:hAnsi="Times New Roman"/>
          <w:sz w:val="20"/>
          <w:szCs w:val="20"/>
        </w:rPr>
        <w:t>puntuale</w:t>
      </w:r>
      <w:r w:rsidRPr="008454EE">
        <w:rPr>
          <w:rFonts w:ascii="Times New Roman" w:hAnsi="Times New Roman"/>
          <w:sz w:val="20"/>
          <w:szCs w:val="20"/>
        </w:rPr>
        <w:t xml:space="preserve"> del documento. </w:t>
      </w:r>
      <w:r w:rsidRPr="008454EE">
        <w:rPr>
          <w:rFonts w:ascii="Times New Roman" w:hAnsi="Times New Roman"/>
          <w:i/>
          <w:sz w:val="20"/>
          <w:szCs w:val="20"/>
        </w:rPr>
        <w:t>Tipo di dato:</w:t>
      </w:r>
      <w:r w:rsidR="006C2254">
        <w:rPr>
          <w:rStyle w:val="CodiceCarattere"/>
          <w:sz w:val="18"/>
          <w:szCs w:val="18"/>
        </w:rPr>
        <w:t>Boolean</w:t>
      </w:r>
    </w:p>
    <w:p w14:paraId="269E314A" w14:textId="77777777" w:rsidR="00033C6E" w:rsidRPr="00EB2938" w:rsidRDefault="00033C6E" w:rsidP="00033C6E">
      <w:pPr>
        <w:pStyle w:val="Paragrafoelenco"/>
        <w:spacing w:after="0" w:line="240" w:lineRule="auto"/>
        <w:rPr>
          <w:rFonts w:ascii="Times New Roman" w:hAnsi="Times New Roman"/>
          <w:b/>
          <w:sz w:val="20"/>
          <w:szCs w:val="20"/>
        </w:rPr>
      </w:pPr>
    </w:p>
    <w:p w14:paraId="427F23BF" w14:textId="77777777" w:rsidR="006C2254" w:rsidRPr="008431AA" w:rsidRDefault="006C2254" w:rsidP="00CB74C1">
      <w:pPr>
        <w:pStyle w:val="Codice"/>
        <w:numPr>
          <w:ilvl w:val="1"/>
          <w:numId w:val="58"/>
        </w:numPr>
        <w:spacing w:after="0" w:line="240" w:lineRule="auto"/>
        <w:rPr>
          <w:sz w:val="18"/>
          <w:szCs w:val="18"/>
        </w:rPr>
      </w:pPr>
      <w:r w:rsidRPr="006C2254">
        <w:rPr>
          <w:b/>
          <w:sz w:val="18"/>
          <w:szCs w:val="18"/>
        </w:rPr>
        <w:t xml:space="preserve">true </w:t>
      </w:r>
      <w:r w:rsidRPr="008431AA">
        <w:rPr>
          <w:sz w:val="18"/>
          <w:szCs w:val="18"/>
        </w:rPr>
        <w:t>(oscurato)</w:t>
      </w:r>
    </w:p>
    <w:p w14:paraId="66774828" w14:textId="77777777" w:rsidR="006C2254" w:rsidRDefault="006C2254" w:rsidP="00CB74C1">
      <w:pPr>
        <w:pStyle w:val="Codice"/>
        <w:numPr>
          <w:ilvl w:val="1"/>
          <w:numId w:val="58"/>
        </w:numPr>
        <w:spacing w:after="0" w:line="240" w:lineRule="auto"/>
        <w:rPr>
          <w:sz w:val="18"/>
          <w:szCs w:val="18"/>
        </w:rPr>
      </w:pPr>
      <w:r w:rsidRPr="008431AA">
        <w:rPr>
          <w:b/>
          <w:sz w:val="18"/>
          <w:szCs w:val="18"/>
        </w:rPr>
        <w:t>false</w:t>
      </w:r>
      <w:r>
        <w:rPr>
          <w:sz w:val="18"/>
          <w:szCs w:val="18"/>
        </w:rPr>
        <w:t xml:space="preserve"> (non oscurato)</w:t>
      </w:r>
    </w:p>
    <w:p w14:paraId="47341341" w14:textId="77777777" w:rsidR="00B958BA" w:rsidRPr="00EB2938" w:rsidRDefault="00B958BA" w:rsidP="00EB2938">
      <w:pPr>
        <w:pStyle w:val="Paragrafoelenco"/>
        <w:spacing w:after="0" w:line="240" w:lineRule="auto"/>
        <w:rPr>
          <w:rFonts w:ascii="Times New Roman" w:hAnsi="Times New Roman"/>
          <w:sz w:val="20"/>
          <w:szCs w:val="20"/>
        </w:rPr>
      </w:pPr>
    </w:p>
    <w:p w14:paraId="44F7DC40" w14:textId="77777777" w:rsidR="00ED1E23" w:rsidRPr="00DC5DF1" w:rsidRDefault="00ED1E23" w:rsidP="00CB74C1">
      <w:pPr>
        <w:pStyle w:val="Paragrafoelenco"/>
        <w:numPr>
          <w:ilvl w:val="0"/>
          <w:numId w:val="57"/>
        </w:numPr>
        <w:spacing w:after="0" w:line="240" w:lineRule="auto"/>
        <w:ind w:hanging="357"/>
        <w:rPr>
          <w:rStyle w:val="CodiceCarattere"/>
          <w:rFonts w:ascii="Times New Roman" w:hAnsi="Times New Roman" w:cs="Times New Roman"/>
          <w:b/>
          <w:sz w:val="20"/>
          <w:szCs w:val="20"/>
        </w:rPr>
      </w:pPr>
      <w:r w:rsidRPr="008454EE">
        <w:rPr>
          <w:rFonts w:ascii="Times New Roman" w:hAnsi="Times New Roman"/>
          <w:b/>
          <w:sz w:val="20"/>
          <w:szCs w:val="20"/>
        </w:rPr>
        <w:t xml:space="preserve">resourceAction: </w:t>
      </w:r>
      <w:r w:rsidRPr="008454EE">
        <w:rPr>
          <w:rFonts w:ascii="Times New Roman" w:hAnsi="Times New Roman"/>
          <w:sz w:val="20"/>
          <w:szCs w:val="20"/>
        </w:rPr>
        <w:t xml:space="preserve">azione che l’utente intende effettuare sulla risorsa. </w:t>
      </w:r>
      <w:r w:rsidRPr="008454EE">
        <w:rPr>
          <w:rFonts w:ascii="Times New Roman" w:hAnsi="Times New Roman"/>
          <w:i/>
          <w:sz w:val="20"/>
          <w:szCs w:val="20"/>
        </w:rPr>
        <w:t>Tipo di dato:</w:t>
      </w:r>
      <w:r w:rsidRPr="00DC5DF1">
        <w:rPr>
          <w:rStyle w:val="CodiceCarattere"/>
          <w:sz w:val="18"/>
          <w:szCs w:val="18"/>
        </w:rPr>
        <w:t>Enumeration</w:t>
      </w:r>
    </w:p>
    <w:p w14:paraId="42EF2083" w14:textId="77777777" w:rsidR="00DC5DF1" w:rsidRPr="008454EE" w:rsidRDefault="00DC5DF1" w:rsidP="00DC5DF1">
      <w:pPr>
        <w:pStyle w:val="Paragrafoelenco"/>
        <w:spacing w:after="0" w:line="240" w:lineRule="auto"/>
        <w:rPr>
          <w:rStyle w:val="CodiceCarattere"/>
          <w:rFonts w:ascii="Times New Roman" w:hAnsi="Times New Roman" w:cs="Times New Roman"/>
          <w:b/>
          <w:sz w:val="20"/>
          <w:szCs w:val="20"/>
        </w:rPr>
      </w:pPr>
    </w:p>
    <w:p w14:paraId="32000AA6" w14:textId="77777777" w:rsidR="00DC5DF1" w:rsidRPr="00DC5DF1" w:rsidRDefault="005B7A18" w:rsidP="00CB74C1">
      <w:pPr>
        <w:pStyle w:val="Codice"/>
        <w:numPr>
          <w:ilvl w:val="1"/>
          <w:numId w:val="58"/>
        </w:numPr>
        <w:spacing w:after="0" w:line="240" w:lineRule="auto"/>
        <w:rPr>
          <w:sz w:val="18"/>
          <w:szCs w:val="18"/>
        </w:rPr>
      </w:pPr>
      <w:r>
        <w:rPr>
          <w:b/>
          <w:sz w:val="18"/>
          <w:szCs w:val="18"/>
        </w:rPr>
        <w:t>C</w:t>
      </w:r>
      <w:r w:rsidR="008431AA">
        <w:rPr>
          <w:b/>
          <w:sz w:val="18"/>
          <w:szCs w:val="18"/>
        </w:rPr>
        <w:t xml:space="preserve"> </w:t>
      </w:r>
      <w:r w:rsidR="00ED1E23" w:rsidRPr="00DC5DF1">
        <w:rPr>
          <w:sz w:val="18"/>
          <w:szCs w:val="18"/>
        </w:rPr>
        <w:t>(inserimento)</w:t>
      </w:r>
    </w:p>
    <w:p w14:paraId="51843E57" w14:textId="77777777" w:rsidR="00DC5DF1" w:rsidRPr="00DC5DF1" w:rsidRDefault="00ED1E23" w:rsidP="00CB74C1">
      <w:pPr>
        <w:pStyle w:val="Codice"/>
        <w:numPr>
          <w:ilvl w:val="1"/>
          <w:numId w:val="58"/>
        </w:numPr>
        <w:spacing w:after="0" w:line="240" w:lineRule="auto"/>
        <w:rPr>
          <w:sz w:val="18"/>
          <w:szCs w:val="18"/>
        </w:rPr>
      </w:pPr>
      <w:r w:rsidRPr="00DC5DF1">
        <w:rPr>
          <w:b/>
          <w:sz w:val="18"/>
          <w:szCs w:val="18"/>
        </w:rPr>
        <w:t>R</w:t>
      </w:r>
      <w:r w:rsidRPr="00DC5DF1">
        <w:rPr>
          <w:sz w:val="18"/>
          <w:szCs w:val="18"/>
        </w:rPr>
        <w:t xml:space="preserve"> (lettura)</w:t>
      </w:r>
    </w:p>
    <w:p w14:paraId="65DAF4BA" w14:textId="77777777" w:rsidR="00DC5DF1" w:rsidRPr="00DC5DF1" w:rsidRDefault="00ED1E23" w:rsidP="00CB74C1">
      <w:pPr>
        <w:pStyle w:val="Codice"/>
        <w:numPr>
          <w:ilvl w:val="1"/>
          <w:numId w:val="58"/>
        </w:numPr>
        <w:spacing w:after="0" w:line="240" w:lineRule="auto"/>
        <w:rPr>
          <w:sz w:val="18"/>
          <w:szCs w:val="18"/>
        </w:rPr>
      </w:pPr>
      <w:r w:rsidRPr="00DC5DF1">
        <w:rPr>
          <w:b/>
          <w:sz w:val="18"/>
          <w:szCs w:val="18"/>
        </w:rPr>
        <w:t>U</w:t>
      </w:r>
      <w:r w:rsidRPr="00DC5DF1">
        <w:rPr>
          <w:sz w:val="18"/>
          <w:szCs w:val="18"/>
        </w:rPr>
        <w:t xml:space="preserve"> (Aggiornamento)</w:t>
      </w:r>
    </w:p>
    <w:p w14:paraId="4306B6D7" w14:textId="77777777" w:rsidR="00ED1E23" w:rsidRPr="00DC5DF1" w:rsidRDefault="00ED1E23" w:rsidP="00CB74C1">
      <w:pPr>
        <w:pStyle w:val="Codice"/>
        <w:numPr>
          <w:ilvl w:val="1"/>
          <w:numId w:val="58"/>
        </w:numPr>
        <w:spacing w:after="0" w:line="240" w:lineRule="auto"/>
        <w:rPr>
          <w:sz w:val="18"/>
          <w:szCs w:val="18"/>
        </w:rPr>
      </w:pPr>
      <w:r w:rsidRPr="00DC5DF1">
        <w:rPr>
          <w:b/>
          <w:sz w:val="18"/>
          <w:szCs w:val="18"/>
        </w:rPr>
        <w:t>D</w:t>
      </w:r>
      <w:r w:rsidRPr="00DC5DF1">
        <w:rPr>
          <w:sz w:val="18"/>
          <w:szCs w:val="18"/>
        </w:rPr>
        <w:t xml:space="preserve"> (Annullo)</w:t>
      </w:r>
    </w:p>
    <w:p w14:paraId="7B40C951" w14:textId="77777777" w:rsidR="00ED1E23" w:rsidRPr="00800DBA" w:rsidRDefault="00ED1E23" w:rsidP="00ED1E23">
      <w:pPr>
        <w:pStyle w:val="Paragrafoelenco"/>
        <w:rPr>
          <w:b/>
        </w:rPr>
      </w:pPr>
    </w:p>
    <w:p w14:paraId="2A5B9A08" w14:textId="77777777" w:rsidR="00ED1E23" w:rsidRPr="00ED1E23" w:rsidRDefault="00ED1E23" w:rsidP="007B447B">
      <w:pPr>
        <w:pStyle w:val="Titolo2"/>
      </w:pPr>
      <w:bookmarkStart w:id="74" w:name="_Toc408843908"/>
      <w:bookmarkStart w:id="75" w:name="_Toc438993507"/>
      <w:bookmarkStart w:id="76" w:name="_Toc92874249"/>
      <w:r w:rsidRPr="00ED1E23">
        <w:t>Nomenclatura SAML 2.0 delle Asserzioni Applicative</w:t>
      </w:r>
      <w:bookmarkEnd w:id="74"/>
      <w:bookmarkEnd w:id="75"/>
      <w:bookmarkEnd w:id="76"/>
    </w:p>
    <w:p w14:paraId="4B4D7232" w14:textId="77777777" w:rsidR="00ED1E23" w:rsidRPr="00AF2DEF" w:rsidRDefault="00ED1E23" w:rsidP="00ED1E23"/>
    <w:tbl>
      <w:tblPr>
        <w:tblpPr w:leftFromText="141" w:rightFromText="141" w:vertAnchor="text" w:horzAnchor="margin" w:tblpXSpec="center" w:tblpY="137"/>
        <w:tblW w:w="8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4395"/>
        <w:gridCol w:w="1310"/>
      </w:tblGrid>
      <w:tr w:rsidR="00ED1E23" w:rsidRPr="00213F16" w14:paraId="0417C3CA" w14:textId="77777777" w:rsidTr="00AD6869">
        <w:trPr>
          <w:trHeight w:val="406"/>
        </w:trPr>
        <w:tc>
          <w:tcPr>
            <w:tcW w:w="2376" w:type="dxa"/>
          </w:tcPr>
          <w:p w14:paraId="07042A63" w14:textId="77777777" w:rsidR="00ED1E23" w:rsidRPr="0092466D" w:rsidRDefault="00ED1E23" w:rsidP="006028F1">
            <w:pPr>
              <w:spacing w:after="120" w:line="240" w:lineRule="auto"/>
              <w:ind w:left="0"/>
              <w:jc w:val="center"/>
              <w:rPr>
                <w:b/>
              </w:rPr>
            </w:pPr>
            <w:r w:rsidRPr="0092466D">
              <w:rPr>
                <w:b/>
              </w:rPr>
              <w:t>Attributo</w:t>
            </w:r>
          </w:p>
        </w:tc>
        <w:tc>
          <w:tcPr>
            <w:tcW w:w="4395" w:type="dxa"/>
            <w:shd w:val="pct5" w:color="auto" w:fill="auto"/>
          </w:tcPr>
          <w:p w14:paraId="2964CC5E" w14:textId="77777777" w:rsidR="00ED1E23" w:rsidRPr="006028F1" w:rsidRDefault="00ED1E23" w:rsidP="006028F1">
            <w:pPr>
              <w:spacing w:after="120" w:line="240" w:lineRule="auto"/>
              <w:ind w:left="0"/>
              <w:jc w:val="center"/>
              <w:rPr>
                <w:b/>
              </w:rPr>
            </w:pPr>
            <w:r w:rsidRPr="0092466D">
              <w:rPr>
                <w:b/>
              </w:rPr>
              <w:t>Nome</w:t>
            </w:r>
            <w:r w:rsidR="006028F1" w:rsidRPr="006028F1">
              <w:rPr>
                <w:b/>
              </w:rPr>
              <w:t>SAML 2.0</w:t>
            </w:r>
          </w:p>
        </w:tc>
        <w:tc>
          <w:tcPr>
            <w:tcW w:w="1310" w:type="dxa"/>
          </w:tcPr>
          <w:p w14:paraId="7444BE67" w14:textId="77777777" w:rsidR="00ED1E23" w:rsidRPr="0092466D" w:rsidRDefault="00ED1E23" w:rsidP="006028F1">
            <w:pPr>
              <w:spacing w:after="120" w:line="240" w:lineRule="auto"/>
              <w:ind w:left="0"/>
              <w:jc w:val="center"/>
              <w:rPr>
                <w:b/>
              </w:rPr>
            </w:pPr>
            <w:r w:rsidRPr="0092466D">
              <w:rPr>
                <w:b/>
              </w:rPr>
              <w:t>T</w:t>
            </w:r>
            <w:r w:rsidR="006028F1">
              <w:rPr>
                <w:b/>
              </w:rPr>
              <w:t>ipo</w:t>
            </w:r>
          </w:p>
        </w:tc>
      </w:tr>
      <w:tr w:rsidR="00ED1E23" w:rsidRPr="00E14BC4" w14:paraId="2BEA548F" w14:textId="77777777" w:rsidTr="00AD6869">
        <w:trPr>
          <w:trHeight w:val="576"/>
        </w:trPr>
        <w:tc>
          <w:tcPr>
            <w:tcW w:w="2376" w:type="dxa"/>
          </w:tcPr>
          <w:p w14:paraId="4881C783" w14:textId="77777777" w:rsidR="00ED1E23" w:rsidRPr="004275F0" w:rsidRDefault="00ED1E23" w:rsidP="006D0442">
            <w:pPr>
              <w:pStyle w:val="Codice"/>
              <w:rPr>
                <w:rFonts w:ascii="Times New Roman" w:hAnsi="Times New Roman"/>
                <w:i/>
                <w:sz w:val="18"/>
                <w:szCs w:val="18"/>
                <w:lang w:val="it-IT"/>
              </w:rPr>
            </w:pPr>
            <w:r w:rsidRPr="004275F0">
              <w:rPr>
                <w:rFonts w:ascii="Times New Roman" w:hAnsi="Times New Roman"/>
                <w:i/>
                <w:sz w:val="18"/>
                <w:szCs w:val="18"/>
                <w:lang w:val="it-IT"/>
              </w:rPr>
              <w:t>appVendor</w:t>
            </w:r>
          </w:p>
        </w:tc>
        <w:tc>
          <w:tcPr>
            <w:tcW w:w="4395" w:type="dxa"/>
            <w:shd w:val="pct5" w:color="auto" w:fill="auto"/>
          </w:tcPr>
          <w:p w14:paraId="5E61B196" w14:textId="77777777" w:rsidR="00ED1E23" w:rsidRPr="004275F0" w:rsidRDefault="00ED1E23" w:rsidP="003D6A61">
            <w:pPr>
              <w:pStyle w:val="Codice"/>
              <w:rPr>
                <w:rFonts w:cs="Courier New"/>
                <w:sz w:val="18"/>
                <w:szCs w:val="18"/>
                <w:lang w:val="en-US" w:eastAsia="it-IT"/>
              </w:rPr>
            </w:pPr>
            <w:r w:rsidRPr="004275F0">
              <w:rPr>
                <w:rFonts w:cs="Courier New"/>
                <w:sz w:val="18"/>
                <w:szCs w:val="18"/>
                <w:lang w:val="en-US" w:eastAsia="it-IT"/>
              </w:rPr>
              <w:t>urn:oasis:names:tc:</w:t>
            </w:r>
            <w:r w:rsidR="003D6A61" w:rsidRPr="004275F0">
              <w:rPr>
                <w:rFonts w:cs="Courier New"/>
                <w:sz w:val="18"/>
                <w:szCs w:val="18"/>
                <w:lang w:val="en-US" w:eastAsia="it-IT"/>
              </w:rPr>
              <w:t>sist</w:t>
            </w:r>
            <w:r w:rsidRPr="004275F0">
              <w:rPr>
                <w:rFonts w:cs="Courier New"/>
                <w:sz w:val="18"/>
                <w:szCs w:val="18"/>
                <w:lang w:val="en-US" w:eastAsia="it-IT"/>
              </w:rPr>
              <w:t>:1.0:subject:subject-application-vendor</w:t>
            </w:r>
          </w:p>
        </w:tc>
        <w:tc>
          <w:tcPr>
            <w:tcW w:w="1310" w:type="dxa"/>
          </w:tcPr>
          <w:p w14:paraId="00EB6B9A" w14:textId="77777777" w:rsidR="00ED1E23" w:rsidRPr="004275F0" w:rsidRDefault="00ED1E23" w:rsidP="006D0442">
            <w:pPr>
              <w:pStyle w:val="Codice"/>
              <w:rPr>
                <w:rFonts w:cs="Courier New"/>
                <w:sz w:val="18"/>
                <w:szCs w:val="18"/>
                <w:lang w:val="en-US" w:eastAsia="it-IT"/>
              </w:rPr>
            </w:pPr>
            <w:r w:rsidRPr="004275F0">
              <w:rPr>
                <w:rFonts w:cs="Courier New"/>
                <w:sz w:val="18"/>
                <w:szCs w:val="18"/>
                <w:lang w:val="it-IT" w:eastAsia="it-IT"/>
              </w:rPr>
              <w:t>xs:string</w:t>
            </w:r>
          </w:p>
        </w:tc>
      </w:tr>
      <w:tr w:rsidR="00ED1E23" w:rsidRPr="00E14BC4" w14:paraId="703AA640" w14:textId="77777777" w:rsidTr="00AD6869">
        <w:trPr>
          <w:trHeight w:val="406"/>
        </w:trPr>
        <w:tc>
          <w:tcPr>
            <w:tcW w:w="2376" w:type="dxa"/>
          </w:tcPr>
          <w:p w14:paraId="4A8AA540" w14:textId="77777777" w:rsidR="00ED1E23" w:rsidRPr="004275F0" w:rsidRDefault="00ED1E23" w:rsidP="006D0442">
            <w:pPr>
              <w:pStyle w:val="Codice"/>
              <w:rPr>
                <w:rFonts w:ascii="Times New Roman" w:hAnsi="Times New Roman"/>
                <w:i/>
                <w:sz w:val="18"/>
                <w:szCs w:val="18"/>
                <w:lang w:val="it-IT"/>
              </w:rPr>
            </w:pPr>
            <w:r w:rsidRPr="004275F0">
              <w:rPr>
                <w:rFonts w:ascii="Times New Roman" w:hAnsi="Times New Roman"/>
                <w:i/>
                <w:sz w:val="18"/>
                <w:szCs w:val="18"/>
                <w:lang w:val="it-IT"/>
              </w:rPr>
              <w:t>appName</w:t>
            </w:r>
          </w:p>
        </w:tc>
        <w:tc>
          <w:tcPr>
            <w:tcW w:w="4395" w:type="dxa"/>
            <w:shd w:val="pct5" w:color="auto" w:fill="auto"/>
          </w:tcPr>
          <w:p w14:paraId="47E52C72" w14:textId="77777777" w:rsidR="00ED1E23" w:rsidRPr="004275F0" w:rsidRDefault="00ED1E23" w:rsidP="000D22E6">
            <w:pPr>
              <w:pStyle w:val="Codice"/>
              <w:rPr>
                <w:rFonts w:cs="Courier New"/>
                <w:sz w:val="18"/>
                <w:szCs w:val="18"/>
                <w:lang w:val="en-US" w:eastAsia="it-IT"/>
              </w:rPr>
            </w:pPr>
            <w:r w:rsidRPr="004275F0">
              <w:rPr>
                <w:rFonts w:cs="Courier New"/>
                <w:sz w:val="18"/>
                <w:szCs w:val="18"/>
                <w:lang w:val="en-US" w:eastAsia="it-IT"/>
              </w:rPr>
              <w:t>urn:oasis:names:tc:</w:t>
            </w:r>
            <w:r w:rsidR="000D22E6" w:rsidRPr="004275F0">
              <w:rPr>
                <w:rFonts w:cs="Courier New"/>
                <w:sz w:val="18"/>
                <w:szCs w:val="18"/>
                <w:lang w:val="en-US" w:eastAsia="it-IT"/>
              </w:rPr>
              <w:t>sist</w:t>
            </w:r>
            <w:r w:rsidRPr="004275F0">
              <w:rPr>
                <w:rFonts w:cs="Courier New"/>
                <w:sz w:val="18"/>
                <w:szCs w:val="18"/>
                <w:lang w:val="en-US" w:eastAsia="it-IT"/>
              </w:rPr>
              <w:t>:1.0:subject:subject-application-id</w:t>
            </w:r>
          </w:p>
        </w:tc>
        <w:tc>
          <w:tcPr>
            <w:tcW w:w="1310" w:type="dxa"/>
          </w:tcPr>
          <w:p w14:paraId="09DECA79" w14:textId="77777777" w:rsidR="00ED1E23" w:rsidRPr="004275F0" w:rsidRDefault="00ED1E23" w:rsidP="006D0442">
            <w:pPr>
              <w:pStyle w:val="Codice"/>
              <w:rPr>
                <w:rFonts w:cs="Courier New"/>
                <w:sz w:val="18"/>
                <w:szCs w:val="18"/>
                <w:lang w:val="en-US" w:eastAsia="it-IT"/>
              </w:rPr>
            </w:pPr>
            <w:r w:rsidRPr="004275F0">
              <w:rPr>
                <w:rFonts w:cs="Courier New"/>
                <w:sz w:val="18"/>
                <w:szCs w:val="18"/>
                <w:lang w:val="it-IT" w:eastAsia="it-IT"/>
              </w:rPr>
              <w:t>xs:string</w:t>
            </w:r>
          </w:p>
        </w:tc>
      </w:tr>
      <w:tr w:rsidR="00ED1E23" w:rsidRPr="00E14BC4" w14:paraId="2842DD8C" w14:textId="77777777" w:rsidTr="00AD6869">
        <w:trPr>
          <w:trHeight w:val="406"/>
        </w:trPr>
        <w:tc>
          <w:tcPr>
            <w:tcW w:w="2376" w:type="dxa"/>
          </w:tcPr>
          <w:p w14:paraId="10904BB3" w14:textId="77777777" w:rsidR="00ED1E23" w:rsidRPr="004275F0" w:rsidRDefault="004F265E" w:rsidP="006D0442">
            <w:pPr>
              <w:pStyle w:val="Codice"/>
              <w:rPr>
                <w:rFonts w:ascii="Times New Roman" w:hAnsi="Times New Roman"/>
                <w:i/>
                <w:sz w:val="18"/>
                <w:szCs w:val="18"/>
                <w:lang w:val="it-IT"/>
              </w:rPr>
            </w:pPr>
            <w:r w:rsidRPr="004275F0">
              <w:rPr>
                <w:rFonts w:ascii="Times New Roman" w:hAnsi="Times New Roman"/>
                <w:i/>
                <w:sz w:val="18"/>
                <w:szCs w:val="18"/>
                <w:lang w:val="it-IT"/>
              </w:rPr>
              <w:t>appversion</w:t>
            </w:r>
          </w:p>
        </w:tc>
        <w:tc>
          <w:tcPr>
            <w:tcW w:w="4395" w:type="dxa"/>
            <w:shd w:val="pct5" w:color="auto" w:fill="auto"/>
          </w:tcPr>
          <w:p w14:paraId="6CDB6A73" w14:textId="77777777" w:rsidR="00ED1E23" w:rsidRPr="004275F0" w:rsidRDefault="00ED1E23" w:rsidP="000D22E6">
            <w:pPr>
              <w:pStyle w:val="Codice"/>
              <w:rPr>
                <w:rFonts w:cs="Courier New"/>
                <w:sz w:val="18"/>
                <w:szCs w:val="18"/>
                <w:lang w:val="en-US" w:eastAsia="it-IT"/>
              </w:rPr>
            </w:pPr>
            <w:r w:rsidRPr="004275F0">
              <w:rPr>
                <w:rFonts w:cs="Courier New"/>
                <w:sz w:val="18"/>
                <w:szCs w:val="18"/>
                <w:lang w:val="en-US" w:eastAsia="it-IT"/>
              </w:rPr>
              <w:t>urn:oasis:names:tc:</w:t>
            </w:r>
            <w:r w:rsidR="000D22E6" w:rsidRPr="004275F0">
              <w:rPr>
                <w:rFonts w:cs="Courier New"/>
                <w:sz w:val="18"/>
                <w:szCs w:val="18"/>
                <w:lang w:val="en-US" w:eastAsia="it-IT"/>
              </w:rPr>
              <w:t>sist</w:t>
            </w:r>
            <w:r w:rsidRPr="004275F0">
              <w:rPr>
                <w:rFonts w:cs="Courier New"/>
                <w:sz w:val="18"/>
                <w:szCs w:val="18"/>
                <w:lang w:val="en-US" w:eastAsia="it-IT"/>
              </w:rPr>
              <w:t>:1.0:subject:subject-application-version</w:t>
            </w:r>
          </w:p>
        </w:tc>
        <w:tc>
          <w:tcPr>
            <w:tcW w:w="1310" w:type="dxa"/>
          </w:tcPr>
          <w:p w14:paraId="6A609A6F" w14:textId="77777777" w:rsidR="00ED1E23" w:rsidRPr="004275F0" w:rsidRDefault="00ED1E23" w:rsidP="006D0442">
            <w:pPr>
              <w:pStyle w:val="Codice"/>
              <w:rPr>
                <w:rFonts w:cs="Courier New"/>
                <w:sz w:val="18"/>
                <w:szCs w:val="18"/>
                <w:lang w:val="en-US" w:eastAsia="it-IT"/>
              </w:rPr>
            </w:pPr>
            <w:r w:rsidRPr="004275F0">
              <w:rPr>
                <w:rFonts w:cs="Courier New"/>
                <w:sz w:val="18"/>
                <w:szCs w:val="18"/>
                <w:lang w:val="it-IT" w:eastAsia="it-IT"/>
              </w:rPr>
              <w:t>xs:string</w:t>
            </w:r>
          </w:p>
        </w:tc>
      </w:tr>
      <w:tr w:rsidR="00ED1E23" w:rsidRPr="00E14BC4" w14:paraId="27961C9A" w14:textId="77777777" w:rsidTr="00AD6869">
        <w:trPr>
          <w:trHeight w:val="406"/>
        </w:trPr>
        <w:tc>
          <w:tcPr>
            <w:tcW w:w="2376" w:type="dxa"/>
          </w:tcPr>
          <w:p w14:paraId="28585C83" w14:textId="77777777" w:rsidR="00ED1E23" w:rsidRPr="004275F0" w:rsidRDefault="004F265E" w:rsidP="006D0442">
            <w:pPr>
              <w:pStyle w:val="Codice"/>
              <w:rPr>
                <w:rFonts w:ascii="Times New Roman" w:hAnsi="Times New Roman"/>
                <w:i/>
                <w:sz w:val="18"/>
                <w:szCs w:val="18"/>
                <w:lang w:val="it-IT"/>
              </w:rPr>
            </w:pPr>
            <w:r w:rsidRPr="004275F0">
              <w:rPr>
                <w:rFonts w:ascii="Times New Roman" w:hAnsi="Times New Roman"/>
                <w:i/>
                <w:sz w:val="18"/>
                <w:szCs w:val="18"/>
                <w:lang w:val="it-IT"/>
              </w:rPr>
              <w:t>c</w:t>
            </w:r>
            <w:r w:rsidR="00ED1E23" w:rsidRPr="004275F0">
              <w:rPr>
                <w:rFonts w:ascii="Times New Roman" w:hAnsi="Times New Roman"/>
                <w:i/>
                <w:sz w:val="18"/>
                <w:szCs w:val="18"/>
                <w:lang w:val="it-IT"/>
              </w:rPr>
              <w:t>reated</w:t>
            </w:r>
          </w:p>
        </w:tc>
        <w:tc>
          <w:tcPr>
            <w:tcW w:w="4395" w:type="dxa"/>
            <w:shd w:val="pct5" w:color="auto" w:fill="auto"/>
          </w:tcPr>
          <w:p w14:paraId="49143F95" w14:textId="77777777" w:rsidR="00ED1E23" w:rsidRPr="004275F0" w:rsidRDefault="00ED1E23" w:rsidP="000D22E6">
            <w:pPr>
              <w:pStyle w:val="Codice"/>
              <w:rPr>
                <w:rFonts w:cs="Courier New"/>
                <w:sz w:val="18"/>
                <w:szCs w:val="18"/>
                <w:lang w:val="en-US" w:eastAsia="it-IT"/>
              </w:rPr>
            </w:pPr>
            <w:r w:rsidRPr="004275F0">
              <w:rPr>
                <w:rFonts w:cs="Courier New"/>
                <w:sz w:val="18"/>
                <w:szCs w:val="18"/>
                <w:lang w:val="en-US" w:eastAsia="it-IT"/>
              </w:rPr>
              <w:t>urn:oasis:names:tc:</w:t>
            </w:r>
            <w:r w:rsidR="000D22E6" w:rsidRPr="004275F0">
              <w:rPr>
                <w:rFonts w:cs="Courier New"/>
                <w:sz w:val="18"/>
                <w:szCs w:val="18"/>
                <w:lang w:val="en-US" w:eastAsia="it-IT"/>
              </w:rPr>
              <w:t>sist</w:t>
            </w:r>
            <w:r w:rsidRPr="004275F0">
              <w:rPr>
                <w:rFonts w:cs="Courier New"/>
                <w:sz w:val="18"/>
                <w:szCs w:val="18"/>
                <w:lang w:val="en-US" w:eastAsia="it-IT"/>
              </w:rPr>
              <w:t>:1.0:subject:subject-application-created</w:t>
            </w:r>
          </w:p>
        </w:tc>
        <w:tc>
          <w:tcPr>
            <w:tcW w:w="1310" w:type="dxa"/>
          </w:tcPr>
          <w:p w14:paraId="514B7956" w14:textId="77777777" w:rsidR="00ED1E23" w:rsidRPr="004275F0" w:rsidRDefault="00ED1E23" w:rsidP="006D0442">
            <w:pPr>
              <w:pStyle w:val="Codice"/>
              <w:rPr>
                <w:rFonts w:cs="Courier New"/>
                <w:sz w:val="18"/>
                <w:szCs w:val="18"/>
                <w:lang w:val="en-US" w:eastAsia="it-IT"/>
              </w:rPr>
            </w:pPr>
            <w:r w:rsidRPr="004275F0">
              <w:rPr>
                <w:rFonts w:cs="Courier New"/>
                <w:sz w:val="18"/>
                <w:szCs w:val="18"/>
                <w:lang w:val="it-IT" w:eastAsia="it-IT"/>
              </w:rPr>
              <w:t>xs:string</w:t>
            </w:r>
          </w:p>
        </w:tc>
      </w:tr>
      <w:tr w:rsidR="00ED1E23" w:rsidRPr="00E14BC4" w14:paraId="1E50A4E3" w14:textId="77777777" w:rsidTr="00AD6869">
        <w:trPr>
          <w:trHeight w:val="406"/>
        </w:trPr>
        <w:tc>
          <w:tcPr>
            <w:tcW w:w="2376" w:type="dxa"/>
          </w:tcPr>
          <w:p w14:paraId="126B3EF9" w14:textId="77777777" w:rsidR="00ED1E23" w:rsidRPr="004275F0" w:rsidRDefault="004F265E" w:rsidP="006D0442">
            <w:pPr>
              <w:pStyle w:val="Codice"/>
              <w:rPr>
                <w:rFonts w:ascii="Times New Roman" w:hAnsi="Times New Roman"/>
                <w:i/>
                <w:sz w:val="18"/>
                <w:szCs w:val="18"/>
                <w:lang w:val="it-IT"/>
              </w:rPr>
            </w:pPr>
            <w:r w:rsidRPr="004275F0">
              <w:rPr>
                <w:rFonts w:ascii="Times New Roman" w:hAnsi="Times New Roman"/>
                <w:i/>
                <w:sz w:val="18"/>
                <w:szCs w:val="18"/>
                <w:lang w:val="it-IT"/>
              </w:rPr>
              <w:t>n</w:t>
            </w:r>
            <w:r w:rsidR="00ED1E23" w:rsidRPr="004275F0">
              <w:rPr>
                <w:rFonts w:ascii="Times New Roman" w:hAnsi="Times New Roman"/>
                <w:i/>
                <w:sz w:val="18"/>
                <w:szCs w:val="18"/>
                <w:lang w:val="it-IT"/>
              </w:rPr>
              <w:t>once</w:t>
            </w:r>
          </w:p>
        </w:tc>
        <w:tc>
          <w:tcPr>
            <w:tcW w:w="4395" w:type="dxa"/>
            <w:shd w:val="pct5" w:color="auto" w:fill="auto"/>
          </w:tcPr>
          <w:p w14:paraId="750C1E6A" w14:textId="77777777" w:rsidR="00ED1E23" w:rsidRPr="004275F0" w:rsidRDefault="00ED1E23" w:rsidP="000D22E6">
            <w:pPr>
              <w:pStyle w:val="Codice"/>
              <w:rPr>
                <w:rFonts w:cs="Courier New"/>
                <w:sz w:val="18"/>
                <w:szCs w:val="18"/>
                <w:lang w:val="en-US" w:eastAsia="it-IT"/>
              </w:rPr>
            </w:pPr>
            <w:r w:rsidRPr="004275F0">
              <w:rPr>
                <w:rFonts w:cs="Courier New"/>
                <w:sz w:val="18"/>
                <w:szCs w:val="18"/>
                <w:lang w:val="en-US" w:eastAsia="it-IT"/>
              </w:rPr>
              <w:t>urn:oasis:names:tc:</w:t>
            </w:r>
            <w:r w:rsidR="000D22E6" w:rsidRPr="004275F0">
              <w:rPr>
                <w:rFonts w:cs="Courier New"/>
                <w:sz w:val="18"/>
                <w:szCs w:val="18"/>
                <w:lang w:val="en-US" w:eastAsia="it-IT"/>
              </w:rPr>
              <w:t>sist</w:t>
            </w:r>
            <w:r w:rsidRPr="004275F0">
              <w:rPr>
                <w:rFonts w:cs="Courier New"/>
                <w:sz w:val="18"/>
                <w:szCs w:val="18"/>
                <w:lang w:val="en-US" w:eastAsia="it-IT"/>
              </w:rPr>
              <w:t>:1.0:subject:subject-application-nonce</w:t>
            </w:r>
          </w:p>
        </w:tc>
        <w:tc>
          <w:tcPr>
            <w:tcW w:w="1310" w:type="dxa"/>
          </w:tcPr>
          <w:p w14:paraId="57F8C7AC" w14:textId="77777777" w:rsidR="00ED1E23" w:rsidRPr="004275F0" w:rsidRDefault="00ED1E23" w:rsidP="006D0442">
            <w:pPr>
              <w:pStyle w:val="Codice"/>
              <w:rPr>
                <w:rFonts w:cs="Courier New"/>
                <w:sz w:val="18"/>
                <w:szCs w:val="18"/>
                <w:lang w:val="en-US" w:eastAsia="it-IT"/>
              </w:rPr>
            </w:pPr>
            <w:r w:rsidRPr="004275F0">
              <w:rPr>
                <w:rFonts w:cs="Courier New"/>
                <w:sz w:val="18"/>
                <w:szCs w:val="18"/>
                <w:lang w:val="it-IT" w:eastAsia="it-IT"/>
              </w:rPr>
              <w:t>xs:string</w:t>
            </w:r>
          </w:p>
        </w:tc>
      </w:tr>
      <w:tr w:rsidR="00ED1E23" w:rsidRPr="00E14BC4" w14:paraId="39E32024" w14:textId="77777777" w:rsidTr="00AD6869">
        <w:trPr>
          <w:trHeight w:val="406"/>
        </w:trPr>
        <w:tc>
          <w:tcPr>
            <w:tcW w:w="2376" w:type="dxa"/>
          </w:tcPr>
          <w:p w14:paraId="0CC626A8" w14:textId="77777777" w:rsidR="00ED1E23" w:rsidRPr="004275F0" w:rsidRDefault="00ED1E23" w:rsidP="006D0442">
            <w:pPr>
              <w:pStyle w:val="Codice"/>
              <w:rPr>
                <w:rFonts w:ascii="Times New Roman" w:hAnsi="Times New Roman"/>
                <w:i/>
                <w:sz w:val="18"/>
                <w:szCs w:val="18"/>
                <w:lang w:val="it-IT"/>
              </w:rPr>
            </w:pPr>
            <w:r w:rsidRPr="004275F0">
              <w:rPr>
                <w:rFonts w:ascii="Times New Roman" w:hAnsi="Times New Roman"/>
                <w:i/>
                <w:sz w:val="18"/>
                <w:szCs w:val="18"/>
                <w:lang w:val="it-IT"/>
              </w:rPr>
              <w:t>applDigest</w:t>
            </w:r>
          </w:p>
        </w:tc>
        <w:tc>
          <w:tcPr>
            <w:tcW w:w="4395" w:type="dxa"/>
            <w:shd w:val="pct5" w:color="auto" w:fill="auto"/>
          </w:tcPr>
          <w:p w14:paraId="4C50A4C2" w14:textId="77777777" w:rsidR="00ED1E23" w:rsidRPr="004275F0" w:rsidRDefault="00ED1E23" w:rsidP="000D22E6">
            <w:pPr>
              <w:pStyle w:val="Codice"/>
              <w:rPr>
                <w:rFonts w:cs="Courier New"/>
                <w:sz w:val="18"/>
                <w:szCs w:val="18"/>
                <w:lang w:val="en-US" w:eastAsia="it-IT"/>
              </w:rPr>
            </w:pPr>
            <w:r w:rsidRPr="004275F0">
              <w:rPr>
                <w:rFonts w:cs="Courier New"/>
                <w:sz w:val="18"/>
                <w:szCs w:val="18"/>
                <w:lang w:val="en-US" w:eastAsia="it-IT"/>
              </w:rPr>
              <w:t>urn:oasis:names:tc:</w:t>
            </w:r>
            <w:r w:rsidR="000D22E6" w:rsidRPr="004275F0">
              <w:rPr>
                <w:rFonts w:cs="Courier New"/>
                <w:sz w:val="18"/>
                <w:szCs w:val="18"/>
                <w:lang w:val="en-US" w:eastAsia="it-IT"/>
              </w:rPr>
              <w:t>sist</w:t>
            </w:r>
            <w:r w:rsidRPr="004275F0">
              <w:rPr>
                <w:rFonts w:cs="Courier New"/>
                <w:sz w:val="18"/>
                <w:szCs w:val="18"/>
                <w:lang w:val="en-US" w:eastAsia="it-IT"/>
              </w:rPr>
              <w:t>:1.0:subject:subject-application-digest</w:t>
            </w:r>
          </w:p>
        </w:tc>
        <w:tc>
          <w:tcPr>
            <w:tcW w:w="1310" w:type="dxa"/>
          </w:tcPr>
          <w:p w14:paraId="6FBAF434" w14:textId="77777777" w:rsidR="00ED1E23" w:rsidRPr="004275F0" w:rsidRDefault="00ED1E23" w:rsidP="006D0442">
            <w:pPr>
              <w:pStyle w:val="Codice"/>
              <w:rPr>
                <w:rFonts w:cs="Courier New"/>
                <w:sz w:val="18"/>
                <w:szCs w:val="18"/>
                <w:lang w:val="en-US" w:eastAsia="it-IT"/>
              </w:rPr>
            </w:pPr>
            <w:r w:rsidRPr="004275F0">
              <w:rPr>
                <w:rFonts w:cs="Courier New"/>
                <w:sz w:val="18"/>
                <w:szCs w:val="18"/>
                <w:lang w:val="it-IT" w:eastAsia="it-IT"/>
              </w:rPr>
              <w:t>xs:string</w:t>
            </w:r>
          </w:p>
        </w:tc>
      </w:tr>
      <w:tr w:rsidR="00ED1E23" w:rsidRPr="00213F16" w14:paraId="043CA6CA" w14:textId="77777777" w:rsidTr="00AD6869">
        <w:trPr>
          <w:trHeight w:val="406"/>
        </w:trPr>
        <w:tc>
          <w:tcPr>
            <w:tcW w:w="2376" w:type="dxa"/>
          </w:tcPr>
          <w:p w14:paraId="19AD813C" w14:textId="77777777" w:rsidR="00ED1E23" w:rsidRPr="004275F0" w:rsidRDefault="00ED1E23" w:rsidP="006D0442">
            <w:pPr>
              <w:pStyle w:val="Codice"/>
              <w:rPr>
                <w:rFonts w:ascii="Times New Roman" w:hAnsi="Times New Roman"/>
                <w:i/>
                <w:sz w:val="18"/>
                <w:szCs w:val="18"/>
                <w:lang w:val="it-IT"/>
              </w:rPr>
            </w:pPr>
            <w:r w:rsidRPr="004275F0">
              <w:rPr>
                <w:rFonts w:ascii="Times New Roman" w:hAnsi="Times New Roman"/>
                <w:i/>
                <w:sz w:val="18"/>
                <w:szCs w:val="18"/>
                <w:lang w:val="it-IT"/>
              </w:rPr>
              <w:t>operatorId</w:t>
            </w:r>
          </w:p>
        </w:tc>
        <w:tc>
          <w:tcPr>
            <w:tcW w:w="4395" w:type="dxa"/>
            <w:shd w:val="pct5" w:color="auto" w:fill="auto"/>
          </w:tcPr>
          <w:p w14:paraId="5EDEE6C6" w14:textId="77777777" w:rsidR="00ED1E23" w:rsidRPr="004275F0" w:rsidRDefault="00ED1E23" w:rsidP="005B7A18">
            <w:pPr>
              <w:pStyle w:val="Codice"/>
              <w:rPr>
                <w:rFonts w:cs="Courier New"/>
                <w:sz w:val="18"/>
                <w:szCs w:val="18"/>
                <w:lang w:val="en-US" w:eastAsia="it-IT"/>
              </w:rPr>
            </w:pPr>
            <w:r w:rsidRPr="004275F0">
              <w:rPr>
                <w:rFonts w:cs="Courier New"/>
                <w:sz w:val="18"/>
                <w:szCs w:val="18"/>
                <w:lang w:val="en-US" w:eastAsia="it-IT"/>
              </w:rPr>
              <w:t>urn:oasis:names:tc:xacml:1.0:subject:subject-id</w:t>
            </w:r>
          </w:p>
        </w:tc>
        <w:tc>
          <w:tcPr>
            <w:tcW w:w="1310" w:type="dxa"/>
          </w:tcPr>
          <w:p w14:paraId="6FBC3793" w14:textId="77777777" w:rsidR="00ED1E23" w:rsidRPr="004275F0" w:rsidRDefault="00ED1E23" w:rsidP="006D0442">
            <w:pPr>
              <w:pStyle w:val="Codice"/>
              <w:rPr>
                <w:rFonts w:cs="Courier New"/>
                <w:sz w:val="18"/>
                <w:szCs w:val="18"/>
                <w:lang w:val="it-IT" w:eastAsia="it-IT"/>
              </w:rPr>
            </w:pPr>
            <w:r w:rsidRPr="004275F0">
              <w:rPr>
                <w:rFonts w:cs="Courier New"/>
                <w:sz w:val="18"/>
                <w:szCs w:val="18"/>
                <w:lang w:val="it-IT" w:eastAsia="it-IT"/>
              </w:rPr>
              <w:t>xs:string</w:t>
            </w:r>
          </w:p>
        </w:tc>
      </w:tr>
      <w:tr w:rsidR="00ED1E23" w:rsidRPr="00213F16" w14:paraId="418B913D" w14:textId="77777777" w:rsidTr="00AD6869">
        <w:trPr>
          <w:trHeight w:val="144"/>
        </w:trPr>
        <w:tc>
          <w:tcPr>
            <w:tcW w:w="2376" w:type="dxa"/>
          </w:tcPr>
          <w:p w14:paraId="7D7C7F41" w14:textId="77777777" w:rsidR="00ED1E23" w:rsidRPr="004275F0" w:rsidRDefault="00ED1E23" w:rsidP="006D0442">
            <w:pPr>
              <w:pStyle w:val="Codice"/>
              <w:rPr>
                <w:rFonts w:ascii="Times New Roman" w:hAnsi="Times New Roman"/>
                <w:i/>
                <w:sz w:val="18"/>
                <w:szCs w:val="18"/>
                <w:lang w:val="it-IT"/>
              </w:rPr>
            </w:pPr>
            <w:r w:rsidRPr="004275F0">
              <w:rPr>
                <w:rFonts w:ascii="Times New Roman" w:hAnsi="Times New Roman"/>
                <w:i/>
                <w:sz w:val="18"/>
                <w:szCs w:val="18"/>
                <w:lang w:val="it-IT"/>
              </w:rPr>
              <w:t>organizationId</w:t>
            </w:r>
          </w:p>
        </w:tc>
        <w:tc>
          <w:tcPr>
            <w:tcW w:w="4395" w:type="dxa"/>
            <w:shd w:val="pct5" w:color="auto" w:fill="auto"/>
          </w:tcPr>
          <w:p w14:paraId="43EEBA91" w14:textId="77777777" w:rsidR="00ED1E23" w:rsidRPr="004275F0" w:rsidRDefault="00ED1E23" w:rsidP="006D0442">
            <w:pPr>
              <w:pStyle w:val="Codice"/>
              <w:rPr>
                <w:rFonts w:cs="Courier New"/>
                <w:sz w:val="18"/>
                <w:szCs w:val="18"/>
                <w:lang w:val="en-US" w:eastAsia="it-IT"/>
              </w:rPr>
            </w:pPr>
            <w:r w:rsidRPr="004275F0">
              <w:rPr>
                <w:rFonts w:cs="Courier New"/>
                <w:sz w:val="18"/>
                <w:szCs w:val="18"/>
                <w:lang w:val="en-US" w:eastAsia="it-IT"/>
              </w:rPr>
              <w:t>urn:oasis:names:tc:xspa:1.0:subject:organization-id</w:t>
            </w:r>
          </w:p>
        </w:tc>
        <w:tc>
          <w:tcPr>
            <w:tcW w:w="1310" w:type="dxa"/>
          </w:tcPr>
          <w:p w14:paraId="349FEC18" w14:textId="77777777" w:rsidR="00ED1E23" w:rsidRPr="004275F0" w:rsidRDefault="00ED1E23" w:rsidP="006D0442">
            <w:pPr>
              <w:pStyle w:val="Codice"/>
              <w:rPr>
                <w:rFonts w:cs="Courier New"/>
                <w:sz w:val="18"/>
                <w:szCs w:val="18"/>
                <w:lang w:val="it-IT"/>
              </w:rPr>
            </w:pPr>
            <w:r w:rsidRPr="004275F0">
              <w:rPr>
                <w:rFonts w:cs="Courier New"/>
                <w:sz w:val="18"/>
                <w:szCs w:val="18"/>
                <w:lang w:val="it-IT" w:eastAsia="it-IT"/>
              </w:rPr>
              <w:t>xs:string</w:t>
            </w:r>
          </w:p>
        </w:tc>
      </w:tr>
      <w:tr w:rsidR="00DB1E16" w:rsidRPr="00213F16" w14:paraId="7ECA13DA" w14:textId="77777777" w:rsidTr="00AD6869">
        <w:trPr>
          <w:trHeight w:val="144"/>
        </w:trPr>
        <w:tc>
          <w:tcPr>
            <w:tcW w:w="2376" w:type="dxa"/>
          </w:tcPr>
          <w:p w14:paraId="33635721" w14:textId="77777777" w:rsidR="00DB1E16" w:rsidRPr="004275F0" w:rsidRDefault="00DB1E16" w:rsidP="006D0442">
            <w:pPr>
              <w:pStyle w:val="Codice"/>
              <w:rPr>
                <w:rFonts w:ascii="Times New Roman" w:hAnsi="Times New Roman"/>
                <w:i/>
                <w:sz w:val="18"/>
                <w:szCs w:val="18"/>
                <w:lang w:val="it-IT"/>
              </w:rPr>
            </w:pPr>
            <w:r w:rsidRPr="004275F0">
              <w:rPr>
                <w:rFonts w:ascii="Times New Roman" w:hAnsi="Times New Roman"/>
                <w:i/>
                <w:sz w:val="18"/>
                <w:szCs w:val="18"/>
                <w:lang w:val="it-IT"/>
              </w:rPr>
              <w:t>organization</w:t>
            </w:r>
          </w:p>
        </w:tc>
        <w:tc>
          <w:tcPr>
            <w:tcW w:w="4395" w:type="dxa"/>
            <w:shd w:val="pct5" w:color="auto" w:fill="auto"/>
          </w:tcPr>
          <w:p w14:paraId="38FD90F1" w14:textId="77777777" w:rsidR="00DB1E16" w:rsidRPr="004275F0" w:rsidRDefault="00DB1E16" w:rsidP="006D0442">
            <w:pPr>
              <w:pStyle w:val="Codice"/>
              <w:rPr>
                <w:rFonts w:cs="Courier New"/>
                <w:sz w:val="18"/>
                <w:szCs w:val="18"/>
                <w:lang w:val="en-US" w:eastAsia="it-IT"/>
              </w:rPr>
            </w:pPr>
            <w:r w:rsidRPr="004275F0">
              <w:rPr>
                <w:rFonts w:cs="Courier New"/>
                <w:sz w:val="18"/>
                <w:szCs w:val="18"/>
                <w:lang w:val="en-US" w:eastAsia="it-IT"/>
              </w:rPr>
              <w:t>urn:oasis:names:tc:xspa:1.0:subject: organization</w:t>
            </w:r>
          </w:p>
        </w:tc>
        <w:tc>
          <w:tcPr>
            <w:tcW w:w="1310" w:type="dxa"/>
          </w:tcPr>
          <w:p w14:paraId="5D0AD3DA" w14:textId="77777777" w:rsidR="00DB1E16" w:rsidRPr="004275F0" w:rsidRDefault="00DB1E16" w:rsidP="006D0442">
            <w:pPr>
              <w:pStyle w:val="Codice"/>
              <w:rPr>
                <w:rFonts w:cs="Courier New"/>
                <w:sz w:val="18"/>
                <w:szCs w:val="18"/>
                <w:lang w:val="it-IT" w:eastAsia="it-IT"/>
              </w:rPr>
            </w:pPr>
            <w:r w:rsidRPr="004275F0">
              <w:rPr>
                <w:rFonts w:cs="Courier New"/>
                <w:sz w:val="18"/>
                <w:szCs w:val="18"/>
                <w:lang w:val="it-IT" w:eastAsia="it-IT"/>
              </w:rPr>
              <w:t>xs:string</w:t>
            </w:r>
          </w:p>
        </w:tc>
      </w:tr>
      <w:tr w:rsidR="00ED1E23" w:rsidRPr="00213F16" w14:paraId="0E5A8ECF" w14:textId="77777777" w:rsidTr="00AD6869">
        <w:trPr>
          <w:trHeight w:val="144"/>
        </w:trPr>
        <w:tc>
          <w:tcPr>
            <w:tcW w:w="2376" w:type="dxa"/>
          </w:tcPr>
          <w:p w14:paraId="0DC4DAFB" w14:textId="77777777" w:rsidR="00ED1E23" w:rsidRPr="004275F0" w:rsidRDefault="004F265E" w:rsidP="006D0442">
            <w:pPr>
              <w:pStyle w:val="Codice"/>
              <w:rPr>
                <w:rFonts w:ascii="Times New Roman" w:hAnsi="Times New Roman"/>
                <w:i/>
                <w:sz w:val="18"/>
                <w:szCs w:val="18"/>
                <w:lang w:val="it-IT"/>
              </w:rPr>
            </w:pPr>
            <w:r w:rsidRPr="004275F0">
              <w:rPr>
                <w:rFonts w:ascii="Times New Roman" w:hAnsi="Times New Roman"/>
                <w:i/>
                <w:sz w:val="18"/>
                <w:szCs w:val="18"/>
                <w:lang w:val="it-IT"/>
              </w:rPr>
              <w:lastRenderedPageBreak/>
              <w:t>r</w:t>
            </w:r>
            <w:r w:rsidR="00ED1E23" w:rsidRPr="004275F0">
              <w:rPr>
                <w:rFonts w:ascii="Times New Roman" w:hAnsi="Times New Roman"/>
                <w:i/>
                <w:sz w:val="18"/>
                <w:szCs w:val="18"/>
                <w:lang w:val="it-IT"/>
              </w:rPr>
              <w:t>ole</w:t>
            </w:r>
          </w:p>
        </w:tc>
        <w:tc>
          <w:tcPr>
            <w:tcW w:w="4395" w:type="dxa"/>
            <w:shd w:val="pct5" w:color="auto" w:fill="auto"/>
          </w:tcPr>
          <w:p w14:paraId="4B39DECD" w14:textId="77777777" w:rsidR="00ED1E23" w:rsidRPr="004275F0" w:rsidRDefault="00ED1E23" w:rsidP="006D0442">
            <w:pPr>
              <w:pStyle w:val="Codice"/>
              <w:rPr>
                <w:rFonts w:cs="Courier New"/>
                <w:sz w:val="18"/>
                <w:szCs w:val="18"/>
                <w:lang w:val="en-US" w:eastAsia="it-IT"/>
              </w:rPr>
            </w:pPr>
            <w:r w:rsidRPr="004275F0">
              <w:rPr>
                <w:rFonts w:cs="Courier New"/>
                <w:sz w:val="18"/>
                <w:szCs w:val="18"/>
                <w:lang w:val="en-US" w:eastAsia="it-IT"/>
              </w:rPr>
              <w:t>urn:oasis:names:tc:xacml:2.0:subject:role</w:t>
            </w:r>
          </w:p>
        </w:tc>
        <w:tc>
          <w:tcPr>
            <w:tcW w:w="1310" w:type="dxa"/>
          </w:tcPr>
          <w:p w14:paraId="68655371" w14:textId="77777777" w:rsidR="00ED1E23" w:rsidRPr="004275F0" w:rsidRDefault="00ED1E23" w:rsidP="006D0442">
            <w:pPr>
              <w:pStyle w:val="Codice"/>
              <w:rPr>
                <w:rFonts w:cs="Courier New"/>
                <w:sz w:val="18"/>
                <w:szCs w:val="18"/>
                <w:lang w:val="it-IT"/>
              </w:rPr>
            </w:pPr>
            <w:r w:rsidRPr="004275F0">
              <w:rPr>
                <w:rFonts w:cs="Courier New"/>
                <w:sz w:val="18"/>
                <w:szCs w:val="18"/>
                <w:lang w:val="it-IT" w:eastAsia="it-IT"/>
              </w:rPr>
              <w:t>xs:string</w:t>
            </w:r>
          </w:p>
        </w:tc>
      </w:tr>
      <w:tr w:rsidR="00ED1E23" w:rsidRPr="00213F16" w14:paraId="60315AD9" w14:textId="77777777" w:rsidTr="00AD6869">
        <w:trPr>
          <w:trHeight w:val="406"/>
        </w:trPr>
        <w:tc>
          <w:tcPr>
            <w:tcW w:w="2376" w:type="dxa"/>
          </w:tcPr>
          <w:p w14:paraId="04916680" w14:textId="77777777" w:rsidR="00ED1E23" w:rsidRPr="004275F0" w:rsidRDefault="00ED1E23" w:rsidP="006D0442">
            <w:pPr>
              <w:pStyle w:val="Codice"/>
              <w:rPr>
                <w:rFonts w:ascii="Times New Roman" w:hAnsi="Times New Roman"/>
                <w:i/>
                <w:sz w:val="18"/>
                <w:szCs w:val="18"/>
                <w:lang w:val="it-IT"/>
              </w:rPr>
            </w:pPr>
            <w:r w:rsidRPr="004275F0">
              <w:rPr>
                <w:rFonts w:ascii="Times New Roman" w:hAnsi="Times New Roman"/>
                <w:i/>
                <w:sz w:val="18"/>
                <w:szCs w:val="18"/>
                <w:lang w:val="it-IT"/>
              </w:rPr>
              <w:t>patientId</w:t>
            </w:r>
          </w:p>
        </w:tc>
        <w:tc>
          <w:tcPr>
            <w:tcW w:w="4395" w:type="dxa"/>
            <w:shd w:val="pct5" w:color="auto" w:fill="auto"/>
          </w:tcPr>
          <w:p w14:paraId="5F7196C4" w14:textId="77777777" w:rsidR="00ED1E23" w:rsidRPr="004275F0" w:rsidRDefault="00ED1E23" w:rsidP="005B7A18">
            <w:pPr>
              <w:pStyle w:val="Codice"/>
              <w:rPr>
                <w:rFonts w:cs="Courier New"/>
                <w:sz w:val="18"/>
                <w:szCs w:val="18"/>
                <w:lang w:val="en-US" w:eastAsia="it-IT"/>
              </w:rPr>
            </w:pPr>
            <w:r w:rsidRPr="004275F0">
              <w:rPr>
                <w:rFonts w:cs="Courier New"/>
                <w:sz w:val="18"/>
                <w:szCs w:val="18"/>
                <w:lang w:val="en-US" w:eastAsia="it-IT"/>
              </w:rPr>
              <w:t>urn:oasis:names:tc:xacml:1.0:</w:t>
            </w:r>
            <w:r w:rsidR="005B7A18" w:rsidRPr="004275F0">
              <w:rPr>
                <w:rFonts w:cs="Courier New"/>
                <w:sz w:val="18"/>
                <w:szCs w:val="18"/>
                <w:lang w:val="en-US" w:eastAsia="it-IT"/>
              </w:rPr>
              <w:t>resource</w:t>
            </w:r>
            <w:r w:rsidRPr="004275F0">
              <w:rPr>
                <w:rFonts w:cs="Courier New"/>
                <w:sz w:val="18"/>
                <w:szCs w:val="18"/>
                <w:lang w:val="en-US" w:eastAsia="it-IT"/>
              </w:rPr>
              <w:t>:</w:t>
            </w:r>
            <w:r w:rsidR="005B7A18" w:rsidRPr="004275F0">
              <w:rPr>
                <w:rFonts w:cs="Courier New"/>
                <w:sz w:val="18"/>
                <w:szCs w:val="18"/>
                <w:lang w:val="en-US" w:eastAsia="it-IT"/>
              </w:rPr>
              <w:t>resource</w:t>
            </w:r>
            <w:r w:rsidRPr="004275F0">
              <w:rPr>
                <w:rFonts w:cs="Courier New"/>
                <w:sz w:val="18"/>
                <w:szCs w:val="18"/>
                <w:lang w:val="en-US" w:eastAsia="it-IT"/>
              </w:rPr>
              <w:t>-id</w:t>
            </w:r>
          </w:p>
        </w:tc>
        <w:tc>
          <w:tcPr>
            <w:tcW w:w="1310" w:type="dxa"/>
          </w:tcPr>
          <w:p w14:paraId="3054F122" w14:textId="77777777" w:rsidR="00ED1E23" w:rsidRPr="004275F0" w:rsidRDefault="00ED1E23" w:rsidP="006D0442">
            <w:pPr>
              <w:pStyle w:val="Codice"/>
              <w:rPr>
                <w:rFonts w:cs="Courier New"/>
                <w:sz w:val="18"/>
                <w:szCs w:val="18"/>
                <w:lang w:val="it-IT"/>
              </w:rPr>
            </w:pPr>
            <w:r w:rsidRPr="004275F0">
              <w:rPr>
                <w:rFonts w:cs="Courier New"/>
                <w:sz w:val="18"/>
                <w:szCs w:val="18"/>
                <w:lang w:val="it-IT" w:eastAsia="it-IT"/>
              </w:rPr>
              <w:t>xs:string</w:t>
            </w:r>
          </w:p>
        </w:tc>
      </w:tr>
      <w:tr w:rsidR="00ED1E23" w:rsidRPr="00213F16" w14:paraId="02A028F2" w14:textId="77777777" w:rsidTr="00AD6869">
        <w:trPr>
          <w:trHeight w:val="441"/>
        </w:trPr>
        <w:tc>
          <w:tcPr>
            <w:tcW w:w="2376" w:type="dxa"/>
          </w:tcPr>
          <w:p w14:paraId="76AB6F69" w14:textId="77777777" w:rsidR="00ED1E23" w:rsidRPr="004275F0" w:rsidRDefault="00ED1E23" w:rsidP="006D0442">
            <w:pPr>
              <w:pStyle w:val="Codice"/>
              <w:rPr>
                <w:rFonts w:ascii="Times New Roman" w:hAnsi="Times New Roman"/>
                <w:i/>
                <w:sz w:val="18"/>
                <w:szCs w:val="18"/>
                <w:lang w:val="it-IT"/>
              </w:rPr>
            </w:pPr>
            <w:r w:rsidRPr="004275F0">
              <w:rPr>
                <w:rFonts w:ascii="Times New Roman" w:hAnsi="Times New Roman"/>
                <w:i/>
                <w:sz w:val="18"/>
                <w:szCs w:val="18"/>
                <w:lang w:val="it-IT"/>
              </w:rPr>
              <w:t>enviromentLocality</w:t>
            </w:r>
          </w:p>
        </w:tc>
        <w:tc>
          <w:tcPr>
            <w:tcW w:w="4395" w:type="dxa"/>
            <w:shd w:val="pct5" w:color="auto" w:fill="auto"/>
          </w:tcPr>
          <w:p w14:paraId="1F9E6EBB" w14:textId="77777777" w:rsidR="00ED1E23" w:rsidRPr="004275F0" w:rsidRDefault="00ED1E23" w:rsidP="006D0442">
            <w:pPr>
              <w:pStyle w:val="Codice"/>
              <w:rPr>
                <w:rFonts w:cs="Courier New"/>
                <w:sz w:val="18"/>
                <w:szCs w:val="18"/>
                <w:lang w:val="en-US" w:eastAsia="it-IT"/>
              </w:rPr>
            </w:pPr>
            <w:r w:rsidRPr="004275F0">
              <w:rPr>
                <w:rFonts w:cs="Courier New"/>
                <w:sz w:val="18"/>
                <w:szCs w:val="18"/>
                <w:lang w:val="en-US" w:eastAsia="it-IT"/>
              </w:rPr>
              <w:t>urn:oasis:names:tc:xspa:1.0:environment:locality</w:t>
            </w:r>
          </w:p>
        </w:tc>
        <w:tc>
          <w:tcPr>
            <w:tcW w:w="1310" w:type="dxa"/>
          </w:tcPr>
          <w:p w14:paraId="36A57077" w14:textId="77777777" w:rsidR="00ED1E23" w:rsidRPr="004275F0" w:rsidRDefault="00ED1E23" w:rsidP="006D0442">
            <w:pPr>
              <w:pStyle w:val="Codice"/>
              <w:rPr>
                <w:rFonts w:cs="Courier New"/>
                <w:sz w:val="18"/>
                <w:szCs w:val="18"/>
                <w:lang w:val="it-IT"/>
              </w:rPr>
            </w:pPr>
            <w:r w:rsidRPr="004275F0">
              <w:rPr>
                <w:rFonts w:cs="Courier New"/>
                <w:sz w:val="18"/>
                <w:szCs w:val="18"/>
                <w:lang w:val="it-IT" w:eastAsia="it-IT"/>
              </w:rPr>
              <w:t>xs:string</w:t>
            </w:r>
          </w:p>
        </w:tc>
      </w:tr>
      <w:tr w:rsidR="00ED1E23" w:rsidRPr="00213F16" w14:paraId="4B0534B8" w14:textId="77777777" w:rsidTr="00AD6869">
        <w:trPr>
          <w:trHeight w:val="144"/>
        </w:trPr>
        <w:tc>
          <w:tcPr>
            <w:tcW w:w="2376" w:type="dxa"/>
          </w:tcPr>
          <w:p w14:paraId="72324436" w14:textId="77777777" w:rsidR="00ED1E23" w:rsidRPr="004275F0" w:rsidRDefault="00ED1E23" w:rsidP="006D0442">
            <w:pPr>
              <w:pStyle w:val="Codice"/>
              <w:rPr>
                <w:rFonts w:ascii="Times New Roman" w:hAnsi="Times New Roman"/>
                <w:i/>
                <w:sz w:val="18"/>
                <w:szCs w:val="18"/>
                <w:lang w:val="it-IT"/>
              </w:rPr>
            </w:pPr>
            <w:r w:rsidRPr="004275F0">
              <w:rPr>
                <w:rFonts w:ascii="Times New Roman" w:hAnsi="Times New Roman"/>
                <w:i/>
                <w:sz w:val="18"/>
                <w:szCs w:val="18"/>
                <w:lang w:val="it-IT"/>
              </w:rPr>
              <w:t>purposeOfUse</w:t>
            </w:r>
          </w:p>
        </w:tc>
        <w:tc>
          <w:tcPr>
            <w:tcW w:w="4395" w:type="dxa"/>
            <w:shd w:val="pct5" w:color="auto" w:fill="auto"/>
          </w:tcPr>
          <w:p w14:paraId="79D3C203" w14:textId="77777777" w:rsidR="00ED1E23" w:rsidRPr="004275F0" w:rsidRDefault="00ED1E23" w:rsidP="006D0442">
            <w:pPr>
              <w:pStyle w:val="Codice"/>
              <w:rPr>
                <w:rFonts w:cs="Courier New"/>
                <w:sz w:val="18"/>
                <w:szCs w:val="18"/>
                <w:lang w:val="en-US" w:eastAsia="it-IT"/>
              </w:rPr>
            </w:pPr>
            <w:r w:rsidRPr="004275F0">
              <w:rPr>
                <w:rFonts w:cs="Courier New"/>
                <w:sz w:val="18"/>
                <w:szCs w:val="18"/>
                <w:lang w:val="en-US" w:eastAsia="it-IT"/>
              </w:rPr>
              <w:t>urn:oasis:names:tc:xspa:1.0:subject:purposeofuse</w:t>
            </w:r>
          </w:p>
        </w:tc>
        <w:tc>
          <w:tcPr>
            <w:tcW w:w="1310" w:type="dxa"/>
          </w:tcPr>
          <w:p w14:paraId="1E95AF65" w14:textId="77777777" w:rsidR="00ED1E23" w:rsidRPr="004275F0" w:rsidRDefault="00ED1E23" w:rsidP="006D0442">
            <w:pPr>
              <w:pStyle w:val="Codice"/>
              <w:rPr>
                <w:rFonts w:cs="Courier New"/>
                <w:sz w:val="18"/>
                <w:szCs w:val="18"/>
                <w:lang w:val="it-IT"/>
              </w:rPr>
            </w:pPr>
            <w:r w:rsidRPr="004275F0">
              <w:rPr>
                <w:rFonts w:cs="Courier New"/>
                <w:sz w:val="18"/>
                <w:szCs w:val="18"/>
                <w:lang w:val="it-IT" w:eastAsia="it-IT"/>
              </w:rPr>
              <w:t>xs:string</w:t>
            </w:r>
          </w:p>
        </w:tc>
      </w:tr>
      <w:tr w:rsidR="00ED1E23" w:rsidRPr="00213F16" w14:paraId="4543B4BD" w14:textId="77777777" w:rsidTr="00AD6869">
        <w:trPr>
          <w:trHeight w:val="144"/>
        </w:trPr>
        <w:tc>
          <w:tcPr>
            <w:tcW w:w="2376" w:type="dxa"/>
          </w:tcPr>
          <w:p w14:paraId="2DFCE2E6" w14:textId="77777777" w:rsidR="00ED1E23" w:rsidRPr="004275F0" w:rsidRDefault="00ED1E23" w:rsidP="006D0442">
            <w:pPr>
              <w:pStyle w:val="Codice"/>
              <w:rPr>
                <w:rFonts w:ascii="Times New Roman" w:hAnsi="Times New Roman"/>
                <w:i/>
                <w:sz w:val="18"/>
                <w:szCs w:val="18"/>
                <w:lang w:val="it-IT"/>
              </w:rPr>
            </w:pPr>
            <w:r w:rsidRPr="004275F0">
              <w:rPr>
                <w:rFonts w:ascii="Times New Roman" w:hAnsi="Times New Roman"/>
                <w:i/>
                <w:sz w:val="18"/>
                <w:szCs w:val="18"/>
                <w:lang w:val="it-IT"/>
              </w:rPr>
              <w:t>typeOfCare</w:t>
            </w:r>
          </w:p>
        </w:tc>
        <w:tc>
          <w:tcPr>
            <w:tcW w:w="4395" w:type="dxa"/>
            <w:shd w:val="pct5" w:color="auto" w:fill="auto"/>
          </w:tcPr>
          <w:p w14:paraId="38481459" w14:textId="77777777" w:rsidR="00ED1E23" w:rsidRPr="004275F0" w:rsidRDefault="00ED1E23" w:rsidP="006D0442">
            <w:pPr>
              <w:pStyle w:val="Codice"/>
              <w:rPr>
                <w:rFonts w:cs="Courier New"/>
                <w:sz w:val="18"/>
                <w:szCs w:val="18"/>
                <w:lang w:val="en-US" w:eastAsia="it-IT"/>
              </w:rPr>
            </w:pPr>
            <w:r w:rsidRPr="004275F0">
              <w:rPr>
                <w:rFonts w:cs="Courier New"/>
                <w:sz w:val="18"/>
                <w:szCs w:val="18"/>
                <w:lang w:val="en-US" w:eastAsia="it-IT"/>
              </w:rPr>
              <w:t>urn:oasis:names:tc:fse:1.0:subject:typeofcare</w:t>
            </w:r>
          </w:p>
        </w:tc>
        <w:tc>
          <w:tcPr>
            <w:tcW w:w="1310" w:type="dxa"/>
          </w:tcPr>
          <w:p w14:paraId="05DBC0FD" w14:textId="77777777" w:rsidR="00ED1E23" w:rsidRPr="004275F0" w:rsidRDefault="00ED1E23" w:rsidP="006D0442">
            <w:pPr>
              <w:pStyle w:val="Codice"/>
              <w:rPr>
                <w:rFonts w:cs="Courier New"/>
                <w:sz w:val="18"/>
                <w:szCs w:val="18"/>
                <w:lang w:val="it-IT"/>
              </w:rPr>
            </w:pPr>
            <w:r w:rsidRPr="004275F0">
              <w:rPr>
                <w:rFonts w:cs="Courier New"/>
                <w:sz w:val="18"/>
                <w:szCs w:val="18"/>
                <w:lang w:val="it-IT" w:eastAsia="it-IT"/>
              </w:rPr>
              <w:t>xs:string</w:t>
            </w:r>
          </w:p>
        </w:tc>
      </w:tr>
      <w:tr w:rsidR="00ED1E23" w:rsidRPr="00213F16" w14:paraId="0993DE89" w14:textId="77777777" w:rsidTr="00AD6869">
        <w:trPr>
          <w:trHeight w:val="144"/>
        </w:trPr>
        <w:tc>
          <w:tcPr>
            <w:tcW w:w="2376" w:type="dxa"/>
          </w:tcPr>
          <w:p w14:paraId="4C3EE49D" w14:textId="77777777" w:rsidR="00ED1E23" w:rsidRPr="004275F0" w:rsidRDefault="00ED1E23" w:rsidP="006D0442">
            <w:pPr>
              <w:pStyle w:val="Codice"/>
              <w:rPr>
                <w:rFonts w:ascii="Times New Roman" w:hAnsi="Times New Roman"/>
                <w:i/>
                <w:sz w:val="18"/>
                <w:szCs w:val="18"/>
                <w:lang w:val="it-IT"/>
              </w:rPr>
            </w:pPr>
            <w:r w:rsidRPr="004275F0">
              <w:rPr>
                <w:rFonts w:ascii="Times New Roman" w:hAnsi="Times New Roman"/>
                <w:i/>
                <w:sz w:val="18"/>
                <w:szCs w:val="18"/>
                <w:lang w:val="it-IT"/>
              </w:rPr>
              <w:t>assumptionOfResponsibility</w:t>
            </w:r>
          </w:p>
        </w:tc>
        <w:tc>
          <w:tcPr>
            <w:tcW w:w="4395" w:type="dxa"/>
            <w:shd w:val="pct5" w:color="auto" w:fill="auto"/>
          </w:tcPr>
          <w:p w14:paraId="41DEF0EB" w14:textId="77777777" w:rsidR="00ED1E23" w:rsidRPr="004275F0" w:rsidRDefault="00ED1E23" w:rsidP="006D0442">
            <w:pPr>
              <w:pStyle w:val="Codice"/>
              <w:rPr>
                <w:rFonts w:cs="Courier New"/>
                <w:sz w:val="18"/>
                <w:szCs w:val="18"/>
                <w:lang w:val="en-US" w:eastAsia="it-IT"/>
              </w:rPr>
            </w:pPr>
            <w:r w:rsidRPr="004275F0">
              <w:rPr>
                <w:rFonts w:cs="Courier New"/>
                <w:sz w:val="18"/>
                <w:szCs w:val="18"/>
                <w:lang w:val="en-US" w:eastAsia="it-IT"/>
              </w:rPr>
              <w:t>urn:oasis:names:tc:fse:1.0:subject:assumptionofresponsability</w:t>
            </w:r>
          </w:p>
        </w:tc>
        <w:tc>
          <w:tcPr>
            <w:tcW w:w="1310" w:type="dxa"/>
          </w:tcPr>
          <w:p w14:paraId="39A156A2" w14:textId="77777777" w:rsidR="00ED1E23" w:rsidRPr="004275F0" w:rsidRDefault="00ED1E23" w:rsidP="006D0442">
            <w:pPr>
              <w:pStyle w:val="Codice"/>
              <w:rPr>
                <w:rFonts w:cs="Courier New"/>
                <w:sz w:val="18"/>
                <w:szCs w:val="18"/>
                <w:lang w:val="it-IT"/>
              </w:rPr>
            </w:pPr>
            <w:r w:rsidRPr="004275F0">
              <w:rPr>
                <w:rFonts w:cs="Courier New"/>
                <w:sz w:val="18"/>
                <w:szCs w:val="18"/>
                <w:lang w:val="it-IT" w:eastAsia="it-IT"/>
              </w:rPr>
              <w:t>xs:string</w:t>
            </w:r>
          </w:p>
        </w:tc>
      </w:tr>
      <w:tr w:rsidR="00ED1E23" w:rsidRPr="00213F16" w14:paraId="58569ED0" w14:textId="77777777" w:rsidTr="00AD6869">
        <w:trPr>
          <w:trHeight w:val="144"/>
        </w:trPr>
        <w:tc>
          <w:tcPr>
            <w:tcW w:w="2376" w:type="dxa"/>
          </w:tcPr>
          <w:p w14:paraId="0B3FE9CC" w14:textId="77777777" w:rsidR="00ED1E23" w:rsidRPr="004275F0" w:rsidRDefault="00ED1E23" w:rsidP="006D0442">
            <w:pPr>
              <w:pStyle w:val="Codice"/>
              <w:rPr>
                <w:rFonts w:ascii="Times New Roman" w:hAnsi="Times New Roman"/>
                <w:i/>
                <w:sz w:val="18"/>
                <w:szCs w:val="18"/>
                <w:lang w:val="it-IT"/>
              </w:rPr>
            </w:pPr>
            <w:r w:rsidRPr="004275F0">
              <w:rPr>
                <w:rFonts w:ascii="Times New Roman" w:hAnsi="Times New Roman"/>
                <w:i/>
                <w:sz w:val="18"/>
                <w:szCs w:val="18"/>
                <w:lang w:val="it-IT"/>
              </w:rPr>
              <w:t>resourceType</w:t>
            </w:r>
          </w:p>
        </w:tc>
        <w:tc>
          <w:tcPr>
            <w:tcW w:w="4395" w:type="dxa"/>
            <w:shd w:val="pct5" w:color="auto" w:fill="auto"/>
          </w:tcPr>
          <w:p w14:paraId="1161F95B" w14:textId="77777777" w:rsidR="00ED1E23" w:rsidRPr="004275F0" w:rsidRDefault="00DC43C4" w:rsidP="006D0442">
            <w:pPr>
              <w:pStyle w:val="Codice"/>
              <w:rPr>
                <w:rFonts w:cs="Courier New"/>
                <w:sz w:val="18"/>
                <w:szCs w:val="18"/>
                <w:lang w:val="en-US" w:eastAsia="it-IT"/>
              </w:rPr>
            </w:pPr>
            <w:r w:rsidRPr="004275F0">
              <w:rPr>
                <w:rFonts w:cs="Courier New"/>
                <w:sz w:val="18"/>
                <w:szCs w:val="18"/>
                <w:lang w:val="en-US" w:eastAsia="it-IT"/>
              </w:rPr>
              <w:t>urn:oasis:names:tc:xspa:1.0:resource:hl7:type</w:t>
            </w:r>
          </w:p>
        </w:tc>
        <w:tc>
          <w:tcPr>
            <w:tcW w:w="1310" w:type="dxa"/>
          </w:tcPr>
          <w:p w14:paraId="22F426BA" w14:textId="77777777" w:rsidR="00ED1E23" w:rsidRPr="004275F0" w:rsidRDefault="00ED1E23" w:rsidP="006D0442">
            <w:pPr>
              <w:pStyle w:val="Codice"/>
              <w:rPr>
                <w:rFonts w:cs="Courier New"/>
                <w:sz w:val="18"/>
                <w:szCs w:val="18"/>
                <w:lang w:val="it-IT"/>
              </w:rPr>
            </w:pPr>
            <w:r w:rsidRPr="004275F0">
              <w:rPr>
                <w:rFonts w:cs="Courier New"/>
                <w:sz w:val="18"/>
                <w:szCs w:val="18"/>
                <w:lang w:val="it-IT" w:eastAsia="it-IT"/>
              </w:rPr>
              <w:t>xs:string</w:t>
            </w:r>
          </w:p>
        </w:tc>
      </w:tr>
      <w:tr w:rsidR="00ED1E23" w:rsidRPr="00213F16" w14:paraId="7F3313A8" w14:textId="77777777" w:rsidTr="00AD6869">
        <w:trPr>
          <w:trHeight w:val="144"/>
        </w:trPr>
        <w:tc>
          <w:tcPr>
            <w:tcW w:w="2376" w:type="dxa"/>
          </w:tcPr>
          <w:p w14:paraId="0B27C1EA" w14:textId="77777777" w:rsidR="00ED1E23" w:rsidRPr="004275F0" w:rsidRDefault="00F02CF4" w:rsidP="00275266">
            <w:pPr>
              <w:pStyle w:val="Codice"/>
              <w:rPr>
                <w:rFonts w:ascii="Times New Roman" w:hAnsi="Times New Roman"/>
                <w:i/>
                <w:sz w:val="18"/>
                <w:szCs w:val="18"/>
                <w:lang w:val="it-IT"/>
              </w:rPr>
            </w:pPr>
            <w:r w:rsidRPr="004275F0">
              <w:rPr>
                <w:rFonts w:ascii="Times New Roman" w:hAnsi="Times New Roman"/>
                <w:i/>
                <w:sz w:val="18"/>
                <w:szCs w:val="18"/>
                <w:lang w:val="it-IT"/>
              </w:rPr>
              <w:t>patientConsent</w:t>
            </w:r>
          </w:p>
        </w:tc>
        <w:tc>
          <w:tcPr>
            <w:tcW w:w="4395" w:type="dxa"/>
            <w:shd w:val="pct5" w:color="auto" w:fill="auto"/>
          </w:tcPr>
          <w:p w14:paraId="63857FCE" w14:textId="77777777" w:rsidR="00ED1E23" w:rsidRPr="004275F0" w:rsidRDefault="00ED1E23" w:rsidP="00977908">
            <w:pPr>
              <w:pStyle w:val="Codice"/>
              <w:rPr>
                <w:rFonts w:cs="Courier New"/>
                <w:sz w:val="18"/>
                <w:szCs w:val="18"/>
                <w:lang w:val="en-US" w:eastAsia="it-IT"/>
              </w:rPr>
            </w:pPr>
            <w:r w:rsidRPr="004275F0">
              <w:rPr>
                <w:rFonts w:cs="Courier New"/>
                <w:sz w:val="18"/>
                <w:szCs w:val="18"/>
                <w:lang w:val="en-US" w:eastAsia="it-IT"/>
              </w:rPr>
              <w:t>urn:oasis:names:tc:</w:t>
            </w:r>
            <w:r w:rsidR="005B7A18" w:rsidRPr="004275F0">
              <w:rPr>
                <w:rFonts w:cs="Courier New"/>
                <w:sz w:val="18"/>
                <w:szCs w:val="18"/>
                <w:lang w:val="en-US" w:eastAsia="it-IT"/>
              </w:rPr>
              <w:t>xspa</w:t>
            </w:r>
            <w:r w:rsidRPr="004275F0">
              <w:rPr>
                <w:rFonts w:cs="Courier New"/>
                <w:sz w:val="18"/>
                <w:szCs w:val="18"/>
                <w:lang w:val="en-US" w:eastAsia="it-IT"/>
              </w:rPr>
              <w:t>:1.0:resource:</w:t>
            </w:r>
            <w:r w:rsidR="005B7A18" w:rsidRPr="004275F0">
              <w:rPr>
                <w:rFonts w:cs="Courier New"/>
                <w:sz w:val="18"/>
                <w:szCs w:val="18"/>
                <w:lang w:val="en-US" w:eastAsia="it-IT"/>
              </w:rPr>
              <w:t>patient</w:t>
            </w:r>
            <w:r w:rsidR="00977908" w:rsidRPr="004275F0">
              <w:rPr>
                <w:rFonts w:cs="Courier New"/>
                <w:sz w:val="18"/>
                <w:szCs w:val="18"/>
                <w:lang w:val="en-US" w:eastAsia="it-IT"/>
              </w:rPr>
              <w:t>:</w:t>
            </w:r>
            <w:r w:rsidR="005B7A18" w:rsidRPr="004275F0">
              <w:rPr>
                <w:rFonts w:cs="Courier New"/>
                <w:sz w:val="18"/>
                <w:szCs w:val="18"/>
                <w:lang w:val="en-US" w:eastAsia="it-IT"/>
              </w:rPr>
              <w:t>consent</w:t>
            </w:r>
          </w:p>
        </w:tc>
        <w:tc>
          <w:tcPr>
            <w:tcW w:w="1310" w:type="dxa"/>
          </w:tcPr>
          <w:p w14:paraId="5E27D673" w14:textId="77777777" w:rsidR="00ED1E23" w:rsidRPr="004275F0" w:rsidRDefault="00ED1E23" w:rsidP="005B7A18">
            <w:pPr>
              <w:pStyle w:val="Codice"/>
              <w:rPr>
                <w:rFonts w:cs="Courier New"/>
                <w:sz w:val="18"/>
                <w:szCs w:val="18"/>
                <w:lang w:val="it-IT"/>
              </w:rPr>
            </w:pPr>
            <w:r w:rsidRPr="004275F0">
              <w:rPr>
                <w:rFonts w:cs="Courier New"/>
                <w:sz w:val="18"/>
                <w:szCs w:val="18"/>
                <w:lang w:val="it-IT" w:eastAsia="it-IT"/>
              </w:rPr>
              <w:t>xs:</w:t>
            </w:r>
            <w:r w:rsidR="005B7A18" w:rsidRPr="004275F0">
              <w:rPr>
                <w:rFonts w:cs="Courier New"/>
                <w:sz w:val="18"/>
                <w:szCs w:val="18"/>
                <w:lang w:val="it-IT" w:eastAsia="it-IT"/>
              </w:rPr>
              <w:t>string</w:t>
            </w:r>
          </w:p>
        </w:tc>
      </w:tr>
      <w:tr w:rsidR="00ED1E23" w:rsidRPr="00213F16" w14:paraId="643544AE" w14:textId="77777777" w:rsidTr="00AD6869">
        <w:trPr>
          <w:trHeight w:val="144"/>
        </w:trPr>
        <w:tc>
          <w:tcPr>
            <w:tcW w:w="2376" w:type="dxa"/>
          </w:tcPr>
          <w:p w14:paraId="55B48A0E" w14:textId="77777777" w:rsidR="00ED1E23" w:rsidRPr="004275F0" w:rsidRDefault="00275266" w:rsidP="00275266">
            <w:pPr>
              <w:pStyle w:val="Codice"/>
              <w:rPr>
                <w:rFonts w:ascii="Times New Roman" w:hAnsi="Times New Roman"/>
                <w:i/>
                <w:sz w:val="18"/>
                <w:szCs w:val="18"/>
                <w:lang w:val="it-IT"/>
              </w:rPr>
            </w:pPr>
            <w:r w:rsidRPr="004275F0">
              <w:rPr>
                <w:rFonts w:ascii="Times New Roman" w:hAnsi="Times New Roman"/>
                <w:i/>
                <w:sz w:val="18"/>
                <w:szCs w:val="18"/>
                <w:lang w:val="it-IT"/>
              </w:rPr>
              <w:t>blindDocument</w:t>
            </w:r>
          </w:p>
        </w:tc>
        <w:tc>
          <w:tcPr>
            <w:tcW w:w="4395" w:type="dxa"/>
            <w:shd w:val="pct5" w:color="auto" w:fill="auto"/>
          </w:tcPr>
          <w:p w14:paraId="09DF16C7" w14:textId="77777777" w:rsidR="00ED1E23" w:rsidRPr="004275F0" w:rsidRDefault="00ED1E23" w:rsidP="005B7A18">
            <w:pPr>
              <w:pStyle w:val="Codice"/>
              <w:rPr>
                <w:rFonts w:cs="Courier New"/>
                <w:sz w:val="18"/>
                <w:szCs w:val="18"/>
                <w:lang w:val="en-US" w:eastAsia="it-IT"/>
              </w:rPr>
            </w:pPr>
            <w:r w:rsidRPr="004275F0">
              <w:rPr>
                <w:rFonts w:cs="Courier New"/>
                <w:sz w:val="18"/>
                <w:szCs w:val="18"/>
                <w:lang w:val="en-US" w:eastAsia="it-IT"/>
              </w:rPr>
              <w:t>urn:oasis:names:tc:</w:t>
            </w:r>
            <w:r w:rsidR="005B7A18" w:rsidRPr="004275F0">
              <w:rPr>
                <w:rFonts w:cs="Courier New"/>
                <w:sz w:val="18"/>
                <w:szCs w:val="18"/>
                <w:lang w:val="en-US" w:eastAsia="it-IT"/>
              </w:rPr>
              <w:t>xspa</w:t>
            </w:r>
            <w:r w:rsidRPr="004275F0">
              <w:rPr>
                <w:rFonts w:cs="Courier New"/>
                <w:sz w:val="18"/>
                <w:szCs w:val="18"/>
                <w:lang w:val="en-US" w:eastAsia="it-IT"/>
              </w:rPr>
              <w:t>:1.0:resource:</w:t>
            </w:r>
            <w:r w:rsidR="005B7A18" w:rsidRPr="004275F0">
              <w:rPr>
                <w:rFonts w:cs="Courier New"/>
                <w:sz w:val="18"/>
                <w:szCs w:val="18"/>
                <w:lang w:val="en-US" w:eastAsia="it-IT"/>
              </w:rPr>
              <w:t>patient:hl7:confidentiality-code</w:t>
            </w:r>
          </w:p>
        </w:tc>
        <w:tc>
          <w:tcPr>
            <w:tcW w:w="1310" w:type="dxa"/>
          </w:tcPr>
          <w:p w14:paraId="1005DA62" w14:textId="77777777" w:rsidR="00ED1E23" w:rsidRPr="004275F0" w:rsidRDefault="00ED1E23" w:rsidP="005B7A18">
            <w:pPr>
              <w:pStyle w:val="Codice"/>
              <w:rPr>
                <w:rFonts w:cs="Courier New"/>
                <w:sz w:val="18"/>
                <w:szCs w:val="18"/>
                <w:lang w:val="it-IT"/>
              </w:rPr>
            </w:pPr>
            <w:r w:rsidRPr="004275F0">
              <w:rPr>
                <w:rFonts w:cs="Courier New"/>
                <w:sz w:val="18"/>
                <w:szCs w:val="18"/>
                <w:lang w:val="it-IT" w:eastAsia="it-IT"/>
              </w:rPr>
              <w:t>xs:</w:t>
            </w:r>
            <w:r w:rsidR="005B7A18" w:rsidRPr="004275F0">
              <w:rPr>
                <w:rFonts w:cs="Courier New"/>
                <w:sz w:val="18"/>
                <w:szCs w:val="18"/>
                <w:lang w:val="it-IT" w:eastAsia="it-IT"/>
              </w:rPr>
              <w:t>string</w:t>
            </w:r>
          </w:p>
        </w:tc>
      </w:tr>
      <w:tr w:rsidR="00ED1E23" w:rsidRPr="00213F16" w14:paraId="29B23B0B" w14:textId="77777777" w:rsidTr="00AD6869">
        <w:trPr>
          <w:trHeight w:val="144"/>
        </w:trPr>
        <w:tc>
          <w:tcPr>
            <w:tcW w:w="2376" w:type="dxa"/>
          </w:tcPr>
          <w:p w14:paraId="617E884C" w14:textId="77777777" w:rsidR="00ED1E23" w:rsidRPr="004275F0" w:rsidRDefault="00ED1E23" w:rsidP="006D0442">
            <w:pPr>
              <w:pStyle w:val="Codice"/>
              <w:rPr>
                <w:rFonts w:ascii="Times New Roman" w:hAnsi="Times New Roman"/>
                <w:i/>
                <w:sz w:val="18"/>
                <w:szCs w:val="18"/>
                <w:lang w:val="it-IT"/>
              </w:rPr>
            </w:pPr>
            <w:r w:rsidRPr="004275F0">
              <w:rPr>
                <w:rFonts w:ascii="Times New Roman" w:hAnsi="Times New Roman"/>
                <w:i/>
                <w:sz w:val="18"/>
                <w:szCs w:val="18"/>
                <w:lang w:val="it-IT"/>
              </w:rPr>
              <w:t>resourceAction</w:t>
            </w:r>
          </w:p>
        </w:tc>
        <w:tc>
          <w:tcPr>
            <w:tcW w:w="4395" w:type="dxa"/>
            <w:shd w:val="pct5" w:color="auto" w:fill="auto"/>
          </w:tcPr>
          <w:p w14:paraId="75F1F4A6" w14:textId="77777777" w:rsidR="00ED1E23" w:rsidRPr="004275F0" w:rsidRDefault="00ED1E23" w:rsidP="006D0442">
            <w:pPr>
              <w:pStyle w:val="Codice"/>
              <w:rPr>
                <w:rFonts w:cs="Courier New"/>
                <w:sz w:val="18"/>
                <w:szCs w:val="18"/>
                <w:lang w:val="en-US" w:eastAsia="it-IT"/>
              </w:rPr>
            </w:pPr>
            <w:r w:rsidRPr="004275F0">
              <w:rPr>
                <w:rFonts w:cs="Courier New"/>
                <w:sz w:val="18"/>
                <w:szCs w:val="18"/>
                <w:lang w:val="en-US" w:eastAsia="it-IT"/>
              </w:rPr>
              <w:t>urn:oasis:names:tc:xacml:1.0:action:action-id</w:t>
            </w:r>
          </w:p>
        </w:tc>
        <w:tc>
          <w:tcPr>
            <w:tcW w:w="1310" w:type="dxa"/>
          </w:tcPr>
          <w:p w14:paraId="356F9456" w14:textId="77777777" w:rsidR="00ED1E23" w:rsidRPr="004275F0" w:rsidRDefault="00ED1E23" w:rsidP="006D0442">
            <w:pPr>
              <w:pStyle w:val="Codice"/>
              <w:rPr>
                <w:rFonts w:cs="Courier New"/>
                <w:sz w:val="18"/>
                <w:szCs w:val="18"/>
                <w:lang w:val="it-IT"/>
              </w:rPr>
            </w:pPr>
            <w:r w:rsidRPr="004275F0">
              <w:rPr>
                <w:rFonts w:cs="Courier New"/>
                <w:sz w:val="18"/>
                <w:szCs w:val="18"/>
                <w:lang w:val="it-IT" w:eastAsia="it-IT"/>
              </w:rPr>
              <w:t>xs:string</w:t>
            </w:r>
          </w:p>
        </w:tc>
      </w:tr>
    </w:tbl>
    <w:p w14:paraId="5BA050CA" w14:textId="77777777" w:rsidR="00ED1E23" w:rsidRDefault="00ED1E23" w:rsidP="00ED1E23">
      <w:pPr>
        <w:spacing w:line="240" w:lineRule="auto"/>
        <w:jc w:val="center"/>
        <w:rPr>
          <w:rFonts w:ascii="Arial" w:hAnsi="Arial" w:cs="Arial"/>
          <w:i/>
          <w:sz w:val="16"/>
          <w:szCs w:val="16"/>
        </w:rPr>
      </w:pPr>
      <w:r w:rsidRPr="002C4C19">
        <w:rPr>
          <w:rFonts w:ascii="Arial" w:hAnsi="Arial" w:cs="Arial"/>
          <w:b/>
          <w:i/>
          <w:sz w:val="16"/>
          <w:szCs w:val="16"/>
        </w:rPr>
        <w:t xml:space="preserve">Tabella </w:t>
      </w:r>
      <w:r>
        <w:rPr>
          <w:rFonts w:ascii="Arial" w:hAnsi="Arial" w:cs="Arial"/>
          <w:b/>
          <w:i/>
          <w:sz w:val="16"/>
          <w:szCs w:val="16"/>
        </w:rPr>
        <w:t>4</w:t>
      </w:r>
      <w:r w:rsidRPr="002C4C19">
        <w:rPr>
          <w:rFonts w:ascii="Arial" w:hAnsi="Arial" w:cs="Arial"/>
          <w:b/>
          <w:i/>
          <w:sz w:val="16"/>
          <w:szCs w:val="16"/>
        </w:rPr>
        <w:t xml:space="preserve"> – </w:t>
      </w:r>
      <w:r>
        <w:rPr>
          <w:rFonts w:ascii="Arial" w:hAnsi="Arial" w:cs="Arial"/>
          <w:i/>
          <w:sz w:val="16"/>
          <w:szCs w:val="16"/>
        </w:rPr>
        <w:t>Tabella delle asserzioni divise per tipo, e per corrispondente urn</w:t>
      </w:r>
    </w:p>
    <w:p w14:paraId="6E2AF98C" w14:textId="77777777" w:rsidR="001D72E7" w:rsidRDefault="001D72E7" w:rsidP="007B447B">
      <w:pPr>
        <w:pStyle w:val="Titolo1"/>
      </w:pPr>
      <w:bookmarkStart w:id="77" w:name="_Toc438993508"/>
      <w:bookmarkStart w:id="78" w:name="_Toc92874250"/>
      <w:r w:rsidRPr="001D72E7">
        <w:t xml:space="preserve">Specifica dei Web Services </w:t>
      </w:r>
      <w:r w:rsidR="00144AFB">
        <w:t>del</w:t>
      </w:r>
      <w:r w:rsidR="004F265E">
        <w:t>la</w:t>
      </w:r>
      <w:r w:rsidR="00144AFB">
        <w:t xml:space="preserve"> componente FSE</w:t>
      </w:r>
      <w:bookmarkEnd w:id="77"/>
      <w:bookmarkEnd w:id="78"/>
    </w:p>
    <w:p w14:paraId="63E2054B" w14:textId="77777777" w:rsidR="004C547E" w:rsidRDefault="00404654" w:rsidP="004C547E">
      <w:pPr>
        <w:jc w:val="both"/>
      </w:pPr>
      <w:r w:rsidRPr="00A231C0">
        <w:t xml:space="preserve">In questo paragrafo viene riportato l’elenco dei </w:t>
      </w:r>
      <w:r>
        <w:t>W</w:t>
      </w:r>
      <w:r w:rsidRPr="00A231C0">
        <w:t xml:space="preserve">eb </w:t>
      </w:r>
      <w:r>
        <w:t>S</w:t>
      </w:r>
      <w:r w:rsidRPr="00A231C0">
        <w:t xml:space="preserve">ervices che rientrano nell’ambito </w:t>
      </w:r>
      <w:r>
        <w:t>della</w:t>
      </w:r>
      <w:r w:rsidRPr="00A231C0">
        <w:t xml:space="preserve"> componente</w:t>
      </w:r>
      <w:r w:rsidR="007B4B25">
        <w:t xml:space="preserve"> FSE</w:t>
      </w:r>
      <w:r w:rsidRPr="00A231C0">
        <w:t xml:space="preserve"> esposti sul SIST. </w:t>
      </w:r>
    </w:p>
    <w:p w14:paraId="1A4CA36F" w14:textId="77777777" w:rsidR="00404654" w:rsidRDefault="00404654" w:rsidP="004C547E">
      <w:pPr>
        <w:jc w:val="both"/>
      </w:pPr>
      <w:r w:rsidRPr="00A231C0">
        <w:t xml:space="preserve">Per la specifica di ciascun </w:t>
      </w:r>
      <w:r>
        <w:t>W</w:t>
      </w:r>
      <w:r w:rsidRPr="00A231C0">
        <w:t xml:space="preserve">eb </w:t>
      </w:r>
      <w:r>
        <w:t>S</w:t>
      </w:r>
      <w:r w:rsidRPr="00A231C0">
        <w:t xml:space="preserve">ervice </w:t>
      </w:r>
      <w:r w:rsidR="007B4B25">
        <w:t xml:space="preserve">è </w:t>
      </w:r>
      <w:r w:rsidRPr="00A231C0">
        <w:t>fornita una descrizione del suo obiettivo funzionale, gli eventuali controll</w:t>
      </w:r>
      <w:r w:rsidR="007B4B25">
        <w:t>i effettuati sui dati di input e le Asserzioni previste per la corretta chiamata dello stesso.</w:t>
      </w:r>
    </w:p>
    <w:p w14:paraId="2093CA67" w14:textId="77777777" w:rsidR="006F2E13" w:rsidRDefault="006F2E13" w:rsidP="006F2E13">
      <w:bookmarkStart w:id="79" w:name="_Toc389584725"/>
      <w:bookmarkStart w:id="80" w:name="_Toc408500077"/>
    </w:p>
    <w:p w14:paraId="3E301AF6" w14:textId="77777777" w:rsidR="00404654" w:rsidRDefault="00404654" w:rsidP="007B447B">
      <w:pPr>
        <w:pStyle w:val="Titolo2"/>
      </w:pPr>
      <w:bookmarkStart w:id="81" w:name="_Toc438993509"/>
      <w:bookmarkStart w:id="82" w:name="_Toc92874251"/>
      <w:r w:rsidRPr="00D51C28">
        <w:t>Web Service: addDocument</w:t>
      </w:r>
      <w:bookmarkEnd w:id="79"/>
      <w:bookmarkEnd w:id="80"/>
      <w:bookmarkEnd w:id="81"/>
      <w:bookmarkEnd w:id="82"/>
    </w:p>
    <w:p w14:paraId="2985347D" w14:textId="77777777" w:rsidR="006F2E13" w:rsidRDefault="006F2E13" w:rsidP="006F2E13">
      <w:pPr>
        <w:jc w:val="both"/>
      </w:pPr>
      <w:r w:rsidRPr="00A231C0">
        <w:t xml:space="preserve">Il servizio consente di aggiungere un documento sanitario di un assistito nel suo FSE. Per tale servizio </w:t>
      </w:r>
      <w:r>
        <w:t>sono previsti i controlli effettuati sugli attributi nelle Asserzioni mediante le policy definite. Qualora uno o tutti questi non siano verificati, è descritto il comportamento del</w:t>
      </w:r>
      <w:r w:rsidR="002B7FB7">
        <w:t>la componente</w:t>
      </w:r>
      <w:r>
        <w:t xml:space="preserve"> FSE con, eventualmente, la relativa eccezione sollevata ed il suo codice </w:t>
      </w:r>
      <w:r w:rsidR="002B7FB7">
        <w:t xml:space="preserve">(cfr: </w:t>
      </w:r>
      <w:r w:rsidR="00CE1420">
        <w:fldChar w:fldCharType="begin"/>
      </w:r>
      <w:r w:rsidR="002B7FB7">
        <w:instrText xml:space="preserve"> REF _Ref408912702 \w \h </w:instrText>
      </w:r>
      <w:r w:rsidR="00CE1420">
        <w:fldChar w:fldCharType="separate"/>
      </w:r>
      <w:r w:rsidR="002B7FB7">
        <w:t>12.2</w:t>
      </w:r>
      <w:r w:rsidR="00CE1420">
        <w:fldChar w:fldCharType="end"/>
      </w:r>
      <w:r w:rsidR="007726B4">
        <w:t xml:space="preserve"> </w:t>
      </w:r>
      <w:r w:rsidR="00CE1420">
        <w:fldChar w:fldCharType="begin"/>
      </w:r>
      <w:r w:rsidR="0046282C">
        <w:instrText xml:space="preserve"> REF _Ref409696043 </w:instrText>
      </w:r>
      <w:r w:rsidR="00CE1420">
        <w:fldChar w:fldCharType="separate"/>
      </w:r>
      <w:r w:rsidR="002B7FB7">
        <w:t>Appendice C – Elenco delle anomalie e messaggi di errore</w:t>
      </w:r>
      <w:r w:rsidR="00CE1420">
        <w:fldChar w:fldCharType="end"/>
      </w:r>
      <w:r w:rsidR="007726B4">
        <w:t xml:space="preserve"> - </w:t>
      </w:r>
      <w:r w:rsidR="00CE1420">
        <w:fldChar w:fldCharType="begin"/>
      </w:r>
      <w:r w:rsidR="0046282C">
        <w:instrText xml:space="preserve"> REF _Ref408912702 </w:instrText>
      </w:r>
      <w:r w:rsidR="00CE1420">
        <w:fldChar w:fldCharType="separate"/>
      </w:r>
      <w:r w:rsidR="002B7FB7">
        <w:t>Fascicolo Sanitario Elettronico</w:t>
      </w:r>
      <w:r w:rsidR="00CE1420">
        <w:fldChar w:fldCharType="end"/>
      </w:r>
      <w:r w:rsidR="002B7FB7">
        <w:t>)</w:t>
      </w:r>
      <w:r>
        <w:t>.</w:t>
      </w:r>
    </w:p>
    <w:p w14:paraId="64052850" w14:textId="77777777" w:rsidR="006F2E13" w:rsidRDefault="006F2E13" w:rsidP="006F2E13">
      <w:r>
        <w:t xml:space="preserve">Particolare attenzione bisogna porre alle seguenti asserzioni </w:t>
      </w:r>
      <w:r w:rsidRPr="002532B4">
        <w:rPr>
          <w:i/>
        </w:rPr>
        <w:t>blindDocumen</w:t>
      </w:r>
      <w:r w:rsidR="002532B4">
        <w:rPr>
          <w:i/>
        </w:rPr>
        <w:t>t</w:t>
      </w:r>
      <w:r w:rsidRPr="007B15AC">
        <w:t xml:space="preserve">, </w:t>
      </w:r>
      <w:r w:rsidR="00F02CF4">
        <w:rPr>
          <w:i/>
        </w:rPr>
        <w:t>patientConsent</w:t>
      </w:r>
      <w:r w:rsidRPr="007B15AC">
        <w:t xml:space="preserve">, </w:t>
      </w:r>
      <w:r>
        <w:t>in particolare:</w:t>
      </w:r>
    </w:p>
    <w:p w14:paraId="2503B197" w14:textId="77777777" w:rsidR="00910707" w:rsidRDefault="00910707" w:rsidP="006F2E13"/>
    <w:p w14:paraId="743BFABA" w14:textId="77777777" w:rsidR="000C087C" w:rsidRDefault="006F2E13" w:rsidP="00CB74C1">
      <w:pPr>
        <w:pStyle w:val="Paragrafoelenco"/>
        <w:numPr>
          <w:ilvl w:val="0"/>
          <w:numId w:val="60"/>
        </w:numPr>
        <w:rPr>
          <w:rFonts w:ascii="Times New Roman" w:hAnsi="Times New Roman"/>
          <w:sz w:val="20"/>
          <w:szCs w:val="20"/>
        </w:rPr>
      </w:pPr>
      <w:r w:rsidRPr="000C087C">
        <w:rPr>
          <w:rFonts w:ascii="Times New Roman" w:hAnsi="Times New Roman"/>
          <w:i/>
          <w:sz w:val="20"/>
          <w:szCs w:val="20"/>
        </w:rPr>
        <w:lastRenderedPageBreak/>
        <w:t>blindDocument</w:t>
      </w:r>
      <w:r w:rsidRPr="000C087C">
        <w:rPr>
          <w:rFonts w:ascii="Times New Roman" w:hAnsi="Times New Roman"/>
          <w:sz w:val="20"/>
          <w:szCs w:val="20"/>
        </w:rPr>
        <w:t>,</w:t>
      </w:r>
      <w:r w:rsidR="007726B4">
        <w:rPr>
          <w:rFonts w:ascii="Times New Roman" w:hAnsi="Times New Roman"/>
          <w:sz w:val="20"/>
          <w:szCs w:val="20"/>
        </w:rPr>
        <w:t xml:space="preserve"> </w:t>
      </w:r>
      <w:r w:rsidRPr="000C087C">
        <w:rPr>
          <w:rFonts w:ascii="Times New Roman" w:hAnsi="Times New Roman"/>
          <w:sz w:val="20"/>
          <w:szCs w:val="20"/>
        </w:rPr>
        <w:t xml:space="preserve">indica il consenso esplicito dell’assistito a rendere visibile il documento nel proprio FSE, l’applicazione che </w:t>
      </w:r>
      <w:r w:rsidR="004F265E">
        <w:rPr>
          <w:rFonts w:ascii="Times New Roman" w:hAnsi="Times New Roman"/>
          <w:sz w:val="20"/>
          <w:szCs w:val="20"/>
        </w:rPr>
        <w:t xml:space="preserve">genera il documento che deve essere conferito al FSE </w:t>
      </w:r>
      <w:r w:rsidRPr="000C087C">
        <w:rPr>
          <w:rFonts w:ascii="Times New Roman" w:hAnsi="Times New Roman"/>
          <w:sz w:val="20"/>
          <w:szCs w:val="20"/>
        </w:rPr>
        <w:t xml:space="preserve">dell’assistito deve </w:t>
      </w:r>
      <w:r w:rsidR="004F265E" w:rsidRPr="000C087C">
        <w:rPr>
          <w:rFonts w:ascii="Times New Roman" w:hAnsi="Times New Roman"/>
          <w:sz w:val="20"/>
          <w:szCs w:val="20"/>
        </w:rPr>
        <w:t>predispor</w:t>
      </w:r>
      <w:r w:rsidR="004F265E">
        <w:rPr>
          <w:rFonts w:ascii="Times New Roman" w:hAnsi="Times New Roman"/>
          <w:sz w:val="20"/>
          <w:szCs w:val="20"/>
        </w:rPr>
        <w:t xml:space="preserve">si a ricevere </w:t>
      </w:r>
      <w:r w:rsidRPr="000C087C">
        <w:rPr>
          <w:rFonts w:ascii="Times New Roman" w:hAnsi="Times New Roman"/>
          <w:sz w:val="20"/>
          <w:szCs w:val="20"/>
        </w:rPr>
        <w:t xml:space="preserve">un campo che </w:t>
      </w:r>
      <w:r w:rsidR="007B4B25">
        <w:rPr>
          <w:rFonts w:ascii="Times New Roman" w:hAnsi="Times New Roman"/>
          <w:sz w:val="20"/>
          <w:szCs w:val="20"/>
        </w:rPr>
        <w:t>raccolga</w:t>
      </w:r>
      <w:r w:rsidRPr="000C087C">
        <w:rPr>
          <w:rFonts w:ascii="Times New Roman" w:hAnsi="Times New Roman"/>
          <w:sz w:val="20"/>
          <w:szCs w:val="20"/>
        </w:rPr>
        <w:t xml:space="preserve"> questa informazione. </w:t>
      </w:r>
    </w:p>
    <w:p w14:paraId="137988F8" w14:textId="77777777" w:rsidR="006F2E13" w:rsidRDefault="00F02CF4" w:rsidP="00CB74C1">
      <w:pPr>
        <w:pStyle w:val="Paragrafoelenco"/>
        <w:numPr>
          <w:ilvl w:val="0"/>
          <w:numId w:val="60"/>
        </w:numPr>
        <w:rPr>
          <w:rFonts w:ascii="Times New Roman" w:hAnsi="Times New Roman"/>
          <w:sz w:val="20"/>
          <w:szCs w:val="20"/>
        </w:rPr>
      </w:pPr>
      <w:r>
        <w:rPr>
          <w:rFonts w:ascii="Times New Roman" w:hAnsi="Times New Roman"/>
          <w:i/>
          <w:sz w:val="20"/>
          <w:szCs w:val="20"/>
        </w:rPr>
        <w:t>patientConsent</w:t>
      </w:r>
      <w:r w:rsidR="006F2E13" w:rsidRPr="000C087C">
        <w:rPr>
          <w:rFonts w:ascii="Times New Roman" w:hAnsi="Times New Roman"/>
          <w:sz w:val="20"/>
          <w:szCs w:val="20"/>
        </w:rPr>
        <w:t xml:space="preserve">, consenso esplicito </w:t>
      </w:r>
      <w:r w:rsidR="00793DE3">
        <w:rPr>
          <w:rFonts w:ascii="Times New Roman" w:hAnsi="Times New Roman"/>
          <w:sz w:val="20"/>
          <w:szCs w:val="20"/>
        </w:rPr>
        <w:t xml:space="preserve">reso dal cittadino, </w:t>
      </w:r>
      <w:r w:rsidR="006F2E13" w:rsidRPr="000C087C">
        <w:rPr>
          <w:rFonts w:ascii="Times New Roman" w:hAnsi="Times New Roman"/>
          <w:sz w:val="20"/>
          <w:szCs w:val="20"/>
        </w:rPr>
        <w:t xml:space="preserve">che deve essere </w:t>
      </w:r>
      <w:r w:rsidR="00B828C2">
        <w:rPr>
          <w:rFonts w:ascii="Times New Roman" w:hAnsi="Times New Roman"/>
          <w:sz w:val="20"/>
          <w:szCs w:val="20"/>
        </w:rPr>
        <w:t xml:space="preserve">specificato </w:t>
      </w:r>
      <w:r w:rsidR="006F2E13" w:rsidRPr="000C087C">
        <w:rPr>
          <w:rFonts w:ascii="Times New Roman" w:hAnsi="Times New Roman"/>
          <w:sz w:val="20"/>
          <w:szCs w:val="20"/>
        </w:rPr>
        <w:t xml:space="preserve">dall’operatore sanitario che </w:t>
      </w:r>
      <w:r w:rsidR="00B828C2">
        <w:rPr>
          <w:rFonts w:ascii="Times New Roman" w:hAnsi="Times New Roman"/>
          <w:sz w:val="20"/>
          <w:szCs w:val="20"/>
        </w:rPr>
        <w:t xml:space="preserve">genera </w:t>
      </w:r>
      <w:r w:rsidR="006F2E13" w:rsidRPr="000C087C">
        <w:rPr>
          <w:rFonts w:ascii="Times New Roman" w:hAnsi="Times New Roman"/>
          <w:sz w:val="20"/>
          <w:szCs w:val="20"/>
        </w:rPr>
        <w:t xml:space="preserve">il documento per </w:t>
      </w:r>
      <w:r w:rsidR="007B4B25">
        <w:rPr>
          <w:rFonts w:ascii="Times New Roman" w:hAnsi="Times New Roman"/>
          <w:sz w:val="20"/>
          <w:szCs w:val="20"/>
        </w:rPr>
        <w:t>alimentare il</w:t>
      </w:r>
      <w:r w:rsidR="006F2E13" w:rsidRPr="000C087C">
        <w:rPr>
          <w:rFonts w:ascii="Times New Roman" w:hAnsi="Times New Roman"/>
          <w:sz w:val="20"/>
          <w:szCs w:val="20"/>
        </w:rPr>
        <w:t xml:space="preserve"> FSE</w:t>
      </w:r>
    </w:p>
    <w:p w14:paraId="705C8982" w14:textId="77777777" w:rsidR="006F2E13" w:rsidRPr="00910707" w:rsidRDefault="006F2E13" w:rsidP="00215E3E">
      <w:pPr>
        <w:rPr>
          <w:b/>
        </w:rPr>
      </w:pPr>
      <w:r w:rsidRPr="00910707">
        <w:rPr>
          <w:b/>
        </w:rPr>
        <w:t>Controlli:</w:t>
      </w:r>
    </w:p>
    <w:p w14:paraId="6283F34D" w14:textId="77777777" w:rsidR="006F2E13" w:rsidRPr="00A231C0" w:rsidRDefault="006F2E13" w:rsidP="00CB74C1">
      <w:pPr>
        <w:numPr>
          <w:ilvl w:val="0"/>
          <w:numId w:val="59"/>
        </w:numPr>
      </w:pPr>
      <w:r w:rsidRPr="00A231C0">
        <w:t>Obbligatorietà dei parametri di input</w:t>
      </w:r>
    </w:p>
    <w:p w14:paraId="400E11FE" w14:textId="77777777" w:rsidR="006F2E13" w:rsidRPr="00A231C0" w:rsidRDefault="006F2E13" w:rsidP="00CB74C1">
      <w:pPr>
        <w:numPr>
          <w:ilvl w:val="0"/>
          <w:numId w:val="59"/>
        </w:numPr>
      </w:pPr>
      <w:r w:rsidRPr="00A231C0">
        <w:t>Correttezza semantica dei parametri di input.</w:t>
      </w:r>
    </w:p>
    <w:p w14:paraId="758D94DF" w14:textId="77777777" w:rsidR="006F2E13" w:rsidRDefault="006F2E13" w:rsidP="00CB74C1">
      <w:pPr>
        <w:numPr>
          <w:ilvl w:val="0"/>
          <w:numId w:val="59"/>
        </w:numPr>
      </w:pPr>
      <w:r>
        <w:t>E</w:t>
      </w:r>
      <w:r w:rsidRPr="00A231C0">
        <w:t>sistenza del documento integrato, in caso di documenti integrativi</w:t>
      </w:r>
    </w:p>
    <w:p w14:paraId="4533F377" w14:textId="77777777" w:rsidR="006F2E13" w:rsidRPr="00A231C0" w:rsidRDefault="006F2E13" w:rsidP="00CB74C1">
      <w:pPr>
        <w:numPr>
          <w:ilvl w:val="0"/>
          <w:numId w:val="59"/>
        </w:numPr>
      </w:pPr>
      <w:r>
        <w:t>Controlli incrociati sugli attributi delle asserzioni (vedi tabella)</w:t>
      </w:r>
    </w:p>
    <w:p w14:paraId="2AD918A5" w14:textId="77777777" w:rsidR="006F2E13" w:rsidRPr="00A231C0" w:rsidRDefault="006F2E13" w:rsidP="00CB74C1">
      <w:pPr>
        <w:numPr>
          <w:ilvl w:val="0"/>
          <w:numId w:val="59"/>
        </w:numPr>
      </w:pPr>
      <w:r w:rsidRPr="00A231C0">
        <w:t xml:space="preserve">Politiche di accesso </w:t>
      </w:r>
    </w:p>
    <w:p w14:paraId="4B735643" w14:textId="77777777" w:rsidR="00910707" w:rsidRPr="00556F63" w:rsidRDefault="006F2E13" w:rsidP="00910707">
      <w:pPr>
        <w:rPr>
          <w:b/>
        </w:rPr>
      </w:pPr>
      <w:r>
        <w:rPr>
          <w:b/>
        </w:rPr>
        <w:t xml:space="preserve">Asserzioni </w:t>
      </w:r>
      <w:r w:rsidR="00910707">
        <w:rPr>
          <w:b/>
        </w:rPr>
        <w:br/>
      </w:r>
    </w:p>
    <w:tbl>
      <w:tblPr>
        <w:tblW w:w="7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1"/>
        <w:gridCol w:w="905"/>
        <w:gridCol w:w="704"/>
        <w:gridCol w:w="3448"/>
      </w:tblGrid>
      <w:tr w:rsidR="006F2E13" w:rsidRPr="00D74839" w14:paraId="55419BC9" w14:textId="77777777" w:rsidTr="00057D37">
        <w:trPr>
          <w:jc w:val="center"/>
        </w:trPr>
        <w:tc>
          <w:tcPr>
            <w:tcW w:w="2471" w:type="dxa"/>
          </w:tcPr>
          <w:p w14:paraId="5939FA64" w14:textId="77777777" w:rsidR="006F2E13" w:rsidRPr="00D74839" w:rsidRDefault="006F2E13" w:rsidP="00910707">
            <w:pPr>
              <w:ind w:left="0"/>
              <w:jc w:val="center"/>
              <w:rPr>
                <w:b/>
              </w:rPr>
            </w:pPr>
            <w:r w:rsidRPr="00D74839">
              <w:rPr>
                <w:b/>
              </w:rPr>
              <w:t>Attributo</w:t>
            </w:r>
          </w:p>
        </w:tc>
        <w:tc>
          <w:tcPr>
            <w:tcW w:w="905" w:type="dxa"/>
            <w:shd w:val="pct5" w:color="auto" w:fill="auto"/>
            <w:vAlign w:val="center"/>
          </w:tcPr>
          <w:p w14:paraId="6B20090A" w14:textId="77777777" w:rsidR="006F2E13" w:rsidRPr="00D74839" w:rsidRDefault="00910707" w:rsidP="00910707">
            <w:pPr>
              <w:ind w:left="0"/>
              <w:jc w:val="center"/>
              <w:rPr>
                <w:b/>
              </w:rPr>
            </w:pPr>
            <w:r>
              <w:rPr>
                <w:b/>
              </w:rPr>
              <w:t>D</w:t>
            </w:r>
            <w:r w:rsidR="006F2E13">
              <w:rPr>
                <w:b/>
              </w:rPr>
              <w:t>efaul</w:t>
            </w:r>
            <w:r>
              <w:rPr>
                <w:b/>
              </w:rPr>
              <w:t>t</w:t>
            </w:r>
          </w:p>
        </w:tc>
        <w:tc>
          <w:tcPr>
            <w:tcW w:w="704" w:type="dxa"/>
            <w:shd w:val="pct5" w:color="auto" w:fill="auto"/>
          </w:tcPr>
          <w:p w14:paraId="5B5BDC1E" w14:textId="77777777" w:rsidR="006F2E13" w:rsidRPr="00D74839" w:rsidRDefault="006F2E13" w:rsidP="00910707">
            <w:pPr>
              <w:ind w:left="0"/>
              <w:jc w:val="center"/>
              <w:rPr>
                <w:b/>
              </w:rPr>
            </w:pPr>
            <w:r w:rsidRPr="00D74839">
              <w:rPr>
                <w:b/>
              </w:rPr>
              <w:t>Obbl</w:t>
            </w:r>
            <w:r>
              <w:rPr>
                <w:b/>
              </w:rPr>
              <w:t>.</w:t>
            </w:r>
          </w:p>
        </w:tc>
        <w:tc>
          <w:tcPr>
            <w:tcW w:w="3448" w:type="dxa"/>
          </w:tcPr>
          <w:p w14:paraId="5CDD0A84" w14:textId="77777777" w:rsidR="006F2E13" w:rsidRPr="00D74839" w:rsidRDefault="006F2E13" w:rsidP="00910707">
            <w:pPr>
              <w:ind w:left="0"/>
              <w:jc w:val="center"/>
              <w:rPr>
                <w:b/>
              </w:rPr>
            </w:pPr>
            <w:r w:rsidRPr="00D74839">
              <w:rPr>
                <w:b/>
              </w:rPr>
              <w:t>Descrizione</w:t>
            </w:r>
          </w:p>
        </w:tc>
      </w:tr>
      <w:tr w:rsidR="006F2E13" w:rsidRPr="00D74839" w14:paraId="0A6AFB0B" w14:textId="77777777" w:rsidTr="00057D37">
        <w:trPr>
          <w:jc w:val="center"/>
        </w:trPr>
        <w:tc>
          <w:tcPr>
            <w:tcW w:w="2471" w:type="dxa"/>
            <w:vAlign w:val="center"/>
          </w:tcPr>
          <w:p w14:paraId="51BF3965" w14:textId="77777777" w:rsidR="006F2E13" w:rsidRPr="00D74839" w:rsidRDefault="006F2E13" w:rsidP="00910707">
            <w:pPr>
              <w:ind w:left="0"/>
              <w:rPr>
                <w:i/>
              </w:rPr>
            </w:pPr>
            <w:r w:rsidRPr="00D74839">
              <w:rPr>
                <w:i/>
              </w:rPr>
              <w:t>appName</w:t>
            </w:r>
          </w:p>
        </w:tc>
        <w:tc>
          <w:tcPr>
            <w:tcW w:w="905" w:type="dxa"/>
            <w:shd w:val="pct5" w:color="auto" w:fill="auto"/>
            <w:vAlign w:val="center"/>
          </w:tcPr>
          <w:p w14:paraId="38288749" w14:textId="77777777" w:rsidR="006F2E13" w:rsidRPr="00D74839" w:rsidRDefault="006F2E13" w:rsidP="00910707">
            <w:pPr>
              <w:ind w:left="0"/>
              <w:rPr>
                <w:i/>
              </w:rPr>
            </w:pPr>
          </w:p>
        </w:tc>
        <w:tc>
          <w:tcPr>
            <w:tcW w:w="704" w:type="dxa"/>
            <w:shd w:val="pct5" w:color="auto" w:fill="auto"/>
            <w:vAlign w:val="center"/>
          </w:tcPr>
          <w:p w14:paraId="50F57083" w14:textId="77777777" w:rsidR="006F2E13" w:rsidRPr="00D74839" w:rsidRDefault="006F2E13" w:rsidP="00910707">
            <w:pPr>
              <w:ind w:left="0"/>
              <w:rPr>
                <w:i/>
              </w:rPr>
            </w:pPr>
            <w:r w:rsidRPr="00D74839">
              <w:rPr>
                <w:i/>
              </w:rPr>
              <w:t>Si</w:t>
            </w:r>
          </w:p>
        </w:tc>
        <w:tc>
          <w:tcPr>
            <w:tcW w:w="3448" w:type="dxa"/>
          </w:tcPr>
          <w:p w14:paraId="47FC0D90" w14:textId="77777777" w:rsidR="006F2E13" w:rsidRPr="00D74839" w:rsidRDefault="006F2E13" w:rsidP="00910707">
            <w:pPr>
              <w:ind w:left="0"/>
              <w:rPr>
                <w:i/>
              </w:rPr>
            </w:pPr>
            <w:r w:rsidRPr="00D74839">
              <w:rPr>
                <w:i/>
              </w:rPr>
              <w:t>nome dell’applicazione così come censita sul SIST</w:t>
            </w:r>
          </w:p>
        </w:tc>
      </w:tr>
      <w:tr w:rsidR="006F2E13" w:rsidRPr="00D74839" w14:paraId="042805A1" w14:textId="77777777" w:rsidTr="00057D37">
        <w:trPr>
          <w:jc w:val="center"/>
        </w:trPr>
        <w:tc>
          <w:tcPr>
            <w:tcW w:w="2471" w:type="dxa"/>
            <w:vAlign w:val="center"/>
          </w:tcPr>
          <w:p w14:paraId="213451FB" w14:textId="77777777" w:rsidR="006F2E13" w:rsidRPr="00D74839" w:rsidRDefault="006F2E13" w:rsidP="00910707">
            <w:pPr>
              <w:ind w:left="0"/>
              <w:rPr>
                <w:i/>
              </w:rPr>
            </w:pPr>
            <w:r w:rsidRPr="00D74839">
              <w:rPr>
                <w:i/>
              </w:rPr>
              <w:t>appVendor</w:t>
            </w:r>
          </w:p>
        </w:tc>
        <w:tc>
          <w:tcPr>
            <w:tcW w:w="905" w:type="dxa"/>
            <w:shd w:val="pct5" w:color="auto" w:fill="auto"/>
            <w:vAlign w:val="center"/>
          </w:tcPr>
          <w:p w14:paraId="20BD9A1A" w14:textId="77777777" w:rsidR="006F2E13" w:rsidRPr="00D74839" w:rsidRDefault="006F2E13" w:rsidP="00910707">
            <w:pPr>
              <w:ind w:left="0"/>
              <w:rPr>
                <w:i/>
              </w:rPr>
            </w:pPr>
          </w:p>
        </w:tc>
        <w:tc>
          <w:tcPr>
            <w:tcW w:w="704" w:type="dxa"/>
            <w:shd w:val="pct5" w:color="auto" w:fill="auto"/>
            <w:vAlign w:val="center"/>
          </w:tcPr>
          <w:p w14:paraId="343B7330" w14:textId="77777777" w:rsidR="006F2E13" w:rsidRPr="00D74839" w:rsidRDefault="006F2E13" w:rsidP="00910707">
            <w:pPr>
              <w:ind w:left="0"/>
              <w:rPr>
                <w:i/>
              </w:rPr>
            </w:pPr>
            <w:r w:rsidRPr="00D74839">
              <w:rPr>
                <w:i/>
              </w:rPr>
              <w:t>Si</w:t>
            </w:r>
          </w:p>
        </w:tc>
        <w:tc>
          <w:tcPr>
            <w:tcW w:w="3448" w:type="dxa"/>
          </w:tcPr>
          <w:p w14:paraId="7450C346" w14:textId="77777777" w:rsidR="006F2E13" w:rsidRPr="00D74839" w:rsidRDefault="006F2E13" w:rsidP="00910707">
            <w:pPr>
              <w:ind w:left="0"/>
              <w:rPr>
                <w:i/>
              </w:rPr>
            </w:pPr>
            <w:r w:rsidRPr="00D74839">
              <w:rPr>
                <w:i/>
              </w:rPr>
              <w:t xml:space="preserve">produttore dell’applicazione </w:t>
            </w:r>
          </w:p>
        </w:tc>
      </w:tr>
      <w:tr w:rsidR="006F2E13" w:rsidRPr="00D74839" w14:paraId="08DA3932" w14:textId="77777777" w:rsidTr="00057D37">
        <w:trPr>
          <w:jc w:val="center"/>
        </w:trPr>
        <w:tc>
          <w:tcPr>
            <w:tcW w:w="2471" w:type="dxa"/>
            <w:vAlign w:val="center"/>
          </w:tcPr>
          <w:p w14:paraId="3ADDDB2B" w14:textId="77777777" w:rsidR="006F2E13" w:rsidRPr="00D74839" w:rsidRDefault="004F265E" w:rsidP="00910707">
            <w:pPr>
              <w:ind w:left="0"/>
              <w:rPr>
                <w:i/>
              </w:rPr>
            </w:pPr>
            <w:r>
              <w:rPr>
                <w:i/>
              </w:rPr>
              <w:t>a</w:t>
            </w:r>
            <w:r w:rsidR="006F2E13" w:rsidRPr="00D74839">
              <w:rPr>
                <w:i/>
              </w:rPr>
              <w:t>ppversion</w:t>
            </w:r>
          </w:p>
        </w:tc>
        <w:tc>
          <w:tcPr>
            <w:tcW w:w="905" w:type="dxa"/>
            <w:shd w:val="pct5" w:color="auto" w:fill="auto"/>
            <w:vAlign w:val="center"/>
          </w:tcPr>
          <w:p w14:paraId="0C136CF1" w14:textId="77777777" w:rsidR="006F2E13" w:rsidRPr="00D74839" w:rsidRDefault="006F2E13" w:rsidP="00910707">
            <w:pPr>
              <w:ind w:left="0"/>
              <w:rPr>
                <w:i/>
              </w:rPr>
            </w:pPr>
          </w:p>
        </w:tc>
        <w:tc>
          <w:tcPr>
            <w:tcW w:w="704" w:type="dxa"/>
            <w:shd w:val="pct5" w:color="auto" w:fill="auto"/>
            <w:vAlign w:val="center"/>
          </w:tcPr>
          <w:p w14:paraId="55DBC577" w14:textId="77777777" w:rsidR="006F2E13" w:rsidRPr="00D74839" w:rsidRDefault="006F2E13" w:rsidP="00910707">
            <w:pPr>
              <w:ind w:left="0"/>
              <w:rPr>
                <w:i/>
              </w:rPr>
            </w:pPr>
            <w:r w:rsidRPr="00D74839">
              <w:rPr>
                <w:i/>
              </w:rPr>
              <w:t>Si</w:t>
            </w:r>
          </w:p>
        </w:tc>
        <w:tc>
          <w:tcPr>
            <w:tcW w:w="3448" w:type="dxa"/>
          </w:tcPr>
          <w:p w14:paraId="2D0B0CE8" w14:textId="77777777" w:rsidR="006F2E13" w:rsidRPr="00D74839" w:rsidRDefault="006F2E13" w:rsidP="00910707">
            <w:pPr>
              <w:ind w:left="0"/>
              <w:rPr>
                <w:i/>
              </w:rPr>
            </w:pPr>
            <w:r w:rsidRPr="00D74839">
              <w:rPr>
                <w:i/>
              </w:rPr>
              <w:t>Versione software dell’applicazione</w:t>
            </w:r>
          </w:p>
        </w:tc>
      </w:tr>
      <w:tr w:rsidR="006F2E13" w:rsidRPr="00D74839" w14:paraId="76B051C3" w14:textId="77777777" w:rsidTr="00057D37">
        <w:trPr>
          <w:jc w:val="center"/>
        </w:trPr>
        <w:tc>
          <w:tcPr>
            <w:tcW w:w="2471" w:type="dxa"/>
            <w:vAlign w:val="center"/>
          </w:tcPr>
          <w:p w14:paraId="71F8EB67" w14:textId="77777777" w:rsidR="006F2E13" w:rsidRPr="00D74839" w:rsidRDefault="004F265E" w:rsidP="00910707">
            <w:pPr>
              <w:ind w:left="0"/>
              <w:rPr>
                <w:i/>
              </w:rPr>
            </w:pPr>
            <w:r>
              <w:rPr>
                <w:i/>
              </w:rPr>
              <w:t>c</w:t>
            </w:r>
            <w:r w:rsidR="006F2E13" w:rsidRPr="00D74839">
              <w:rPr>
                <w:i/>
              </w:rPr>
              <w:t>reated</w:t>
            </w:r>
          </w:p>
        </w:tc>
        <w:tc>
          <w:tcPr>
            <w:tcW w:w="905" w:type="dxa"/>
            <w:shd w:val="pct5" w:color="auto" w:fill="auto"/>
            <w:vAlign w:val="center"/>
          </w:tcPr>
          <w:p w14:paraId="0A392C6A" w14:textId="77777777" w:rsidR="006F2E13" w:rsidRPr="00D74839" w:rsidRDefault="006F2E13" w:rsidP="00910707">
            <w:pPr>
              <w:ind w:left="0"/>
              <w:rPr>
                <w:i/>
              </w:rPr>
            </w:pPr>
          </w:p>
        </w:tc>
        <w:tc>
          <w:tcPr>
            <w:tcW w:w="704" w:type="dxa"/>
            <w:shd w:val="pct5" w:color="auto" w:fill="auto"/>
            <w:vAlign w:val="center"/>
          </w:tcPr>
          <w:p w14:paraId="45F83209" w14:textId="77777777" w:rsidR="006F2E13" w:rsidRPr="00D74839" w:rsidRDefault="006F2E13" w:rsidP="00910707">
            <w:pPr>
              <w:ind w:left="0"/>
              <w:rPr>
                <w:i/>
              </w:rPr>
            </w:pPr>
            <w:r w:rsidRPr="00D74839">
              <w:rPr>
                <w:i/>
              </w:rPr>
              <w:t>Si</w:t>
            </w:r>
          </w:p>
        </w:tc>
        <w:tc>
          <w:tcPr>
            <w:tcW w:w="3448" w:type="dxa"/>
          </w:tcPr>
          <w:p w14:paraId="3226C536" w14:textId="77777777" w:rsidR="006F2E13" w:rsidRPr="00D74839" w:rsidRDefault="006F2E13" w:rsidP="00910707">
            <w:pPr>
              <w:ind w:left="0"/>
              <w:rPr>
                <w:i/>
              </w:rPr>
            </w:pPr>
            <w:r w:rsidRPr="00D74839">
              <w:rPr>
                <w:i/>
              </w:rPr>
              <w:t>Timestamp nel formato aaaa-mm-ggthh:mm:ss+01 (es. 2014-08-28t10:37:00+01)</w:t>
            </w:r>
          </w:p>
        </w:tc>
      </w:tr>
      <w:tr w:rsidR="006F2E13" w:rsidRPr="00D74839" w14:paraId="7C836A89" w14:textId="77777777" w:rsidTr="00057D37">
        <w:trPr>
          <w:jc w:val="center"/>
        </w:trPr>
        <w:tc>
          <w:tcPr>
            <w:tcW w:w="2471" w:type="dxa"/>
            <w:vAlign w:val="center"/>
          </w:tcPr>
          <w:p w14:paraId="7614D0CB" w14:textId="77777777" w:rsidR="006F2E13" w:rsidRPr="00D74839" w:rsidRDefault="004F265E" w:rsidP="00910707">
            <w:pPr>
              <w:ind w:left="0"/>
              <w:rPr>
                <w:i/>
              </w:rPr>
            </w:pPr>
            <w:r>
              <w:rPr>
                <w:i/>
              </w:rPr>
              <w:t>n</w:t>
            </w:r>
            <w:r w:rsidR="006F2E13" w:rsidRPr="00D74839">
              <w:rPr>
                <w:i/>
              </w:rPr>
              <w:t>once</w:t>
            </w:r>
          </w:p>
        </w:tc>
        <w:tc>
          <w:tcPr>
            <w:tcW w:w="905" w:type="dxa"/>
            <w:shd w:val="pct5" w:color="auto" w:fill="auto"/>
            <w:vAlign w:val="center"/>
          </w:tcPr>
          <w:p w14:paraId="290583F9" w14:textId="77777777" w:rsidR="006F2E13" w:rsidRPr="00D74839" w:rsidRDefault="006F2E13" w:rsidP="00910707">
            <w:pPr>
              <w:ind w:left="0"/>
              <w:rPr>
                <w:i/>
              </w:rPr>
            </w:pPr>
          </w:p>
        </w:tc>
        <w:tc>
          <w:tcPr>
            <w:tcW w:w="704" w:type="dxa"/>
            <w:shd w:val="pct5" w:color="auto" w:fill="auto"/>
            <w:vAlign w:val="center"/>
          </w:tcPr>
          <w:p w14:paraId="4E06AF1E" w14:textId="77777777" w:rsidR="006F2E13" w:rsidRPr="00D74839" w:rsidRDefault="006F2E13" w:rsidP="00910707">
            <w:pPr>
              <w:ind w:left="0"/>
              <w:rPr>
                <w:i/>
              </w:rPr>
            </w:pPr>
            <w:r w:rsidRPr="00D74839">
              <w:rPr>
                <w:i/>
              </w:rPr>
              <w:t>Si</w:t>
            </w:r>
          </w:p>
        </w:tc>
        <w:tc>
          <w:tcPr>
            <w:tcW w:w="3448" w:type="dxa"/>
          </w:tcPr>
          <w:p w14:paraId="703D0C26" w14:textId="77777777" w:rsidR="006F2E13" w:rsidRPr="00D74839" w:rsidRDefault="006F2E13" w:rsidP="00910707">
            <w:pPr>
              <w:ind w:left="0"/>
              <w:rPr>
                <w:i/>
              </w:rPr>
            </w:pPr>
            <w:r w:rsidRPr="00D74839">
              <w:rPr>
                <w:i/>
              </w:rPr>
              <w:t>Stringa casuale di 20 caratteri alfanumerici</w:t>
            </w:r>
          </w:p>
        </w:tc>
      </w:tr>
      <w:tr w:rsidR="006F2E13" w:rsidRPr="00D74839" w14:paraId="74CB58D0" w14:textId="77777777" w:rsidTr="00057D37">
        <w:trPr>
          <w:jc w:val="center"/>
        </w:trPr>
        <w:tc>
          <w:tcPr>
            <w:tcW w:w="2471" w:type="dxa"/>
            <w:vAlign w:val="center"/>
          </w:tcPr>
          <w:p w14:paraId="28A5AFA1" w14:textId="77777777" w:rsidR="006F2E13" w:rsidRPr="00D74839" w:rsidRDefault="006F2E13" w:rsidP="00910707">
            <w:pPr>
              <w:ind w:left="0"/>
              <w:rPr>
                <w:i/>
              </w:rPr>
            </w:pPr>
            <w:r w:rsidRPr="00D74839">
              <w:rPr>
                <w:i/>
              </w:rPr>
              <w:t>applDigest</w:t>
            </w:r>
          </w:p>
        </w:tc>
        <w:tc>
          <w:tcPr>
            <w:tcW w:w="905" w:type="dxa"/>
            <w:shd w:val="pct5" w:color="auto" w:fill="auto"/>
            <w:vAlign w:val="center"/>
          </w:tcPr>
          <w:p w14:paraId="68F21D90" w14:textId="77777777" w:rsidR="006F2E13" w:rsidRPr="00D74839" w:rsidRDefault="006F2E13" w:rsidP="00910707">
            <w:pPr>
              <w:ind w:left="0"/>
              <w:rPr>
                <w:i/>
              </w:rPr>
            </w:pPr>
          </w:p>
        </w:tc>
        <w:tc>
          <w:tcPr>
            <w:tcW w:w="704" w:type="dxa"/>
            <w:shd w:val="pct5" w:color="auto" w:fill="auto"/>
          </w:tcPr>
          <w:p w14:paraId="19EC72AC" w14:textId="77777777" w:rsidR="006F2E13" w:rsidRPr="00D74839" w:rsidRDefault="006F2E13" w:rsidP="00910707">
            <w:pPr>
              <w:ind w:left="0"/>
              <w:rPr>
                <w:i/>
              </w:rPr>
            </w:pPr>
            <w:r w:rsidRPr="00D74839">
              <w:rPr>
                <w:i/>
              </w:rPr>
              <w:t>Si</w:t>
            </w:r>
          </w:p>
        </w:tc>
        <w:tc>
          <w:tcPr>
            <w:tcW w:w="3448" w:type="dxa"/>
          </w:tcPr>
          <w:p w14:paraId="4056D65B" w14:textId="77777777" w:rsidR="006F2E13" w:rsidRPr="00D74839" w:rsidRDefault="006F2E13" w:rsidP="00B202C9">
            <w:pPr>
              <w:ind w:left="0"/>
              <w:rPr>
                <w:i/>
              </w:rPr>
            </w:pPr>
            <w:r w:rsidRPr="00D74839">
              <w:rPr>
                <w:i/>
              </w:rPr>
              <w:t xml:space="preserve">Stringa di </w:t>
            </w:r>
            <w:r w:rsidR="00B202C9" w:rsidRPr="00D74839">
              <w:rPr>
                <w:i/>
              </w:rPr>
              <w:t>2</w:t>
            </w:r>
            <w:r w:rsidR="00B202C9">
              <w:rPr>
                <w:i/>
              </w:rPr>
              <w:t>8</w:t>
            </w:r>
            <w:r w:rsidRPr="00D74839">
              <w:rPr>
                <w:i/>
              </w:rPr>
              <w:t>caratteri ottenuta come trasformazione in base64 di (SHA-1(nonce+created+codiceapplicativo))</w:t>
            </w:r>
          </w:p>
        </w:tc>
      </w:tr>
      <w:tr w:rsidR="006F2E13" w:rsidRPr="00D74839" w14:paraId="0B306E2F" w14:textId="77777777" w:rsidTr="00057D37">
        <w:trPr>
          <w:jc w:val="center"/>
        </w:trPr>
        <w:tc>
          <w:tcPr>
            <w:tcW w:w="2471" w:type="dxa"/>
            <w:vAlign w:val="center"/>
          </w:tcPr>
          <w:p w14:paraId="1C07AFE9" w14:textId="77777777" w:rsidR="006F2E13" w:rsidRPr="00D74839" w:rsidRDefault="006F2E13" w:rsidP="00910707">
            <w:pPr>
              <w:ind w:left="0"/>
              <w:rPr>
                <w:i/>
              </w:rPr>
            </w:pPr>
            <w:r w:rsidRPr="00D74839">
              <w:rPr>
                <w:i/>
              </w:rPr>
              <w:t>operatorId</w:t>
            </w:r>
          </w:p>
        </w:tc>
        <w:tc>
          <w:tcPr>
            <w:tcW w:w="905" w:type="dxa"/>
            <w:shd w:val="pct5" w:color="auto" w:fill="auto"/>
            <w:vAlign w:val="center"/>
          </w:tcPr>
          <w:p w14:paraId="13C326F3" w14:textId="77777777" w:rsidR="006F2E13" w:rsidRPr="00D74839" w:rsidRDefault="006F2E13" w:rsidP="00910707">
            <w:pPr>
              <w:ind w:left="0"/>
              <w:rPr>
                <w:i/>
              </w:rPr>
            </w:pPr>
          </w:p>
        </w:tc>
        <w:tc>
          <w:tcPr>
            <w:tcW w:w="704" w:type="dxa"/>
            <w:shd w:val="pct5" w:color="auto" w:fill="auto"/>
            <w:vAlign w:val="center"/>
          </w:tcPr>
          <w:p w14:paraId="77D8CCDE" w14:textId="77777777" w:rsidR="006F2E13" w:rsidRPr="00D74839" w:rsidRDefault="006F2E13" w:rsidP="00910707">
            <w:pPr>
              <w:ind w:left="0"/>
              <w:rPr>
                <w:i/>
              </w:rPr>
            </w:pPr>
            <w:r w:rsidRPr="00D74839">
              <w:rPr>
                <w:i/>
              </w:rPr>
              <w:t>Si</w:t>
            </w:r>
          </w:p>
        </w:tc>
        <w:tc>
          <w:tcPr>
            <w:tcW w:w="3448" w:type="dxa"/>
          </w:tcPr>
          <w:p w14:paraId="60219574" w14:textId="77777777" w:rsidR="006F2E13" w:rsidRPr="00D74839" w:rsidRDefault="006F2E13" w:rsidP="00910707">
            <w:pPr>
              <w:ind w:left="0"/>
              <w:rPr>
                <w:i/>
              </w:rPr>
            </w:pPr>
            <w:r w:rsidRPr="00D74839">
              <w:rPr>
                <w:i/>
              </w:rPr>
              <w:t>identificativo dell’operatore (codice fiscale)</w:t>
            </w:r>
          </w:p>
        </w:tc>
      </w:tr>
      <w:tr w:rsidR="006F2E13" w:rsidRPr="00D74839" w14:paraId="30F44D03" w14:textId="77777777" w:rsidTr="00057D37">
        <w:trPr>
          <w:jc w:val="center"/>
        </w:trPr>
        <w:tc>
          <w:tcPr>
            <w:tcW w:w="2471" w:type="dxa"/>
            <w:vAlign w:val="center"/>
          </w:tcPr>
          <w:p w14:paraId="5D72D1A7" w14:textId="77777777" w:rsidR="006F2E13" w:rsidRPr="00D74839" w:rsidRDefault="006F2E13" w:rsidP="00910707">
            <w:pPr>
              <w:ind w:left="0"/>
              <w:rPr>
                <w:i/>
              </w:rPr>
            </w:pPr>
            <w:r w:rsidRPr="00D74839">
              <w:rPr>
                <w:i/>
              </w:rPr>
              <w:t>organizationId</w:t>
            </w:r>
          </w:p>
        </w:tc>
        <w:tc>
          <w:tcPr>
            <w:tcW w:w="905" w:type="dxa"/>
            <w:shd w:val="pct5" w:color="auto" w:fill="auto"/>
            <w:vAlign w:val="center"/>
          </w:tcPr>
          <w:p w14:paraId="4853B841" w14:textId="77777777" w:rsidR="006F2E13" w:rsidRPr="00D74839" w:rsidRDefault="006F2E13" w:rsidP="00910707">
            <w:pPr>
              <w:ind w:left="0"/>
              <w:rPr>
                <w:i/>
              </w:rPr>
            </w:pPr>
          </w:p>
        </w:tc>
        <w:tc>
          <w:tcPr>
            <w:tcW w:w="704" w:type="dxa"/>
            <w:shd w:val="pct5" w:color="auto" w:fill="auto"/>
            <w:vAlign w:val="center"/>
          </w:tcPr>
          <w:p w14:paraId="57D90BEF" w14:textId="77777777" w:rsidR="006F2E13" w:rsidRPr="00D74839" w:rsidRDefault="006F2E13" w:rsidP="00910707">
            <w:pPr>
              <w:ind w:left="0"/>
              <w:rPr>
                <w:i/>
              </w:rPr>
            </w:pPr>
            <w:r w:rsidRPr="00D74839">
              <w:rPr>
                <w:i/>
              </w:rPr>
              <w:t>Si</w:t>
            </w:r>
          </w:p>
        </w:tc>
        <w:tc>
          <w:tcPr>
            <w:tcW w:w="3448" w:type="dxa"/>
          </w:tcPr>
          <w:p w14:paraId="1BBBEDE3" w14:textId="77777777" w:rsidR="006F2E13" w:rsidRPr="00D74839" w:rsidRDefault="006F2E13" w:rsidP="004C42B5">
            <w:pPr>
              <w:ind w:left="0"/>
              <w:rPr>
                <w:i/>
              </w:rPr>
            </w:pPr>
            <w:r w:rsidRPr="00D74839">
              <w:rPr>
                <w:i/>
              </w:rPr>
              <w:t xml:space="preserve">identificativo </w:t>
            </w:r>
            <w:r w:rsidR="004C42B5">
              <w:rPr>
                <w:i/>
              </w:rPr>
              <w:t xml:space="preserve">della struttura </w:t>
            </w:r>
            <w:r w:rsidRPr="00D74839">
              <w:rPr>
                <w:i/>
              </w:rPr>
              <w:t xml:space="preserve">presso cui </w:t>
            </w:r>
            <w:r w:rsidR="005E4352">
              <w:rPr>
                <w:i/>
              </w:rPr>
              <w:t>l</w:t>
            </w:r>
            <w:r w:rsidR="00B91C3B">
              <w:rPr>
                <w:i/>
              </w:rPr>
              <w:t>’</w:t>
            </w:r>
            <w:r w:rsidR="005E4352">
              <w:rPr>
                <w:i/>
              </w:rPr>
              <w:t>operatorId</w:t>
            </w:r>
            <w:r w:rsidR="00FA1A61">
              <w:rPr>
                <w:i/>
              </w:rPr>
              <w:t xml:space="preserve"> </w:t>
            </w:r>
            <w:r w:rsidRPr="00D74839">
              <w:rPr>
                <w:i/>
              </w:rPr>
              <w:t>opera</w:t>
            </w:r>
          </w:p>
        </w:tc>
      </w:tr>
      <w:tr w:rsidR="004C7811" w:rsidRPr="00D74839" w14:paraId="4CD25041" w14:textId="77777777" w:rsidTr="00057D37">
        <w:trPr>
          <w:jc w:val="center"/>
        </w:trPr>
        <w:tc>
          <w:tcPr>
            <w:tcW w:w="2471" w:type="dxa"/>
            <w:vAlign w:val="center"/>
          </w:tcPr>
          <w:p w14:paraId="4421A7E7" w14:textId="77777777" w:rsidR="004C7811" w:rsidRDefault="004C7811" w:rsidP="00910707">
            <w:pPr>
              <w:ind w:left="0"/>
              <w:rPr>
                <w:i/>
              </w:rPr>
            </w:pPr>
            <w:r>
              <w:rPr>
                <w:i/>
              </w:rPr>
              <w:t>organization</w:t>
            </w:r>
          </w:p>
        </w:tc>
        <w:tc>
          <w:tcPr>
            <w:tcW w:w="905" w:type="dxa"/>
            <w:shd w:val="pct5" w:color="auto" w:fill="auto"/>
            <w:vAlign w:val="center"/>
          </w:tcPr>
          <w:p w14:paraId="50125231" w14:textId="77777777" w:rsidR="004C7811" w:rsidRPr="00D74839" w:rsidRDefault="004C7811" w:rsidP="00910707">
            <w:pPr>
              <w:ind w:left="0"/>
              <w:rPr>
                <w:i/>
              </w:rPr>
            </w:pPr>
          </w:p>
        </w:tc>
        <w:tc>
          <w:tcPr>
            <w:tcW w:w="704" w:type="dxa"/>
            <w:shd w:val="pct5" w:color="auto" w:fill="auto"/>
            <w:vAlign w:val="center"/>
          </w:tcPr>
          <w:p w14:paraId="26A5EB9B" w14:textId="77777777" w:rsidR="004C7811" w:rsidRPr="00D74839" w:rsidRDefault="004C7811" w:rsidP="00910707">
            <w:pPr>
              <w:ind w:left="0"/>
              <w:rPr>
                <w:i/>
              </w:rPr>
            </w:pPr>
            <w:r>
              <w:rPr>
                <w:i/>
              </w:rPr>
              <w:t>Si</w:t>
            </w:r>
          </w:p>
        </w:tc>
        <w:tc>
          <w:tcPr>
            <w:tcW w:w="3448" w:type="dxa"/>
          </w:tcPr>
          <w:p w14:paraId="4B9CE7F8" w14:textId="77777777" w:rsidR="004C7811" w:rsidRPr="00D74839" w:rsidRDefault="004C7811" w:rsidP="005E4352">
            <w:pPr>
              <w:ind w:left="0"/>
              <w:rPr>
                <w:i/>
              </w:rPr>
            </w:pPr>
            <w:r>
              <w:rPr>
                <w:i/>
              </w:rPr>
              <w:t>nome della struttura presso cui l</w:t>
            </w:r>
            <w:r w:rsidR="00B91C3B">
              <w:rPr>
                <w:i/>
              </w:rPr>
              <w:t>’</w:t>
            </w:r>
            <w:r>
              <w:rPr>
                <w:i/>
              </w:rPr>
              <w:t>operatorId opera</w:t>
            </w:r>
          </w:p>
        </w:tc>
      </w:tr>
      <w:tr w:rsidR="006F2E13" w:rsidRPr="00D74839" w14:paraId="566DB8C2" w14:textId="77777777" w:rsidTr="00057D37">
        <w:trPr>
          <w:jc w:val="center"/>
        </w:trPr>
        <w:tc>
          <w:tcPr>
            <w:tcW w:w="2471" w:type="dxa"/>
            <w:vAlign w:val="center"/>
          </w:tcPr>
          <w:p w14:paraId="0D18AE4B" w14:textId="77777777" w:rsidR="006F2E13" w:rsidRPr="00D74839" w:rsidRDefault="00FA3E3D" w:rsidP="00910707">
            <w:pPr>
              <w:ind w:left="0"/>
              <w:rPr>
                <w:i/>
              </w:rPr>
            </w:pPr>
            <w:r>
              <w:rPr>
                <w:i/>
              </w:rPr>
              <w:t>r</w:t>
            </w:r>
            <w:r w:rsidR="006F2E13" w:rsidRPr="00D74839">
              <w:rPr>
                <w:i/>
              </w:rPr>
              <w:t>ole</w:t>
            </w:r>
          </w:p>
        </w:tc>
        <w:tc>
          <w:tcPr>
            <w:tcW w:w="905" w:type="dxa"/>
            <w:shd w:val="pct5" w:color="auto" w:fill="auto"/>
            <w:vAlign w:val="center"/>
          </w:tcPr>
          <w:p w14:paraId="5A25747A" w14:textId="77777777" w:rsidR="006F2E13" w:rsidRPr="00D74839" w:rsidRDefault="006F2E13" w:rsidP="00910707">
            <w:pPr>
              <w:ind w:left="0"/>
              <w:rPr>
                <w:i/>
              </w:rPr>
            </w:pPr>
          </w:p>
        </w:tc>
        <w:tc>
          <w:tcPr>
            <w:tcW w:w="704" w:type="dxa"/>
            <w:shd w:val="pct5" w:color="auto" w:fill="auto"/>
            <w:vAlign w:val="center"/>
          </w:tcPr>
          <w:p w14:paraId="3888EA17" w14:textId="77777777" w:rsidR="006F2E13" w:rsidRPr="00D74839" w:rsidRDefault="006F2E13" w:rsidP="00910707">
            <w:pPr>
              <w:ind w:left="0"/>
              <w:rPr>
                <w:i/>
              </w:rPr>
            </w:pPr>
            <w:r w:rsidRPr="00D74839">
              <w:rPr>
                <w:i/>
              </w:rPr>
              <w:t>Si</w:t>
            </w:r>
          </w:p>
        </w:tc>
        <w:tc>
          <w:tcPr>
            <w:tcW w:w="3448" w:type="dxa"/>
          </w:tcPr>
          <w:p w14:paraId="0B085557" w14:textId="77777777" w:rsidR="006F2E13" w:rsidRPr="00D74839" w:rsidRDefault="006F2E13" w:rsidP="005E4352">
            <w:pPr>
              <w:ind w:left="0"/>
              <w:rPr>
                <w:i/>
              </w:rPr>
            </w:pPr>
            <w:r w:rsidRPr="00D74839">
              <w:rPr>
                <w:i/>
              </w:rPr>
              <w:t xml:space="preserve">Ruolo </w:t>
            </w:r>
            <w:r w:rsidR="005E4352" w:rsidRPr="00D74839">
              <w:rPr>
                <w:i/>
              </w:rPr>
              <w:t>dell’operator</w:t>
            </w:r>
            <w:r w:rsidR="005E4352">
              <w:rPr>
                <w:i/>
              </w:rPr>
              <w:t>Id</w:t>
            </w:r>
          </w:p>
        </w:tc>
      </w:tr>
      <w:tr w:rsidR="006F2E13" w:rsidRPr="00D74839" w14:paraId="6069F016" w14:textId="77777777" w:rsidTr="00057D37">
        <w:trPr>
          <w:jc w:val="center"/>
        </w:trPr>
        <w:tc>
          <w:tcPr>
            <w:tcW w:w="2471" w:type="dxa"/>
            <w:vAlign w:val="center"/>
          </w:tcPr>
          <w:p w14:paraId="7D6D9EC4" w14:textId="77777777" w:rsidR="006F2E13" w:rsidRPr="00D74839" w:rsidRDefault="006F2E13" w:rsidP="00910707">
            <w:pPr>
              <w:ind w:left="0"/>
              <w:rPr>
                <w:i/>
              </w:rPr>
            </w:pPr>
            <w:r w:rsidRPr="00D74839">
              <w:rPr>
                <w:i/>
              </w:rPr>
              <w:t>patientId</w:t>
            </w:r>
          </w:p>
        </w:tc>
        <w:tc>
          <w:tcPr>
            <w:tcW w:w="905" w:type="dxa"/>
            <w:shd w:val="pct5" w:color="auto" w:fill="auto"/>
            <w:vAlign w:val="center"/>
          </w:tcPr>
          <w:p w14:paraId="09B8D95D" w14:textId="77777777" w:rsidR="006F2E13" w:rsidRPr="00D74839" w:rsidRDefault="006F2E13" w:rsidP="00910707">
            <w:pPr>
              <w:ind w:left="0"/>
              <w:rPr>
                <w:i/>
              </w:rPr>
            </w:pPr>
          </w:p>
        </w:tc>
        <w:tc>
          <w:tcPr>
            <w:tcW w:w="704" w:type="dxa"/>
            <w:shd w:val="pct5" w:color="auto" w:fill="auto"/>
            <w:vAlign w:val="center"/>
          </w:tcPr>
          <w:p w14:paraId="3D2263E5" w14:textId="77777777" w:rsidR="006F2E13" w:rsidRPr="00D74839" w:rsidRDefault="006F2E13" w:rsidP="00910707">
            <w:pPr>
              <w:ind w:left="0"/>
              <w:rPr>
                <w:i/>
              </w:rPr>
            </w:pPr>
            <w:r w:rsidRPr="00D74839">
              <w:rPr>
                <w:i/>
              </w:rPr>
              <w:t>Si</w:t>
            </w:r>
          </w:p>
        </w:tc>
        <w:tc>
          <w:tcPr>
            <w:tcW w:w="3448" w:type="dxa"/>
          </w:tcPr>
          <w:p w14:paraId="722C4F14" w14:textId="77777777" w:rsidR="006F2E13" w:rsidRPr="00D74839" w:rsidRDefault="006F2E13" w:rsidP="00910707">
            <w:pPr>
              <w:ind w:left="0"/>
              <w:rPr>
                <w:i/>
              </w:rPr>
            </w:pPr>
            <w:r w:rsidRPr="00D74839">
              <w:rPr>
                <w:i/>
              </w:rPr>
              <w:t>Identificativo dell’assistito (codice fiscale)</w:t>
            </w:r>
          </w:p>
        </w:tc>
      </w:tr>
      <w:tr w:rsidR="002627C3" w:rsidRPr="00D74839" w14:paraId="27F44CE6" w14:textId="77777777" w:rsidTr="004537D7">
        <w:trPr>
          <w:jc w:val="center"/>
        </w:trPr>
        <w:tc>
          <w:tcPr>
            <w:tcW w:w="2471" w:type="dxa"/>
            <w:vAlign w:val="center"/>
          </w:tcPr>
          <w:p w14:paraId="6BEC42B6" w14:textId="77777777" w:rsidR="002627C3" w:rsidRPr="00D74839" w:rsidRDefault="002627C3" w:rsidP="004537D7">
            <w:pPr>
              <w:ind w:left="0"/>
              <w:rPr>
                <w:i/>
              </w:rPr>
            </w:pPr>
            <w:r w:rsidRPr="00D74839">
              <w:rPr>
                <w:i/>
              </w:rPr>
              <w:t>resourceAction</w:t>
            </w:r>
          </w:p>
        </w:tc>
        <w:tc>
          <w:tcPr>
            <w:tcW w:w="905" w:type="dxa"/>
            <w:shd w:val="pct5" w:color="auto" w:fill="auto"/>
            <w:vAlign w:val="center"/>
          </w:tcPr>
          <w:p w14:paraId="78BEFD2A" w14:textId="77777777" w:rsidR="002627C3" w:rsidRPr="00D74839" w:rsidRDefault="002627C3" w:rsidP="004537D7">
            <w:pPr>
              <w:ind w:left="0"/>
              <w:rPr>
                <w:i/>
              </w:rPr>
            </w:pPr>
          </w:p>
        </w:tc>
        <w:tc>
          <w:tcPr>
            <w:tcW w:w="704" w:type="dxa"/>
            <w:shd w:val="pct5" w:color="auto" w:fill="auto"/>
            <w:vAlign w:val="center"/>
          </w:tcPr>
          <w:p w14:paraId="12145B1B" w14:textId="77777777" w:rsidR="002627C3" w:rsidRPr="00D74839" w:rsidRDefault="002627C3" w:rsidP="004537D7">
            <w:pPr>
              <w:ind w:left="0"/>
              <w:rPr>
                <w:i/>
              </w:rPr>
            </w:pPr>
            <w:r w:rsidRPr="00D74839">
              <w:rPr>
                <w:i/>
              </w:rPr>
              <w:t>Si</w:t>
            </w:r>
          </w:p>
        </w:tc>
        <w:tc>
          <w:tcPr>
            <w:tcW w:w="3448" w:type="dxa"/>
          </w:tcPr>
          <w:p w14:paraId="436B68B0" w14:textId="77777777" w:rsidR="002627C3" w:rsidRPr="00D74839" w:rsidRDefault="002627C3" w:rsidP="004537D7">
            <w:pPr>
              <w:ind w:left="0"/>
              <w:rPr>
                <w:i/>
              </w:rPr>
            </w:pPr>
            <w:r w:rsidRPr="00D74839">
              <w:rPr>
                <w:i/>
              </w:rPr>
              <w:t xml:space="preserve">Azione che </w:t>
            </w:r>
            <w:r>
              <w:rPr>
                <w:i/>
              </w:rPr>
              <w:t>l</w:t>
            </w:r>
            <w:r w:rsidR="00B91C3B">
              <w:rPr>
                <w:i/>
              </w:rPr>
              <w:t>’</w:t>
            </w:r>
            <w:r>
              <w:rPr>
                <w:i/>
              </w:rPr>
              <w:t>operatorId</w:t>
            </w:r>
            <w:r w:rsidRPr="00D74839">
              <w:rPr>
                <w:i/>
              </w:rPr>
              <w:t xml:space="preserve"> intende effettuare sulla risorsa (</w:t>
            </w:r>
            <w:r>
              <w:rPr>
                <w:i/>
              </w:rPr>
              <w:t>inserimento</w:t>
            </w:r>
            <w:r w:rsidRPr="00D74839">
              <w:rPr>
                <w:i/>
              </w:rPr>
              <w:t xml:space="preserve">). </w:t>
            </w:r>
          </w:p>
        </w:tc>
      </w:tr>
      <w:tr w:rsidR="006F2E13" w:rsidRPr="00D74839" w14:paraId="3BAF1EEF" w14:textId="77777777" w:rsidTr="00057D37">
        <w:trPr>
          <w:jc w:val="center"/>
        </w:trPr>
        <w:tc>
          <w:tcPr>
            <w:tcW w:w="2471" w:type="dxa"/>
            <w:vAlign w:val="center"/>
          </w:tcPr>
          <w:p w14:paraId="23287C21" w14:textId="77777777" w:rsidR="006F2E13" w:rsidRPr="00D74839" w:rsidRDefault="006F2E13" w:rsidP="00910707">
            <w:pPr>
              <w:ind w:left="0"/>
              <w:rPr>
                <w:i/>
              </w:rPr>
            </w:pPr>
            <w:r w:rsidRPr="00D74839">
              <w:rPr>
                <w:i/>
              </w:rPr>
              <w:lastRenderedPageBreak/>
              <w:t>resourceType</w:t>
            </w:r>
          </w:p>
        </w:tc>
        <w:tc>
          <w:tcPr>
            <w:tcW w:w="905" w:type="dxa"/>
            <w:shd w:val="pct5" w:color="auto" w:fill="auto"/>
            <w:vAlign w:val="center"/>
          </w:tcPr>
          <w:p w14:paraId="27A76422" w14:textId="77777777" w:rsidR="006F2E13" w:rsidRPr="00D74839" w:rsidRDefault="006F2E13" w:rsidP="00910707">
            <w:pPr>
              <w:ind w:left="0"/>
              <w:rPr>
                <w:i/>
              </w:rPr>
            </w:pPr>
          </w:p>
        </w:tc>
        <w:tc>
          <w:tcPr>
            <w:tcW w:w="704" w:type="dxa"/>
            <w:shd w:val="pct5" w:color="auto" w:fill="auto"/>
            <w:vAlign w:val="center"/>
          </w:tcPr>
          <w:p w14:paraId="65804BD3" w14:textId="77777777" w:rsidR="006F2E13" w:rsidRPr="00D74839" w:rsidRDefault="006F2E13" w:rsidP="00910707">
            <w:pPr>
              <w:ind w:left="0"/>
              <w:rPr>
                <w:i/>
              </w:rPr>
            </w:pPr>
            <w:r w:rsidRPr="00D74839">
              <w:rPr>
                <w:i/>
              </w:rPr>
              <w:t>No</w:t>
            </w:r>
          </w:p>
        </w:tc>
        <w:tc>
          <w:tcPr>
            <w:tcW w:w="3448" w:type="dxa"/>
          </w:tcPr>
          <w:p w14:paraId="15ABF586" w14:textId="77777777" w:rsidR="00B828C2" w:rsidRPr="00D74839" w:rsidRDefault="005E4352" w:rsidP="008B28F7">
            <w:pPr>
              <w:ind w:left="0"/>
              <w:rPr>
                <w:i/>
              </w:rPr>
            </w:pPr>
            <w:r>
              <w:rPr>
                <w:i/>
              </w:rPr>
              <w:t>Codice LOINC</w:t>
            </w:r>
            <w:r w:rsidR="006F2E13" w:rsidRPr="00D74839">
              <w:rPr>
                <w:i/>
              </w:rPr>
              <w:t xml:space="preserve">della risorsa </w:t>
            </w:r>
            <w:r w:rsidR="00B828C2">
              <w:rPr>
                <w:i/>
              </w:rPr>
              <w:t xml:space="preserve">che </w:t>
            </w:r>
            <w:r w:rsidR="006F2E13" w:rsidRPr="00D74839">
              <w:rPr>
                <w:i/>
              </w:rPr>
              <w:t xml:space="preserve">si intende </w:t>
            </w:r>
            <w:r>
              <w:rPr>
                <w:i/>
              </w:rPr>
              <w:t>agguingere</w:t>
            </w:r>
            <w:r w:rsidR="006F2E13" w:rsidRPr="00D74839">
              <w:rPr>
                <w:i/>
              </w:rPr>
              <w:t xml:space="preserve">(per esempio </w:t>
            </w:r>
            <w:r w:rsidR="008B28F7">
              <w:rPr>
                <w:i/>
              </w:rPr>
              <w:t>60591-5</w:t>
            </w:r>
            <w:r w:rsidR="006F2E13">
              <w:rPr>
                <w:i/>
              </w:rPr>
              <w:t>=</w:t>
            </w:r>
            <w:r w:rsidR="006F2E13" w:rsidRPr="00D74839">
              <w:rPr>
                <w:i/>
              </w:rPr>
              <w:t>Patient Summary)</w:t>
            </w:r>
            <w:r w:rsidR="00B828C2">
              <w:rPr>
                <w:i/>
              </w:rPr>
              <w:t>, se non specificato il sistema lo estrarrà dal CDA</w:t>
            </w:r>
          </w:p>
        </w:tc>
      </w:tr>
      <w:tr w:rsidR="00E4446D" w:rsidRPr="00DE41AD" w14:paraId="204F3BA7" w14:textId="77777777" w:rsidTr="00057D37">
        <w:trPr>
          <w:jc w:val="center"/>
        </w:trPr>
        <w:tc>
          <w:tcPr>
            <w:tcW w:w="2471" w:type="dxa"/>
            <w:vAlign w:val="center"/>
          </w:tcPr>
          <w:p w14:paraId="3134D9F7" w14:textId="77777777" w:rsidR="00E4446D" w:rsidRPr="00D74839" w:rsidRDefault="00E4446D" w:rsidP="00910707">
            <w:pPr>
              <w:ind w:left="0"/>
              <w:rPr>
                <w:i/>
              </w:rPr>
            </w:pPr>
            <w:r w:rsidRPr="00664A6F">
              <w:rPr>
                <w:i/>
              </w:rPr>
              <w:t>enviromentLocality</w:t>
            </w:r>
          </w:p>
        </w:tc>
        <w:tc>
          <w:tcPr>
            <w:tcW w:w="905" w:type="dxa"/>
            <w:shd w:val="pct5" w:color="auto" w:fill="auto"/>
            <w:vAlign w:val="center"/>
          </w:tcPr>
          <w:p w14:paraId="49206A88" w14:textId="77777777" w:rsidR="00E4446D" w:rsidRDefault="00E4446D" w:rsidP="00910707">
            <w:pPr>
              <w:ind w:left="0"/>
              <w:rPr>
                <w:i/>
              </w:rPr>
            </w:pPr>
          </w:p>
        </w:tc>
        <w:tc>
          <w:tcPr>
            <w:tcW w:w="704" w:type="dxa"/>
            <w:shd w:val="pct5" w:color="auto" w:fill="auto"/>
            <w:vAlign w:val="center"/>
          </w:tcPr>
          <w:p w14:paraId="04518A8E" w14:textId="77777777" w:rsidR="00E4446D" w:rsidRDefault="00E4446D" w:rsidP="00910707">
            <w:pPr>
              <w:ind w:left="0"/>
              <w:rPr>
                <w:i/>
              </w:rPr>
            </w:pPr>
            <w:r>
              <w:rPr>
                <w:i/>
              </w:rPr>
              <w:t>Si</w:t>
            </w:r>
          </w:p>
        </w:tc>
        <w:tc>
          <w:tcPr>
            <w:tcW w:w="3448" w:type="dxa"/>
          </w:tcPr>
          <w:p w14:paraId="4C827540" w14:textId="77777777" w:rsidR="00E4446D" w:rsidRPr="005C52E1" w:rsidRDefault="00E4446D" w:rsidP="00B828C2">
            <w:pPr>
              <w:ind w:left="0"/>
              <w:rPr>
                <w:i/>
                <w:lang w:val="en-US"/>
              </w:rPr>
            </w:pPr>
            <w:r w:rsidRPr="00664A6F">
              <w:rPr>
                <w:i/>
              </w:rPr>
              <w:t xml:space="preserve">Luogo dal quale </w:t>
            </w:r>
            <w:r>
              <w:rPr>
                <w:i/>
              </w:rPr>
              <w:t>l’operatorId</w:t>
            </w:r>
            <w:r w:rsidRPr="00664A6F">
              <w:rPr>
                <w:i/>
              </w:rPr>
              <w:t xml:space="preserve"> opera</w:t>
            </w:r>
            <w:r w:rsidR="005C52E1">
              <w:rPr>
                <w:i/>
              </w:rPr>
              <w:t>.</w:t>
            </w:r>
            <w:r w:rsidRPr="00664A6F">
              <w:rPr>
                <w:i/>
              </w:rPr>
              <w:t xml:space="preserve"> </w:t>
            </w:r>
            <w:r w:rsidR="005C52E1" w:rsidRPr="005C52E1">
              <w:rPr>
                <w:i/>
                <w:lang w:val="en-US"/>
              </w:rPr>
              <w:t>Codifica HSP.11 - HSP.11bis - STS.11 - RIA.11</w:t>
            </w:r>
          </w:p>
        </w:tc>
      </w:tr>
      <w:tr w:rsidR="006F2E13" w:rsidRPr="00D74839" w14:paraId="52605EC6" w14:textId="77777777" w:rsidTr="00057D37">
        <w:trPr>
          <w:jc w:val="center"/>
        </w:trPr>
        <w:tc>
          <w:tcPr>
            <w:tcW w:w="2471" w:type="dxa"/>
            <w:vAlign w:val="center"/>
          </w:tcPr>
          <w:p w14:paraId="1EAC0B3B" w14:textId="77777777" w:rsidR="006F2E13" w:rsidRPr="00D74839" w:rsidRDefault="006F2E13" w:rsidP="00910707">
            <w:pPr>
              <w:ind w:left="0"/>
              <w:rPr>
                <w:i/>
              </w:rPr>
            </w:pPr>
            <w:r w:rsidRPr="00D74839">
              <w:rPr>
                <w:i/>
              </w:rPr>
              <w:t>blindDocument</w:t>
            </w:r>
          </w:p>
        </w:tc>
        <w:tc>
          <w:tcPr>
            <w:tcW w:w="905" w:type="dxa"/>
            <w:shd w:val="pct5" w:color="auto" w:fill="auto"/>
            <w:vAlign w:val="center"/>
          </w:tcPr>
          <w:p w14:paraId="67B7A70C" w14:textId="77777777" w:rsidR="006F2E13" w:rsidRPr="00D74839" w:rsidRDefault="006F2E13" w:rsidP="00910707">
            <w:pPr>
              <w:ind w:left="0"/>
              <w:rPr>
                <w:i/>
              </w:rPr>
            </w:pPr>
          </w:p>
        </w:tc>
        <w:tc>
          <w:tcPr>
            <w:tcW w:w="704" w:type="dxa"/>
            <w:shd w:val="pct5" w:color="auto" w:fill="auto"/>
            <w:vAlign w:val="center"/>
          </w:tcPr>
          <w:p w14:paraId="0700A569" w14:textId="77777777" w:rsidR="006F2E13" w:rsidRPr="00D74839" w:rsidRDefault="00FC257A" w:rsidP="00910707">
            <w:pPr>
              <w:ind w:left="0"/>
              <w:rPr>
                <w:i/>
              </w:rPr>
            </w:pPr>
            <w:r>
              <w:rPr>
                <w:i/>
              </w:rPr>
              <w:t>Si</w:t>
            </w:r>
          </w:p>
        </w:tc>
        <w:tc>
          <w:tcPr>
            <w:tcW w:w="3448" w:type="dxa"/>
          </w:tcPr>
          <w:p w14:paraId="6542ACAB" w14:textId="77777777" w:rsidR="006F2E13" w:rsidRPr="00D74839" w:rsidRDefault="006F2E13" w:rsidP="00B828C2">
            <w:pPr>
              <w:ind w:left="0"/>
              <w:rPr>
                <w:i/>
              </w:rPr>
            </w:pPr>
            <w:r w:rsidRPr="00D74839">
              <w:rPr>
                <w:i/>
              </w:rPr>
              <w:t>Indicazione, fornita dal paziente, in merito all’eventuale richiesta di oscuramento del documento</w:t>
            </w:r>
          </w:p>
        </w:tc>
      </w:tr>
      <w:tr w:rsidR="006F2E13" w:rsidRPr="00D74839" w14:paraId="3F32696B" w14:textId="77777777" w:rsidTr="00057D37">
        <w:trPr>
          <w:jc w:val="center"/>
        </w:trPr>
        <w:tc>
          <w:tcPr>
            <w:tcW w:w="2471" w:type="dxa"/>
            <w:vAlign w:val="center"/>
          </w:tcPr>
          <w:p w14:paraId="59FDA248" w14:textId="77777777" w:rsidR="006F2E13" w:rsidRPr="00D74839" w:rsidRDefault="00F02CF4" w:rsidP="00910707">
            <w:pPr>
              <w:ind w:left="0"/>
              <w:rPr>
                <w:i/>
              </w:rPr>
            </w:pPr>
            <w:r>
              <w:rPr>
                <w:i/>
              </w:rPr>
              <w:t>patientConsent</w:t>
            </w:r>
          </w:p>
        </w:tc>
        <w:tc>
          <w:tcPr>
            <w:tcW w:w="905" w:type="dxa"/>
            <w:shd w:val="pct5" w:color="auto" w:fill="auto"/>
            <w:vAlign w:val="center"/>
          </w:tcPr>
          <w:p w14:paraId="71887C79" w14:textId="77777777" w:rsidR="006F2E13" w:rsidRPr="00D74839" w:rsidRDefault="006F2E13" w:rsidP="00910707">
            <w:pPr>
              <w:ind w:left="0"/>
              <w:rPr>
                <w:i/>
              </w:rPr>
            </w:pPr>
          </w:p>
        </w:tc>
        <w:tc>
          <w:tcPr>
            <w:tcW w:w="704" w:type="dxa"/>
            <w:shd w:val="pct5" w:color="auto" w:fill="auto"/>
            <w:vAlign w:val="center"/>
          </w:tcPr>
          <w:p w14:paraId="268D0DD9" w14:textId="77777777" w:rsidR="006F2E13" w:rsidRPr="00D74839" w:rsidRDefault="00FC257A" w:rsidP="00910707">
            <w:pPr>
              <w:ind w:left="0"/>
              <w:rPr>
                <w:i/>
              </w:rPr>
            </w:pPr>
            <w:r>
              <w:rPr>
                <w:i/>
              </w:rPr>
              <w:t xml:space="preserve">Si </w:t>
            </w:r>
          </w:p>
        </w:tc>
        <w:tc>
          <w:tcPr>
            <w:tcW w:w="3448" w:type="dxa"/>
          </w:tcPr>
          <w:p w14:paraId="45389015" w14:textId="77777777" w:rsidR="006F2E13" w:rsidRPr="00D74839" w:rsidRDefault="006F2E13" w:rsidP="00910707">
            <w:pPr>
              <w:ind w:left="0"/>
              <w:rPr>
                <w:i/>
              </w:rPr>
            </w:pPr>
            <w:r w:rsidRPr="00D74839">
              <w:rPr>
                <w:i/>
              </w:rPr>
              <w:t xml:space="preserve">Consenso esplicito, acquisito dall’operatore sanitario che emette il documento, all’alimentazione del FSE </w:t>
            </w:r>
          </w:p>
        </w:tc>
      </w:tr>
    </w:tbl>
    <w:p w14:paraId="19E59EFB" w14:textId="77777777" w:rsidR="006F2E13" w:rsidRDefault="006F2E13" w:rsidP="006F2E13">
      <w:r w:rsidRPr="000205A9">
        <w:t xml:space="preserve">Per un maggiore dettaglio delle asserzioni consultare il </w:t>
      </w:r>
      <w:r w:rsidR="00910707">
        <w:t xml:space="preserve">capitolo </w:t>
      </w:r>
      <w:r w:rsidR="00CE1420">
        <w:fldChar w:fldCharType="begin"/>
      </w:r>
      <w:r w:rsidR="00910707">
        <w:instrText xml:space="preserve"> REF _Ref408905111 \r \h </w:instrText>
      </w:r>
      <w:r w:rsidR="00CE1420">
        <w:fldChar w:fldCharType="separate"/>
      </w:r>
      <w:r w:rsidR="00910707">
        <w:t>8.1</w:t>
      </w:r>
      <w:r w:rsidR="00CE1420">
        <w:fldChar w:fldCharType="end"/>
      </w:r>
      <w:r w:rsidR="00CE1420">
        <w:fldChar w:fldCharType="begin"/>
      </w:r>
      <w:r w:rsidR="0046282C">
        <w:instrText xml:space="preserve"> REF _Ref408912910 </w:instrText>
      </w:r>
      <w:r w:rsidR="00CE1420">
        <w:fldChar w:fldCharType="separate"/>
      </w:r>
      <w:r w:rsidR="00927760">
        <w:t>Elenco degli attributi per le asserzioni</w:t>
      </w:r>
      <w:r w:rsidR="00CE1420">
        <w:fldChar w:fldCharType="end"/>
      </w:r>
      <w:r w:rsidR="00927760">
        <w:t>.</w:t>
      </w:r>
    </w:p>
    <w:p w14:paraId="3B7FD67C" w14:textId="77777777" w:rsidR="00910707" w:rsidRDefault="00910707" w:rsidP="006F2E13"/>
    <w:p w14:paraId="38D6B9B6" w14:textId="77777777" w:rsidR="00910707" w:rsidRPr="000205A9" w:rsidRDefault="00910707" w:rsidP="006F2E13"/>
    <w:p w14:paraId="22F860BB" w14:textId="77777777" w:rsidR="00D826D6" w:rsidRPr="000205A9" w:rsidRDefault="00D826D6" w:rsidP="006F2E13"/>
    <w:p w14:paraId="0F4C927A" w14:textId="77777777" w:rsidR="00910707" w:rsidRDefault="006F2E13" w:rsidP="006F2E13">
      <w:pPr>
        <w:rPr>
          <w:b/>
        </w:rPr>
      </w:pPr>
      <w:r w:rsidRPr="00086F13">
        <w:rPr>
          <w:b/>
        </w:rPr>
        <w:t>Controlli sulle Asserzioni</w:t>
      </w:r>
      <w:r w:rsidR="00910707">
        <w:rPr>
          <w:b/>
        </w:rPr>
        <w:br/>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67"/>
        <w:gridCol w:w="5679"/>
      </w:tblGrid>
      <w:tr w:rsidR="006F2E13" w14:paraId="6DB22C93" w14:textId="77777777" w:rsidTr="00531C77">
        <w:trPr>
          <w:trHeight w:val="494"/>
        </w:trPr>
        <w:tc>
          <w:tcPr>
            <w:tcW w:w="2367" w:type="dxa"/>
            <w:shd w:val="clear" w:color="auto" w:fill="auto"/>
          </w:tcPr>
          <w:p w14:paraId="74EB7804" w14:textId="77777777" w:rsidR="006F2E13" w:rsidRPr="00531C77" w:rsidRDefault="006F2E13" w:rsidP="00531C77">
            <w:pPr>
              <w:ind w:hanging="567"/>
              <w:jc w:val="center"/>
              <w:rPr>
                <w:b/>
              </w:rPr>
            </w:pPr>
            <w:r w:rsidRPr="00531C77">
              <w:rPr>
                <w:b/>
              </w:rPr>
              <w:t>Attributo Asserzione</w:t>
            </w:r>
          </w:p>
        </w:tc>
        <w:tc>
          <w:tcPr>
            <w:tcW w:w="5679" w:type="dxa"/>
            <w:shd w:val="clear" w:color="auto" w:fill="auto"/>
          </w:tcPr>
          <w:p w14:paraId="05C8CE49" w14:textId="77777777" w:rsidR="006F2E13" w:rsidRPr="00531C77" w:rsidRDefault="006F2E13" w:rsidP="00531C77">
            <w:pPr>
              <w:ind w:hanging="567"/>
              <w:jc w:val="center"/>
              <w:rPr>
                <w:b/>
              </w:rPr>
            </w:pPr>
            <w:r w:rsidRPr="00531C77">
              <w:rPr>
                <w:b/>
              </w:rPr>
              <w:t>Controllo</w:t>
            </w:r>
          </w:p>
        </w:tc>
      </w:tr>
      <w:tr w:rsidR="006F2E13" w14:paraId="12F7884B" w14:textId="77777777" w:rsidTr="00531C77">
        <w:tc>
          <w:tcPr>
            <w:tcW w:w="2367" w:type="dxa"/>
            <w:shd w:val="clear" w:color="auto" w:fill="auto"/>
          </w:tcPr>
          <w:p w14:paraId="1C98D63A" w14:textId="77777777" w:rsidR="006F2E13" w:rsidRPr="00531C77" w:rsidRDefault="006F2E13" w:rsidP="00531C77">
            <w:pPr>
              <w:ind w:left="0"/>
              <w:rPr>
                <w:i/>
              </w:rPr>
            </w:pPr>
            <w:r w:rsidRPr="00531C77">
              <w:rPr>
                <w:i/>
              </w:rPr>
              <w:t>role</w:t>
            </w:r>
          </w:p>
        </w:tc>
        <w:tc>
          <w:tcPr>
            <w:tcW w:w="5679" w:type="dxa"/>
            <w:shd w:val="clear" w:color="auto" w:fill="auto"/>
          </w:tcPr>
          <w:p w14:paraId="2F8B0302" w14:textId="77777777" w:rsidR="006F2E13" w:rsidRDefault="006F2E13" w:rsidP="00531C77">
            <w:pPr>
              <w:ind w:left="0"/>
            </w:pPr>
            <w:r>
              <w:t>il ruolo dell’operatore dev’essere censito correttamente nel SIST</w:t>
            </w:r>
          </w:p>
        </w:tc>
      </w:tr>
      <w:tr w:rsidR="006F2E13" w14:paraId="3904A3E2" w14:textId="77777777" w:rsidTr="00531C77">
        <w:tc>
          <w:tcPr>
            <w:tcW w:w="2367" w:type="dxa"/>
            <w:shd w:val="clear" w:color="auto" w:fill="auto"/>
          </w:tcPr>
          <w:p w14:paraId="6BC171F3" w14:textId="77777777" w:rsidR="006F2E13" w:rsidRPr="00531C77" w:rsidRDefault="006F2E13" w:rsidP="00531C77">
            <w:pPr>
              <w:ind w:left="0"/>
              <w:rPr>
                <w:i/>
              </w:rPr>
            </w:pPr>
            <w:r w:rsidRPr="00531C77">
              <w:rPr>
                <w:i/>
              </w:rPr>
              <w:t>operatorId</w:t>
            </w:r>
          </w:p>
        </w:tc>
        <w:tc>
          <w:tcPr>
            <w:tcW w:w="5679" w:type="dxa"/>
            <w:shd w:val="clear" w:color="auto" w:fill="auto"/>
          </w:tcPr>
          <w:p w14:paraId="6413E163" w14:textId="77777777" w:rsidR="006F2E13" w:rsidRPr="00910707" w:rsidRDefault="006F2E13" w:rsidP="00531C77">
            <w:pPr>
              <w:ind w:left="0"/>
            </w:pPr>
            <w:r w:rsidRPr="00910707">
              <w:t xml:space="preserve">l’operatore che richiede l’operazione, deve avere i permessi </w:t>
            </w:r>
          </w:p>
        </w:tc>
      </w:tr>
      <w:tr w:rsidR="006F2E13" w14:paraId="752770AF" w14:textId="77777777" w:rsidTr="00531C77">
        <w:tc>
          <w:tcPr>
            <w:tcW w:w="2367" w:type="dxa"/>
            <w:shd w:val="clear" w:color="auto" w:fill="auto"/>
          </w:tcPr>
          <w:p w14:paraId="3B307768" w14:textId="77777777" w:rsidR="006F2E13" w:rsidRPr="00531C77" w:rsidRDefault="006F2E13" w:rsidP="00531C77">
            <w:pPr>
              <w:ind w:left="0"/>
              <w:rPr>
                <w:i/>
              </w:rPr>
            </w:pPr>
            <w:r w:rsidRPr="00531C77">
              <w:rPr>
                <w:i/>
              </w:rPr>
              <w:t>organizationId</w:t>
            </w:r>
          </w:p>
        </w:tc>
        <w:tc>
          <w:tcPr>
            <w:tcW w:w="5679" w:type="dxa"/>
            <w:shd w:val="clear" w:color="auto" w:fill="auto"/>
          </w:tcPr>
          <w:p w14:paraId="777F9C8A" w14:textId="77777777" w:rsidR="006F2E13" w:rsidRDefault="006F2E13" w:rsidP="00531C77">
            <w:pPr>
              <w:ind w:left="0"/>
            </w:pPr>
            <w:r>
              <w:t xml:space="preserve">la struttura </w:t>
            </w:r>
            <w:r w:rsidR="00B828C2">
              <w:t>deve rientrare in una delle strutture associate all</w:t>
            </w:r>
            <w:r w:rsidR="00B91C3B">
              <w:t>’</w:t>
            </w:r>
            <w:r w:rsidR="00B828C2">
              <w:t>operatorId nel SIST</w:t>
            </w:r>
          </w:p>
        </w:tc>
      </w:tr>
      <w:tr w:rsidR="006F2E13" w14:paraId="7FC385E3" w14:textId="77777777" w:rsidTr="00531C77">
        <w:tc>
          <w:tcPr>
            <w:tcW w:w="2367" w:type="dxa"/>
            <w:shd w:val="clear" w:color="auto" w:fill="auto"/>
          </w:tcPr>
          <w:p w14:paraId="676880FF" w14:textId="77777777" w:rsidR="006F2E13" w:rsidRPr="00531C77" w:rsidRDefault="006F2E13" w:rsidP="00531C77">
            <w:pPr>
              <w:ind w:left="0"/>
              <w:rPr>
                <w:i/>
              </w:rPr>
            </w:pPr>
            <w:r w:rsidRPr="00531C77">
              <w:rPr>
                <w:i/>
              </w:rPr>
              <w:t>patientId</w:t>
            </w:r>
          </w:p>
        </w:tc>
        <w:tc>
          <w:tcPr>
            <w:tcW w:w="5679" w:type="dxa"/>
            <w:shd w:val="clear" w:color="auto" w:fill="auto"/>
          </w:tcPr>
          <w:p w14:paraId="6D1C09F1" w14:textId="77777777" w:rsidR="006F2E13" w:rsidRDefault="004C42B5" w:rsidP="00531C77">
            <w:pPr>
              <w:ind w:left="0"/>
            </w:pPr>
            <w:r>
              <w:t>L</w:t>
            </w:r>
            <w:r w:rsidR="00B91C3B">
              <w:t>’</w:t>
            </w:r>
            <w:r>
              <w:t>assistito</w:t>
            </w:r>
            <w:r w:rsidR="006F2E13">
              <w:t xml:space="preserve"> deve essere </w:t>
            </w:r>
            <w:r w:rsidR="00B828C2">
              <w:t>un iscritto al SSR</w:t>
            </w:r>
          </w:p>
        </w:tc>
      </w:tr>
    </w:tbl>
    <w:p w14:paraId="5B2D9E0E" w14:textId="77777777" w:rsidR="000C087C" w:rsidRPr="008C24FD" w:rsidRDefault="000C087C" w:rsidP="000C087C">
      <w:r>
        <w:t xml:space="preserve">Per gli esempi dei messagi SOAP consultare </w:t>
      </w:r>
      <w:r w:rsidR="000019A6">
        <w:t xml:space="preserve">il capitolo </w:t>
      </w:r>
      <w:r w:rsidR="00CE1420">
        <w:fldChar w:fldCharType="begin"/>
      </w:r>
      <w:r w:rsidR="000019A6">
        <w:instrText xml:space="preserve"> REF _Ref408914704 \r \h </w:instrText>
      </w:r>
      <w:r w:rsidR="00CE1420">
        <w:fldChar w:fldCharType="separate"/>
      </w:r>
      <w:r w:rsidR="00B828C2">
        <w:t>13.1</w:t>
      </w:r>
      <w:r w:rsidR="00CE1420">
        <w:fldChar w:fldCharType="end"/>
      </w:r>
      <w:r w:rsidR="00CE1420">
        <w:fldChar w:fldCharType="begin"/>
      </w:r>
      <w:r w:rsidR="0046282C">
        <w:instrText xml:space="preserve"> REF _Ref408914711 </w:instrText>
      </w:r>
      <w:r w:rsidR="00CE1420">
        <w:fldChar w:fldCharType="separate"/>
      </w:r>
      <w:r w:rsidR="00B828C2">
        <w:t>A</w:t>
      </w:r>
      <w:r w:rsidR="00B828C2" w:rsidRPr="00C04CB1">
        <w:t>ppendice</w:t>
      </w:r>
      <w:r w:rsidR="00B828C2">
        <w:t xml:space="preserve"> D – Esempi di messaggi soap per la chiamata ai servizi</w:t>
      </w:r>
      <w:r w:rsidR="00CE1420">
        <w:fldChar w:fldCharType="end"/>
      </w:r>
      <w:r w:rsidRPr="00E0381F">
        <w:rPr>
          <w:i/>
        </w:rPr>
        <w:t>.</w:t>
      </w:r>
    </w:p>
    <w:p w14:paraId="0179C0E8" w14:textId="77777777" w:rsidR="000C087C" w:rsidRPr="00D51C28" w:rsidRDefault="000C087C" w:rsidP="007B447B">
      <w:pPr>
        <w:pStyle w:val="Titolo2"/>
      </w:pPr>
      <w:bookmarkStart w:id="83" w:name="_Toc408843897"/>
      <w:bookmarkStart w:id="84" w:name="_Toc438993510"/>
      <w:bookmarkStart w:id="85" w:name="_Toc92874252"/>
      <w:r w:rsidRPr="00D51C28">
        <w:t>Web Service: updateDocument</w:t>
      </w:r>
      <w:bookmarkEnd w:id="83"/>
      <w:bookmarkEnd w:id="84"/>
      <w:bookmarkEnd w:id="85"/>
    </w:p>
    <w:p w14:paraId="4920630C" w14:textId="77777777" w:rsidR="000C087C" w:rsidRDefault="000C087C" w:rsidP="000C087C">
      <w:pPr>
        <w:jc w:val="both"/>
      </w:pPr>
      <w:r w:rsidRPr="00A231C0">
        <w:t xml:space="preserve">Il servizio consente di modificare o annullare </w:t>
      </w:r>
      <w:r w:rsidR="008C24FD">
        <w:t xml:space="preserve">logicamente </w:t>
      </w:r>
      <w:r w:rsidRPr="00A231C0">
        <w:t xml:space="preserve">un documento sanitario già inserito all’interno del FSE di un determinato assistito. Per tale servizio </w:t>
      </w:r>
      <w:r>
        <w:t>sono previsti i controlli effettuati sugli attributi nelle Asserzioni mediante le policy definite. Qualora uno o tutti questi non siano verificati, è descritto il comportamento del</w:t>
      </w:r>
      <w:r w:rsidR="002B7FB7">
        <w:t>la componente</w:t>
      </w:r>
      <w:r>
        <w:t xml:space="preserve"> FSE con, eventualmente, la relativa eccezione sollevata ed il suo codice (cfr:</w:t>
      </w:r>
      <w:r w:rsidR="00CE1420">
        <w:fldChar w:fldCharType="begin"/>
      </w:r>
      <w:r w:rsidR="00927760">
        <w:instrText xml:space="preserve"> REF _Ref408912702 \w \h </w:instrText>
      </w:r>
      <w:r w:rsidR="00CE1420">
        <w:fldChar w:fldCharType="separate"/>
      </w:r>
      <w:r w:rsidR="008C24FD">
        <w:t>12.2</w:t>
      </w:r>
      <w:r w:rsidR="00CE1420">
        <w:fldChar w:fldCharType="end"/>
      </w:r>
      <w:r w:rsidR="00171ACF">
        <w:t xml:space="preserve"> </w:t>
      </w:r>
      <w:r w:rsidR="00CE1420">
        <w:fldChar w:fldCharType="begin"/>
      </w:r>
      <w:r w:rsidR="0046282C">
        <w:instrText xml:space="preserve"> REF _Ref409696043 </w:instrText>
      </w:r>
      <w:r w:rsidR="00CE1420">
        <w:fldChar w:fldCharType="separate"/>
      </w:r>
      <w:r w:rsidR="008C24FD">
        <w:t>Appendice C – Elenco delle anomalie e messaggi di errore</w:t>
      </w:r>
      <w:r w:rsidR="00CE1420">
        <w:fldChar w:fldCharType="end"/>
      </w:r>
      <w:r w:rsidR="00171ACF">
        <w:t xml:space="preserve"> - </w:t>
      </w:r>
      <w:r w:rsidR="00CE1420">
        <w:fldChar w:fldCharType="begin"/>
      </w:r>
      <w:r w:rsidR="0046282C">
        <w:instrText xml:space="preserve"> REF _Ref408912702 </w:instrText>
      </w:r>
      <w:r w:rsidR="00CE1420">
        <w:fldChar w:fldCharType="separate"/>
      </w:r>
      <w:r w:rsidR="008C24FD">
        <w:t>Fascicolo Sanitario Elettronico</w:t>
      </w:r>
      <w:r w:rsidR="00CE1420">
        <w:fldChar w:fldCharType="end"/>
      </w:r>
      <w:r w:rsidR="00927760">
        <w:t>)</w:t>
      </w:r>
      <w:r w:rsidR="002B7FB7">
        <w:t>.</w:t>
      </w:r>
    </w:p>
    <w:p w14:paraId="43CA82E2" w14:textId="77777777" w:rsidR="000C087C" w:rsidRDefault="000C087C" w:rsidP="000C087C">
      <w:r>
        <w:t xml:space="preserve">Particolare attenzione bisogna porre alle seguenti asserzioni </w:t>
      </w:r>
      <w:r w:rsidRPr="002532B4">
        <w:rPr>
          <w:i/>
        </w:rPr>
        <w:t>blindDocumen</w:t>
      </w:r>
      <w:r>
        <w:rPr>
          <w:i/>
        </w:rPr>
        <w:t>t</w:t>
      </w:r>
      <w:r w:rsidRPr="007B15AC">
        <w:t xml:space="preserve">, </w:t>
      </w:r>
      <w:r w:rsidR="00F02CF4">
        <w:rPr>
          <w:i/>
        </w:rPr>
        <w:t>patientConsent</w:t>
      </w:r>
      <w:r w:rsidRPr="007B15AC">
        <w:t xml:space="preserve">, </w:t>
      </w:r>
      <w:r>
        <w:t>in particolare:</w:t>
      </w:r>
    </w:p>
    <w:p w14:paraId="698536F5" w14:textId="77777777" w:rsidR="000C087C" w:rsidRDefault="000C087C" w:rsidP="000C087C"/>
    <w:p w14:paraId="53616912" w14:textId="77777777" w:rsidR="007E6DB1" w:rsidRDefault="007E6DB1" w:rsidP="00CB74C1">
      <w:pPr>
        <w:pStyle w:val="Paragrafoelenco"/>
        <w:numPr>
          <w:ilvl w:val="0"/>
          <w:numId w:val="60"/>
        </w:numPr>
        <w:rPr>
          <w:rFonts w:ascii="Times New Roman" w:hAnsi="Times New Roman"/>
          <w:sz w:val="20"/>
          <w:szCs w:val="20"/>
        </w:rPr>
      </w:pPr>
      <w:r w:rsidRPr="000C087C">
        <w:rPr>
          <w:rFonts w:ascii="Times New Roman" w:hAnsi="Times New Roman"/>
          <w:i/>
          <w:sz w:val="20"/>
          <w:szCs w:val="20"/>
        </w:rPr>
        <w:lastRenderedPageBreak/>
        <w:t>blindDocument</w:t>
      </w:r>
      <w:r w:rsidRPr="000C087C">
        <w:rPr>
          <w:rFonts w:ascii="Times New Roman" w:hAnsi="Times New Roman"/>
          <w:sz w:val="20"/>
          <w:szCs w:val="20"/>
        </w:rPr>
        <w:t xml:space="preserve">,indica il consenso esplicito dell’assistito a rendere visibile il documento nel proprio FSE, l’applicazione che </w:t>
      </w:r>
      <w:r w:rsidR="00F034C9">
        <w:rPr>
          <w:rFonts w:ascii="Times New Roman" w:hAnsi="Times New Roman"/>
          <w:sz w:val="20"/>
          <w:szCs w:val="20"/>
        </w:rPr>
        <w:t>genera il documento che deve essere conferito a</w:t>
      </w:r>
      <w:r w:rsidRPr="000C087C">
        <w:rPr>
          <w:rFonts w:ascii="Times New Roman" w:hAnsi="Times New Roman"/>
          <w:sz w:val="20"/>
          <w:szCs w:val="20"/>
        </w:rPr>
        <w:t xml:space="preserve">lFSE dell’assistito deve </w:t>
      </w:r>
      <w:r w:rsidR="00F034C9" w:rsidRPr="000C087C">
        <w:rPr>
          <w:rFonts w:ascii="Times New Roman" w:hAnsi="Times New Roman"/>
          <w:sz w:val="20"/>
          <w:szCs w:val="20"/>
        </w:rPr>
        <w:t>predispor</w:t>
      </w:r>
      <w:r w:rsidR="00F034C9">
        <w:rPr>
          <w:rFonts w:ascii="Times New Roman" w:hAnsi="Times New Roman"/>
          <w:sz w:val="20"/>
          <w:szCs w:val="20"/>
        </w:rPr>
        <w:t xml:space="preserve">si a ricevere </w:t>
      </w:r>
      <w:r w:rsidRPr="000C087C">
        <w:rPr>
          <w:rFonts w:ascii="Times New Roman" w:hAnsi="Times New Roman"/>
          <w:sz w:val="20"/>
          <w:szCs w:val="20"/>
        </w:rPr>
        <w:t xml:space="preserve">un campo che </w:t>
      </w:r>
      <w:r>
        <w:rPr>
          <w:rFonts w:ascii="Times New Roman" w:hAnsi="Times New Roman"/>
          <w:sz w:val="20"/>
          <w:szCs w:val="20"/>
        </w:rPr>
        <w:t>raccolga</w:t>
      </w:r>
      <w:r w:rsidRPr="000C087C">
        <w:rPr>
          <w:rFonts w:ascii="Times New Roman" w:hAnsi="Times New Roman"/>
          <w:sz w:val="20"/>
          <w:szCs w:val="20"/>
        </w:rPr>
        <w:t xml:space="preserve"> questa informazione. </w:t>
      </w:r>
    </w:p>
    <w:p w14:paraId="2EB8AECE" w14:textId="77777777" w:rsidR="007E6DB1" w:rsidRDefault="00F02CF4" w:rsidP="00CB74C1">
      <w:pPr>
        <w:pStyle w:val="Paragrafoelenco"/>
        <w:numPr>
          <w:ilvl w:val="0"/>
          <w:numId w:val="60"/>
        </w:numPr>
        <w:rPr>
          <w:rFonts w:ascii="Times New Roman" w:hAnsi="Times New Roman"/>
          <w:sz w:val="20"/>
          <w:szCs w:val="20"/>
        </w:rPr>
      </w:pPr>
      <w:r>
        <w:rPr>
          <w:rFonts w:ascii="Times New Roman" w:hAnsi="Times New Roman"/>
          <w:i/>
          <w:sz w:val="20"/>
          <w:szCs w:val="20"/>
        </w:rPr>
        <w:t>patientConsent</w:t>
      </w:r>
      <w:r w:rsidR="007E6DB1" w:rsidRPr="000C087C">
        <w:rPr>
          <w:rFonts w:ascii="Times New Roman" w:hAnsi="Times New Roman"/>
          <w:sz w:val="20"/>
          <w:szCs w:val="20"/>
        </w:rPr>
        <w:t xml:space="preserve">, consenso esplicito </w:t>
      </w:r>
      <w:r w:rsidR="00793DE3">
        <w:rPr>
          <w:rFonts w:ascii="Times New Roman" w:hAnsi="Times New Roman"/>
          <w:sz w:val="20"/>
          <w:szCs w:val="20"/>
        </w:rPr>
        <w:t xml:space="preserve">reso dal cittadino, </w:t>
      </w:r>
      <w:r w:rsidR="007E6DB1" w:rsidRPr="000C087C">
        <w:rPr>
          <w:rFonts w:ascii="Times New Roman" w:hAnsi="Times New Roman"/>
          <w:sz w:val="20"/>
          <w:szCs w:val="20"/>
        </w:rPr>
        <w:t xml:space="preserve">che deve essere </w:t>
      </w:r>
      <w:r w:rsidR="00F034C9">
        <w:rPr>
          <w:rFonts w:ascii="Times New Roman" w:hAnsi="Times New Roman"/>
          <w:sz w:val="20"/>
          <w:szCs w:val="20"/>
        </w:rPr>
        <w:t>specificato</w:t>
      </w:r>
      <w:r w:rsidR="00171ACF">
        <w:rPr>
          <w:rFonts w:ascii="Times New Roman" w:hAnsi="Times New Roman"/>
          <w:sz w:val="20"/>
          <w:szCs w:val="20"/>
        </w:rPr>
        <w:t xml:space="preserve"> </w:t>
      </w:r>
      <w:r w:rsidR="007E6DB1" w:rsidRPr="000C087C">
        <w:rPr>
          <w:rFonts w:ascii="Times New Roman" w:hAnsi="Times New Roman"/>
          <w:sz w:val="20"/>
          <w:szCs w:val="20"/>
        </w:rPr>
        <w:t xml:space="preserve">dall’operatore sanitario che </w:t>
      </w:r>
      <w:r w:rsidR="00F034C9">
        <w:rPr>
          <w:rFonts w:ascii="Times New Roman" w:hAnsi="Times New Roman"/>
          <w:sz w:val="20"/>
          <w:szCs w:val="20"/>
        </w:rPr>
        <w:t xml:space="preserve">genera </w:t>
      </w:r>
      <w:r w:rsidR="007E6DB1" w:rsidRPr="000C087C">
        <w:rPr>
          <w:rFonts w:ascii="Times New Roman" w:hAnsi="Times New Roman"/>
          <w:sz w:val="20"/>
          <w:szCs w:val="20"/>
        </w:rPr>
        <w:t xml:space="preserve">il documento per </w:t>
      </w:r>
      <w:r w:rsidR="007E6DB1">
        <w:rPr>
          <w:rFonts w:ascii="Times New Roman" w:hAnsi="Times New Roman"/>
          <w:sz w:val="20"/>
          <w:szCs w:val="20"/>
        </w:rPr>
        <w:t>alimentare il</w:t>
      </w:r>
      <w:r w:rsidR="007E6DB1" w:rsidRPr="000C087C">
        <w:rPr>
          <w:rFonts w:ascii="Times New Roman" w:hAnsi="Times New Roman"/>
          <w:sz w:val="20"/>
          <w:szCs w:val="20"/>
        </w:rPr>
        <w:t xml:space="preserve"> FSE</w:t>
      </w:r>
      <w:r w:rsidR="00793DE3">
        <w:rPr>
          <w:rFonts w:ascii="Times New Roman" w:hAnsi="Times New Roman"/>
          <w:sz w:val="20"/>
          <w:szCs w:val="20"/>
        </w:rPr>
        <w:t>.</w:t>
      </w:r>
    </w:p>
    <w:p w14:paraId="3DB0C6E1" w14:textId="77777777" w:rsidR="000C087C" w:rsidRPr="00A231C0" w:rsidRDefault="000C087C" w:rsidP="00215E3E">
      <w:pPr>
        <w:rPr>
          <w:color w:val="000000"/>
        </w:rPr>
      </w:pPr>
      <w:r w:rsidRPr="00A231C0">
        <w:rPr>
          <w:b/>
        </w:rPr>
        <w:t>Controlli:</w:t>
      </w:r>
    </w:p>
    <w:p w14:paraId="7705FBC9" w14:textId="77777777" w:rsidR="000C087C" w:rsidRPr="00A231C0" w:rsidRDefault="000C087C" w:rsidP="00CB74C1">
      <w:pPr>
        <w:numPr>
          <w:ilvl w:val="0"/>
          <w:numId w:val="61"/>
        </w:numPr>
      </w:pPr>
      <w:r w:rsidRPr="00A231C0">
        <w:t>Obbligatorietà dei parametri di input</w:t>
      </w:r>
    </w:p>
    <w:p w14:paraId="5F7FB5E3" w14:textId="77777777" w:rsidR="000C087C" w:rsidRPr="00A231C0" w:rsidRDefault="000C087C" w:rsidP="00CB74C1">
      <w:pPr>
        <w:numPr>
          <w:ilvl w:val="0"/>
          <w:numId w:val="61"/>
        </w:numPr>
      </w:pPr>
      <w:r w:rsidRPr="00A231C0">
        <w:t>Correttezza semantica dei parametri di input.</w:t>
      </w:r>
    </w:p>
    <w:p w14:paraId="0B27FCB8" w14:textId="77777777" w:rsidR="000C087C" w:rsidRDefault="000C087C" w:rsidP="00CB74C1">
      <w:pPr>
        <w:numPr>
          <w:ilvl w:val="0"/>
          <w:numId w:val="61"/>
        </w:numPr>
      </w:pPr>
      <w:r w:rsidRPr="00A231C0">
        <w:t>Esistenza del documento che si sta modificando</w:t>
      </w:r>
    </w:p>
    <w:p w14:paraId="260C8400" w14:textId="77777777" w:rsidR="000C087C" w:rsidRPr="00C0641F" w:rsidRDefault="000C087C" w:rsidP="00CB74C1">
      <w:pPr>
        <w:numPr>
          <w:ilvl w:val="0"/>
          <w:numId w:val="61"/>
        </w:numPr>
      </w:pPr>
      <w:r>
        <w:t>Controlli incrociati sugli attributi delle asserzioni (vedi tabella)</w:t>
      </w:r>
    </w:p>
    <w:p w14:paraId="0B9B73A4" w14:textId="77777777" w:rsidR="000C087C" w:rsidRPr="00A231C0" w:rsidRDefault="000C087C" w:rsidP="00CB74C1">
      <w:pPr>
        <w:numPr>
          <w:ilvl w:val="0"/>
          <w:numId w:val="61"/>
        </w:numPr>
      </w:pPr>
      <w:r w:rsidRPr="00A231C0">
        <w:t>Politiche di accesso</w:t>
      </w:r>
    </w:p>
    <w:p w14:paraId="7BC1BAF2" w14:textId="77777777" w:rsidR="000C087C" w:rsidRDefault="000C087C" w:rsidP="000C087C"/>
    <w:p w14:paraId="5C3AA6D3" w14:textId="77777777" w:rsidR="000C087C" w:rsidRDefault="000C087C" w:rsidP="000C087C">
      <w:r w:rsidRPr="00556F63">
        <w:rPr>
          <w:b/>
        </w:rPr>
        <w:t>Asserzione</w:t>
      </w:r>
      <w:r>
        <w:rPr>
          <w:b/>
        </w:rPr>
        <w:br/>
      </w:r>
    </w:p>
    <w:tbl>
      <w:tblPr>
        <w:tblW w:w="7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1"/>
        <w:gridCol w:w="905"/>
        <w:gridCol w:w="704"/>
        <w:gridCol w:w="3448"/>
      </w:tblGrid>
      <w:tr w:rsidR="000C087C" w:rsidRPr="00D74839" w14:paraId="024E51E0" w14:textId="77777777" w:rsidTr="000C087C">
        <w:trPr>
          <w:jc w:val="center"/>
        </w:trPr>
        <w:tc>
          <w:tcPr>
            <w:tcW w:w="2471" w:type="dxa"/>
          </w:tcPr>
          <w:p w14:paraId="4AEBA03F" w14:textId="77777777" w:rsidR="000C087C" w:rsidRPr="00D74839" w:rsidRDefault="000C087C" w:rsidP="006D0442">
            <w:pPr>
              <w:ind w:left="0"/>
              <w:jc w:val="center"/>
              <w:rPr>
                <w:b/>
              </w:rPr>
            </w:pPr>
            <w:r w:rsidRPr="00D74839">
              <w:rPr>
                <w:b/>
              </w:rPr>
              <w:t>Attributo</w:t>
            </w:r>
          </w:p>
        </w:tc>
        <w:tc>
          <w:tcPr>
            <w:tcW w:w="905" w:type="dxa"/>
            <w:shd w:val="pct5" w:color="auto" w:fill="auto"/>
            <w:vAlign w:val="center"/>
          </w:tcPr>
          <w:p w14:paraId="42CDB1F3" w14:textId="77777777" w:rsidR="000C087C" w:rsidRPr="00D74839" w:rsidRDefault="000C087C" w:rsidP="006D0442">
            <w:pPr>
              <w:ind w:left="0"/>
              <w:jc w:val="center"/>
              <w:rPr>
                <w:b/>
              </w:rPr>
            </w:pPr>
            <w:r>
              <w:rPr>
                <w:b/>
              </w:rPr>
              <w:t>Default</w:t>
            </w:r>
          </w:p>
        </w:tc>
        <w:tc>
          <w:tcPr>
            <w:tcW w:w="704" w:type="dxa"/>
            <w:shd w:val="pct5" w:color="auto" w:fill="auto"/>
          </w:tcPr>
          <w:p w14:paraId="32B3CD64" w14:textId="77777777" w:rsidR="000C087C" w:rsidRPr="00D74839" w:rsidRDefault="000C087C" w:rsidP="006D0442">
            <w:pPr>
              <w:ind w:left="0"/>
              <w:jc w:val="center"/>
              <w:rPr>
                <w:b/>
              </w:rPr>
            </w:pPr>
            <w:r w:rsidRPr="00D74839">
              <w:rPr>
                <w:b/>
              </w:rPr>
              <w:t>Obbl</w:t>
            </w:r>
            <w:r>
              <w:rPr>
                <w:b/>
              </w:rPr>
              <w:t>.</w:t>
            </w:r>
          </w:p>
        </w:tc>
        <w:tc>
          <w:tcPr>
            <w:tcW w:w="3448" w:type="dxa"/>
          </w:tcPr>
          <w:p w14:paraId="35997A90" w14:textId="77777777" w:rsidR="000C087C" w:rsidRPr="00D74839" w:rsidRDefault="000C087C" w:rsidP="006D0442">
            <w:pPr>
              <w:ind w:left="0"/>
              <w:jc w:val="center"/>
              <w:rPr>
                <w:b/>
              </w:rPr>
            </w:pPr>
            <w:r w:rsidRPr="00D74839">
              <w:rPr>
                <w:b/>
              </w:rPr>
              <w:t>Descrizione</w:t>
            </w:r>
          </w:p>
        </w:tc>
      </w:tr>
      <w:tr w:rsidR="000C087C" w:rsidRPr="00D74839" w14:paraId="628016C4" w14:textId="77777777" w:rsidTr="000C087C">
        <w:trPr>
          <w:jc w:val="center"/>
        </w:trPr>
        <w:tc>
          <w:tcPr>
            <w:tcW w:w="2471" w:type="dxa"/>
            <w:vAlign w:val="center"/>
          </w:tcPr>
          <w:p w14:paraId="4E7049FD" w14:textId="77777777" w:rsidR="000C087C" w:rsidRPr="00D74839" w:rsidRDefault="000C087C" w:rsidP="006D0442">
            <w:pPr>
              <w:ind w:left="0"/>
              <w:rPr>
                <w:i/>
              </w:rPr>
            </w:pPr>
            <w:r w:rsidRPr="00D74839">
              <w:rPr>
                <w:i/>
              </w:rPr>
              <w:t>appName</w:t>
            </w:r>
          </w:p>
        </w:tc>
        <w:tc>
          <w:tcPr>
            <w:tcW w:w="905" w:type="dxa"/>
            <w:shd w:val="pct5" w:color="auto" w:fill="auto"/>
            <w:vAlign w:val="center"/>
          </w:tcPr>
          <w:p w14:paraId="61C988F9" w14:textId="77777777" w:rsidR="000C087C" w:rsidRPr="00D74839" w:rsidRDefault="000C087C" w:rsidP="006D0442">
            <w:pPr>
              <w:ind w:left="0"/>
              <w:rPr>
                <w:i/>
              </w:rPr>
            </w:pPr>
          </w:p>
        </w:tc>
        <w:tc>
          <w:tcPr>
            <w:tcW w:w="704" w:type="dxa"/>
            <w:shd w:val="pct5" w:color="auto" w:fill="auto"/>
            <w:vAlign w:val="center"/>
          </w:tcPr>
          <w:p w14:paraId="23B621F4" w14:textId="77777777" w:rsidR="000C087C" w:rsidRPr="00D74839" w:rsidRDefault="000C087C" w:rsidP="006D0442">
            <w:pPr>
              <w:ind w:left="0"/>
              <w:rPr>
                <w:i/>
              </w:rPr>
            </w:pPr>
            <w:r w:rsidRPr="00D74839">
              <w:rPr>
                <w:i/>
              </w:rPr>
              <w:t>Si</w:t>
            </w:r>
          </w:p>
        </w:tc>
        <w:tc>
          <w:tcPr>
            <w:tcW w:w="3448" w:type="dxa"/>
          </w:tcPr>
          <w:p w14:paraId="0388722E" w14:textId="77777777" w:rsidR="000C087C" w:rsidRPr="00D74839" w:rsidRDefault="000C087C" w:rsidP="006D0442">
            <w:pPr>
              <w:ind w:left="0"/>
              <w:rPr>
                <w:i/>
              </w:rPr>
            </w:pPr>
            <w:r w:rsidRPr="00D74839">
              <w:rPr>
                <w:i/>
              </w:rPr>
              <w:t>nome dell’applicazione così come censita sul SIST</w:t>
            </w:r>
          </w:p>
        </w:tc>
      </w:tr>
      <w:tr w:rsidR="000C087C" w:rsidRPr="00D74839" w14:paraId="087FBE5C" w14:textId="77777777" w:rsidTr="000C087C">
        <w:trPr>
          <w:jc w:val="center"/>
        </w:trPr>
        <w:tc>
          <w:tcPr>
            <w:tcW w:w="2471" w:type="dxa"/>
            <w:vAlign w:val="center"/>
          </w:tcPr>
          <w:p w14:paraId="0B6C4D4F" w14:textId="77777777" w:rsidR="000C087C" w:rsidRPr="00D74839" w:rsidRDefault="000C087C" w:rsidP="006D0442">
            <w:pPr>
              <w:ind w:left="0"/>
              <w:rPr>
                <w:i/>
              </w:rPr>
            </w:pPr>
            <w:r w:rsidRPr="00D74839">
              <w:rPr>
                <w:i/>
              </w:rPr>
              <w:t>appVendor</w:t>
            </w:r>
          </w:p>
        </w:tc>
        <w:tc>
          <w:tcPr>
            <w:tcW w:w="905" w:type="dxa"/>
            <w:shd w:val="pct5" w:color="auto" w:fill="auto"/>
            <w:vAlign w:val="center"/>
          </w:tcPr>
          <w:p w14:paraId="3B22BB7D" w14:textId="77777777" w:rsidR="000C087C" w:rsidRPr="00D74839" w:rsidRDefault="000C087C" w:rsidP="006D0442">
            <w:pPr>
              <w:ind w:left="0"/>
              <w:rPr>
                <w:i/>
              </w:rPr>
            </w:pPr>
          </w:p>
        </w:tc>
        <w:tc>
          <w:tcPr>
            <w:tcW w:w="704" w:type="dxa"/>
            <w:shd w:val="pct5" w:color="auto" w:fill="auto"/>
            <w:vAlign w:val="center"/>
          </w:tcPr>
          <w:p w14:paraId="234C3DA9" w14:textId="77777777" w:rsidR="000C087C" w:rsidRPr="00D74839" w:rsidRDefault="000C087C" w:rsidP="006D0442">
            <w:pPr>
              <w:ind w:left="0"/>
              <w:rPr>
                <w:i/>
              </w:rPr>
            </w:pPr>
            <w:r w:rsidRPr="00D74839">
              <w:rPr>
                <w:i/>
              </w:rPr>
              <w:t>Si</w:t>
            </w:r>
          </w:p>
        </w:tc>
        <w:tc>
          <w:tcPr>
            <w:tcW w:w="3448" w:type="dxa"/>
          </w:tcPr>
          <w:p w14:paraId="66FF787D" w14:textId="77777777" w:rsidR="000C087C" w:rsidRPr="00D74839" w:rsidRDefault="000C087C" w:rsidP="006D0442">
            <w:pPr>
              <w:ind w:left="0"/>
              <w:rPr>
                <w:i/>
              </w:rPr>
            </w:pPr>
            <w:r w:rsidRPr="00D74839">
              <w:rPr>
                <w:i/>
              </w:rPr>
              <w:t xml:space="preserve">produttore dell’applicazione </w:t>
            </w:r>
          </w:p>
        </w:tc>
      </w:tr>
      <w:tr w:rsidR="000C087C" w:rsidRPr="00D74839" w14:paraId="04A5E337" w14:textId="77777777" w:rsidTr="000C087C">
        <w:trPr>
          <w:jc w:val="center"/>
        </w:trPr>
        <w:tc>
          <w:tcPr>
            <w:tcW w:w="2471" w:type="dxa"/>
            <w:vAlign w:val="center"/>
          </w:tcPr>
          <w:p w14:paraId="6DBCE7E4" w14:textId="77777777" w:rsidR="000C087C" w:rsidRPr="00D74839" w:rsidRDefault="000C087C" w:rsidP="006D0442">
            <w:pPr>
              <w:ind w:left="0"/>
              <w:rPr>
                <w:i/>
              </w:rPr>
            </w:pPr>
            <w:r w:rsidRPr="00D74839">
              <w:rPr>
                <w:i/>
              </w:rPr>
              <w:t>appversion</w:t>
            </w:r>
          </w:p>
        </w:tc>
        <w:tc>
          <w:tcPr>
            <w:tcW w:w="905" w:type="dxa"/>
            <w:shd w:val="pct5" w:color="auto" w:fill="auto"/>
            <w:vAlign w:val="center"/>
          </w:tcPr>
          <w:p w14:paraId="17B246DD" w14:textId="77777777" w:rsidR="000C087C" w:rsidRPr="00D74839" w:rsidRDefault="000C087C" w:rsidP="006D0442">
            <w:pPr>
              <w:ind w:left="0"/>
              <w:rPr>
                <w:i/>
              </w:rPr>
            </w:pPr>
          </w:p>
        </w:tc>
        <w:tc>
          <w:tcPr>
            <w:tcW w:w="704" w:type="dxa"/>
            <w:shd w:val="pct5" w:color="auto" w:fill="auto"/>
            <w:vAlign w:val="center"/>
          </w:tcPr>
          <w:p w14:paraId="41C48081" w14:textId="77777777" w:rsidR="000C087C" w:rsidRPr="00D74839" w:rsidRDefault="000C087C" w:rsidP="006D0442">
            <w:pPr>
              <w:ind w:left="0"/>
              <w:rPr>
                <w:i/>
              </w:rPr>
            </w:pPr>
            <w:r w:rsidRPr="00D74839">
              <w:rPr>
                <w:i/>
              </w:rPr>
              <w:t>Si</w:t>
            </w:r>
          </w:p>
        </w:tc>
        <w:tc>
          <w:tcPr>
            <w:tcW w:w="3448" w:type="dxa"/>
          </w:tcPr>
          <w:p w14:paraId="7C8338A2" w14:textId="77777777" w:rsidR="000C087C" w:rsidRPr="00D74839" w:rsidRDefault="000C087C" w:rsidP="006D0442">
            <w:pPr>
              <w:ind w:left="0"/>
              <w:rPr>
                <w:i/>
              </w:rPr>
            </w:pPr>
            <w:r w:rsidRPr="00D74839">
              <w:rPr>
                <w:i/>
              </w:rPr>
              <w:t>Versione software dell’applicazione</w:t>
            </w:r>
          </w:p>
        </w:tc>
      </w:tr>
      <w:tr w:rsidR="000C087C" w:rsidRPr="00D74839" w14:paraId="7A959543" w14:textId="77777777" w:rsidTr="000C087C">
        <w:trPr>
          <w:jc w:val="center"/>
        </w:trPr>
        <w:tc>
          <w:tcPr>
            <w:tcW w:w="2471" w:type="dxa"/>
            <w:vAlign w:val="center"/>
          </w:tcPr>
          <w:p w14:paraId="0BE68ED1" w14:textId="77777777" w:rsidR="000C087C" w:rsidRPr="00D74839" w:rsidRDefault="000C087C" w:rsidP="006D0442">
            <w:pPr>
              <w:ind w:left="0"/>
              <w:rPr>
                <w:i/>
              </w:rPr>
            </w:pPr>
            <w:r w:rsidRPr="00D74839">
              <w:rPr>
                <w:i/>
              </w:rPr>
              <w:t>created</w:t>
            </w:r>
          </w:p>
        </w:tc>
        <w:tc>
          <w:tcPr>
            <w:tcW w:w="905" w:type="dxa"/>
            <w:shd w:val="pct5" w:color="auto" w:fill="auto"/>
            <w:vAlign w:val="center"/>
          </w:tcPr>
          <w:p w14:paraId="6BF89DA3" w14:textId="77777777" w:rsidR="000C087C" w:rsidRPr="00D74839" w:rsidRDefault="000C087C" w:rsidP="006D0442">
            <w:pPr>
              <w:ind w:left="0"/>
              <w:rPr>
                <w:i/>
              </w:rPr>
            </w:pPr>
          </w:p>
        </w:tc>
        <w:tc>
          <w:tcPr>
            <w:tcW w:w="704" w:type="dxa"/>
            <w:shd w:val="pct5" w:color="auto" w:fill="auto"/>
            <w:vAlign w:val="center"/>
          </w:tcPr>
          <w:p w14:paraId="2A06C980" w14:textId="77777777" w:rsidR="000C087C" w:rsidRPr="00D74839" w:rsidRDefault="000C087C" w:rsidP="006D0442">
            <w:pPr>
              <w:ind w:left="0"/>
              <w:rPr>
                <w:i/>
              </w:rPr>
            </w:pPr>
            <w:r w:rsidRPr="00D74839">
              <w:rPr>
                <w:i/>
              </w:rPr>
              <w:t>Si</w:t>
            </w:r>
          </w:p>
        </w:tc>
        <w:tc>
          <w:tcPr>
            <w:tcW w:w="3448" w:type="dxa"/>
          </w:tcPr>
          <w:p w14:paraId="4549B9FC" w14:textId="77777777" w:rsidR="000C087C" w:rsidRPr="00D74839" w:rsidRDefault="000C087C" w:rsidP="006D0442">
            <w:pPr>
              <w:ind w:left="0"/>
              <w:rPr>
                <w:i/>
              </w:rPr>
            </w:pPr>
            <w:r w:rsidRPr="00D74839">
              <w:rPr>
                <w:i/>
              </w:rPr>
              <w:t>Timestamp nel formato aaaa-mm-ggthh:mm:ss+01 (es. 2014-08-28t10:37:00+01)</w:t>
            </w:r>
          </w:p>
        </w:tc>
      </w:tr>
      <w:tr w:rsidR="000C087C" w:rsidRPr="00D74839" w14:paraId="0ACB9BF3" w14:textId="77777777" w:rsidTr="000C087C">
        <w:trPr>
          <w:jc w:val="center"/>
        </w:trPr>
        <w:tc>
          <w:tcPr>
            <w:tcW w:w="2471" w:type="dxa"/>
            <w:vAlign w:val="center"/>
          </w:tcPr>
          <w:p w14:paraId="433893BB" w14:textId="77777777" w:rsidR="000C087C" w:rsidRPr="00D74839" w:rsidRDefault="000C087C" w:rsidP="006D0442">
            <w:pPr>
              <w:ind w:left="0"/>
              <w:rPr>
                <w:i/>
              </w:rPr>
            </w:pPr>
            <w:r w:rsidRPr="00D74839">
              <w:rPr>
                <w:i/>
              </w:rPr>
              <w:t>nonce</w:t>
            </w:r>
          </w:p>
        </w:tc>
        <w:tc>
          <w:tcPr>
            <w:tcW w:w="905" w:type="dxa"/>
            <w:shd w:val="pct5" w:color="auto" w:fill="auto"/>
            <w:vAlign w:val="center"/>
          </w:tcPr>
          <w:p w14:paraId="5C3E0E74" w14:textId="77777777" w:rsidR="000C087C" w:rsidRPr="00D74839" w:rsidRDefault="000C087C" w:rsidP="006D0442">
            <w:pPr>
              <w:ind w:left="0"/>
              <w:rPr>
                <w:i/>
              </w:rPr>
            </w:pPr>
          </w:p>
        </w:tc>
        <w:tc>
          <w:tcPr>
            <w:tcW w:w="704" w:type="dxa"/>
            <w:shd w:val="pct5" w:color="auto" w:fill="auto"/>
            <w:vAlign w:val="center"/>
          </w:tcPr>
          <w:p w14:paraId="633EAAAC" w14:textId="77777777" w:rsidR="000C087C" w:rsidRPr="00D74839" w:rsidRDefault="000C087C" w:rsidP="006D0442">
            <w:pPr>
              <w:ind w:left="0"/>
              <w:rPr>
                <w:i/>
              </w:rPr>
            </w:pPr>
            <w:r w:rsidRPr="00D74839">
              <w:rPr>
                <w:i/>
              </w:rPr>
              <w:t>Si</w:t>
            </w:r>
          </w:p>
        </w:tc>
        <w:tc>
          <w:tcPr>
            <w:tcW w:w="3448" w:type="dxa"/>
          </w:tcPr>
          <w:p w14:paraId="2ED28DFC" w14:textId="77777777" w:rsidR="000C087C" w:rsidRPr="00D74839" w:rsidRDefault="000C087C" w:rsidP="006D0442">
            <w:pPr>
              <w:ind w:left="0"/>
              <w:rPr>
                <w:i/>
              </w:rPr>
            </w:pPr>
            <w:r w:rsidRPr="00D74839">
              <w:rPr>
                <w:i/>
              </w:rPr>
              <w:t>Stringa casuale di 20 caratteri alfanumerici</w:t>
            </w:r>
          </w:p>
        </w:tc>
      </w:tr>
      <w:tr w:rsidR="000C087C" w:rsidRPr="00D74839" w14:paraId="56D29889" w14:textId="77777777" w:rsidTr="000C087C">
        <w:trPr>
          <w:jc w:val="center"/>
        </w:trPr>
        <w:tc>
          <w:tcPr>
            <w:tcW w:w="2471" w:type="dxa"/>
            <w:vAlign w:val="center"/>
          </w:tcPr>
          <w:p w14:paraId="000FC7ED" w14:textId="77777777" w:rsidR="000C087C" w:rsidRPr="00D74839" w:rsidRDefault="000C087C" w:rsidP="006D0442">
            <w:pPr>
              <w:ind w:left="0"/>
              <w:rPr>
                <w:i/>
              </w:rPr>
            </w:pPr>
            <w:r w:rsidRPr="00D74839">
              <w:rPr>
                <w:i/>
              </w:rPr>
              <w:t>applDigest</w:t>
            </w:r>
          </w:p>
        </w:tc>
        <w:tc>
          <w:tcPr>
            <w:tcW w:w="905" w:type="dxa"/>
            <w:shd w:val="pct5" w:color="auto" w:fill="auto"/>
            <w:vAlign w:val="center"/>
          </w:tcPr>
          <w:p w14:paraId="66A1FAB9" w14:textId="77777777" w:rsidR="000C087C" w:rsidRPr="00D74839" w:rsidRDefault="000C087C" w:rsidP="006D0442">
            <w:pPr>
              <w:ind w:left="0"/>
              <w:rPr>
                <w:i/>
              </w:rPr>
            </w:pPr>
          </w:p>
        </w:tc>
        <w:tc>
          <w:tcPr>
            <w:tcW w:w="704" w:type="dxa"/>
            <w:shd w:val="pct5" w:color="auto" w:fill="auto"/>
          </w:tcPr>
          <w:p w14:paraId="69DC795B" w14:textId="77777777" w:rsidR="000C087C" w:rsidRPr="00D74839" w:rsidRDefault="000C087C" w:rsidP="006D0442">
            <w:pPr>
              <w:ind w:left="0"/>
              <w:rPr>
                <w:i/>
              </w:rPr>
            </w:pPr>
            <w:r w:rsidRPr="00D74839">
              <w:rPr>
                <w:i/>
              </w:rPr>
              <w:t>Si</w:t>
            </w:r>
          </w:p>
        </w:tc>
        <w:tc>
          <w:tcPr>
            <w:tcW w:w="3448" w:type="dxa"/>
          </w:tcPr>
          <w:p w14:paraId="26F514B3" w14:textId="77777777" w:rsidR="000C087C" w:rsidRPr="00D74839" w:rsidRDefault="000C087C" w:rsidP="00B202C9">
            <w:pPr>
              <w:ind w:left="0"/>
              <w:rPr>
                <w:i/>
              </w:rPr>
            </w:pPr>
            <w:r w:rsidRPr="00D74839">
              <w:rPr>
                <w:i/>
              </w:rPr>
              <w:t xml:space="preserve">Stringa di </w:t>
            </w:r>
            <w:r w:rsidR="00B202C9" w:rsidRPr="00D74839">
              <w:rPr>
                <w:i/>
              </w:rPr>
              <w:t>2</w:t>
            </w:r>
            <w:r w:rsidR="00B202C9">
              <w:rPr>
                <w:i/>
              </w:rPr>
              <w:t>8</w:t>
            </w:r>
            <w:r w:rsidRPr="00D74839">
              <w:rPr>
                <w:i/>
              </w:rPr>
              <w:t>caratteri ottenuta come trasformazione in base64 di (SHA-1(nonce+created+codiceapplicativo))</w:t>
            </w:r>
          </w:p>
        </w:tc>
      </w:tr>
      <w:tr w:rsidR="000C087C" w:rsidRPr="00D74839" w14:paraId="441F1B71" w14:textId="77777777" w:rsidTr="000C087C">
        <w:trPr>
          <w:jc w:val="center"/>
        </w:trPr>
        <w:tc>
          <w:tcPr>
            <w:tcW w:w="2471" w:type="dxa"/>
            <w:vAlign w:val="center"/>
          </w:tcPr>
          <w:p w14:paraId="4295F3E6" w14:textId="77777777" w:rsidR="000C087C" w:rsidRPr="00D74839" w:rsidRDefault="000C087C" w:rsidP="006D0442">
            <w:pPr>
              <w:ind w:left="0"/>
              <w:rPr>
                <w:i/>
              </w:rPr>
            </w:pPr>
            <w:r w:rsidRPr="00D74839">
              <w:rPr>
                <w:i/>
              </w:rPr>
              <w:t>operatorId</w:t>
            </w:r>
          </w:p>
        </w:tc>
        <w:tc>
          <w:tcPr>
            <w:tcW w:w="905" w:type="dxa"/>
            <w:shd w:val="pct5" w:color="auto" w:fill="auto"/>
            <w:vAlign w:val="center"/>
          </w:tcPr>
          <w:p w14:paraId="76BB753C" w14:textId="77777777" w:rsidR="000C087C" w:rsidRPr="00D74839" w:rsidRDefault="000C087C" w:rsidP="006D0442">
            <w:pPr>
              <w:ind w:left="0"/>
              <w:rPr>
                <w:i/>
              </w:rPr>
            </w:pPr>
          </w:p>
        </w:tc>
        <w:tc>
          <w:tcPr>
            <w:tcW w:w="704" w:type="dxa"/>
            <w:shd w:val="pct5" w:color="auto" w:fill="auto"/>
            <w:vAlign w:val="center"/>
          </w:tcPr>
          <w:p w14:paraId="4CA62425" w14:textId="77777777" w:rsidR="000C087C" w:rsidRPr="00D74839" w:rsidRDefault="000C087C" w:rsidP="006D0442">
            <w:pPr>
              <w:ind w:left="0"/>
              <w:rPr>
                <w:i/>
              </w:rPr>
            </w:pPr>
            <w:r w:rsidRPr="00D74839">
              <w:rPr>
                <w:i/>
              </w:rPr>
              <w:t>Si</w:t>
            </w:r>
          </w:p>
        </w:tc>
        <w:tc>
          <w:tcPr>
            <w:tcW w:w="3448" w:type="dxa"/>
          </w:tcPr>
          <w:p w14:paraId="2F43E43C" w14:textId="77777777" w:rsidR="000C087C" w:rsidRPr="00D74839" w:rsidRDefault="000C087C" w:rsidP="006D0442">
            <w:pPr>
              <w:ind w:left="0"/>
              <w:rPr>
                <w:i/>
              </w:rPr>
            </w:pPr>
            <w:r w:rsidRPr="00D74839">
              <w:rPr>
                <w:i/>
              </w:rPr>
              <w:t>identificativo dell’operatore (codice fiscale)</w:t>
            </w:r>
          </w:p>
        </w:tc>
      </w:tr>
      <w:tr w:rsidR="000C087C" w:rsidRPr="00D74839" w14:paraId="232689B5" w14:textId="77777777" w:rsidTr="000C087C">
        <w:trPr>
          <w:jc w:val="center"/>
        </w:trPr>
        <w:tc>
          <w:tcPr>
            <w:tcW w:w="2471" w:type="dxa"/>
            <w:vAlign w:val="center"/>
          </w:tcPr>
          <w:p w14:paraId="476EBF37" w14:textId="77777777" w:rsidR="000C087C" w:rsidRPr="00D74839" w:rsidRDefault="000C087C" w:rsidP="006D0442">
            <w:pPr>
              <w:ind w:left="0"/>
              <w:rPr>
                <w:i/>
              </w:rPr>
            </w:pPr>
            <w:r w:rsidRPr="00D74839">
              <w:rPr>
                <w:i/>
              </w:rPr>
              <w:t>organizationId</w:t>
            </w:r>
          </w:p>
        </w:tc>
        <w:tc>
          <w:tcPr>
            <w:tcW w:w="905" w:type="dxa"/>
            <w:shd w:val="pct5" w:color="auto" w:fill="auto"/>
            <w:vAlign w:val="center"/>
          </w:tcPr>
          <w:p w14:paraId="513DA1E0" w14:textId="77777777" w:rsidR="000C087C" w:rsidRPr="00D74839" w:rsidRDefault="000C087C" w:rsidP="006D0442">
            <w:pPr>
              <w:ind w:left="0"/>
              <w:rPr>
                <w:i/>
              </w:rPr>
            </w:pPr>
          </w:p>
        </w:tc>
        <w:tc>
          <w:tcPr>
            <w:tcW w:w="704" w:type="dxa"/>
            <w:shd w:val="pct5" w:color="auto" w:fill="auto"/>
            <w:vAlign w:val="center"/>
          </w:tcPr>
          <w:p w14:paraId="5FC21A04" w14:textId="77777777" w:rsidR="000C087C" w:rsidRPr="00D74839" w:rsidRDefault="000C087C" w:rsidP="006D0442">
            <w:pPr>
              <w:ind w:left="0"/>
              <w:rPr>
                <w:i/>
              </w:rPr>
            </w:pPr>
            <w:r w:rsidRPr="00D74839">
              <w:rPr>
                <w:i/>
              </w:rPr>
              <w:t>Si</w:t>
            </w:r>
          </w:p>
        </w:tc>
        <w:tc>
          <w:tcPr>
            <w:tcW w:w="3448" w:type="dxa"/>
          </w:tcPr>
          <w:p w14:paraId="29A1365E" w14:textId="77777777" w:rsidR="000C087C" w:rsidRPr="00D74839" w:rsidRDefault="000C087C" w:rsidP="004C42B5">
            <w:pPr>
              <w:ind w:left="0"/>
              <w:rPr>
                <w:i/>
              </w:rPr>
            </w:pPr>
            <w:r w:rsidRPr="00D74839">
              <w:rPr>
                <w:i/>
              </w:rPr>
              <w:t xml:space="preserve">identificativo </w:t>
            </w:r>
            <w:r w:rsidR="004C42B5">
              <w:rPr>
                <w:i/>
              </w:rPr>
              <w:t>della struttura</w:t>
            </w:r>
            <w:r w:rsidRPr="00D74839">
              <w:rPr>
                <w:i/>
              </w:rPr>
              <w:t xml:space="preserve"> presso cui </w:t>
            </w:r>
            <w:r w:rsidR="00F034C9">
              <w:rPr>
                <w:i/>
              </w:rPr>
              <w:t>l</w:t>
            </w:r>
            <w:r w:rsidR="00B91C3B">
              <w:rPr>
                <w:i/>
              </w:rPr>
              <w:t>’</w:t>
            </w:r>
            <w:r w:rsidR="00F034C9">
              <w:rPr>
                <w:i/>
              </w:rPr>
              <w:t>operatorId</w:t>
            </w:r>
            <w:r w:rsidRPr="00D74839">
              <w:rPr>
                <w:i/>
              </w:rPr>
              <w:t>opera</w:t>
            </w:r>
          </w:p>
        </w:tc>
      </w:tr>
      <w:tr w:rsidR="004C7811" w:rsidRPr="00D74839" w14:paraId="056501F7" w14:textId="77777777" w:rsidTr="009D3449">
        <w:trPr>
          <w:jc w:val="center"/>
        </w:trPr>
        <w:tc>
          <w:tcPr>
            <w:tcW w:w="2471" w:type="dxa"/>
            <w:vAlign w:val="center"/>
          </w:tcPr>
          <w:p w14:paraId="7CCC20CE" w14:textId="77777777" w:rsidR="004C7811" w:rsidRDefault="004C7811" w:rsidP="009D3449">
            <w:pPr>
              <w:ind w:left="0"/>
              <w:rPr>
                <w:i/>
              </w:rPr>
            </w:pPr>
            <w:r>
              <w:rPr>
                <w:i/>
              </w:rPr>
              <w:t>organization</w:t>
            </w:r>
          </w:p>
        </w:tc>
        <w:tc>
          <w:tcPr>
            <w:tcW w:w="905" w:type="dxa"/>
            <w:shd w:val="pct5" w:color="auto" w:fill="auto"/>
            <w:vAlign w:val="center"/>
          </w:tcPr>
          <w:p w14:paraId="75CAC6F5" w14:textId="77777777" w:rsidR="004C7811" w:rsidRPr="00D74839" w:rsidRDefault="004C7811" w:rsidP="009D3449">
            <w:pPr>
              <w:ind w:left="0"/>
              <w:rPr>
                <w:i/>
              </w:rPr>
            </w:pPr>
          </w:p>
        </w:tc>
        <w:tc>
          <w:tcPr>
            <w:tcW w:w="704" w:type="dxa"/>
            <w:shd w:val="pct5" w:color="auto" w:fill="auto"/>
            <w:vAlign w:val="center"/>
          </w:tcPr>
          <w:p w14:paraId="1020A517" w14:textId="77777777" w:rsidR="004C7811" w:rsidRPr="00D74839" w:rsidRDefault="004C7811" w:rsidP="009D3449">
            <w:pPr>
              <w:ind w:left="0"/>
              <w:rPr>
                <w:i/>
              </w:rPr>
            </w:pPr>
            <w:r>
              <w:rPr>
                <w:i/>
              </w:rPr>
              <w:t>Si</w:t>
            </w:r>
          </w:p>
        </w:tc>
        <w:tc>
          <w:tcPr>
            <w:tcW w:w="3448" w:type="dxa"/>
          </w:tcPr>
          <w:p w14:paraId="1E667F53" w14:textId="77777777" w:rsidR="004C7811" w:rsidRPr="00D74839" w:rsidRDefault="004C7811" w:rsidP="009D3449">
            <w:pPr>
              <w:ind w:left="0"/>
              <w:rPr>
                <w:i/>
              </w:rPr>
            </w:pPr>
            <w:r>
              <w:rPr>
                <w:i/>
              </w:rPr>
              <w:t>nome della struttura presso cui l</w:t>
            </w:r>
            <w:r w:rsidR="00B91C3B">
              <w:rPr>
                <w:i/>
              </w:rPr>
              <w:t>’</w:t>
            </w:r>
            <w:r>
              <w:rPr>
                <w:i/>
              </w:rPr>
              <w:t>operatorId opera</w:t>
            </w:r>
          </w:p>
        </w:tc>
      </w:tr>
      <w:tr w:rsidR="000C087C" w:rsidRPr="00D74839" w14:paraId="4FC8D1D6" w14:textId="77777777" w:rsidTr="000C087C">
        <w:trPr>
          <w:jc w:val="center"/>
        </w:trPr>
        <w:tc>
          <w:tcPr>
            <w:tcW w:w="2471" w:type="dxa"/>
            <w:vAlign w:val="center"/>
          </w:tcPr>
          <w:p w14:paraId="407448F9" w14:textId="77777777" w:rsidR="000C087C" w:rsidRPr="00D74839" w:rsidRDefault="000C087C" w:rsidP="006D0442">
            <w:pPr>
              <w:ind w:left="0"/>
              <w:rPr>
                <w:i/>
              </w:rPr>
            </w:pPr>
            <w:r w:rsidRPr="00D74839">
              <w:rPr>
                <w:i/>
              </w:rPr>
              <w:t>role</w:t>
            </w:r>
          </w:p>
        </w:tc>
        <w:tc>
          <w:tcPr>
            <w:tcW w:w="905" w:type="dxa"/>
            <w:shd w:val="pct5" w:color="auto" w:fill="auto"/>
            <w:vAlign w:val="center"/>
          </w:tcPr>
          <w:p w14:paraId="66060428" w14:textId="77777777" w:rsidR="000C087C" w:rsidRPr="00D74839" w:rsidRDefault="000C087C" w:rsidP="006D0442">
            <w:pPr>
              <w:ind w:left="0"/>
              <w:rPr>
                <w:i/>
              </w:rPr>
            </w:pPr>
          </w:p>
        </w:tc>
        <w:tc>
          <w:tcPr>
            <w:tcW w:w="704" w:type="dxa"/>
            <w:shd w:val="pct5" w:color="auto" w:fill="auto"/>
            <w:vAlign w:val="center"/>
          </w:tcPr>
          <w:p w14:paraId="702B0938" w14:textId="77777777" w:rsidR="000C087C" w:rsidRPr="00D74839" w:rsidRDefault="000C087C" w:rsidP="006D0442">
            <w:pPr>
              <w:ind w:left="0"/>
              <w:rPr>
                <w:i/>
              </w:rPr>
            </w:pPr>
            <w:r w:rsidRPr="00D74839">
              <w:rPr>
                <w:i/>
              </w:rPr>
              <w:t>Si</w:t>
            </w:r>
          </w:p>
        </w:tc>
        <w:tc>
          <w:tcPr>
            <w:tcW w:w="3448" w:type="dxa"/>
          </w:tcPr>
          <w:p w14:paraId="0FD74402" w14:textId="77777777" w:rsidR="000C087C" w:rsidRPr="00D74839" w:rsidRDefault="000C087C" w:rsidP="00F034C9">
            <w:pPr>
              <w:ind w:left="0"/>
              <w:rPr>
                <w:i/>
              </w:rPr>
            </w:pPr>
            <w:r w:rsidRPr="00D74839">
              <w:rPr>
                <w:i/>
              </w:rPr>
              <w:t xml:space="preserve">Ruolo </w:t>
            </w:r>
            <w:r w:rsidR="00F034C9">
              <w:rPr>
                <w:i/>
              </w:rPr>
              <w:t>dell</w:t>
            </w:r>
            <w:r w:rsidR="00B91C3B">
              <w:rPr>
                <w:i/>
              </w:rPr>
              <w:t>’</w:t>
            </w:r>
            <w:r w:rsidR="00F034C9">
              <w:rPr>
                <w:i/>
              </w:rPr>
              <w:t>operatorId</w:t>
            </w:r>
          </w:p>
        </w:tc>
      </w:tr>
      <w:tr w:rsidR="000C087C" w:rsidRPr="00D74839" w14:paraId="1C638DF4" w14:textId="77777777" w:rsidTr="000C087C">
        <w:trPr>
          <w:jc w:val="center"/>
        </w:trPr>
        <w:tc>
          <w:tcPr>
            <w:tcW w:w="2471" w:type="dxa"/>
            <w:vAlign w:val="center"/>
          </w:tcPr>
          <w:p w14:paraId="08CFA707" w14:textId="77777777" w:rsidR="000C087C" w:rsidRPr="00D74839" w:rsidRDefault="000C087C" w:rsidP="006D0442">
            <w:pPr>
              <w:ind w:left="0"/>
              <w:rPr>
                <w:i/>
              </w:rPr>
            </w:pPr>
            <w:r w:rsidRPr="00D74839">
              <w:rPr>
                <w:i/>
              </w:rPr>
              <w:t>patientId</w:t>
            </w:r>
          </w:p>
        </w:tc>
        <w:tc>
          <w:tcPr>
            <w:tcW w:w="905" w:type="dxa"/>
            <w:shd w:val="pct5" w:color="auto" w:fill="auto"/>
            <w:vAlign w:val="center"/>
          </w:tcPr>
          <w:p w14:paraId="1D0656FE" w14:textId="77777777" w:rsidR="000C087C" w:rsidRPr="00D74839" w:rsidRDefault="000C087C" w:rsidP="006D0442">
            <w:pPr>
              <w:ind w:left="0"/>
              <w:rPr>
                <w:i/>
              </w:rPr>
            </w:pPr>
          </w:p>
        </w:tc>
        <w:tc>
          <w:tcPr>
            <w:tcW w:w="704" w:type="dxa"/>
            <w:shd w:val="pct5" w:color="auto" w:fill="auto"/>
            <w:vAlign w:val="center"/>
          </w:tcPr>
          <w:p w14:paraId="3F1EBC62" w14:textId="77777777" w:rsidR="000C087C" w:rsidRPr="00D74839" w:rsidRDefault="000C087C" w:rsidP="006D0442">
            <w:pPr>
              <w:ind w:left="0"/>
              <w:rPr>
                <w:i/>
              </w:rPr>
            </w:pPr>
            <w:r w:rsidRPr="00D74839">
              <w:rPr>
                <w:i/>
              </w:rPr>
              <w:t>Si</w:t>
            </w:r>
          </w:p>
        </w:tc>
        <w:tc>
          <w:tcPr>
            <w:tcW w:w="3448" w:type="dxa"/>
          </w:tcPr>
          <w:p w14:paraId="3E31DF83" w14:textId="77777777" w:rsidR="000C087C" w:rsidRPr="00D74839" w:rsidRDefault="000C087C" w:rsidP="006D0442">
            <w:pPr>
              <w:ind w:left="0"/>
              <w:rPr>
                <w:i/>
              </w:rPr>
            </w:pPr>
            <w:r w:rsidRPr="00D74839">
              <w:rPr>
                <w:i/>
              </w:rPr>
              <w:t>Identificativo dell’assistito (codice fiscale)</w:t>
            </w:r>
          </w:p>
        </w:tc>
      </w:tr>
      <w:tr w:rsidR="00471AFB" w:rsidRPr="00D74839" w14:paraId="740DF577" w14:textId="77777777" w:rsidTr="004537D7">
        <w:trPr>
          <w:jc w:val="center"/>
        </w:trPr>
        <w:tc>
          <w:tcPr>
            <w:tcW w:w="2471" w:type="dxa"/>
            <w:vAlign w:val="center"/>
          </w:tcPr>
          <w:p w14:paraId="69B21D41" w14:textId="77777777" w:rsidR="00471AFB" w:rsidRPr="00D74839" w:rsidRDefault="00471AFB" w:rsidP="004537D7">
            <w:pPr>
              <w:ind w:left="0"/>
              <w:rPr>
                <w:i/>
              </w:rPr>
            </w:pPr>
            <w:r w:rsidRPr="00D74839">
              <w:rPr>
                <w:i/>
              </w:rPr>
              <w:lastRenderedPageBreak/>
              <w:t>resourceAction</w:t>
            </w:r>
          </w:p>
        </w:tc>
        <w:tc>
          <w:tcPr>
            <w:tcW w:w="905" w:type="dxa"/>
            <w:shd w:val="pct5" w:color="auto" w:fill="auto"/>
            <w:vAlign w:val="center"/>
          </w:tcPr>
          <w:p w14:paraId="7B37605A" w14:textId="77777777" w:rsidR="00471AFB" w:rsidRPr="00D74839" w:rsidRDefault="00471AFB" w:rsidP="004537D7">
            <w:pPr>
              <w:ind w:left="0"/>
              <w:rPr>
                <w:i/>
              </w:rPr>
            </w:pPr>
          </w:p>
        </w:tc>
        <w:tc>
          <w:tcPr>
            <w:tcW w:w="704" w:type="dxa"/>
            <w:shd w:val="pct5" w:color="auto" w:fill="auto"/>
            <w:vAlign w:val="center"/>
          </w:tcPr>
          <w:p w14:paraId="296E2AB8" w14:textId="77777777" w:rsidR="00471AFB" w:rsidRPr="00D74839" w:rsidRDefault="00471AFB" w:rsidP="004537D7">
            <w:pPr>
              <w:ind w:left="0"/>
              <w:rPr>
                <w:i/>
              </w:rPr>
            </w:pPr>
            <w:r w:rsidRPr="00D74839">
              <w:rPr>
                <w:i/>
              </w:rPr>
              <w:t>Si</w:t>
            </w:r>
          </w:p>
        </w:tc>
        <w:tc>
          <w:tcPr>
            <w:tcW w:w="3448" w:type="dxa"/>
          </w:tcPr>
          <w:p w14:paraId="639DDC68" w14:textId="77777777" w:rsidR="00471AFB" w:rsidRPr="00D74839" w:rsidRDefault="00471AFB" w:rsidP="004537D7">
            <w:pPr>
              <w:ind w:left="0"/>
              <w:rPr>
                <w:i/>
              </w:rPr>
            </w:pPr>
            <w:r w:rsidRPr="00D74839">
              <w:rPr>
                <w:i/>
              </w:rPr>
              <w:t xml:space="preserve">Azione che </w:t>
            </w:r>
            <w:r>
              <w:rPr>
                <w:i/>
              </w:rPr>
              <w:t>l</w:t>
            </w:r>
            <w:r w:rsidR="00B91C3B">
              <w:rPr>
                <w:i/>
              </w:rPr>
              <w:t>’</w:t>
            </w:r>
            <w:r>
              <w:rPr>
                <w:i/>
              </w:rPr>
              <w:t>operatorId</w:t>
            </w:r>
            <w:r w:rsidRPr="00D74839">
              <w:rPr>
                <w:i/>
              </w:rPr>
              <w:t xml:space="preserve"> intende effettuare sulla risorsa (</w:t>
            </w:r>
            <w:r>
              <w:rPr>
                <w:i/>
              </w:rPr>
              <w:t>aggiornamento o annullo</w:t>
            </w:r>
            <w:r w:rsidRPr="00D74839">
              <w:rPr>
                <w:i/>
              </w:rPr>
              <w:t xml:space="preserve">). </w:t>
            </w:r>
          </w:p>
        </w:tc>
      </w:tr>
      <w:tr w:rsidR="000C087C" w:rsidRPr="00D74839" w14:paraId="474EA802" w14:textId="77777777" w:rsidTr="000C087C">
        <w:trPr>
          <w:jc w:val="center"/>
        </w:trPr>
        <w:tc>
          <w:tcPr>
            <w:tcW w:w="2471" w:type="dxa"/>
            <w:vAlign w:val="center"/>
          </w:tcPr>
          <w:p w14:paraId="5D2AE249" w14:textId="77777777" w:rsidR="000C087C" w:rsidRPr="00D74839" w:rsidRDefault="000C087C" w:rsidP="006D0442">
            <w:pPr>
              <w:ind w:left="0"/>
              <w:rPr>
                <w:i/>
              </w:rPr>
            </w:pPr>
            <w:r w:rsidRPr="00D74839">
              <w:rPr>
                <w:i/>
              </w:rPr>
              <w:t>resourceType</w:t>
            </w:r>
          </w:p>
        </w:tc>
        <w:tc>
          <w:tcPr>
            <w:tcW w:w="905" w:type="dxa"/>
            <w:shd w:val="pct5" w:color="auto" w:fill="auto"/>
            <w:vAlign w:val="center"/>
          </w:tcPr>
          <w:p w14:paraId="394798F2" w14:textId="77777777" w:rsidR="000C087C" w:rsidRPr="00D74839" w:rsidRDefault="000C087C" w:rsidP="006D0442">
            <w:pPr>
              <w:ind w:left="0"/>
              <w:rPr>
                <w:i/>
              </w:rPr>
            </w:pPr>
          </w:p>
        </w:tc>
        <w:tc>
          <w:tcPr>
            <w:tcW w:w="704" w:type="dxa"/>
            <w:shd w:val="pct5" w:color="auto" w:fill="auto"/>
            <w:vAlign w:val="center"/>
          </w:tcPr>
          <w:p w14:paraId="7C5AC6C2" w14:textId="77777777" w:rsidR="000C087C" w:rsidRPr="00D74839" w:rsidRDefault="000C087C" w:rsidP="006D0442">
            <w:pPr>
              <w:ind w:left="0"/>
              <w:rPr>
                <w:i/>
              </w:rPr>
            </w:pPr>
            <w:r w:rsidRPr="00D74839">
              <w:rPr>
                <w:i/>
              </w:rPr>
              <w:t>No</w:t>
            </w:r>
          </w:p>
        </w:tc>
        <w:tc>
          <w:tcPr>
            <w:tcW w:w="3448" w:type="dxa"/>
          </w:tcPr>
          <w:p w14:paraId="01C5278C" w14:textId="77777777" w:rsidR="000C087C" w:rsidRPr="00D74839" w:rsidRDefault="00F034C9" w:rsidP="008B28F7">
            <w:pPr>
              <w:ind w:left="0"/>
              <w:rPr>
                <w:i/>
              </w:rPr>
            </w:pPr>
            <w:r>
              <w:rPr>
                <w:i/>
              </w:rPr>
              <w:t xml:space="preserve">Codice LOINC della risorsa che si intende aggiungere </w:t>
            </w:r>
            <w:r w:rsidR="000C087C" w:rsidRPr="00D74839">
              <w:rPr>
                <w:i/>
              </w:rPr>
              <w:t xml:space="preserve">(per esempio </w:t>
            </w:r>
            <w:r w:rsidR="008B28F7">
              <w:rPr>
                <w:i/>
              </w:rPr>
              <w:t>60591-5</w:t>
            </w:r>
            <w:r w:rsidR="000C087C">
              <w:rPr>
                <w:i/>
              </w:rPr>
              <w:t>=</w:t>
            </w:r>
            <w:r w:rsidR="000C087C" w:rsidRPr="00D74839">
              <w:rPr>
                <w:i/>
              </w:rPr>
              <w:t>Patient Summary)</w:t>
            </w:r>
            <w:r>
              <w:rPr>
                <w:i/>
              </w:rPr>
              <w:t>, se non specificato il sistema lo estrarrà dal CDA</w:t>
            </w:r>
          </w:p>
        </w:tc>
      </w:tr>
      <w:tr w:rsidR="00E4446D" w:rsidRPr="00DE41AD" w14:paraId="5B61415B" w14:textId="77777777" w:rsidTr="000C087C">
        <w:trPr>
          <w:jc w:val="center"/>
        </w:trPr>
        <w:tc>
          <w:tcPr>
            <w:tcW w:w="2471" w:type="dxa"/>
            <w:vAlign w:val="center"/>
          </w:tcPr>
          <w:p w14:paraId="39742C13" w14:textId="77777777" w:rsidR="00E4446D" w:rsidRPr="00D74839" w:rsidRDefault="00E4446D" w:rsidP="006D0442">
            <w:pPr>
              <w:ind w:left="0"/>
              <w:rPr>
                <w:i/>
              </w:rPr>
            </w:pPr>
            <w:r w:rsidRPr="00664A6F">
              <w:rPr>
                <w:i/>
              </w:rPr>
              <w:t>enviromentLocality</w:t>
            </w:r>
          </w:p>
        </w:tc>
        <w:tc>
          <w:tcPr>
            <w:tcW w:w="905" w:type="dxa"/>
            <w:shd w:val="pct5" w:color="auto" w:fill="auto"/>
            <w:vAlign w:val="center"/>
          </w:tcPr>
          <w:p w14:paraId="3889A505" w14:textId="77777777" w:rsidR="00E4446D" w:rsidRDefault="00E4446D" w:rsidP="006D0442">
            <w:pPr>
              <w:ind w:left="0"/>
              <w:rPr>
                <w:i/>
              </w:rPr>
            </w:pPr>
          </w:p>
        </w:tc>
        <w:tc>
          <w:tcPr>
            <w:tcW w:w="704" w:type="dxa"/>
            <w:shd w:val="pct5" w:color="auto" w:fill="auto"/>
            <w:vAlign w:val="center"/>
          </w:tcPr>
          <w:p w14:paraId="68D5A87D" w14:textId="77777777" w:rsidR="00E4446D" w:rsidRDefault="00E4446D" w:rsidP="006D0442">
            <w:pPr>
              <w:ind w:left="0"/>
              <w:rPr>
                <w:i/>
              </w:rPr>
            </w:pPr>
            <w:r>
              <w:rPr>
                <w:i/>
              </w:rPr>
              <w:t>Si</w:t>
            </w:r>
          </w:p>
        </w:tc>
        <w:tc>
          <w:tcPr>
            <w:tcW w:w="3448" w:type="dxa"/>
          </w:tcPr>
          <w:p w14:paraId="5240F6D1" w14:textId="77777777" w:rsidR="00E4446D" w:rsidRPr="005C52E1" w:rsidRDefault="00E4446D" w:rsidP="005C52E1">
            <w:pPr>
              <w:ind w:left="0"/>
              <w:rPr>
                <w:i/>
                <w:lang w:val="en-US"/>
              </w:rPr>
            </w:pPr>
            <w:r w:rsidRPr="00664A6F">
              <w:rPr>
                <w:i/>
              </w:rPr>
              <w:t xml:space="preserve">Luogo dal quale </w:t>
            </w:r>
            <w:r>
              <w:rPr>
                <w:i/>
              </w:rPr>
              <w:t>l’operatorId</w:t>
            </w:r>
            <w:r w:rsidRPr="00664A6F">
              <w:rPr>
                <w:i/>
              </w:rPr>
              <w:t xml:space="preserve"> opera</w:t>
            </w:r>
            <w:r w:rsidR="005C52E1">
              <w:rPr>
                <w:i/>
              </w:rPr>
              <w:t>.</w:t>
            </w:r>
            <w:r w:rsidRPr="00664A6F">
              <w:rPr>
                <w:i/>
              </w:rPr>
              <w:t xml:space="preserve"> </w:t>
            </w:r>
            <w:r w:rsidR="005C52E1" w:rsidRPr="005C52E1">
              <w:rPr>
                <w:i/>
                <w:lang w:val="en-US"/>
              </w:rPr>
              <w:t>Codifica HSP.11 - HSP.11bis - STS.11 - RIA.11</w:t>
            </w:r>
          </w:p>
        </w:tc>
      </w:tr>
      <w:tr w:rsidR="000C087C" w:rsidRPr="00D74839" w14:paraId="53FD8619" w14:textId="77777777" w:rsidTr="000C087C">
        <w:trPr>
          <w:jc w:val="center"/>
        </w:trPr>
        <w:tc>
          <w:tcPr>
            <w:tcW w:w="2471" w:type="dxa"/>
            <w:vAlign w:val="center"/>
          </w:tcPr>
          <w:p w14:paraId="13A5996E" w14:textId="77777777" w:rsidR="000C087C" w:rsidRPr="00D74839" w:rsidRDefault="000C087C" w:rsidP="006D0442">
            <w:pPr>
              <w:ind w:left="0"/>
              <w:rPr>
                <w:i/>
              </w:rPr>
            </w:pPr>
            <w:r w:rsidRPr="00D74839">
              <w:rPr>
                <w:i/>
              </w:rPr>
              <w:t>blindDocument</w:t>
            </w:r>
          </w:p>
        </w:tc>
        <w:tc>
          <w:tcPr>
            <w:tcW w:w="905" w:type="dxa"/>
            <w:shd w:val="pct5" w:color="auto" w:fill="auto"/>
            <w:vAlign w:val="center"/>
          </w:tcPr>
          <w:p w14:paraId="29079D35" w14:textId="77777777" w:rsidR="000C087C" w:rsidRPr="00D74839" w:rsidRDefault="000C087C" w:rsidP="006D0442">
            <w:pPr>
              <w:ind w:left="0"/>
              <w:rPr>
                <w:i/>
              </w:rPr>
            </w:pPr>
          </w:p>
        </w:tc>
        <w:tc>
          <w:tcPr>
            <w:tcW w:w="704" w:type="dxa"/>
            <w:shd w:val="pct5" w:color="auto" w:fill="auto"/>
            <w:vAlign w:val="center"/>
          </w:tcPr>
          <w:p w14:paraId="6F0D0EDE" w14:textId="77777777" w:rsidR="000C087C" w:rsidRPr="00D74839" w:rsidRDefault="002F338C" w:rsidP="006D0442">
            <w:pPr>
              <w:ind w:left="0"/>
              <w:rPr>
                <w:i/>
              </w:rPr>
            </w:pPr>
            <w:r>
              <w:rPr>
                <w:i/>
              </w:rPr>
              <w:t>Si</w:t>
            </w:r>
            <w:r w:rsidR="00A26ABD">
              <w:rPr>
                <w:rStyle w:val="Rimandonotaapidipagina"/>
                <w:i/>
              </w:rPr>
              <w:footnoteReference w:id="3"/>
            </w:r>
          </w:p>
        </w:tc>
        <w:tc>
          <w:tcPr>
            <w:tcW w:w="3448" w:type="dxa"/>
          </w:tcPr>
          <w:p w14:paraId="3AEC4B25" w14:textId="77777777" w:rsidR="000C087C" w:rsidRPr="00D74839" w:rsidRDefault="000C087C" w:rsidP="006D0442">
            <w:pPr>
              <w:ind w:left="0"/>
              <w:rPr>
                <w:i/>
              </w:rPr>
            </w:pPr>
            <w:r w:rsidRPr="00D74839">
              <w:rPr>
                <w:i/>
              </w:rPr>
              <w:t>Indicazione, fornita dal paziente, in merito all’eventuale richiesta di oscuramento del documento.</w:t>
            </w:r>
          </w:p>
        </w:tc>
      </w:tr>
      <w:tr w:rsidR="000C087C" w:rsidRPr="00D74839" w14:paraId="49D7AEC0" w14:textId="77777777" w:rsidTr="000C087C">
        <w:trPr>
          <w:jc w:val="center"/>
        </w:trPr>
        <w:tc>
          <w:tcPr>
            <w:tcW w:w="2471" w:type="dxa"/>
            <w:vAlign w:val="center"/>
          </w:tcPr>
          <w:p w14:paraId="1D4B3125" w14:textId="77777777" w:rsidR="000C087C" w:rsidRPr="00D74839" w:rsidRDefault="00F02CF4" w:rsidP="006D0442">
            <w:pPr>
              <w:ind w:left="0"/>
              <w:rPr>
                <w:i/>
              </w:rPr>
            </w:pPr>
            <w:r>
              <w:rPr>
                <w:i/>
              </w:rPr>
              <w:t>patientConsent</w:t>
            </w:r>
          </w:p>
        </w:tc>
        <w:tc>
          <w:tcPr>
            <w:tcW w:w="905" w:type="dxa"/>
            <w:shd w:val="pct5" w:color="auto" w:fill="auto"/>
            <w:vAlign w:val="center"/>
          </w:tcPr>
          <w:p w14:paraId="17686DC7" w14:textId="77777777" w:rsidR="000C087C" w:rsidRPr="00D74839" w:rsidRDefault="000C087C" w:rsidP="006D0442">
            <w:pPr>
              <w:ind w:left="0"/>
              <w:rPr>
                <w:i/>
              </w:rPr>
            </w:pPr>
          </w:p>
        </w:tc>
        <w:tc>
          <w:tcPr>
            <w:tcW w:w="704" w:type="dxa"/>
            <w:shd w:val="pct5" w:color="auto" w:fill="auto"/>
            <w:vAlign w:val="center"/>
          </w:tcPr>
          <w:p w14:paraId="38182DAA" w14:textId="77777777" w:rsidR="000C087C" w:rsidRPr="00D74839" w:rsidRDefault="00A26ABD" w:rsidP="006D0442">
            <w:pPr>
              <w:ind w:left="0"/>
              <w:rPr>
                <w:i/>
              </w:rPr>
            </w:pPr>
            <w:r>
              <w:rPr>
                <w:i/>
              </w:rPr>
              <w:t xml:space="preserve">Si </w:t>
            </w:r>
            <w:r>
              <w:rPr>
                <w:i/>
                <w:vertAlign w:val="superscript"/>
              </w:rPr>
              <w:t>6</w:t>
            </w:r>
          </w:p>
        </w:tc>
        <w:tc>
          <w:tcPr>
            <w:tcW w:w="3448" w:type="dxa"/>
          </w:tcPr>
          <w:p w14:paraId="2E5738D0" w14:textId="77777777" w:rsidR="000C087C" w:rsidRPr="00D74839" w:rsidRDefault="000C087C" w:rsidP="006D0442">
            <w:pPr>
              <w:ind w:left="0"/>
              <w:rPr>
                <w:i/>
              </w:rPr>
            </w:pPr>
            <w:r w:rsidRPr="00D74839">
              <w:rPr>
                <w:i/>
              </w:rPr>
              <w:t xml:space="preserve">Consenso esplicito, acquisito dall’operatore sanitario che emette il documento, all’alimentazione del FSE </w:t>
            </w:r>
          </w:p>
        </w:tc>
      </w:tr>
    </w:tbl>
    <w:p w14:paraId="11A62369" w14:textId="77777777" w:rsidR="000C087C" w:rsidRDefault="00927760" w:rsidP="000C087C">
      <w:r w:rsidRPr="000205A9">
        <w:t xml:space="preserve">Per un maggiore dettaglio delle asserzioni consultare il </w:t>
      </w:r>
      <w:r>
        <w:t xml:space="preserve">capitolo </w:t>
      </w:r>
      <w:r w:rsidR="00CE1420">
        <w:fldChar w:fldCharType="begin"/>
      </w:r>
      <w:r>
        <w:instrText xml:space="preserve"> REF _Ref408905111 \r \h </w:instrText>
      </w:r>
      <w:r w:rsidR="00CE1420">
        <w:fldChar w:fldCharType="separate"/>
      </w:r>
      <w:r>
        <w:t>8.1</w:t>
      </w:r>
      <w:r w:rsidR="00CE1420">
        <w:fldChar w:fldCharType="end"/>
      </w:r>
      <w:r w:rsidR="00CE1420">
        <w:fldChar w:fldCharType="begin"/>
      </w:r>
      <w:r w:rsidR="0046282C">
        <w:instrText xml:space="preserve"> REF _Ref408912910 </w:instrText>
      </w:r>
      <w:r w:rsidR="00CE1420">
        <w:fldChar w:fldCharType="separate"/>
      </w:r>
      <w:r>
        <w:t>Elenco degli attributi per le asserzioni</w:t>
      </w:r>
      <w:r w:rsidR="00CE1420">
        <w:fldChar w:fldCharType="end"/>
      </w:r>
      <w:r>
        <w:t>.</w:t>
      </w:r>
    </w:p>
    <w:p w14:paraId="53BD644D" w14:textId="77777777" w:rsidR="000C087C" w:rsidRDefault="000C087C" w:rsidP="000C087C"/>
    <w:p w14:paraId="25F0A77B" w14:textId="77777777" w:rsidR="000C087C" w:rsidRDefault="000C087C" w:rsidP="000C087C">
      <w:pPr>
        <w:rPr>
          <w:b/>
        </w:rPr>
      </w:pPr>
      <w:r w:rsidRPr="00086F13">
        <w:rPr>
          <w:b/>
        </w:rPr>
        <w:t>Controlli sulle Asserzioni</w:t>
      </w:r>
      <w:r>
        <w:rPr>
          <w:b/>
        </w:rPr>
        <w:br/>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67"/>
        <w:gridCol w:w="5679"/>
      </w:tblGrid>
      <w:tr w:rsidR="000C087C" w14:paraId="465FFA2A" w14:textId="77777777" w:rsidTr="00531C77">
        <w:trPr>
          <w:trHeight w:val="494"/>
        </w:trPr>
        <w:tc>
          <w:tcPr>
            <w:tcW w:w="2367" w:type="dxa"/>
            <w:shd w:val="clear" w:color="auto" w:fill="auto"/>
          </w:tcPr>
          <w:p w14:paraId="0A6B30F1" w14:textId="77777777" w:rsidR="000C087C" w:rsidRPr="00531C77" w:rsidRDefault="000C087C" w:rsidP="00531C77">
            <w:pPr>
              <w:ind w:hanging="567"/>
              <w:jc w:val="center"/>
              <w:rPr>
                <w:b/>
              </w:rPr>
            </w:pPr>
            <w:r w:rsidRPr="00531C77">
              <w:rPr>
                <w:b/>
              </w:rPr>
              <w:t>Attributo Asserzione</w:t>
            </w:r>
          </w:p>
        </w:tc>
        <w:tc>
          <w:tcPr>
            <w:tcW w:w="5679" w:type="dxa"/>
            <w:shd w:val="clear" w:color="auto" w:fill="auto"/>
          </w:tcPr>
          <w:p w14:paraId="2528BA74" w14:textId="77777777" w:rsidR="000C087C" w:rsidRPr="00531C77" w:rsidRDefault="000C087C" w:rsidP="00531C77">
            <w:pPr>
              <w:ind w:hanging="567"/>
              <w:jc w:val="center"/>
              <w:rPr>
                <w:b/>
              </w:rPr>
            </w:pPr>
            <w:r w:rsidRPr="00531C77">
              <w:rPr>
                <w:b/>
              </w:rPr>
              <w:t>Controllo</w:t>
            </w:r>
          </w:p>
        </w:tc>
      </w:tr>
      <w:tr w:rsidR="000C087C" w14:paraId="4B834DF3" w14:textId="77777777" w:rsidTr="00531C77">
        <w:tc>
          <w:tcPr>
            <w:tcW w:w="2367" w:type="dxa"/>
            <w:shd w:val="clear" w:color="auto" w:fill="auto"/>
          </w:tcPr>
          <w:p w14:paraId="156E162E" w14:textId="77777777" w:rsidR="000C087C" w:rsidRPr="00531C77" w:rsidRDefault="000C087C" w:rsidP="00531C77">
            <w:pPr>
              <w:ind w:left="0"/>
              <w:rPr>
                <w:i/>
              </w:rPr>
            </w:pPr>
            <w:r w:rsidRPr="00531C77">
              <w:rPr>
                <w:i/>
              </w:rPr>
              <w:t>role</w:t>
            </w:r>
          </w:p>
        </w:tc>
        <w:tc>
          <w:tcPr>
            <w:tcW w:w="5679" w:type="dxa"/>
            <w:shd w:val="clear" w:color="auto" w:fill="auto"/>
          </w:tcPr>
          <w:p w14:paraId="773BCE01" w14:textId="77777777" w:rsidR="000C087C" w:rsidRDefault="000C087C" w:rsidP="00531C77">
            <w:pPr>
              <w:ind w:left="0"/>
            </w:pPr>
            <w:r>
              <w:t>il ruolo dell’operatore dev’essere censito correttamente nel SIST</w:t>
            </w:r>
          </w:p>
        </w:tc>
      </w:tr>
      <w:tr w:rsidR="000C087C" w14:paraId="2CBC5F84" w14:textId="77777777" w:rsidTr="00531C77">
        <w:tc>
          <w:tcPr>
            <w:tcW w:w="2367" w:type="dxa"/>
            <w:shd w:val="clear" w:color="auto" w:fill="auto"/>
          </w:tcPr>
          <w:p w14:paraId="654D5985" w14:textId="77777777" w:rsidR="000C087C" w:rsidRPr="00531C77" w:rsidRDefault="000C087C" w:rsidP="00531C77">
            <w:pPr>
              <w:ind w:left="0"/>
              <w:rPr>
                <w:i/>
              </w:rPr>
            </w:pPr>
            <w:r w:rsidRPr="00531C77">
              <w:rPr>
                <w:i/>
              </w:rPr>
              <w:t>operatorId</w:t>
            </w:r>
          </w:p>
        </w:tc>
        <w:tc>
          <w:tcPr>
            <w:tcW w:w="5679" w:type="dxa"/>
            <w:shd w:val="clear" w:color="auto" w:fill="auto"/>
          </w:tcPr>
          <w:p w14:paraId="5CD4B991" w14:textId="77777777" w:rsidR="000C087C" w:rsidRPr="00910707" w:rsidRDefault="000C087C" w:rsidP="00531C77">
            <w:pPr>
              <w:ind w:left="0"/>
            </w:pPr>
            <w:r w:rsidRPr="00910707">
              <w:t xml:space="preserve">l’operatore che richiede l’operazione, deve avere i permessi </w:t>
            </w:r>
          </w:p>
        </w:tc>
      </w:tr>
      <w:tr w:rsidR="000C087C" w14:paraId="4FF3EE77" w14:textId="77777777" w:rsidTr="00531C77">
        <w:tc>
          <w:tcPr>
            <w:tcW w:w="2367" w:type="dxa"/>
            <w:shd w:val="clear" w:color="auto" w:fill="auto"/>
          </w:tcPr>
          <w:p w14:paraId="5CC816A7" w14:textId="77777777" w:rsidR="000C087C" w:rsidRPr="00531C77" w:rsidRDefault="000C087C" w:rsidP="00531C77">
            <w:pPr>
              <w:ind w:left="0"/>
              <w:rPr>
                <w:i/>
              </w:rPr>
            </w:pPr>
            <w:r w:rsidRPr="00531C77">
              <w:rPr>
                <w:i/>
              </w:rPr>
              <w:t>organizationId</w:t>
            </w:r>
          </w:p>
        </w:tc>
        <w:tc>
          <w:tcPr>
            <w:tcW w:w="5679" w:type="dxa"/>
            <w:shd w:val="clear" w:color="auto" w:fill="auto"/>
          </w:tcPr>
          <w:p w14:paraId="1B6073CE" w14:textId="77777777" w:rsidR="000C087C" w:rsidRDefault="000C087C" w:rsidP="00531C77">
            <w:pPr>
              <w:ind w:left="0"/>
            </w:pPr>
            <w:r>
              <w:t xml:space="preserve">la struttura </w:t>
            </w:r>
            <w:r w:rsidR="00675087">
              <w:t>deve rientrare in una delle strutture associate all</w:t>
            </w:r>
            <w:r w:rsidR="00B91C3B">
              <w:t>’</w:t>
            </w:r>
            <w:r w:rsidR="00675087">
              <w:t>operatorId nel SIST</w:t>
            </w:r>
          </w:p>
        </w:tc>
      </w:tr>
      <w:tr w:rsidR="000C087C" w14:paraId="1CDA7FA4" w14:textId="77777777" w:rsidTr="00531C77">
        <w:tc>
          <w:tcPr>
            <w:tcW w:w="2367" w:type="dxa"/>
            <w:shd w:val="clear" w:color="auto" w:fill="auto"/>
          </w:tcPr>
          <w:p w14:paraId="362B5A7D" w14:textId="77777777" w:rsidR="000C087C" w:rsidRPr="00531C77" w:rsidRDefault="000C087C" w:rsidP="00531C77">
            <w:pPr>
              <w:ind w:left="0"/>
              <w:rPr>
                <w:i/>
              </w:rPr>
            </w:pPr>
            <w:r w:rsidRPr="00531C77">
              <w:rPr>
                <w:i/>
              </w:rPr>
              <w:t>patientId</w:t>
            </w:r>
          </w:p>
        </w:tc>
        <w:tc>
          <w:tcPr>
            <w:tcW w:w="5679" w:type="dxa"/>
            <w:shd w:val="clear" w:color="auto" w:fill="auto"/>
          </w:tcPr>
          <w:p w14:paraId="6BB71E3C" w14:textId="77777777" w:rsidR="000C087C" w:rsidRDefault="004C42B5" w:rsidP="00531C77">
            <w:pPr>
              <w:ind w:left="0"/>
            </w:pPr>
            <w:r>
              <w:t>L</w:t>
            </w:r>
            <w:r w:rsidR="00B91C3B">
              <w:t>’</w:t>
            </w:r>
            <w:r>
              <w:t>assistito</w:t>
            </w:r>
            <w:r w:rsidR="000C087C">
              <w:t xml:space="preserve"> deve essere </w:t>
            </w:r>
            <w:r w:rsidR="00675087">
              <w:t>un assistito iscritto al SSR</w:t>
            </w:r>
          </w:p>
        </w:tc>
      </w:tr>
    </w:tbl>
    <w:p w14:paraId="04E63C91" w14:textId="77777777" w:rsidR="000C087C" w:rsidRDefault="000019A6" w:rsidP="000C087C">
      <w:pPr>
        <w:rPr>
          <w:i/>
        </w:rPr>
      </w:pPr>
      <w:r>
        <w:t xml:space="preserve">Per gli esempi dei messagi SOAP consultare il capitolo </w:t>
      </w:r>
      <w:r w:rsidR="00CE1420">
        <w:fldChar w:fldCharType="begin"/>
      </w:r>
      <w:r>
        <w:instrText xml:space="preserve"> REF _Ref408914759 \r \h </w:instrText>
      </w:r>
      <w:r w:rsidR="00CE1420">
        <w:fldChar w:fldCharType="separate"/>
      </w:r>
      <w:r w:rsidR="00675087">
        <w:t>13.2</w:t>
      </w:r>
      <w:r w:rsidR="00CE1420">
        <w:fldChar w:fldCharType="end"/>
      </w:r>
      <w:r w:rsidR="00CE1420">
        <w:fldChar w:fldCharType="begin"/>
      </w:r>
      <w:r w:rsidR="0046282C">
        <w:instrText xml:space="preserve"> REF _Ref408914711 </w:instrText>
      </w:r>
      <w:r w:rsidR="00CE1420">
        <w:fldChar w:fldCharType="separate"/>
      </w:r>
      <w:r w:rsidR="00675087">
        <w:t>A</w:t>
      </w:r>
      <w:r w:rsidR="00675087" w:rsidRPr="00C04CB1">
        <w:t>ppendice</w:t>
      </w:r>
      <w:r w:rsidR="00675087">
        <w:t xml:space="preserve"> D – Esempi di messaggi soap per la chiamata ai servizi</w:t>
      </w:r>
      <w:r w:rsidR="00CE1420">
        <w:fldChar w:fldCharType="end"/>
      </w:r>
      <w:r>
        <w:t>.</w:t>
      </w:r>
    </w:p>
    <w:p w14:paraId="1A3FAC43" w14:textId="77777777" w:rsidR="000C087C" w:rsidRDefault="000C087C" w:rsidP="000C087C"/>
    <w:p w14:paraId="2FE51F63" w14:textId="77777777" w:rsidR="008C00AC" w:rsidRPr="00D51C28" w:rsidRDefault="008C00AC" w:rsidP="007B447B">
      <w:pPr>
        <w:pStyle w:val="Titolo2"/>
      </w:pPr>
      <w:bookmarkStart w:id="86" w:name="_Toc408843898"/>
      <w:bookmarkStart w:id="87" w:name="_Ref409087309"/>
      <w:bookmarkStart w:id="88" w:name="_Ref409087322"/>
      <w:bookmarkStart w:id="89" w:name="_Ref409087340"/>
      <w:bookmarkStart w:id="90" w:name="_Toc438993511"/>
      <w:bookmarkStart w:id="91" w:name="_Toc92874253"/>
      <w:r w:rsidRPr="00D51C28">
        <w:lastRenderedPageBreak/>
        <w:t xml:space="preserve">Web </w:t>
      </w:r>
      <w:r w:rsidRPr="008C00AC">
        <w:t>Service</w:t>
      </w:r>
      <w:r w:rsidRPr="00D51C28">
        <w:t>: queryDocument</w:t>
      </w:r>
      <w:bookmarkEnd w:id="86"/>
      <w:bookmarkEnd w:id="87"/>
      <w:bookmarkEnd w:id="88"/>
      <w:bookmarkEnd w:id="89"/>
      <w:bookmarkEnd w:id="90"/>
      <w:bookmarkEnd w:id="91"/>
    </w:p>
    <w:p w14:paraId="1947CF0B" w14:textId="77777777" w:rsidR="008C00AC" w:rsidRDefault="008C00AC" w:rsidP="008C00AC">
      <w:pPr>
        <w:jc w:val="both"/>
      </w:pPr>
      <w:r w:rsidRPr="00A231C0">
        <w:t xml:space="preserve">Il servizio consente di ricercare uno o più documenti dal FSE di un assistito. Per tale servizio </w:t>
      </w:r>
      <w:r>
        <w:t>sono previsti i controlli effettuati sugli attributi nelle Asserzioni mediante le policy definite. Qualora uno o tutti questi non siano verificati, è descritto il comportamento del</w:t>
      </w:r>
      <w:r w:rsidR="002B7FB7">
        <w:t>la componente</w:t>
      </w:r>
      <w:r>
        <w:t xml:space="preserve"> FSE con, eventualmente, la relativa eccezione sollevata ed il suo codice </w:t>
      </w:r>
      <w:r w:rsidR="002B7FB7">
        <w:t xml:space="preserve">(cfr: </w:t>
      </w:r>
      <w:r w:rsidR="00CE1420">
        <w:fldChar w:fldCharType="begin"/>
      </w:r>
      <w:r w:rsidR="002B7FB7">
        <w:instrText xml:space="preserve"> REF _Ref408912702 \w \h </w:instrText>
      </w:r>
      <w:r w:rsidR="00CE1420">
        <w:fldChar w:fldCharType="separate"/>
      </w:r>
      <w:r w:rsidR="002B7FB7">
        <w:t>12.2</w:t>
      </w:r>
      <w:r w:rsidR="00CE1420">
        <w:fldChar w:fldCharType="end"/>
      </w:r>
      <w:r w:rsidR="00171ACF">
        <w:t xml:space="preserve"> </w:t>
      </w:r>
      <w:r w:rsidR="00CE1420">
        <w:fldChar w:fldCharType="begin"/>
      </w:r>
      <w:r w:rsidR="0046282C">
        <w:instrText xml:space="preserve"> REF _Ref409696043 </w:instrText>
      </w:r>
      <w:r w:rsidR="00CE1420">
        <w:fldChar w:fldCharType="separate"/>
      </w:r>
      <w:r w:rsidR="002B7FB7">
        <w:t>Appendice C – Elenco delle anomalie e messaggi di errore</w:t>
      </w:r>
      <w:r w:rsidR="00CE1420">
        <w:fldChar w:fldCharType="end"/>
      </w:r>
      <w:r w:rsidR="00171ACF">
        <w:t xml:space="preserve"> - </w:t>
      </w:r>
      <w:r w:rsidR="00CE1420">
        <w:fldChar w:fldCharType="begin"/>
      </w:r>
      <w:r w:rsidR="0046282C">
        <w:instrText xml:space="preserve"> REF _Ref408912702 </w:instrText>
      </w:r>
      <w:r w:rsidR="00CE1420">
        <w:fldChar w:fldCharType="separate"/>
      </w:r>
      <w:r w:rsidR="002B7FB7">
        <w:t>Fascicolo Sanitario Elettronico</w:t>
      </w:r>
      <w:r w:rsidR="00CE1420">
        <w:fldChar w:fldCharType="end"/>
      </w:r>
      <w:r w:rsidR="002B7FB7">
        <w:t>)</w:t>
      </w:r>
      <w:r>
        <w:t>.</w:t>
      </w:r>
    </w:p>
    <w:p w14:paraId="4105CAAC" w14:textId="77777777" w:rsidR="008C00AC" w:rsidRDefault="008C00AC" w:rsidP="008C00AC">
      <w:r>
        <w:t>Il FSE di un assistito può essere interrogato con i seguenti parametri</w:t>
      </w:r>
    </w:p>
    <w:p w14:paraId="2BBD94B2" w14:textId="77777777" w:rsidR="008C00AC" w:rsidRDefault="008C00AC" w:rsidP="008C00AC"/>
    <w:p w14:paraId="779C2A8C" w14:textId="77777777" w:rsidR="008C00AC" w:rsidRPr="008C00AC" w:rsidRDefault="008C00AC" w:rsidP="00CB74C1">
      <w:pPr>
        <w:pStyle w:val="Paragrafoelenco"/>
        <w:numPr>
          <w:ilvl w:val="0"/>
          <w:numId w:val="60"/>
        </w:numPr>
        <w:rPr>
          <w:rFonts w:ascii="Times New Roman" w:hAnsi="Times New Roman"/>
          <w:sz w:val="20"/>
          <w:szCs w:val="20"/>
        </w:rPr>
      </w:pPr>
      <w:r w:rsidRPr="008C00AC">
        <w:rPr>
          <w:rFonts w:ascii="Times New Roman" w:hAnsi="Times New Roman"/>
          <w:sz w:val="20"/>
          <w:szCs w:val="20"/>
        </w:rPr>
        <w:t>codice dell’assistito (obbligatorio)</w:t>
      </w:r>
    </w:p>
    <w:p w14:paraId="3F47BD19" w14:textId="77777777" w:rsidR="008C00AC" w:rsidRPr="008C00AC" w:rsidRDefault="008C00AC" w:rsidP="00CB74C1">
      <w:pPr>
        <w:pStyle w:val="Paragrafoelenco"/>
        <w:numPr>
          <w:ilvl w:val="0"/>
          <w:numId w:val="60"/>
        </w:numPr>
        <w:rPr>
          <w:rFonts w:ascii="Times New Roman" w:hAnsi="Times New Roman"/>
          <w:sz w:val="20"/>
          <w:szCs w:val="20"/>
        </w:rPr>
      </w:pPr>
      <w:r w:rsidRPr="008C00AC">
        <w:rPr>
          <w:rFonts w:ascii="Times New Roman" w:hAnsi="Times New Roman"/>
          <w:sz w:val="20"/>
          <w:szCs w:val="20"/>
        </w:rPr>
        <w:t>intervallo di date</w:t>
      </w:r>
    </w:p>
    <w:p w14:paraId="2A7542B1" w14:textId="77777777" w:rsidR="008C00AC" w:rsidRPr="008C00AC" w:rsidRDefault="008C00AC" w:rsidP="00CB74C1">
      <w:pPr>
        <w:pStyle w:val="Paragrafoelenco"/>
        <w:numPr>
          <w:ilvl w:val="0"/>
          <w:numId w:val="60"/>
        </w:numPr>
        <w:rPr>
          <w:rFonts w:ascii="Times New Roman" w:hAnsi="Times New Roman"/>
          <w:sz w:val="20"/>
          <w:szCs w:val="20"/>
        </w:rPr>
      </w:pPr>
      <w:r w:rsidRPr="008C00AC">
        <w:rPr>
          <w:rFonts w:ascii="Times New Roman" w:hAnsi="Times New Roman"/>
          <w:sz w:val="20"/>
          <w:szCs w:val="20"/>
        </w:rPr>
        <w:t xml:space="preserve">tipo di documento </w:t>
      </w:r>
    </w:p>
    <w:p w14:paraId="3F7C6D5F" w14:textId="77777777" w:rsidR="008C00AC" w:rsidRPr="008C00AC" w:rsidRDefault="008C00AC" w:rsidP="00CB74C1">
      <w:pPr>
        <w:pStyle w:val="Paragrafoelenco"/>
        <w:numPr>
          <w:ilvl w:val="0"/>
          <w:numId w:val="60"/>
        </w:numPr>
        <w:rPr>
          <w:rFonts w:ascii="Times New Roman" w:hAnsi="Times New Roman"/>
          <w:sz w:val="20"/>
          <w:szCs w:val="20"/>
        </w:rPr>
      </w:pPr>
      <w:r w:rsidRPr="008C00AC">
        <w:rPr>
          <w:rFonts w:ascii="Times New Roman" w:hAnsi="Times New Roman"/>
          <w:sz w:val="20"/>
          <w:szCs w:val="20"/>
        </w:rPr>
        <w:t>stato del documento</w:t>
      </w:r>
    </w:p>
    <w:p w14:paraId="501ED30A" w14:textId="77777777" w:rsidR="008C00AC" w:rsidRPr="008C00AC" w:rsidRDefault="008C00AC" w:rsidP="00CB74C1">
      <w:pPr>
        <w:pStyle w:val="Paragrafoelenco"/>
        <w:numPr>
          <w:ilvl w:val="0"/>
          <w:numId w:val="60"/>
        </w:numPr>
        <w:rPr>
          <w:rFonts w:ascii="Times New Roman" w:hAnsi="Times New Roman"/>
          <w:sz w:val="20"/>
          <w:szCs w:val="20"/>
        </w:rPr>
      </w:pPr>
      <w:r w:rsidRPr="008C00AC">
        <w:rPr>
          <w:rFonts w:ascii="Times New Roman" w:hAnsi="Times New Roman"/>
          <w:sz w:val="20"/>
          <w:szCs w:val="20"/>
        </w:rPr>
        <w:t>una lista di “custom criteria” che permettono di filtrare la query con i metadati con cui è stato indicizzato il documento</w:t>
      </w:r>
      <w:r w:rsidR="000815DC">
        <w:rPr>
          <w:rFonts w:ascii="Times New Roman" w:hAnsi="Times New Roman"/>
          <w:sz w:val="20"/>
          <w:szCs w:val="20"/>
        </w:rPr>
        <w:t>;</w:t>
      </w:r>
      <w:r w:rsidRPr="008C00AC">
        <w:rPr>
          <w:rFonts w:ascii="Times New Roman" w:hAnsi="Times New Roman"/>
          <w:sz w:val="20"/>
          <w:szCs w:val="20"/>
        </w:rPr>
        <w:t>la lista dei metadati è riportata</w:t>
      </w:r>
      <w:r w:rsidR="007D4ECB">
        <w:rPr>
          <w:rFonts w:ascii="Times New Roman" w:hAnsi="Times New Roman"/>
          <w:sz w:val="20"/>
          <w:szCs w:val="20"/>
        </w:rPr>
        <w:t xml:space="preserve"> nel capitolo </w:t>
      </w:r>
      <w:r w:rsidR="00CE1420">
        <w:rPr>
          <w:rFonts w:ascii="Times New Roman" w:hAnsi="Times New Roman"/>
          <w:sz w:val="20"/>
          <w:szCs w:val="20"/>
        </w:rPr>
        <w:fldChar w:fldCharType="begin"/>
      </w:r>
      <w:r w:rsidR="007D4ECB">
        <w:rPr>
          <w:rFonts w:ascii="Times New Roman" w:hAnsi="Times New Roman"/>
          <w:sz w:val="20"/>
          <w:szCs w:val="20"/>
        </w:rPr>
        <w:instrText xml:space="preserve"> REF _Ref408918029 \r \h </w:instrText>
      </w:r>
      <w:r w:rsidR="00CE1420">
        <w:rPr>
          <w:rFonts w:ascii="Times New Roman" w:hAnsi="Times New Roman"/>
          <w:sz w:val="20"/>
          <w:szCs w:val="20"/>
        </w:rPr>
      </w:r>
      <w:r w:rsidR="00CE1420">
        <w:rPr>
          <w:rFonts w:ascii="Times New Roman" w:hAnsi="Times New Roman"/>
          <w:sz w:val="20"/>
          <w:szCs w:val="20"/>
        </w:rPr>
        <w:fldChar w:fldCharType="separate"/>
      </w:r>
      <w:r w:rsidR="007D4ECB">
        <w:rPr>
          <w:rFonts w:ascii="Times New Roman" w:hAnsi="Times New Roman"/>
          <w:sz w:val="20"/>
          <w:szCs w:val="20"/>
        </w:rPr>
        <w:t>9.3.1</w:t>
      </w:r>
      <w:r w:rsidR="00CE1420">
        <w:rPr>
          <w:rFonts w:ascii="Times New Roman" w:hAnsi="Times New Roman"/>
          <w:sz w:val="20"/>
          <w:szCs w:val="20"/>
        </w:rPr>
        <w:fldChar w:fldCharType="end"/>
      </w:r>
      <w:r w:rsidRPr="008C00AC">
        <w:rPr>
          <w:rFonts w:ascii="Times New Roman" w:hAnsi="Times New Roman"/>
          <w:sz w:val="20"/>
          <w:szCs w:val="20"/>
        </w:rPr>
        <w:t>.</w:t>
      </w:r>
    </w:p>
    <w:p w14:paraId="5854DE7F" w14:textId="77777777" w:rsidR="008C00AC" w:rsidRPr="008C00AC" w:rsidRDefault="008C00AC" w:rsidP="008C00AC">
      <w:pPr>
        <w:pStyle w:val="Paragrafoelenco"/>
        <w:ind w:left="1571"/>
        <w:rPr>
          <w:rFonts w:ascii="Times New Roman" w:hAnsi="Times New Roman"/>
          <w:sz w:val="20"/>
          <w:szCs w:val="20"/>
        </w:rPr>
      </w:pPr>
    </w:p>
    <w:p w14:paraId="5DCA5990" w14:textId="77777777" w:rsidR="008C00AC" w:rsidRPr="008C00AC" w:rsidRDefault="008C00AC" w:rsidP="008C00AC">
      <w:pPr>
        <w:pStyle w:val="Paragrafoelenco"/>
        <w:ind w:left="1571"/>
        <w:rPr>
          <w:rFonts w:ascii="Times New Roman" w:hAnsi="Times New Roman"/>
          <w:sz w:val="20"/>
          <w:szCs w:val="20"/>
        </w:rPr>
      </w:pPr>
      <w:r w:rsidRPr="008C00AC">
        <w:rPr>
          <w:rFonts w:ascii="Times New Roman" w:hAnsi="Times New Roman"/>
          <w:sz w:val="20"/>
          <w:szCs w:val="20"/>
        </w:rPr>
        <w:t>Un esempio di custom criteri</w:t>
      </w:r>
      <w:r w:rsidR="007E6DB1">
        <w:rPr>
          <w:rFonts w:ascii="Times New Roman" w:hAnsi="Times New Roman"/>
          <w:sz w:val="20"/>
          <w:szCs w:val="20"/>
        </w:rPr>
        <w:t>a</w:t>
      </w:r>
      <w:r w:rsidR="004305C6">
        <w:rPr>
          <w:rFonts w:ascii="Times New Roman" w:hAnsi="Times New Roman"/>
          <w:sz w:val="20"/>
          <w:szCs w:val="20"/>
        </w:rPr>
        <w:t xml:space="preserve"> </w:t>
      </w:r>
      <w:r w:rsidR="007E6DB1">
        <w:rPr>
          <w:rFonts w:ascii="Times New Roman" w:hAnsi="Times New Roman"/>
          <w:sz w:val="20"/>
          <w:szCs w:val="20"/>
        </w:rPr>
        <w:t>è riportato di seguito:</w:t>
      </w:r>
    </w:p>
    <w:p w14:paraId="728044C2"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rPr>
      </w:pPr>
      <w:r w:rsidRPr="0049460C">
        <w:rPr>
          <w:rFonts w:ascii="Courier New" w:hAnsi="Courier New" w:cs="Courier New"/>
          <w:color w:val="7F0055"/>
          <w:sz w:val="14"/>
          <w:szCs w:val="14"/>
        </w:rPr>
        <w:t>&lt;</w:t>
      </w:r>
      <w:r w:rsidRPr="0049460C">
        <w:rPr>
          <w:rFonts w:ascii="Courier New" w:hAnsi="Courier New" w:cs="Courier New"/>
          <w:color w:val="000000"/>
          <w:sz w:val="14"/>
          <w:szCs w:val="14"/>
        </w:rPr>
        <w:t>ns2:</w:t>
      </w:r>
      <w:r w:rsidRPr="0049460C">
        <w:rPr>
          <w:rFonts w:ascii="Courier New" w:hAnsi="Courier New" w:cs="Courier New"/>
          <w:color w:val="7F0055"/>
          <w:sz w:val="14"/>
          <w:szCs w:val="14"/>
        </w:rPr>
        <w:t>customCriteria&gt;</w:t>
      </w:r>
    </w:p>
    <w:p w14:paraId="55E37AFE"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rPr>
      </w:pPr>
      <w:r w:rsidRPr="0049460C">
        <w:rPr>
          <w:rFonts w:ascii="Courier New" w:hAnsi="Courier New" w:cs="Courier New"/>
          <w:color w:val="7F0055"/>
          <w:sz w:val="14"/>
          <w:szCs w:val="14"/>
        </w:rPr>
        <w:t>&lt;</w:t>
      </w:r>
      <w:r w:rsidRPr="0049460C">
        <w:rPr>
          <w:rFonts w:ascii="Courier New" w:hAnsi="Courier New" w:cs="Courier New"/>
          <w:color w:val="000000"/>
          <w:sz w:val="14"/>
          <w:szCs w:val="14"/>
        </w:rPr>
        <w:t>ns2:</w:t>
      </w:r>
      <w:r w:rsidRPr="0049460C">
        <w:rPr>
          <w:rFonts w:ascii="Courier New" w:hAnsi="Courier New" w:cs="Courier New"/>
          <w:color w:val="7F0055"/>
          <w:sz w:val="14"/>
          <w:szCs w:val="14"/>
        </w:rPr>
        <w:t>id&gt;</w:t>
      </w:r>
      <w:r w:rsidR="00836C67">
        <w:rPr>
          <w:rFonts w:ascii="Courier New" w:hAnsi="Courier New" w:cs="Courier New"/>
          <w:color w:val="000000"/>
          <w:sz w:val="14"/>
          <w:szCs w:val="14"/>
        </w:rPr>
        <w:t>accertamento</w:t>
      </w:r>
      <w:r w:rsidRPr="0049460C">
        <w:rPr>
          <w:rFonts w:ascii="Courier New" w:hAnsi="Courier New" w:cs="Courier New"/>
          <w:color w:val="7F0055"/>
          <w:sz w:val="14"/>
          <w:szCs w:val="14"/>
        </w:rPr>
        <w:t>&lt;/</w:t>
      </w:r>
      <w:r w:rsidRPr="0049460C">
        <w:rPr>
          <w:rFonts w:ascii="Courier New" w:hAnsi="Courier New" w:cs="Courier New"/>
          <w:color w:val="000000"/>
          <w:sz w:val="14"/>
          <w:szCs w:val="14"/>
        </w:rPr>
        <w:t>ns2:</w:t>
      </w:r>
      <w:r w:rsidRPr="0049460C">
        <w:rPr>
          <w:rFonts w:ascii="Courier New" w:hAnsi="Courier New" w:cs="Courier New"/>
          <w:color w:val="7F0055"/>
          <w:sz w:val="14"/>
          <w:szCs w:val="14"/>
        </w:rPr>
        <w:t>id&gt;</w:t>
      </w:r>
    </w:p>
    <w:p w14:paraId="4A73145C"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w:t>
      </w:r>
      <w:r w:rsidRPr="0049460C">
        <w:rPr>
          <w:rFonts w:ascii="Courier New" w:hAnsi="Courier New" w:cs="Courier New"/>
          <w:color w:val="000000"/>
          <w:sz w:val="14"/>
          <w:szCs w:val="14"/>
          <w:lang w:val="en-US"/>
        </w:rPr>
        <w:t>ns2:</w:t>
      </w:r>
      <w:r w:rsidRPr="0049460C">
        <w:rPr>
          <w:rFonts w:ascii="Courier New" w:hAnsi="Courier New" w:cs="Courier New"/>
          <w:color w:val="7F0055"/>
          <w:sz w:val="14"/>
          <w:szCs w:val="14"/>
          <w:lang w:val="en-US"/>
        </w:rPr>
        <w:t>value&gt;</w:t>
      </w:r>
    </w:p>
    <w:p w14:paraId="4C39D2F4"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w:t>
      </w:r>
      <w:r w:rsidRPr="0049460C">
        <w:rPr>
          <w:rFonts w:ascii="Courier New" w:hAnsi="Courier New" w:cs="Courier New"/>
          <w:color w:val="000000"/>
          <w:sz w:val="14"/>
          <w:szCs w:val="14"/>
          <w:lang w:val="en-US"/>
        </w:rPr>
        <w:t>ns2:</w:t>
      </w:r>
      <w:r w:rsidRPr="0049460C">
        <w:rPr>
          <w:rFonts w:ascii="Courier New" w:hAnsi="Courier New" w:cs="Courier New"/>
          <w:color w:val="7F0055"/>
          <w:sz w:val="14"/>
          <w:szCs w:val="14"/>
          <w:lang w:val="en-US"/>
        </w:rPr>
        <w:t>id&gt;</w:t>
      </w:r>
      <w:r w:rsidR="00836C67">
        <w:rPr>
          <w:rFonts w:ascii="Courier New" w:hAnsi="Courier New" w:cs="Courier New"/>
          <w:color w:val="000000"/>
          <w:sz w:val="14"/>
          <w:szCs w:val="14"/>
          <w:lang w:val="en-US"/>
        </w:rPr>
        <w:t>branca</w:t>
      </w:r>
      <w:r w:rsidRPr="0049460C">
        <w:rPr>
          <w:rFonts w:ascii="Courier New" w:hAnsi="Courier New" w:cs="Courier New"/>
          <w:color w:val="7F0055"/>
          <w:sz w:val="14"/>
          <w:szCs w:val="14"/>
          <w:lang w:val="en-US"/>
        </w:rPr>
        <w:t>&lt;/</w:t>
      </w:r>
      <w:r w:rsidRPr="0049460C">
        <w:rPr>
          <w:rFonts w:ascii="Courier New" w:hAnsi="Courier New" w:cs="Courier New"/>
          <w:color w:val="000000"/>
          <w:sz w:val="14"/>
          <w:szCs w:val="14"/>
          <w:lang w:val="en-US"/>
        </w:rPr>
        <w:t>ns2:</w:t>
      </w:r>
      <w:r w:rsidRPr="0049460C">
        <w:rPr>
          <w:rFonts w:ascii="Courier New" w:hAnsi="Courier New" w:cs="Courier New"/>
          <w:color w:val="7F0055"/>
          <w:sz w:val="14"/>
          <w:szCs w:val="14"/>
          <w:lang w:val="en-US"/>
        </w:rPr>
        <w:t>id&gt;</w:t>
      </w:r>
    </w:p>
    <w:p w14:paraId="2D77475F"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w:t>
      </w:r>
      <w:r w:rsidRPr="0049460C">
        <w:rPr>
          <w:rFonts w:ascii="Courier New" w:hAnsi="Courier New" w:cs="Courier New"/>
          <w:color w:val="000000"/>
          <w:sz w:val="14"/>
          <w:szCs w:val="14"/>
          <w:lang w:val="en-US"/>
        </w:rPr>
        <w:t>ns2:</w:t>
      </w:r>
      <w:r w:rsidRPr="0049460C">
        <w:rPr>
          <w:rFonts w:ascii="Courier New" w:hAnsi="Courier New" w:cs="Courier New"/>
          <w:color w:val="7F0055"/>
          <w:sz w:val="14"/>
          <w:szCs w:val="14"/>
          <w:lang w:val="en-US"/>
        </w:rPr>
        <w:t>code&gt;</w:t>
      </w:r>
      <w:r w:rsidR="00836C67">
        <w:rPr>
          <w:rFonts w:ascii="Courier New" w:hAnsi="Courier New" w:cs="Courier New"/>
          <w:color w:val="000000"/>
          <w:sz w:val="14"/>
          <w:szCs w:val="14"/>
          <w:lang w:val="en-US"/>
        </w:rPr>
        <w:t>CARDIO</w:t>
      </w:r>
      <w:r w:rsidR="003207E7">
        <w:rPr>
          <w:rFonts w:ascii="Courier New" w:hAnsi="Courier New" w:cs="Courier New"/>
          <w:color w:val="000000"/>
          <w:sz w:val="14"/>
          <w:szCs w:val="14"/>
          <w:lang w:val="en-US"/>
        </w:rPr>
        <w:t>LOGIA</w:t>
      </w:r>
      <w:r w:rsidRPr="0049460C">
        <w:rPr>
          <w:rFonts w:ascii="Courier New" w:hAnsi="Courier New" w:cs="Courier New"/>
          <w:color w:val="7F0055"/>
          <w:sz w:val="14"/>
          <w:szCs w:val="14"/>
          <w:lang w:val="en-US"/>
        </w:rPr>
        <w:t>&lt;/</w:t>
      </w:r>
      <w:r w:rsidRPr="0049460C">
        <w:rPr>
          <w:rFonts w:ascii="Courier New" w:hAnsi="Courier New" w:cs="Courier New"/>
          <w:color w:val="000000"/>
          <w:sz w:val="14"/>
          <w:szCs w:val="14"/>
          <w:lang w:val="en-US"/>
        </w:rPr>
        <w:t>ns2:</w:t>
      </w:r>
      <w:r w:rsidRPr="0049460C">
        <w:rPr>
          <w:rFonts w:ascii="Courier New" w:hAnsi="Courier New" w:cs="Courier New"/>
          <w:color w:val="7F0055"/>
          <w:sz w:val="14"/>
          <w:szCs w:val="14"/>
          <w:lang w:val="en-US"/>
        </w:rPr>
        <w:t>code&gt;</w:t>
      </w:r>
    </w:p>
    <w:p w14:paraId="4A0CB08F" w14:textId="77777777" w:rsidR="008C00AC" w:rsidRPr="00DC0A54" w:rsidRDefault="008C00AC" w:rsidP="0049460C">
      <w:pPr>
        <w:pStyle w:val="PreformattatoHTML"/>
        <w:tabs>
          <w:tab w:val="clear" w:pos="1832"/>
        </w:tabs>
        <w:ind w:left="1276"/>
        <w:rPr>
          <w:rFonts w:ascii="Courier New" w:hAnsi="Courier New" w:cs="Courier New"/>
          <w:color w:val="000000"/>
          <w:sz w:val="14"/>
          <w:szCs w:val="14"/>
          <w:lang w:val="en-US"/>
        </w:rPr>
      </w:pPr>
      <w:r w:rsidRPr="00DC0A54">
        <w:rPr>
          <w:rFonts w:ascii="Courier New" w:hAnsi="Courier New" w:cs="Courier New"/>
          <w:color w:val="7F0055"/>
          <w:sz w:val="14"/>
          <w:szCs w:val="14"/>
          <w:lang w:val="en-US"/>
        </w:rPr>
        <w:t>&lt;/</w:t>
      </w:r>
      <w:r w:rsidRPr="00DC0A54">
        <w:rPr>
          <w:rFonts w:ascii="Courier New" w:hAnsi="Courier New" w:cs="Courier New"/>
          <w:color w:val="000000"/>
          <w:sz w:val="14"/>
          <w:szCs w:val="14"/>
          <w:lang w:val="en-US"/>
        </w:rPr>
        <w:t>ns2:</w:t>
      </w:r>
      <w:r w:rsidRPr="00DC0A54">
        <w:rPr>
          <w:rFonts w:ascii="Courier New" w:hAnsi="Courier New" w:cs="Courier New"/>
          <w:color w:val="7F0055"/>
          <w:sz w:val="14"/>
          <w:szCs w:val="14"/>
          <w:lang w:val="en-US"/>
        </w:rPr>
        <w:t>value&gt;</w:t>
      </w:r>
    </w:p>
    <w:p w14:paraId="4CA98623"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rPr>
      </w:pPr>
      <w:r w:rsidRPr="0049460C">
        <w:rPr>
          <w:rFonts w:ascii="Courier New" w:hAnsi="Courier New" w:cs="Courier New"/>
          <w:color w:val="7F0055"/>
          <w:sz w:val="14"/>
          <w:szCs w:val="14"/>
        </w:rPr>
        <w:t>&lt;/</w:t>
      </w:r>
      <w:r w:rsidRPr="0049460C">
        <w:rPr>
          <w:rFonts w:ascii="Courier New" w:hAnsi="Courier New" w:cs="Courier New"/>
          <w:color w:val="000000"/>
          <w:sz w:val="14"/>
          <w:szCs w:val="14"/>
        </w:rPr>
        <w:t>ns2:</w:t>
      </w:r>
      <w:r w:rsidRPr="0049460C">
        <w:rPr>
          <w:rFonts w:ascii="Courier New" w:hAnsi="Courier New" w:cs="Courier New"/>
          <w:color w:val="7F0055"/>
          <w:sz w:val="14"/>
          <w:szCs w:val="14"/>
        </w:rPr>
        <w:t>customCriteria&gt;</w:t>
      </w:r>
    </w:p>
    <w:p w14:paraId="2CA7ADD4" w14:textId="77777777" w:rsidR="008C00AC" w:rsidRDefault="008C00AC" w:rsidP="008C00AC">
      <w:pPr>
        <w:pStyle w:val="Paragrafoelenco"/>
      </w:pPr>
    </w:p>
    <w:p w14:paraId="5658BD42" w14:textId="77777777" w:rsidR="008C00AC" w:rsidRDefault="008C00AC" w:rsidP="008C00AC">
      <w:r w:rsidRPr="000177F1">
        <w:t>Il servizio di queryDocument restituisce</w:t>
      </w:r>
      <w:r>
        <w:t xml:space="preserve"> per ogni documento estratto</w:t>
      </w:r>
      <w:r w:rsidRPr="000177F1">
        <w:t xml:space="preserve"> il portafoglio di asserzioni che dovrà essere utilizzato per </w:t>
      </w:r>
      <w:r>
        <w:t>la chi</w:t>
      </w:r>
      <w:r w:rsidR="007E6DB1">
        <w:t>amata al servizio</w:t>
      </w:r>
      <w:r>
        <w:t xml:space="preserve"> retrieveDocument.</w:t>
      </w:r>
    </w:p>
    <w:p w14:paraId="31B70B32" w14:textId="77777777" w:rsidR="008C00AC" w:rsidRDefault="008C00AC" w:rsidP="008C00AC">
      <w:r>
        <w:t>Di seguito si riporta un esempio del portafoglio di asserzioni della response del servizio queryDocument.</w:t>
      </w:r>
    </w:p>
    <w:p w14:paraId="314EE24A" w14:textId="77777777" w:rsidR="008C00AC" w:rsidRDefault="008C00AC" w:rsidP="008C00AC"/>
    <w:p w14:paraId="52C3ECC5"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&lt;assertions&gt;</w:t>
      </w:r>
    </w:p>
    <w:p w14:paraId="60E9F3F4"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&lt;id&gt;</w:t>
      </w:r>
      <w:r w:rsidRPr="0049460C">
        <w:rPr>
          <w:rFonts w:ascii="Courier New" w:hAnsi="Courier New" w:cs="Courier New"/>
          <w:color w:val="000000"/>
          <w:sz w:val="14"/>
          <w:szCs w:val="14"/>
          <w:lang w:val="en-US"/>
        </w:rPr>
        <w:t>applicative-assertion</w:t>
      </w:r>
      <w:r w:rsidRPr="0049460C">
        <w:rPr>
          <w:rFonts w:ascii="Courier New" w:hAnsi="Courier New" w:cs="Courier New"/>
          <w:color w:val="7F0055"/>
          <w:sz w:val="14"/>
          <w:szCs w:val="14"/>
          <w:lang w:val="en-US"/>
        </w:rPr>
        <w:t>&lt;/id&gt;</w:t>
      </w:r>
    </w:p>
    <w:p w14:paraId="2BCF0DE3"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&lt;attributeStatement&gt;</w:t>
      </w:r>
    </w:p>
    <w:p w14:paraId="2D8F3DFB"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&lt;attribute&gt;</w:t>
      </w:r>
    </w:p>
    <w:p w14:paraId="13480874"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&lt;name&gt;</w:t>
      </w:r>
      <w:r w:rsidRPr="0049460C">
        <w:rPr>
          <w:rFonts w:ascii="Courier New" w:hAnsi="Courier New" w:cs="Courier New"/>
          <w:color w:val="000000"/>
          <w:sz w:val="14"/>
          <w:szCs w:val="14"/>
          <w:lang w:val="en-US"/>
        </w:rPr>
        <w:t>urn:oasis:names:tc:</w:t>
      </w:r>
      <w:r w:rsidR="00CE4380">
        <w:rPr>
          <w:rFonts w:ascii="Courier New" w:hAnsi="Courier New" w:cs="Courier New"/>
          <w:color w:val="000000"/>
          <w:sz w:val="14"/>
          <w:szCs w:val="14"/>
          <w:lang w:val="en-US"/>
        </w:rPr>
        <w:t>sist</w:t>
      </w:r>
      <w:r w:rsidRPr="0049460C">
        <w:rPr>
          <w:rFonts w:ascii="Courier New" w:hAnsi="Courier New" w:cs="Courier New"/>
          <w:color w:val="000000"/>
          <w:sz w:val="14"/>
          <w:szCs w:val="14"/>
          <w:lang w:val="en-US"/>
        </w:rPr>
        <w:t>:1.0:subject:subject-application-vendor</w:t>
      </w:r>
      <w:r w:rsidRPr="0049460C">
        <w:rPr>
          <w:rFonts w:ascii="Courier New" w:hAnsi="Courier New" w:cs="Courier New"/>
          <w:color w:val="7F0055"/>
          <w:sz w:val="14"/>
          <w:szCs w:val="14"/>
          <w:lang w:val="en-US"/>
        </w:rPr>
        <w:t>&lt;/name&gt;</w:t>
      </w:r>
    </w:p>
    <w:p w14:paraId="590B0D69"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&lt;type&gt;</w:t>
      </w:r>
      <w:r w:rsidRPr="0049460C">
        <w:rPr>
          <w:rFonts w:ascii="Courier New" w:hAnsi="Courier New" w:cs="Courier New"/>
          <w:color w:val="000000"/>
          <w:sz w:val="14"/>
          <w:szCs w:val="14"/>
          <w:lang w:val="en-US"/>
        </w:rPr>
        <w:t>xs:string</w:t>
      </w:r>
      <w:r w:rsidRPr="0049460C">
        <w:rPr>
          <w:rFonts w:ascii="Courier New" w:hAnsi="Courier New" w:cs="Courier New"/>
          <w:color w:val="7F0055"/>
          <w:sz w:val="14"/>
          <w:szCs w:val="14"/>
          <w:lang w:val="en-US"/>
        </w:rPr>
        <w:t>&lt;/type&gt;</w:t>
      </w:r>
    </w:p>
    <w:p w14:paraId="7F14B408"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&lt;/attribute&gt;</w:t>
      </w:r>
    </w:p>
    <w:p w14:paraId="14671ED2"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&lt;attribute&gt;</w:t>
      </w:r>
    </w:p>
    <w:p w14:paraId="01EF5379"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&lt;name&gt;</w:t>
      </w:r>
      <w:r w:rsidRPr="0049460C">
        <w:rPr>
          <w:rFonts w:ascii="Courier New" w:hAnsi="Courier New" w:cs="Courier New"/>
          <w:color w:val="000000"/>
          <w:sz w:val="14"/>
          <w:szCs w:val="14"/>
          <w:lang w:val="en-US"/>
        </w:rPr>
        <w:t>urn:oasis:names:tc:</w:t>
      </w:r>
      <w:r w:rsidR="00CE4380">
        <w:rPr>
          <w:rFonts w:ascii="Courier New" w:hAnsi="Courier New" w:cs="Courier New"/>
          <w:color w:val="000000"/>
          <w:sz w:val="14"/>
          <w:szCs w:val="14"/>
          <w:lang w:val="en-US"/>
        </w:rPr>
        <w:t>sist</w:t>
      </w:r>
      <w:r w:rsidRPr="0049460C">
        <w:rPr>
          <w:rFonts w:ascii="Courier New" w:hAnsi="Courier New" w:cs="Courier New"/>
          <w:color w:val="000000"/>
          <w:sz w:val="14"/>
          <w:szCs w:val="14"/>
          <w:lang w:val="en-US"/>
        </w:rPr>
        <w:t>:1.0:subject:subject-application-version</w:t>
      </w:r>
      <w:r w:rsidRPr="0049460C">
        <w:rPr>
          <w:rFonts w:ascii="Courier New" w:hAnsi="Courier New" w:cs="Courier New"/>
          <w:color w:val="7F0055"/>
          <w:sz w:val="14"/>
          <w:szCs w:val="14"/>
          <w:lang w:val="en-US"/>
        </w:rPr>
        <w:t>&lt;/name&gt;</w:t>
      </w:r>
    </w:p>
    <w:p w14:paraId="1A171BC1"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&lt;type&gt;</w:t>
      </w:r>
      <w:r w:rsidRPr="0049460C">
        <w:rPr>
          <w:rFonts w:ascii="Courier New" w:hAnsi="Courier New" w:cs="Courier New"/>
          <w:color w:val="000000"/>
          <w:sz w:val="14"/>
          <w:szCs w:val="14"/>
          <w:lang w:val="en-US"/>
        </w:rPr>
        <w:t>xs:string</w:t>
      </w:r>
      <w:r w:rsidRPr="0049460C">
        <w:rPr>
          <w:rFonts w:ascii="Courier New" w:hAnsi="Courier New" w:cs="Courier New"/>
          <w:color w:val="7F0055"/>
          <w:sz w:val="14"/>
          <w:szCs w:val="14"/>
          <w:lang w:val="en-US"/>
        </w:rPr>
        <w:t>&lt;/type&gt;</w:t>
      </w:r>
    </w:p>
    <w:p w14:paraId="235BF5DD"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&lt;/attribute&gt;</w:t>
      </w:r>
    </w:p>
    <w:p w14:paraId="0E6146BC"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&lt;attribute&gt;</w:t>
      </w:r>
    </w:p>
    <w:p w14:paraId="23E61278"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&lt;name&gt;</w:t>
      </w:r>
      <w:r w:rsidRPr="0049460C">
        <w:rPr>
          <w:rFonts w:ascii="Courier New" w:hAnsi="Courier New" w:cs="Courier New"/>
          <w:color w:val="000000"/>
          <w:sz w:val="14"/>
          <w:szCs w:val="14"/>
          <w:lang w:val="en-US"/>
        </w:rPr>
        <w:t>urn:oasis:names:tc:</w:t>
      </w:r>
      <w:r w:rsidR="00CE4380">
        <w:rPr>
          <w:rFonts w:ascii="Courier New" w:hAnsi="Courier New" w:cs="Courier New"/>
          <w:color w:val="000000"/>
          <w:sz w:val="14"/>
          <w:szCs w:val="14"/>
          <w:lang w:val="en-US"/>
        </w:rPr>
        <w:t>sist</w:t>
      </w:r>
      <w:r w:rsidRPr="0049460C">
        <w:rPr>
          <w:rFonts w:ascii="Courier New" w:hAnsi="Courier New" w:cs="Courier New"/>
          <w:color w:val="000000"/>
          <w:sz w:val="14"/>
          <w:szCs w:val="14"/>
          <w:lang w:val="en-US"/>
        </w:rPr>
        <w:t>:1.0:subject:subject-application-nonce</w:t>
      </w:r>
      <w:r w:rsidRPr="0049460C">
        <w:rPr>
          <w:rFonts w:ascii="Courier New" w:hAnsi="Courier New" w:cs="Courier New"/>
          <w:color w:val="7F0055"/>
          <w:sz w:val="14"/>
          <w:szCs w:val="14"/>
          <w:lang w:val="en-US"/>
        </w:rPr>
        <w:t>&lt;/name&gt;</w:t>
      </w:r>
    </w:p>
    <w:p w14:paraId="3158A29B"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&lt;type&gt;</w:t>
      </w:r>
      <w:r w:rsidRPr="0049460C">
        <w:rPr>
          <w:rFonts w:ascii="Courier New" w:hAnsi="Courier New" w:cs="Courier New"/>
          <w:color w:val="000000"/>
          <w:sz w:val="14"/>
          <w:szCs w:val="14"/>
          <w:lang w:val="en-US"/>
        </w:rPr>
        <w:t>xs:string</w:t>
      </w:r>
      <w:r w:rsidRPr="0049460C">
        <w:rPr>
          <w:rFonts w:ascii="Courier New" w:hAnsi="Courier New" w:cs="Courier New"/>
          <w:color w:val="7F0055"/>
          <w:sz w:val="14"/>
          <w:szCs w:val="14"/>
          <w:lang w:val="en-US"/>
        </w:rPr>
        <w:t>&lt;/type&gt;</w:t>
      </w:r>
    </w:p>
    <w:p w14:paraId="04D3C874"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&lt;/attribute&gt;</w:t>
      </w:r>
    </w:p>
    <w:p w14:paraId="014D44A5"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&lt;attribute&gt;</w:t>
      </w:r>
    </w:p>
    <w:p w14:paraId="3A024B94"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&lt;name&gt;</w:t>
      </w:r>
      <w:r w:rsidRPr="0049460C">
        <w:rPr>
          <w:rFonts w:ascii="Courier New" w:hAnsi="Courier New" w:cs="Courier New"/>
          <w:color w:val="000000"/>
          <w:sz w:val="14"/>
          <w:szCs w:val="14"/>
          <w:lang w:val="en-US"/>
        </w:rPr>
        <w:t>urn:oasis:names:tc:</w:t>
      </w:r>
      <w:r w:rsidR="00CE4380">
        <w:rPr>
          <w:rFonts w:ascii="Courier New" w:hAnsi="Courier New" w:cs="Courier New"/>
          <w:color w:val="000000"/>
          <w:sz w:val="14"/>
          <w:szCs w:val="14"/>
          <w:lang w:val="en-US"/>
        </w:rPr>
        <w:t>sist</w:t>
      </w:r>
      <w:r w:rsidRPr="0049460C">
        <w:rPr>
          <w:rFonts w:ascii="Courier New" w:hAnsi="Courier New" w:cs="Courier New"/>
          <w:color w:val="000000"/>
          <w:sz w:val="14"/>
          <w:szCs w:val="14"/>
          <w:lang w:val="en-US"/>
        </w:rPr>
        <w:t>:1.0:subject:subject-application-created</w:t>
      </w:r>
      <w:r w:rsidRPr="0049460C">
        <w:rPr>
          <w:rFonts w:ascii="Courier New" w:hAnsi="Courier New" w:cs="Courier New"/>
          <w:color w:val="7F0055"/>
          <w:sz w:val="14"/>
          <w:szCs w:val="14"/>
          <w:lang w:val="en-US"/>
        </w:rPr>
        <w:t>&lt;/name&gt;</w:t>
      </w:r>
    </w:p>
    <w:p w14:paraId="5EBC3F63"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&lt;type&gt;</w:t>
      </w:r>
      <w:r w:rsidRPr="0049460C">
        <w:rPr>
          <w:rFonts w:ascii="Courier New" w:hAnsi="Courier New" w:cs="Courier New"/>
          <w:color w:val="000000"/>
          <w:sz w:val="14"/>
          <w:szCs w:val="14"/>
          <w:lang w:val="en-US"/>
        </w:rPr>
        <w:t>xs:string</w:t>
      </w:r>
      <w:r w:rsidRPr="0049460C">
        <w:rPr>
          <w:rFonts w:ascii="Courier New" w:hAnsi="Courier New" w:cs="Courier New"/>
          <w:color w:val="7F0055"/>
          <w:sz w:val="14"/>
          <w:szCs w:val="14"/>
          <w:lang w:val="en-US"/>
        </w:rPr>
        <w:t>&lt;/type&gt;</w:t>
      </w:r>
    </w:p>
    <w:p w14:paraId="709966F7"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&lt;/attribute&gt;</w:t>
      </w:r>
    </w:p>
    <w:p w14:paraId="1AE85E4A"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&lt;attribute&gt;</w:t>
      </w:r>
    </w:p>
    <w:p w14:paraId="4E44DFFB"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&lt;name&gt;</w:t>
      </w:r>
      <w:r w:rsidR="00026EAA">
        <w:rPr>
          <w:rFonts w:ascii="Courier New" w:hAnsi="Courier New" w:cs="Courier New"/>
          <w:color w:val="000000"/>
          <w:sz w:val="14"/>
          <w:szCs w:val="14"/>
          <w:lang w:val="en-US"/>
        </w:rPr>
        <w:t>urn:oasis:names:tc:xacml:1.0:resource:resource-id</w:t>
      </w:r>
      <w:r w:rsidRPr="0049460C">
        <w:rPr>
          <w:rFonts w:ascii="Courier New" w:hAnsi="Courier New" w:cs="Courier New"/>
          <w:color w:val="7F0055"/>
          <w:sz w:val="14"/>
          <w:szCs w:val="14"/>
          <w:lang w:val="en-US"/>
        </w:rPr>
        <w:t>&lt;/name&gt;</w:t>
      </w:r>
    </w:p>
    <w:p w14:paraId="74C78A5D"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&lt;type&gt;</w:t>
      </w:r>
      <w:r w:rsidRPr="0049460C">
        <w:rPr>
          <w:rFonts w:ascii="Courier New" w:hAnsi="Courier New" w:cs="Courier New"/>
          <w:color w:val="000000"/>
          <w:sz w:val="14"/>
          <w:szCs w:val="14"/>
          <w:lang w:val="en-US"/>
        </w:rPr>
        <w:t>xs:string</w:t>
      </w:r>
      <w:r w:rsidRPr="0049460C">
        <w:rPr>
          <w:rFonts w:ascii="Courier New" w:hAnsi="Courier New" w:cs="Courier New"/>
          <w:color w:val="7F0055"/>
          <w:sz w:val="14"/>
          <w:szCs w:val="14"/>
          <w:lang w:val="en-US"/>
        </w:rPr>
        <w:t>&lt;/type&gt;</w:t>
      </w:r>
    </w:p>
    <w:p w14:paraId="60C07B9A"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&lt;/attribute&gt;</w:t>
      </w:r>
    </w:p>
    <w:p w14:paraId="3E6CC731"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&lt;attribute&gt;</w:t>
      </w:r>
    </w:p>
    <w:p w14:paraId="2FE56B80"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&lt;name&gt;</w:t>
      </w:r>
      <w:r w:rsidRPr="0049460C">
        <w:rPr>
          <w:rFonts w:ascii="Courier New" w:hAnsi="Courier New" w:cs="Courier New"/>
          <w:color w:val="000000"/>
          <w:sz w:val="14"/>
          <w:szCs w:val="14"/>
          <w:lang w:val="en-US"/>
        </w:rPr>
        <w:t>urn:oasis:names:tc:xacml:1.0:action:action-id</w:t>
      </w:r>
      <w:r w:rsidRPr="0049460C">
        <w:rPr>
          <w:rFonts w:ascii="Courier New" w:hAnsi="Courier New" w:cs="Courier New"/>
          <w:color w:val="7F0055"/>
          <w:sz w:val="14"/>
          <w:szCs w:val="14"/>
          <w:lang w:val="en-US"/>
        </w:rPr>
        <w:t>&lt;/name&gt;</w:t>
      </w:r>
    </w:p>
    <w:p w14:paraId="2E3CACA3"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&lt;type&gt;</w:t>
      </w:r>
      <w:r w:rsidRPr="0049460C">
        <w:rPr>
          <w:rFonts w:ascii="Courier New" w:hAnsi="Courier New" w:cs="Courier New"/>
          <w:color w:val="000000"/>
          <w:sz w:val="14"/>
          <w:szCs w:val="14"/>
          <w:lang w:val="en-US"/>
        </w:rPr>
        <w:t>xs:string</w:t>
      </w:r>
      <w:r w:rsidRPr="0049460C">
        <w:rPr>
          <w:rFonts w:ascii="Courier New" w:hAnsi="Courier New" w:cs="Courier New"/>
          <w:color w:val="7F0055"/>
          <w:sz w:val="14"/>
          <w:szCs w:val="14"/>
          <w:lang w:val="en-US"/>
        </w:rPr>
        <w:t>&lt;/type&gt;</w:t>
      </w:r>
    </w:p>
    <w:p w14:paraId="3420A6C4"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&lt;/attribute&gt;</w:t>
      </w:r>
    </w:p>
    <w:p w14:paraId="6F17EAD5"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&lt;attribute&gt;</w:t>
      </w:r>
    </w:p>
    <w:p w14:paraId="188FD728"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&lt;name&gt;</w:t>
      </w:r>
      <w:r w:rsidRPr="0049460C">
        <w:rPr>
          <w:rFonts w:ascii="Courier New" w:hAnsi="Courier New" w:cs="Courier New"/>
          <w:color w:val="000000"/>
          <w:sz w:val="14"/>
          <w:szCs w:val="14"/>
          <w:lang w:val="en-US"/>
        </w:rPr>
        <w:t>urn:oasis:nam</w:t>
      </w:r>
      <w:r w:rsidR="00CE4380">
        <w:rPr>
          <w:rFonts w:ascii="Courier New" w:hAnsi="Courier New" w:cs="Courier New"/>
          <w:color w:val="000000"/>
          <w:sz w:val="14"/>
          <w:szCs w:val="14"/>
          <w:lang w:val="en-US"/>
        </w:rPr>
        <w:t>es:tc:xacml:1.0:resource:resource</w:t>
      </w:r>
      <w:r w:rsidRPr="0049460C">
        <w:rPr>
          <w:rFonts w:ascii="Courier New" w:hAnsi="Courier New" w:cs="Courier New"/>
          <w:color w:val="000000"/>
          <w:sz w:val="14"/>
          <w:szCs w:val="14"/>
          <w:lang w:val="en-US"/>
        </w:rPr>
        <w:t>-id</w:t>
      </w:r>
      <w:r w:rsidRPr="0049460C">
        <w:rPr>
          <w:rFonts w:ascii="Courier New" w:hAnsi="Courier New" w:cs="Courier New"/>
          <w:color w:val="7F0055"/>
          <w:sz w:val="14"/>
          <w:szCs w:val="14"/>
          <w:lang w:val="en-US"/>
        </w:rPr>
        <w:t>&lt;/name&gt;</w:t>
      </w:r>
    </w:p>
    <w:p w14:paraId="1B83ABD5"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&lt;type&gt;</w:t>
      </w:r>
      <w:r w:rsidRPr="0049460C">
        <w:rPr>
          <w:rFonts w:ascii="Courier New" w:hAnsi="Courier New" w:cs="Courier New"/>
          <w:color w:val="000000"/>
          <w:sz w:val="14"/>
          <w:szCs w:val="14"/>
          <w:lang w:val="en-US"/>
        </w:rPr>
        <w:t>xs:string</w:t>
      </w:r>
      <w:r w:rsidRPr="0049460C">
        <w:rPr>
          <w:rFonts w:ascii="Courier New" w:hAnsi="Courier New" w:cs="Courier New"/>
          <w:color w:val="7F0055"/>
          <w:sz w:val="14"/>
          <w:szCs w:val="14"/>
          <w:lang w:val="en-US"/>
        </w:rPr>
        <w:t>&lt;/type&gt;</w:t>
      </w:r>
    </w:p>
    <w:p w14:paraId="74D965D9"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lastRenderedPageBreak/>
        <w:t>&lt;/attribute&gt;</w:t>
      </w:r>
    </w:p>
    <w:p w14:paraId="43BC0C2E"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&lt;attribute&gt;</w:t>
      </w:r>
    </w:p>
    <w:p w14:paraId="53F4C49C"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&lt;name&gt;</w:t>
      </w:r>
      <w:r w:rsidRPr="0049460C">
        <w:rPr>
          <w:rFonts w:ascii="Courier New" w:hAnsi="Courier New" w:cs="Courier New"/>
          <w:color w:val="000000"/>
          <w:sz w:val="14"/>
          <w:szCs w:val="14"/>
          <w:lang w:val="en-US"/>
        </w:rPr>
        <w:t>urn:oasis:names:tc:fse:1.0:subject:typeofcare</w:t>
      </w:r>
      <w:r w:rsidRPr="0049460C">
        <w:rPr>
          <w:rFonts w:ascii="Courier New" w:hAnsi="Courier New" w:cs="Courier New"/>
          <w:color w:val="7F0055"/>
          <w:sz w:val="14"/>
          <w:szCs w:val="14"/>
          <w:lang w:val="en-US"/>
        </w:rPr>
        <w:t>&lt;/name&gt;</w:t>
      </w:r>
    </w:p>
    <w:p w14:paraId="47E3D0B7"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&lt;type&gt;</w:t>
      </w:r>
      <w:r w:rsidRPr="0049460C">
        <w:rPr>
          <w:rFonts w:ascii="Courier New" w:hAnsi="Courier New" w:cs="Courier New"/>
          <w:color w:val="000000"/>
          <w:sz w:val="14"/>
          <w:szCs w:val="14"/>
          <w:lang w:val="en-US"/>
        </w:rPr>
        <w:t>xs:string</w:t>
      </w:r>
      <w:r w:rsidRPr="0049460C">
        <w:rPr>
          <w:rFonts w:ascii="Courier New" w:hAnsi="Courier New" w:cs="Courier New"/>
          <w:color w:val="7F0055"/>
          <w:sz w:val="14"/>
          <w:szCs w:val="14"/>
          <w:lang w:val="en-US"/>
        </w:rPr>
        <w:t>&lt;/type&gt;</w:t>
      </w:r>
    </w:p>
    <w:p w14:paraId="7700C78C"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&lt;/attribute&gt;</w:t>
      </w:r>
    </w:p>
    <w:p w14:paraId="0887EB56"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&lt;attribute&gt;</w:t>
      </w:r>
    </w:p>
    <w:p w14:paraId="5EEC9FF2"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&lt;name&gt;</w:t>
      </w:r>
      <w:r w:rsidRPr="0049460C">
        <w:rPr>
          <w:rFonts w:ascii="Courier New" w:hAnsi="Courier New" w:cs="Courier New"/>
          <w:color w:val="000000"/>
          <w:sz w:val="14"/>
          <w:szCs w:val="14"/>
          <w:lang w:val="en-US"/>
        </w:rPr>
        <w:t>urn:oasis:names:tc:xspa:1.0:subject:purposeofuse</w:t>
      </w:r>
      <w:r w:rsidRPr="0049460C">
        <w:rPr>
          <w:rFonts w:ascii="Courier New" w:hAnsi="Courier New" w:cs="Courier New"/>
          <w:color w:val="7F0055"/>
          <w:sz w:val="14"/>
          <w:szCs w:val="14"/>
          <w:lang w:val="en-US"/>
        </w:rPr>
        <w:t>&lt;/name&gt;</w:t>
      </w:r>
    </w:p>
    <w:p w14:paraId="2184075C"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&lt;type&gt;</w:t>
      </w:r>
      <w:r w:rsidRPr="0049460C">
        <w:rPr>
          <w:rFonts w:ascii="Courier New" w:hAnsi="Courier New" w:cs="Courier New"/>
          <w:color w:val="000000"/>
          <w:sz w:val="14"/>
          <w:szCs w:val="14"/>
          <w:lang w:val="en-US"/>
        </w:rPr>
        <w:t>xs:string</w:t>
      </w:r>
      <w:r w:rsidRPr="0049460C">
        <w:rPr>
          <w:rFonts w:ascii="Courier New" w:hAnsi="Courier New" w:cs="Courier New"/>
          <w:color w:val="7F0055"/>
          <w:sz w:val="14"/>
          <w:szCs w:val="14"/>
          <w:lang w:val="en-US"/>
        </w:rPr>
        <w:t>&lt;/type&gt;</w:t>
      </w:r>
    </w:p>
    <w:p w14:paraId="2D3A3912"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&lt;/attribute&gt;</w:t>
      </w:r>
    </w:p>
    <w:p w14:paraId="5C7FEC41"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&lt;attribute&gt;</w:t>
      </w:r>
    </w:p>
    <w:p w14:paraId="21156404"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&lt;name&gt;</w:t>
      </w:r>
      <w:r w:rsidRPr="0049460C">
        <w:rPr>
          <w:rFonts w:ascii="Courier New" w:hAnsi="Courier New" w:cs="Courier New"/>
          <w:color w:val="000000"/>
          <w:sz w:val="14"/>
          <w:szCs w:val="14"/>
          <w:lang w:val="en-US"/>
        </w:rPr>
        <w:t>urn:oasis:names:tc:xacml:2.0:subject:role</w:t>
      </w:r>
      <w:r w:rsidRPr="0049460C">
        <w:rPr>
          <w:rFonts w:ascii="Courier New" w:hAnsi="Courier New" w:cs="Courier New"/>
          <w:color w:val="7F0055"/>
          <w:sz w:val="14"/>
          <w:szCs w:val="14"/>
          <w:lang w:val="en-US"/>
        </w:rPr>
        <w:t>&lt;/name&gt;</w:t>
      </w:r>
    </w:p>
    <w:p w14:paraId="1A1269E0"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&lt;type&gt;</w:t>
      </w:r>
      <w:r w:rsidRPr="0049460C">
        <w:rPr>
          <w:rFonts w:ascii="Courier New" w:hAnsi="Courier New" w:cs="Courier New"/>
          <w:color w:val="000000"/>
          <w:sz w:val="14"/>
          <w:szCs w:val="14"/>
          <w:lang w:val="en-US"/>
        </w:rPr>
        <w:t>xs:string</w:t>
      </w:r>
      <w:r w:rsidRPr="0049460C">
        <w:rPr>
          <w:rFonts w:ascii="Courier New" w:hAnsi="Courier New" w:cs="Courier New"/>
          <w:color w:val="7F0055"/>
          <w:sz w:val="14"/>
          <w:szCs w:val="14"/>
          <w:lang w:val="en-US"/>
        </w:rPr>
        <w:t>&lt;/type&gt;</w:t>
      </w:r>
    </w:p>
    <w:p w14:paraId="44954AC3"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&lt;/attribute&gt;</w:t>
      </w:r>
    </w:p>
    <w:p w14:paraId="28CDD517"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&lt;attribute&gt;</w:t>
      </w:r>
    </w:p>
    <w:p w14:paraId="51D5A273"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&lt;name&gt;</w:t>
      </w:r>
      <w:r w:rsidRPr="0049460C">
        <w:rPr>
          <w:rFonts w:ascii="Courier New" w:hAnsi="Courier New" w:cs="Courier New"/>
          <w:color w:val="000000"/>
          <w:sz w:val="14"/>
          <w:szCs w:val="14"/>
          <w:lang w:val="en-US"/>
        </w:rPr>
        <w:t>urn:oasis:names:tc:xspa:1.0:subject:organization-id</w:t>
      </w:r>
      <w:r w:rsidRPr="0049460C">
        <w:rPr>
          <w:rFonts w:ascii="Courier New" w:hAnsi="Courier New" w:cs="Courier New"/>
          <w:color w:val="7F0055"/>
          <w:sz w:val="14"/>
          <w:szCs w:val="14"/>
          <w:lang w:val="en-US"/>
        </w:rPr>
        <w:t>&lt;/name&gt;</w:t>
      </w:r>
    </w:p>
    <w:p w14:paraId="69D67803"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&lt;type&gt;</w:t>
      </w:r>
      <w:r w:rsidRPr="0049460C">
        <w:rPr>
          <w:rFonts w:ascii="Courier New" w:hAnsi="Courier New" w:cs="Courier New"/>
          <w:color w:val="000000"/>
          <w:sz w:val="14"/>
          <w:szCs w:val="14"/>
          <w:lang w:val="en-US"/>
        </w:rPr>
        <w:t>xs:string</w:t>
      </w:r>
      <w:r w:rsidRPr="0049460C">
        <w:rPr>
          <w:rFonts w:ascii="Courier New" w:hAnsi="Courier New" w:cs="Courier New"/>
          <w:color w:val="7F0055"/>
          <w:sz w:val="14"/>
          <w:szCs w:val="14"/>
          <w:lang w:val="en-US"/>
        </w:rPr>
        <w:t>&lt;/type&gt;</w:t>
      </w:r>
    </w:p>
    <w:p w14:paraId="771FBA37"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&lt;/attribute&gt;</w:t>
      </w:r>
    </w:p>
    <w:p w14:paraId="5CA9A75C" w14:textId="77777777" w:rsidR="006D0AF6" w:rsidRPr="0049460C" w:rsidRDefault="006D0AF6" w:rsidP="006D0AF6">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&lt;attribute&gt;</w:t>
      </w:r>
    </w:p>
    <w:p w14:paraId="38B9F643" w14:textId="77777777" w:rsidR="006D0AF6" w:rsidRPr="0049460C" w:rsidRDefault="006D0AF6" w:rsidP="006D0AF6">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&lt;name&gt;</w:t>
      </w:r>
      <w:r w:rsidRPr="0049460C">
        <w:rPr>
          <w:rFonts w:ascii="Courier New" w:hAnsi="Courier New" w:cs="Courier New"/>
          <w:color w:val="000000"/>
          <w:sz w:val="14"/>
          <w:szCs w:val="14"/>
          <w:lang w:val="en-US"/>
        </w:rPr>
        <w:t>urn:oasis:names:tc:xspa:1.0:subject:organization</w:t>
      </w:r>
      <w:r w:rsidRPr="0049460C">
        <w:rPr>
          <w:rFonts w:ascii="Courier New" w:hAnsi="Courier New" w:cs="Courier New"/>
          <w:color w:val="7F0055"/>
          <w:sz w:val="14"/>
          <w:szCs w:val="14"/>
          <w:lang w:val="en-US"/>
        </w:rPr>
        <w:t>&lt;/name&gt;</w:t>
      </w:r>
    </w:p>
    <w:p w14:paraId="2C1180CD" w14:textId="77777777" w:rsidR="006D0AF6" w:rsidRPr="0049460C" w:rsidRDefault="006D0AF6" w:rsidP="006D0AF6">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&lt;type&gt;</w:t>
      </w:r>
      <w:r w:rsidRPr="0049460C">
        <w:rPr>
          <w:rFonts w:ascii="Courier New" w:hAnsi="Courier New" w:cs="Courier New"/>
          <w:color w:val="000000"/>
          <w:sz w:val="14"/>
          <w:szCs w:val="14"/>
          <w:lang w:val="en-US"/>
        </w:rPr>
        <w:t>xs:string</w:t>
      </w:r>
      <w:r w:rsidRPr="0049460C">
        <w:rPr>
          <w:rFonts w:ascii="Courier New" w:hAnsi="Courier New" w:cs="Courier New"/>
          <w:color w:val="7F0055"/>
          <w:sz w:val="14"/>
          <w:szCs w:val="14"/>
          <w:lang w:val="en-US"/>
        </w:rPr>
        <w:t>&lt;/type&gt;</w:t>
      </w:r>
    </w:p>
    <w:p w14:paraId="4384FCBC" w14:textId="77777777" w:rsidR="006D0AF6" w:rsidRPr="0049460C" w:rsidRDefault="006D0AF6" w:rsidP="006D0AF6">
      <w:pPr>
        <w:pStyle w:val="PreformattatoHTML"/>
        <w:tabs>
          <w:tab w:val="clear" w:pos="1832"/>
        </w:tabs>
        <w:ind w:left="1276"/>
        <w:rPr>
          <w:rFonts w:ascii="Courier New" w:hAnsi="Courier New" w:cs="Courier New"/>
          <w:color w:val="000000"/>
          <w:sz w:val="14"/>
          <w:szCs w:val="14"/>
          <w:lang w:val="en-US"/>
        </w:rPr>
      </w:pPr>
      <w:r w:rsidRPr="0049460C">
        <w:rPr>
          <w:rFonts w:ascii="Courier New" w:hAnsi="Courier New" w:cs="Courier New"/>
          <w:color w:val="7F0055"/>
          <w:sz w:val="14"/>
          <w:szCs w:val="14"/>
          <w:lang w:val="en-US"/>
        </w:rPr>
        <w:t>&lt;/attribute&gt;</w:t>
      </w:r>
    </w:p>
    <w:p w14:paraId="28E18E3B"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rPr>
      </w:pPr>
      <w:r w:rsidRPr="0049460C">
        <w:rPr>
          <w:rFonts w:ascii="Courier New" w:hAnsi="Courier New" w:cs="Courier New"/>
          <w:color w:val="7F0055"/>
          <w:sz w:val="14"/>
          <w:szCs w:val="14"/>
        </w:rPr>
        <w:t>&lt;/attributeStatement&gt;</w:t>
      </w:r>
    </w:p>
    <w:p w14:paraId="7B4B0381" w14:textId="77777777" w:rsidR="008C00AC" w:rsidRPr="0049460C" w:rsidRDefault="008C00AC" w:rsidP="0049460C">
      <w:pPr>
        <w:pStyle w:val="PreformattatoHTML"/>
        <w:tabs>
          <w:tab w:val="clear" w:pos="1832"/>
        </w:tabs>
        <w:ind w:left="1276"/>
        <w:rPr>
          <w:rFonts w:ascii="Courier New" w:hAnsi="Courier New" w:cs="Courier New"/>
          <w:color w:val="000000"/>
          <w:sz w:val="14"/>
          <w:szCs w:val="14"/>
        </w:rPr>
      </w:pPr>
      <w:r w:rsidRPr="0049460C">
        <w:rPr>
          <w:rFonts w:ascii="Courier New" w:hAnsi="Courier New" w:cs="Courier New"/>
          <w:color w:val="7F0055"/>
          <w:sz w:val="14"/>
          <w:szCs w:val="14"/>
        </w:rPr>
        <w:t>&lt;/assertions&gt;</w:t>
      </w:r>
    </w:p>
    <w:p w14:paraId="76614669" w14:textId="77777777" w:rsidR="008C00AC" w:rsidRPr="000177F1" w:rsidRDefault="008C00AC" w:rsidP="008C00AC"/>
    <w:p w14:paraId="2ECA7B48" w14:textId="77777777" w:rsidR="008C00AC" w:rsidRPr="00A231C0" w:rsidRDefault="008C00AC" w:rsidP="00215E3E">
      <w:pPr>
        <w:rPr>
          <w:b/>
        </w:rPr>
      </w:pPr>
      <w:r w:rsidRPr="00A231C0">
        <w:rPr>
          <w:b/>
        </w:rPr>
        <w:t>Controlli:</w:t>
      </w:r>
    </w:p>
    <w:p w14:paraId="3E1C1901" w14:textId="77777777" w:rsidR="008C00AC" w:rsidRPr="00A231C0" w:rsidRDefault="008C00AC" w:rsidP="00CB74C1">
      <w:pPr>
        <w:numPr>
          <w:ilvl w:val="0"/>
          <w:numId w:val="62"/>
        </w:numPr>
      </w:pPr>
      <w:r w:rsidRPr="00A231C0">
        <w:t>Obbligatorietà dei parametri di input</w:t>
      </w:r>
    </w:p>
    <w:p w14:paraId="4E4CDD5D" w14:textId="77777777" w:rsidR="008C00AC" w:rsidRDefault="008C00AC" w:rsidP="00CB74C1">
      <w:pPr>
        <w:numPr>
          <w:ilvl w:val="0"/>
          <w:numId w:val="62"/>
        </w:numPr>
      </w:pPr>
      <w:r w:rsidRPr="00A231C0">
        <w:t>Correttezza semantica dei parametri di input.</w:t>
      </w:r>
    </w:p>
    <w:p w14:paraId="55ABC3C7" w14:textId="77777777" w:rsidR="008C00AC" w:rsidRPr="00FC3A19" w:rsidRDefault="008C00AC" w:rsidP="00CB74C1">
      <w:pPr>
        <w:numPr>
          <w:ilvl w:val="0"/>
          <w:numId w:val="62"/>
        </w:numPr>
      </w:pPr>
      <w:r>
        <w:t>Controlli incrociati sugli attributi delle asserzioni (vedi tabella)</w:t>
      </w:r>
    </w:p>
    <w:p w14:paraId="408E5FFC" w14:textId="77777777" w:rsidR="008C00AC" w:rsidRDefault="008C00AC" w:rsidP="00CB74C1">
      <w:pPr>
        <w:numPr>
          <w:ilvl w:val="0"/>
          <w:numId w:val="62"/>
        </w:numPr>
      </w:pPr>
      <w:r w:rsidRPr="00A231C0">
        <w:t xml:space="preserve">Politiche di accesso </w:t>
      </w:r>
    </w:p>
    <w:p w14:paraId="57590049" w14:textId="77777777" w:rsidR="008C00AC" w:rsidRDefault="008C00AC" w:rsidP="008C00AC">
      <w:pPr>
        <w:ind w:left="1211"/>
      </w:pPr>
    </w:p>
    <w:p w14:paraId="251FACEE" w14:textId="77777777" w:rsidR="008C00AC" w:rsidRPr="005342F0" w:rsidRDefault="008C00AC" w:rsidP="008C00AC">
      <w:pPr>
        <w:rPr>
          <w:b/>
        </w:rPr>
      </w:pPr>
      <w:r w:rsidRPr="005342F0">
        <w:rPr>
          <w:b/>
        </w:rPr>
        <w:t>Asserzione</w:t>
      </w:r>
      <w:r>
        <w:rPr>
          <w:b/>
        </w:rPr>
        <w:br/>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850"/>
        <w:gridCol w:w="1372"/>
        <w:gridCol w:w="3285"/>
      </w:tblGrid>
      <w:tr w:rsidR="008C00AC" w:rsidRPr="00ED109C" w14:paraId="0B6271BB" w14:textId="77777777" w:rsidTr="008C00AC">
        <w:trPr>
          <w:jc w:val="center"/>
        </w:trPr>
        <w:tc>
          <w:tcPr>
            <w:tcW w:w="2552" w:type="dxa"/>
          </w:tcPr>
          <w:p w14:paraId="2E6DFEDF" w14:textId="77777777" w:rsidR="008C00AC" w:rsidRPr="00182A8F" w:rsidRDefault="008C00AC" w:rsidP="008C00AC">
            <w:pPr>
              <w:ind w:left="0"/>
              <w:jc w:val="center"/>
              <w:rPr>
                <w:b/>
              </w:rPr>
            </w:pPr>
            <w:r w:rsidRPr="00182A8F">
              <w:rPr>
                <w:b/>
              </w:rPr>
              <w:t>Attributo</w:t>
            </w:r>
          </w:p>
        </w:tc>
        <w:tc>
          <w:tcPr>
            <w:tcW w:w="850" w:type="dxa"/>
            <w:shd w:val="pct5" w:color="auto" w:fill="auto"/>
          </w:tcPr>
          <w:p w14:paraId="379737CF" w14:textId="77777777" w:rsidR="008C00AC" w:rsidRPr="00182A8F" w:rsidRDefault="008C00AC" w:rsidP="008C00AC">
            <w:pPr>
              <w:ind w:left="0"/>
              <w:jc w:val="center"/>
              <w:rPr>
                <w:b/>
              </w:rPr>
            </w:pPr>
            <w:r>
              <w:rPr>
                <w:b/>
              </w:rPr>
              <w:t>Default</w:t>
            </w:r>
          </w:p>
        </w:tc>
        <w:tc>
          <w:tcPr>
            <w:tcW w:w="645" w:type="dxa"/>
            <w:shd w:val="pct5" w:color="auto" w:fill="auto"/>
          </w:tcPr>
          <w:p w14:paraId="680D6B0E" w14:textId="77777777" w:rsidR="008C00AC" w:rsidRPr="00182A8F" w:rsidRDefault="008C00AC" w:rsidP="008C00AC">
            <w:pPr>
              <w:ind w:left="0"/>
              <w:jc w:val="center"/>
              <w:rPr>
                <w:b/>
              </w:rPr>
            </w:pPr>
            <w:r w:rsidRPr="00182A8F">
              <w:rPr>
                <w:b/>
              </w:rPr>
              <w:t>Obb</w:t>
            </w:r>
            <w:r>
              <w:rPr>
                <w:b/>
              </w:rPr>
              <w:t>.</w:t>
            </w:r>
          </w:p>
        </w:tc>
        <w:tc>
          <w:tcPr>
            <w:tcW w:w="3380" w:type="dxa"/>
          </w:tcPr>
          <w:p w14:paraId="7A3981EA" w14:textId="77777777" w:rsidR="008C00AC" w:rsidRPr="00182A8F" w:rsidRDefault="008C00AC" w:rsidP="008C00AC">
            <w:pPr>
              <w:ind w:left="0"/>
              <w:jc w:val="center"/>
              <w:rPr>
                <w:b/>
              </w:rPr>
            </w:pPr>
            <w:r w:rsidRPr="00182A8F">
              <w:rPr>
                <w:b/>
              </w:rPr>
              <w:t>Descrizione</w:t>
            </w:r>
          </w:p>
        </w:tc>
      </w:tr>
      <w:tr w:rsidR="008C00AC" w:rsidRPr="00ED109C" w14:paraId="36413BBD" w14:textId="77777777" w:rsidTr="008C00AC">
        <w:trPr>
          <w:jc w:val="center"/>
        </w:trPr>
        <w:tc>
          <w:tcPr>
            <w:tcW w:w="2552" w:type="dxa"/>
            <w:vAlign w:val="center"/>
          </w:tcPr>
          <w:p w14:paraId="3ECFCF6A" w14:textId="77777777" w:rsidR="008C00AC" w:rsidRPr="00664A6F" w:rsidRDefault="008C00AC" w:rsidP="008C00AC">
            <w:pPr>
              <w:ind w:left="0"/>
              <w:rPr>
                <w:i/>
              </w:rPr>
            </w:pPr>
            <w:r w:rsidRPr="00664A6F">
              <w:rPr>
                <w:i/>
              </w:rPr>
              <w:t>appName</w:t>
            </w:r>
          </w:p>
        </w:tc>
        <w:tc>
          <w:tcPr>
            <w:tcW w:w="850" w:type="dxa"/>
            <w:shd w:val="pct5" w:color="auto" w:fill="auto"/>
          </w:tcPr>
          <w:p w14:paraId="0C5B615A" w14:textId="77777777" w:rsidR="008C00AC" w:rsidRPr="00664A6F" w:rsidRDefault="008C00AC" w:rsidP="008C00AC">
            <w:pPr>
              <w:ind w:left="0"/>
              <w:rPr>
                <w:i/>
              </w:rPr>
            </w:pPr>
          </w:p>
        </w:tc>
        <w:tc>
          <w:tcPr>
            <w:tcW w:w="645" w:type="dxa"/>
            <w:shd w:val="pct5" w:color="auto" w:fill="auto"/>
            <w:vAlign w:val="center"/>
          </w:tcPr>
          <w:p w14:paraId="17F12DA0" w14:textId="77777777" w:rsidR="008C00AC" w:rsidRPr="00664A6F" w:rsidRDefault="008C00AC" w:rsidP="008C00AC">
            <w:pPr>
              <w:ind w:left="0"/>
              <w:rPr>
                <w:i/>
              </w:rPr>
            </w:pPr>
            <w:r w:rsidRPr="00664A6F">
              <w:rPr>
                <w:i/>
              </w:rPr>
              <w:t>Si</w:t>
            </w:r>
          </w:p>
        </w:tc>
        <w:tc>
          <w:tcPr>
            <w:tcW w:w="3380" w:type="dxa"/>
          </w:tcPr>
          <w:p w14:paraId="740285AC" w14:textId="77777777" w:rsidR="008C00AC" w:rsidRPr="00664A6F" w:rsidRDefault="008C00AC" w:rsidP="008C00AC">
            <w:pPr>
              <w:ind w:left="0"/>
              <w:rPr>
                <w:i/>
              </w:rPr>
            </w:pPr>
            <w:r w:rsidRPr="00664A6F">
              <w:rPr>
                <w:i/>
              </w:rPr>
              <w:t>nome dell’applicazione così come censita sul SIST</w:t>
            </w:r>
          </w:p>
        </w:tc>
      </w:tr>
      <w:tr w:rsidR="008C00AC" w:rsidRPr="00ED109C" w14:paraId="79E25855" w14:textId="77777777" w:rsidTr="008C00AC">
        <w:trPr>
          <w:jc w:val="center"/>
        </w:trPr>
        <w:tc>
          <w:tcPr>
            <w:tcW w:w="2552" w:type="dxa"/>
            <w:vAlign w:val="center"/>
          </w:tcPr>
          <w:p w14:paraId="4E63287F" w14:textId="77777777" w:rsidR="008C00AC" w:rsidRPr="00664A6F" w:rsidRDefault="008C00AC" w:rsidP="008C00AC">
            <w:pPr>
              <w:ind w:left="0"/>
              <w:rPr>
                <w:i/>
              </w:rPr>
            </w:pPr>
            <w:r w:rsidRPr="00664A6F">
              <w:rPr>
                <w:i/>
              </w:rPr>
              <w:t>appVendor</w:t>
            </w:r>
          </w:p>
        </w:tc>
        <w:tc>
          <w:tcPr>
            <w:tcW w:w="850" w:type="dxa"/>
            <w:shd w:val="pct5" w:color="auto" w:fill="auto"/>
          </w:tcPr>
          <w:p w14:paraId="792F1AA2" w14:textId="77777777" w:rsidR="008C00AC" w:rsidRPr="00664A6F" w:rsidRDefault="008C00AC" w:rsidP="008C00AC">
            <w:pPr>
              <w:ind w:left="0"/>
              <w:rPr>
                <w:i/>
              </w:rPr>
            </w:pPr>
          </w:p>
        </w:tc>
        <w:tc>
          <w:tcPr>
            <w:tcW w:w="645" w:type="dxa"/>
            <w:shd w:val="pct5" w:color="auto" w:fill="auto"/>
            <w:vAlign w:val="center"/>
          </w:tcPr>
          <w:p w14:paraId="1CED0D3C" w14:textId="77777777" w:rsidR="008C00AC" w:rsidRPr="00664A6F" w:rsidRDefault="008C00AC" w:rsidP="008C00AC">
            <w:pPr>
              <w:ind w:left="0"/>
              <w:rPr>
                <w:i/>
              </w:rPr>
            </w:pPr>
            <w:r w:rsidRPr="00664A6F">
              <w:rPr>
                <w:i/>
              </w:rPr>
              <w:t>Si</w:t>
            </w:r>
          </w:p>
        </w:tc>
        <w:tc>
          <w:tcPr>
            <w:tcW w:w="3380" w:type="dxa"/>
          </w:tcPr>
          <w:p w14:paraId="7DD5D315" w14:textId="77777777" w:rsidR="008C00AC" w:rsidRPr="00664A6F" w:rsidRDefault="008C00AC" w:rsidP="008C00AC">
            <w:pPr>
              <w:ind w:left="0"/>
              <w:rPr>
                <w:i/>
              </w:rPr>
            </w:pPr>
            <w:r w:rsidRPr="00664A6F">
              <w:rPr>
                <w:i/>
              </w:rPr>
              <w:t xml:space="preserve">produttore dell’applicazione </w:t>
            </w:r>
          </w:p>
        </w:tc>
      </w:tr>
      <w:tr w:rsidR="008C00AC" w:rsidRPr="00ED109C" w14:paraId="3C0747B6" w14:textId="77777777" w:rsidTr="008C00AC">
        <w:trPr>
          <w:jc w:val="center"/>
        </w:trPr>
        <w:tc>
          <w:tcPr>
            <w:tcW w:w="2552" w:type="dxa"/>
            <w:vAlign w:val="center"/>
          </w:tcPr>
          <w:p w14:paraId="14E8182A" w14:textId="77777777" w:rsidR="008C00AC" w:rsidRPr="00664A6F" w:rsidRDefault="008C00AC" w:rsidP="008C00AC">
            <w:pPr>
              <w:ind w:left="0"/>
              <w:rPr>
                <w:i/>
              </w:rPr>
            </w:pPr>
            <w:r w:rsidRPr="00664A6F">
              <w:rPr>
                <w:i/>
              </w:rPr>
              <w:t>appversion</w:t>
            </w:r>
          </w:p>
        </w:tc>
        <w:tc>
          <w:tcPr>
            <w:tcW w:w="850" w:type="dxa"/>
            <w:shd w:val="pct5" w:color="auto" w:fill="auto"/>
          </w:tcPr>
          <w:p w14:paraId="1A499DFC" w14:textId="77777777" w:rsidR="008C00AC" w:rsidRPr="00664A6F" w:rsidRDefault="008C00AC" w:rsidP="008C00AC">
            <w:pPr>
              <w:ind w:left="0"/>
              <w:rPr>
                <w:i/>
              </w:rPr>
            </w:pPr>
          </w:p>
        </w:tc>
        <w:tc>
          <w:tcPr>
            <w:tcW w:w="645" w:type="dxa"/>
            <w:shd w:val="pct5" w:color="auto" w:fill="auto"/>
            <w:vAlign w:val="center"/>
          </w:tcPr>
          <w:p w14:paraId="59F0AAD4" w14:textId="77777777" w:rsidR="008C00AC" w:rsidRPr="00664A6F" w:rsidRDefault="008C00AC" w:rsidP="008C00AC">
            <w:pPr>
              <w:ind w:left="0"/>
              <w:rPr>
                <w:i/>
              </w:rPr>
            </w:pPr>
            <w:r w:rsidRPr="00664A6F">
              <w:rPr>
                <w:i/>
              </w:rPr>
              <w:t>Si</w:t>
            </w:r>
          </w:p>
        </w:tc>
        <w:tc>
          <w:tcPr>
            <w:tcW w:w="3380" w:type="dxa"/>
          </w:tcPr>
          <w:p w14:paraId="4A50D5D6" w14:textId="77777777" w:rsidR="008C00AC" w:rsidRPr="00664A6F" w:rsidRDefault="008C00AC" w:rsidP="008C00AC">
            <w:pPr>
              <w:ind w:left="0"/>
              <w:rPr>
                <w:i/>
              </w:rPr>
            </w:pPr>
            <w:r w:rsidRPr="00664A6F">
              <w:rPr>
                <w:i/>
              </w:rPr>
              <w:t>Versione software dell’applicazione</w:t>
            </w:r>
          </w:p>
        </w:tc>
      </w:tr>
      <w:tr w:rsidR="008C00AC" w:rsidRPr="00ED109C" w14:paraId="3620C5A4" w14:textId="77777777" w:rsidTr="008C00AC">
        <w:trPr>
          <w:jc w:val="center"/>
        </w:trPr>
        <w:tc>
          <w:tcPr>
            <w:tcW w:w="2552" w:type="dxa"/>
            <w:vAlign w:val="center"/>
          </w:tcPr>
          <w:p w14:paraId="19F7FB25" w14:textId="77777777" w:rsidR="008C00AC" w:rsidRPr="00664A6F" w:rsidRDefault="008C00AC" w:rsidP="008C00AC">
            <w:pPr>
              <w:ind w:left="0"/>
              <w:rPr>
                <w:i/>
              </w:rPr>
            </w:pPr>
            <w:r w:rsidRPr="00664A6F">
              <w:rPr>
                <w:i/>
              </w:rPr>
              <w:t>created</w:t>
            </w:r>
          </w:p>
        </w:tc>
        <w:tc>
          <w:tcPr>
            <w:tcW w:w="850" w:type="dxa"/>
            <w:shd w:val="pct5" w:color="auto" w:fill="auto"/>
          </w:tcPr>
          <w:p w14:paraId="5E7E3C41" w14:textId="77777777" w:rsidR="008C00AC" w:rsidRPr="00664A6F" w:rsidRDefault="008C00AC" w:rsidP="008C00AC">
            <w:pPr>
              <w:ind w:left="0"/>
              <w:rPr>
                <w:i/>
              </w:rPr>
            </w:pPr>
          </w:p>
        </w:tc>
        <w:tc>
          <w:tcPr>
            <w:tcW w:w="645" w:type="dxa"/>
            <w:shd w:val="pct5" w:color="auto" w:fill="auto"/>
            <w:vAlign w:val="center"/>
          </w:tcPr>
          <w:p w14:paraId="5784B6E9" w14:textId="77777777" w:rsidR="008C00AC" w:rsidRPr="00664A6F" w:rsidRDefault="008C00AC" w:rsidP="008C00AC">
            <w:pPr>
              <w:ind w:left="0"/>
              <w:rPr>
                <w:i/>
              </w:rPr>
            </w:pPr>
            <w:r w:rsidRPr="00664A6F">
              <w:rPr>
                <w:i/>
              </w:rPr>
              <w:t>Si</w:t>
            </w:r>
          </w:p>
        </w:tc>
        <w:tc>
          <w:tcPr>
            <w:tcW w:w="3380" w:type="dxa"/>
          </w:tcPr>
          <w:p w14:paraId="703C25E9" w14:textId="77777777" w:rsidR="008C00AC" w:rsidRPr="00664A6F" w:rsidRDefault="008C00AC" w:rsidP="008C00AC">
            <w:pPr>
              <w:ind w:left="0"/>
              <w:rPr>
                <w:i/>
              </w:rPr>
            </w:pPr>
            <w:r w:rsidRPr="00664A6F">
              <w:rPr>
                <w:i/>
              </w:rPr>
              <w:t>Timestamp nel formato aaaa-mm-ggthh:mm:ss+01 (es. 2014-08-28t10:37:00+01)</w:t>
            </w:r>
          </w:p>
        </w:tc>
      </w:tr>
      <w:tr w:rsidR="008C00AC" w:rsidRPr="00ED109C" w14:paraId="3668DC80" w14:textId="77777777" w:rsidTr="008C00AC">
        <w:trPr>
          <w:jc w:val="center"/>
        </w:trPr>
        <w:tc>
          <w:tcPr>
            <w:tcW w:w="2552" w:type="dxa"/>
            <w:vAlign w:val="center"/>
          </w:tcPr>
          <w:p w14:paraId="0F000520" w14:textId="77777777" w:rsidR="008C00AC" w:rsidRPr="00664A6F" w:rsidRDefault="008C00AC" w:rsidP="008C00AC">
            <w:pPr>
              <w:ind w:left="0"/>
              <w:rPr>
                <w:i/>
              </w:rPr>
            </w:pPr>
            <w:r w:rsidRPr="00664A6F">
              <w:rPr>
                <w:i/>
              </w:rPr>
              <w:t>nonce</w:t>
            </w:r>
          </w:p>
        </w:tc>
        <w:tc>
          <w:tcPr>
            <w:tcW w:w="850" w:type="dxa"/>
            <w:shd w:val="pct5" w:color="auto" w:fill="auto"/>
          </w:tcPr>
          <w:p w14:paraId="03F828E4" w14:textId="77777777" w:rsidR="008C00AC" w:rsidRPr="00664A6F" w:rsidRDefault="008C00AC" w:rsidP="008C00AC">
            <w:pPr>
              <w:ind w:left="0"/>
              <w:rPr>
                <w:i/>
              </w:rPr>
            </w:pPr>
          </w:p>
        </w:tc>
        <w:tc>
          <w:tcPr>
            <w:tcW w:w="645" w:type="dxa"/>
            <w:shd w:val="pct5" w:color="auto" w:fill="auto"/>
            <w:vAlign w:val="center"/>
          </w:tcPr>
          <w:p w14:paraId="359201C2" w14:textId="77777777" w:rsidR="008C00AC" w:rsidRPr="00664A6F" w:rsidRDefault="008C00AC" w:rsidP="008C00AC">
            <w:pPr>
              <w:ind w:left="0"/>
              <w:rPr>
                <w:i/>
              </w:rPr>
            </w:pPr>
            <w:r w:rsidRPr="00664A6F">
              <w:rPr>
                <w:i/>
              </w:rPr>
              <w:t>Si</w:t>
            </w:r>
          </w:p>
        </w:tc>
        <w:tc>
          <w:tcPr>
            <w:tcW w:w="3380" w:type="dxa"/>
          </w:tcPr>
          <w:p w14:paraId="15407A4A" w14:textId="77777777" w:rsidR="008C00AC" w:rsidRPr="00664A6F" w:rsidRDefault="008C00AC" w:rsidP="008C00AC">
            <w:pPr>
              <w:ind w:left="0"/>
              <w:rPr>
                <w:i/>
              </w:rPr>
            </w:pPr>
            <w:r w:rsidRPr="00664A6F">
              <w:rPr>
                <w:i/>
              </w:rPr>
              <w:t>Stringa casuale di 20 caratteri alfanumerici</w:t>
            </w:r>
          </w:p>
        </w:tc>
      </w:tr>
      <w:tr w:rsidR="008C00AC" w:rsidRPr="00ED109C" w14:paraId="1ABBC0CA" w14:textId="77777777" w:rsidTr="008C00AC">
        <w:trPr>
          <w:jc w:val="center"/>
        </w:trPr>
        <w:tc>
          <w:tcPr>
            <w:tcW w:w="2552" w:type="dxa"/>
            <w:vAlign w:val="center"/>
          </w:tcPr>
          <w:p w14:paraId="5E6599E3" w14:textId="77777777" w:rsidR="008C00AC" w:rsidRPr="00664A6F" w:rsidRDefault="008C00AC" w:rsidP="008C00AC">
            <w:pPr>
              <w:ind w:left="0"/>
              <w:rPr>
                <w:i/>
              </w:rPr>
            </w:pPr>
            <w:r w:rsidRPr="00664A6F">
              <w:rPr>
                <w:i/>
              </w:rPr>
              <w:t>applDigest</w:t>
            </w:r>
          </w:p>
        </w:tc>
        <w:tc>
          <w:tcPr>
            <w:tcW w:w="850" w:type="dxa"/>
            <w:shd w:val="pct5" w:color="auto" w:fill="auto"/>
          </w:tcPr>
          <w:p w14:paraId="2AC57CB0" w14:textId="77777777" w:rsidR="008C00AC" w:rsidRPr="00664A6F" w:rsidRDefault="008C00AC" w:rsidP="008C00AC">
            <w:pPr>
              <w:ind w:left="0"/>
              <w:rPr>
                <w:i/>
              </w:rPr>
            </w:pPr>
          </w:p>
        </w:tc>
        <w:tc>
          <w:tcPr>
            <w:tcW w:w="645" w:type="dxa"/>
            <w:shd w:val="pct5" w:color="auto" w:fill="auto"/>
            <w:vAlign w:val="center"/>
          </w:tcPr>
          <w:p w14:paraId="7758B518" w14:textId="77777777" w:rsidR="008C00AC" w:rsidRPr="00664A6F" w:rsidRDefault="008C00AC" w:rsidP="008C00AC">
            <w:pPr>
              <w:ind w:left="0"/>
              <w:rPr>
                <w:i/>
              </w:rPr>
            </w:pPr>
            <w:r w:rsidRPr="00664A6F">
              <w:rPr>
                <w:i/>
              </w:rPr>
              <w:t>Si</w:t>
            </w:r>
          </w:p>
        </w:tc>
        <w:tc>
          <w:tcPr>
            <w:tcW w:w="3380" w:type="dxa"/>
          </w:tcPr>
          <w:p w14:paraId="0CC2003D" w14:textId="77777777" w:rsidR="008C00AC" w:rsidRPr="00664A6F" w:rsidRDefault="008C00AC" w:rsidP="00B202C9">
            <w:pPr>
              <w:ind w:left="0"/>
              <w:rPr>
                <w:i/>
              </w:rPr>
            </w:pPr>
            <w:r w:rsidRPr="00664A6F">
              <w:rPr>
                <w:i/>
              </w:rPr>
              <w:t xml:space="preserve">Stringa di </w:t>
            </w:r>
            <w:r w:rsidR="00B202C9" w:rsidRPr="00664A6F">
              <w:rPr>
                <w:i/>
              </w:rPr>
              <w:t>2</w:t>
            </w:r>
            <w:r w:rsidR="00B202C9">
              <w:rPr>
                <w:i/>
              </w:rPr>
              <w:t>8</w:t>
            </w:r>
            <w:r w:rsidRPr="00664A6F">
              <w:rPr>
                <w:i/>
              </w:rPr>
              <w:t>caratteri ottenuta come trasformazione in base64 di (SHA-1(nonce+created+codiceapplicativo))</w:t>
            </w:r>
          </w:p>
        </w:tc>
      </w:tr>
      <w:tr w:rsidR="008C00AC" w:rsidRPr="00ED109C" w14:paraId="361ECB25" w14:textId="77777777" w:rsidTr="008C00AC">
        <w:trPr>
          <w:jc w:val="center"/>
        </w:trPr>
        <w:tc>
          <w:tcPr>
            <w:tcW w:w="2552" w:type="dxa"/>
            <w:vAlign w:val="center"/>
          </w:tcPr>
          <w:p w14:paraId="019FBBE2" w14:textId="77777777" w:rsidR="008C00AC" w:rsidRPr="00664A6F" w:rsidRDefault="008C00AC" w:rsidP="008C00AC">
            <w:pPr>
              <w:ind w:left="0"/>
              <w:rPr>
                <w:i/>
              </w:rPr>
            </w:pPr>
            <w:r w:rsidRPr="00664A6F">
              <w:rPr>
                <w:i/>
              </w:rPr>
              <w:t>operatorId</w:t>
            </w:r>
          </w:p>
        </w:tc>
        <w:tc>
          <w:tcPr>
            <w:tcW w:w="850" w:type="dxa"/>
            <w:shd w:val="pct5" w:color="auto" w:fill="auto"/>
          </w:tcPr>
          <w:p w14:paraId="5186B13D" w14:textId="77777777" w:rsidR="008C00AC" w:rsidRPr="00664A6F" w:rsidRDefault="008C00AC" w:rsidP="008C00AC">
            <w:pPr>
              <w:ind w:left="0"/>
              <w:rPr>
                <w:i/>
              </w:rPr>
            </w:pPr>
          </w:p>
        </w:tc>
        <w:tc>
          <w:tcPr>
            <w:tcW w:w="645" w:type="dxa"/>
            <w:shd w:val="pct5" w:color="auto" w:fill="auto"/>
            <w:vAlign w:val="center"/>
          </w:tcPr>
          <w:p w14:paraId="31339A33" w14:textId="77777777" w:rsidR="008C00AC" w:rsidRPr="00664A6F" w:rsidRDefault="008C00AC" w:rsidP="008C00AC">
            <w:pPr>
              <w:ind w:left="0"/>
              <w:rPr>
                <w:i/>
              </w:rPr>
            </w:pPr>
            <w:r w:rsidRPr="00664A6F">
              <w:rPr>
                <w:i/>
              </w:rPr>
              <w:t>Si</w:t>
            </w:r>
          </w:p>
        </w:tc>
        <w:tc>
          <w:tcPr>
            <w:tcW w:w="3380" w:type="dxa"/>
          </w:tcPr>
          <w:p w14:paraId="30C42FC9" w14:textId="77777777" w:rsidR="008C00AC" w:rsidRPr="00664A6F" w:rsidRDefault="008C00AC" w:rsidP="008C00AC">
            <w:pPr>
              <w:ind w:left="0"/>
              <w:rPr>
                <w:i/>
              </w:rPr>
            </w:pPr>
            <w:r w:rsidRPr="00664A6F">
              <w:rPr>
                <w:i/>
              </w:rPr>
              <w:t xml:space="preserve">identificativo dell’operatore </w:t>
            </w:r>
            <w:r w:rsidR="004C42B5">
              <w:rPr>
                <w:i/>
              </w:rPr>
              <w:t>sanitario o dell</w:t>
            </w:r>
            <w:r w:rsidR="00B91C3B">
              <w:rPr>
                <w:i/>
              </w:rPr>
              <w:t>’</w:t>
            </w:r>
            <w:r w:rsidR="004C42B5">
              <w:rPr>
                <w:i/>
              </w:rPr>
              <w:t xml:space="preserve">assistito </w:t>
            </w:r>
            <w:r w:rsidRPr="00664A6F">
              <w:rPr>
                <w:i/>
              </w:rPr>
              <w:t>(codice fiscale)</w:t>
            </w:r>
          </w:p>
        </w:tc>
      </w:tr>
      <w:tr w:rsidR="008C00AC" w:rsidRPr="00ED109C" w14:paraId="5D86137C" w14:textId="77777777" w:rsidTr="008C00AC">
        <w:trPr>
          <w:jc w:val="center"/>
        </w:trPr>
        <w:tc>
          <w:tcPr>
            <w:tcW w:w="2552" w:type="dxa"/>
            <w:vAlign w:val="center"/>
          </w:tcPr>
          <w:p w14:paraId="35B28888" w14:textId="77777777" w:rsidR="008C00AC" w:rsidRPr="00664A6F" w:rsidRDefault="008C00AC" w:rsidP="008C00AC">
            <w:pPr>
              <w:ind w:left="0"/>
              <w:rPr>
                <w:i/>
              </w:rPr>
            </w:pPr>
            <w:r w:rsidRPr="00664A6F">
              <w:rPr>
                <w:i/>
              </w:rPr>
              <w:t>role</w:t>
            </w:r>
          </w:p>
        </w:tc>
        <w:tc>
          <w:tcPr>
            <w:tcW w:w="850" w:type="dxa"/>
            <w:shd w:val="pct5" w:color="auto" w:fill="auto"/>
          </w:tcPr>
          <w:p w14:paraId="6C57C439" w14:textId="77777777" w:rsidR="008C00AC" w:rsidRPr="00664A6F" w:rsidRDefault="008C00AC" w:rsidP="008C00AC">
            <w:pPr>
              <w:ind w:left="0"/>
              <w:rPr>
                <w:i/>
              </w:rPr>
            </w:pPr>
          </w:p>
        </w:tc>
        <w:tc>
          <w:tcPr>
            <w:tcW w:w="645" w:type="dxa"/>
            <w:shd w:val="pct5" w:color="auto" w:fill="auto"/>
            <w:vAlign w:val="center"/>
          </w:tcPr>
          <w:p w14:paraId="70BB21F3" w14:textId="77777777" w:rsidR="008C00AC" w:rsidRPr="00664A6F" w:rsidRDefault="008C00AC" w:rsidP="008C00AC">
            <w:pPr>
              <w:ind w:left="0"/>
              <w:rPr>
                <w:i/>
              </w:rPr>
            </w:pPr>
            <w:r w:rsidRPr="00664A6F">
              <w:rPr>
                <w:i/>
              </w:rPr>
              <w:t>Si</w:t>
            </w:r>
          </w:p>
        </w:tc>
        <w:tc>
          <w:tcPr>
            <w:tcW w:w="3380" w:type="dxa"/>
          </w:tcPr>
          <w:p w14:paraId="2D4CA9C4" w14:textId="77777777" w:rsidR="008C00AC" w:rsidRPr="00664A6F" w:rsidRDefault="008C00AC" w:rsidP="008E6C75">
            <w:pPr>
              <w:ind w:left="0"/>
              <w:rPr>
                <w:i/>
              </w:rPr>
            </w:pPr>
            <w:r w:rsidRPr="00664A6F">
              <w:rPr>
                <w:i/>
              </w:rPr>
              <w:t xml:space="preserve">ruolo </w:t>
            </w:r>
            <w:r w:rsidR="008E6C75">
              <w:rPr>
                <w:i/>
              </w:rPr>
              <w:t>dell</w:t>
            </w:r>
            <w:r w:rsidR="00B91C3B">
              <w:rPr>
                <w:i/>
              </w:rPr>
              <w:t>’</w:t>
            </w:r>
            <w:r w:rsidR="008E6C75">
              <w:rPr>
                <w:i/>
              </w:rPr>
              <w:t>operatorId</w:t>
            </w:r>
          </w:p>
        </w:tc>
      </w:tr>
      <w:tr w:rsidR="008C00AC" w:rsidRPr="00ED109C" w14:paraId="3074411E" w14:textId="77777777" w:rsidTr="008C00AC">
        <w:trPr>
          <w:jc w:val="center"/>
        </w:trPr>
        <w:tc>
          <w:tcPr>
            <w:tcW w:w="2552" w:type="dxa"/>
            <w:vAlign w:val="center"/>
          </w:tcPr>
          <w:p w14:paraId="58F888B1" w14:textId="77777777" w:rsidR="008C00AC" w:rsidRPr="00664A6F" w:rsidRDefault="008C00AC" w:rsidP="008C00AC">
            <w:pPr>
              <w:ind w:left="0"/>
              <w:rPr>
                <w:i/>
              </w:rPr>
            </w:pPr>
            <w:r w:rsidRPr="00664A6F">
              <w:rPr>
                <w:i/>
              </w:rPr>
              <w:lastRenderedPageBreak/>
              <w:t>organizationId</w:t>
            </w:r>
          </w:p>
        </w:tc>
        <w:tc>
          <w:tcPr>
            <w:tcW w:w="850" w:type="dxa"/>
            <w:shd w:val="pct5" w:color="auto" w:fill="auto"/>
          </w:tcPr>
          <w:p w14:paraId="3D404BC9" w14:textId="77777777" w:rsidR="008C00AC" w:rsidRPr="00664A6F" w:rsidRDefault="008C00AC" w:rsidP="008C00AC">
            <w:pPr>
              <w:ind w:left="0"/>
              <w:rPr>
                <w:i/>
              </w:rPr>
            </w:pPr>
          </w:p>
        </w:tc>
        <w:tc>
          <w:tcPr>
            <w:tcW w:w="645" w:type="dxa"/>
            <w:shd w:val="pct5" w:color="auto" w:fill="auto"/>
            <w:vAlign w:val="center"/>
          </w:tcPr>
          <w:p w14:paraId="6E78C021" w14:textId="77777777" w:rsidR="008C00AC" w:rsidRPr="00664A6F" w:rsidRDefault="008C00AC" w:rsidP="008C00AC">
            <w:pPr>
              <w:ind w:left="0"/>
              <w:rPr>
                <w:i/>
              </w:rPr>
            </w:pPr>
            <w:r w:rsidRPr="00664A6F">
              <w:rPr>
                <w:i/>
              </w:rPr>
              <w:t>Si</w:t>
            </w:r>
          </w:p>
        </w:tc>
        <w:tc>
          <w:tcPr>
            <w:tcW w:w="3380" w:type="dxa"/>
          </w:tcPr>
          <w:p w14:paraId="39BB9E85" w14:textId="77777777" w:rsidR="008C00AC" w:rsidRPr="00664A6F" w:rsidRDefault="008C00AC" w:rsidP="004C42B5">
            <w:pPr>
              <w:ind w:left="0"/>
              <w:rPr>
                <w:i/>
              </w:rPr>
            </w:pPr>
            <w:r w:rsidRPr="00664A6F">
              <w:rPr>
                <w:i/>
              </w:rPr>
              <w:t xml:space="preserve">identificativo </w:t>
            </w:r>
            <w:r w:rsidR="004C42B5">
              <w:rPr>
                <w:i/>
              </w:rPr>
              <w:t>della struttura</w:t>
            </w:r>
            <w:r w:rsidRPr="00664A6F">
              <w:rPr>
                <w:i/>
              </w:rPr>
              <w:t xml:space="preserve"> presso cui </w:t>
            </w:r>
            <w:r w:rsidR="008E6C75">
              <w:rPr>
                <w:i/>
              </w:rPr>
              <w:t>l</w:t>
            </w:r>
            <w:r w:rsidR="00B91C3B">
              <w:rPr>
                <w:i/>
              </w:rPr>
              <w:t>’</w:t>
            </w:r>
            <w:r w:rsidR="008E6C75">
              <w:rPr>
                <w:i/>
              </w:rPr>
              <w:t>operatorId</w:t>
            </w:r>
            <w:r w:rsidRPr="00664A6F">
              <w:rPr>
                <w:i/>
              </w:rPr>
              <w:t xml:space="preserve"> opera</w:t>
            </w:r>
          </w:p>
        </w:tc>
      </w:tr>
      <w:tr w:rsidR="004C7811" w:rsidRPr="00ED109C" w14:paraId="60065423" w14:textId="77777777" w:rsidTr="008C00AC">
        <w:trPr>
          <w:jc w:val="center"/>
        </w:trPr>
        <w:tc>
          <w:tcPr>
            <w:tcW w:w="2552" w:type="dxa"/>
            <w:vAlign w:val="center"/>
          </w:tcPr>
          <w:p w14:paraId="3966F960" w14:textId="77777777" w:rsidR="004C7811" w:rsidRPr="00664A6F" w:rsidRDefault="004C7811" w:rsidP="008C00AC">
            <w:pPr>
              <w:ind w:left="0"/>
              <w:rPr>
                <w:i/>
              </w:rPr>
            </w:pPr>
            <w:r>
              <w:rPr>
                <w:i/>
              </w:rPr>
              <w:t>organization</w:t>
            </w:r>
          </w:p>
        </w:tc>
        <w:tc>
          <w:tcPr>
            <w:tcW w:w="850" w:type="dxa"/>
            <w:shd w:val="pct5" w:color="auto" w:fill="auto"/>
          </w:tcPr>
          <w:p w14:paraId="61319B8A" w14:textId="77777777" w:rsidR="004C7811" w:rsidRPr="00664A6F" w:rsidRDefault="004C7811" w:rsidP="008C00AC">
            <w:pPr>
              <w:ind w:left="0"/>
              <w:rPr>
                <w:i/>
              </w:rPr>
            </w:pPr>
          </w:p>
        </w:tc>
        <w:tc>
          <w:tcPr>
            <w:tcW w:w="645" w:type="dxa"/>
            <w:shd w:val="pct5" w:color="auto" w:fill="auto"/>
            <w:vAlign w:val="center"/>
          </w:tcPr>
          <w:p w14:paraId="0147629B" w14:textId="77777777" w:rsidR="004C7811" w:rsidRPr="00664A6F" w:rsidRDefault="004C7811" w:rsidP="008C00AC">
            <w:pPr>
              <w:ind w:left="0"/>
              <w:rPr>
                <w:i/>
              </w:rPr>
            </w:pPr>
            <w:r>
              <w:rPr>
                <w:i/>
              </w:rPr>
              <w:t>Si</w:t>
            </w:r>
          </w:p>
        </w:tc>
        <w:tc>
          <w:tcPr>
            <w:tcW w:w="3380" w:type="dxa"/>
          </w:tcPr>
          <w:p w14:paraId="199C226B" w14:textId="77777777" w:rsidR="004C7811" w:rsidRPr="00664A6F" w:rsidRDefault="004C7811" w:rsidP="004C42B5">
            <w:pPr>
              <w:ind w:left="0"/>
              <w:rPr>
                <w:i/>
              </w:rPr>
            </w:pPr>
            <w:r>
              <w:rPr>
                <w:i/>
              </w:rPr>
              <w:t>nome della struttura presso cui l</w:t>
            </w:r>
            <w:r w:rsidR="00B91C3B">
              <w:rPr>
                <w:i/>
              </w:rPr>
              <w:t>’</w:t>
            </w:r>
            <w:r>
              <w:rPr>
                <w:i/>
              </w:rPr>
              <w:t>operatorId opera</w:t>
            </w:r>
          </w:p>
        </w:tc>
      </w:tr>
      <w:tr w:rsidR="008C00AC" w:rsidRPr="00DE41AD" w14:paraId="76294289" w14:textId="77777777" w:rsidTr="008C00AC">
        <w:trPr>
          <w:jc w:val="center"/>
        </w:trPr>
        <w:tc>
          <w:tcPr>
            <w:tcW w:w="2552" w:type="dxa"/>
            <w:vAlign w:val="center"/>
          </w:tcPr>
          <w:p w14:paraId="43ABFDB6" w14:textId="77777777" w:rsidR="008C00AC" w:rsidRPr="00664A6F" w:rsidRDefault="008C00AC" w:rsidP="00E4446D">
            <w:pPr>
              <w:ind w:left="0"/>
              <w:jc w:val="both"/>
              <w:rPr>
                <w:i/>
              </w:rPr>
            </w:pPr>
            <w:r w:rsidRPr="00664A6F">
              <w:rPr>
                <w:i/>
              </w:rPr>
              <w:t>enviromentLocality</w:t>
            </w:r>
          </w:p>
        </w:tc>
        <w:tc>
          <w:tcPr>
            <w:tcW w:w="850" w:type="dxa"/>
            <w:shd w:val="pct5" w:color="auto" w:fill="auto"/>
          </w:tcPr>
          <w:p w14:paraId="31A560F4" w14:textId="77777777" w:rsidR="008C00AC" w:rsidRPr="00664A6F" w:rsidRDefault="008C00AC" w:rsidP="008C00AC">
            <w:pPr>
              <w:ind w:left="0"/>
              <w:rPr>
                <w:i/>
              </w:rPr>
            </w:pPr>
          </w:p>
        </w:tc>
        <w:tc>
          <w:tcPr>
            <w:tcW w:w="645" w:type="dxa"/>
            <w:shd w:val="pct5" w:color="auto" w:fill="auto"/>
            <w:vAlign w:val="center"/>
          </w:tcPr>
          <w:p w14:paraId="577BC28B" w14:textId="77777777" w:rsidR="008C00AC" w:rsidRPr="00664A6F" w:rsidRDefault="00EF6B5C" w:rsidP="008C00AC">
            <w:pPr>
              <w:ind w:left="0"/>
              <w:rPr>
                <w:i/>
              </w:rPr>
            </w:pPr>
            <w:r>
              <w:rPr>
                <w:i/>
              </w:rPr>
              <w:t>Si</w:t>
            </w:r>
          </w:p>
        </w:tc>
        <w:tc>
          <w:tcPr>
            <w:tcW w:w="3380" w:type="dxa"/>
          </w:tcPr>
          <w:p w14:paraId="0DEE0FF2" w14:textId="77777777" w:rsidR="008C00AC" w:rsidRPr="005C52E1" w:rsidRDefault="005C52E1" w:rsidP="008E6C75">
            <w:pPr>
              <w:ind w:left="0"/>
              <w:rPr>
                <w:i/>
                <w:lang w:val="en-US"/>
              </w:rPr>
            </w:pPr>
            <w:r w:rsidRPr="00664A6F">
              <w:rPr>
                <w:i/>
              </w:rPr>
              <w:t xml:space="preserve">Luogo dal quale </w:t>
            </w:r>
            <w:r>
              <w:rPr>
                <w:i/>
              </w:rPr>
              <w:t>l’operatorId</w:t>
            </w:r>
            <w:r w:rsidRPr="00664A6F">
              <w:rPr>
                <w:i/>
              </w:rPr>
              <w:t xml:space="preserve"> opera</w:t>
            </w:r>
            <w:r>
              <w:rPr>
                <w:i/>
              </w:rPr>
              <w:t>.</w:t>
            </w:r>
            <w:r w:rsidRPr="00664A6F">
              <w:rPr>
                <w:i/>
              </w:rPr>
              <w:t xml:space="preserve"> </w:t>
            </w:r>
            <w:r w:rsidRPr="005C52E1">
              <w:rPr>
                <w:i/>
                <w:lang w:val="en-US"/>
              </w:rPr>
              <w:t>Codifica HSP.11 - HSP.11bis - STS.11 - RIA.11</w:t>
            </w:r>
          </w:p>
        </w:tc>
      </w:tr>
      <w:tr w:rsidR="008C00AC" w:rsidRPr="00ED109C" w14:paraId="0EA23D90" w14:textId="77777777" w:rsidTr="008C00AC">
        <w:trPr>
          <w:jc w:val="center"/>
        </w:trPr>
        <w:tc>
          <w:tcPr>
            <w:tcW w:w="2552" w:type="dxa"/>
            <w:vAlign w:val="center"/>
          </w:tcPr>
          <w:p w14:paraId="2E555F64" w14:textId="77777777" w:rsidR="008C00AC" w:rsidRPr="00664A6F" w:rsidRDefault="008C00AC" w:rsidP="008C00AC">
            <w:pPr>
              <w:ind w:left="0"/>
              <w:rPr>
                <w:i/>
              </w:rPr>
            </w:pPr>
            <w:r w:rsidRPr="00664A6F">
              <w:rPr>
                <w:i/>
              </w:rPr>
              <w:t>purposeOfUse</w:t>
            </w:r>
          </w:p>
        </w:tc>
        <w:tc>
          <w:tcPr>
            <w:tcW w:w="850" w:type="dxa"/>
            <w:shd w:val="pct5" w:color="auto" w:fill="auto"/>
          </w:tcPr>
          <w:p w14:paraId="70DF735C" w14:textId="77777777" w:rsidR="008C00AC" w:rsidRPr="00664A6F" w:rsidRDefault="008C00AC" w:rsidP="008C00AC">
            <w:pPr>
              <w:ind w:left="0"/>
              <w:rPr>
                <w:i/>
              </w:rPr>
            </w:pPr>
          </w:p>
        </w:tc>
        <w:tc>
          <w:tcPr>
            <w:tcW w:w="645" w:type="dxa"/>
            <w:shd w:val="pct5" w:color="auto" w:fill="auto"/>
            <w:vAlign w:val="center"/>
          </w:tcPr>
          <w:p w14:paraId="4B9CE3FB" w14:textId="77777777" w:rsidR="008C00AC" w:rsidRPr="00664A6F" w:rsidRDefault="008C00AC" w:rsidP="008C00AC">
            <w:pPr>
              <w:ind w:left="0"/>
              <w:rPr>
                <w:i/>
              </w:rPr>
            </w:pPr>
            <w:r w:rsidRPr="00664A6F">
              <w:rPr>
                <w:i/>
              </w:rPr>
              <w:t>Si</w:t>
            </w:r>
          </w:p>
        </w:tc>
        <w:tc>
          <w:tcPr>
            <w:tcW w:w="3380" w:type="dxa"/>
          </w:tcPr>
          <w:p w14:paraId="2BCCFDEC" w14:textId="77777777" w:rsidR="008C00AC" w:rsidRPr="00664A6F" w:rsidRDefault="008C00AC" w:rsidP="008C00AC">
            <w:pPr>
              <w:ind w:left="0"/>
              <w:rPr>
                <w:i/>
              </w:rPr>
            </w:pPr>
            <w:r w:rsidRPr="00664A6F">
              <w:rPr>
                <w:i/>
              </w:rPr>
              <w:t>Contesto operativo della richiesta (trattamento di cura ordinario, trattamento in emergenza</w:t>
            </w:r>
            <w:r w:rsidR="00977908">
              <w:rPr>
                <w:i/>
              </w:rPr>
              <w:t>, personale</w:t>
            </w:r>
            <w:r w:rsidRPr="00664A6F">
              <w:rPr>
                <w:i/>
              </w:rPr>
              <w:t>).</w:t>
            </w:r>
          </w:p>
        </w:tc>
      </w:tr>
      <w:tr w:rsidR="008C00AC" w:rsidRPr="00ED109C" w14:paraId="61472655" w14:textId="77777777" w:rsidTr="008C00AC">
        <w:trPr>
          <w:jc w:val="center"/>
        </w:trPr>
        <w:tc>
          <w:tcPr>
            <w:tcW w:w="2552" w:type="dxa"/>
            <w:vAlign w:val="center"/>
          </w:tcPr>
          <w:p w14:paraId="1BCC4858" w14:textId="77777777" w:rsidR="008C00AC" w:rsidRPr="00664A6F" w:rsidRDefault="008C00AC" w:rsidP="008C00AC">
            <w:pPr>
              <w:ind w:left="0"/>
              <w:rPr>
                <w:i/>
              </w:rPr>
            </w:pPr>
            <w:r w:rsidRPr="00664A6F">
              <w:rPr>
                <w:i/>
              </w:rPr>
              <w:t>patientId</w:t>
            </w:r>
          </w:p>
        </w:tc>
        <w:tc>
          <w:tcPr>
            <w:tcW w:w="850" w:type="dxa"/>
            <w:shd w:val="pct5" w:color="auto" w:fill="auto"/>
          </w:tcPr>
          <w:p w14:paraId="3A413BF6" w14:textId="77777777" w:rsidR="008C00AC" w:rsidRPr="00664A6F" w:rsidRDefault="008C00AC" w:rsidP="008C00AC">
            <w:pPr>
              <w:ind w:left="0"/>
              <w:rPr>
                <w:i/>
              </w:rPr>
            </w:pPr>
          </w:p>
        </w:tc>
        <w:tc>
          <w:tcPr>
            <w:tcW w:w="645" w:type="dxa"/>
            <w:shd w:val="pct5" w:color="auto" w:fill="auto"/>
            <w:vAlign w:val="center"/>
          </w:tcPr>
          <w:p w14:paraId="58AB3701" w14:textId="77777777" w:rsidR="008C00AC" w:rsidRPr="00664A6F" w:rsidRDefault="008C00AC" w:rsidP="008C00AC">
            <w:pPr>
              <w:ind w:left="0"/>
              <w:rPr>
                <w:i/>
              </w:rPr>
            </w:pPr>
            <w:r w:rsidRPr="00664A6F">
              <w:rPr>
                <w:i/>
              </w:rPr>
              <w:t>Si</w:t>
            </w:r>
          </w:p>
        </w:tc>
        <w:tc>
          <w:tcPr>
            <w:tcW w:w="3380" w:type="dxa"/>
          </w:tcPr>
          <w:p w14:paraId="2F07777C" w14:textId="77777777" w:rsidR="008C00AC" w:rsidRPr="00664A6F" w:rsidRDefault="008C00AC" w:rsidP="008C00AC">
            <w:pPr>
              <w:ind w:left="0"/>
              <w:rPr>
                <w:i/>
              </w:rPr>
            </w:pPr>
            <w:r w:rsidRPr="00664A6F">
              <w:rPr>
                <w:i/>
              </w:rPr>
              <w:t>Identificativo dell’assistito (codice fiscale</w:t>
            </w:r>
          </w:p>
        </w:tc>
      </w:tr>
      <w:tr w:rsidR="008C00AC" w:rsidRPr="00ED109C" w14:paraId="43D9954B" w14:textId="77777777" w:rsidTr="008C00AC">
        <w:trPr>
          <w:jc w:val="center"/>
        </w:trPr>
        <w:tc>
          <w:tcPr>
            <w:tcW w:w="2552" w:type="dxa"/>
            <w:vAlign w:val="center"/>
          </w:tcPr>
          <w:p w14:paraId="517EF30B" w14:textId="77777777" w:rsidR="008C00AC" w:rsidRPr="00664A6F" w:rsidRDefault="008C00AC" w:rsidP="008C00AC">
            <w:pPr>
              <w:ind w:left="0"/>
              <w:rPr>
                <w:i/>
              </w:rPr>
            </w:pPr>
            <w:r w:rsidRPr="00664A6F">
              <w:rPr>
                <w:i/>
              </w:rPr>
              <w:t>resourceAction</w:t>
            </w:r>
          </w:p>
        </w:tc>
        <w:tc>
          <w:tcPr>
            <w:tcW w:w="850" w:type="dxa"/>
            <w:shd w:val="pct5" w:color="auto" w:fill="auto"/>
          </w:tcPr>
          <w:p w14:paraId="33D28B4B" w14:textId="77777777" w:rsidR="008C00AC" w:rsidRPr="00664A6F" w:rsidRDefault="008C00AC" w:rsidP="008C00AC">
            <w:pPr>
              <w:ind w:left="0"/>
              <w:rPr>
                <w:i/>
              </w:rPr>
            </w:pPr>
          </w:p>
        </w:tc>
        <w:tc>
          <w:tcPr>
            <w:tcW w:w="645" w:type="dxa"/>
            <w:shd w:val="pct5" w:color="auto" w:fill="auto"/>
            <w:vAlign w:val="center"/>
          </w:tcPr>
          <w:p w14:paraId="2B7D9FD3" w14:textId="77777777" w:rsidR="008C00AC" w:rsidRPr="00664A6F" w:rsidRDefault="008C00AC" w:rsidP="008C00AC">
            <w:pPr>
              <w:ind w:left="0"/>
              <w:rPr>
                <w:i/>
              </w:rPr>
            </w:pPr>
            <w:r w:rsidRPr="00664A6F">
              <w:rPr>
                <w:i/>
              </w:rPr>
              <w:t>Si</w:t>
            </w:r>
          </w:p>
        </w:tc>
        <w:tc>
          <w:tcPr>
            <w:tcW w:w="3380" w:type="dxa"/>
          </w:tcPr>
          <w:p w14:paraId="19E1678D" w14:textId="77777777" w:rsidR="008C00AC" w:rsidRPr="00664A6F" w:rsidRDefault="008C00AC" w:rsidP="008C00AC">
            <w:pPr>
              <w:ind w:left="0"/>
              <w:rPr>
                <w:i/>
              </w:rPr>
            </w:pPr>
            <w:r w:rsidRPr="00664A6F">
              <w:rPr>
                <w:i/>
              </w:rPr>
              <w:t>Azione che l’utente intende effettuare sulla risorsa (</w:t>
            </w:r>
            <w:r>
              <w:rPr>
                <w:i/>
              </w:rPr>
              <w:t>lettura</w:t>
            </w:r>
            <w:r w:rsidRPr="00664A6F">
              <w:rPr>
                <w:i/>
              </w:rPr>
              <w:t xml:space="preserve">). </w:t>
            </w:r>
          </w:p>
        </w:tc>
      </w:tr>
      <w:tr w:rsidR="008C00AC" w:rsidRPr="00ED109C" w14:paraId="0F4CC22C" w14:textId="77777777" w:rsidTr="008C00AC">
        <w:trPr>
          <w:jc w:val="center"/>
        </w:trPr>
        <w:tc>
          <w:tcPr>
            <w:tcW w:w="2552" w:type="dxa"/>
            <w:vAlign w:val="center"/>
          </w:tcPr>
          <w:p w14:paraId="3AACB449" w14:textId="77777777" w:rsidR="008C00AC" w:rsidRPr="00664A6F" w:rsidRDefault="008C00AC" w:rsidP="008C00AC">
            <w:pPr>
              <w:ind w:left="0"/>
              <w:rPr>
                <w:i/>
              </w:rPr>
            </w:pPr>
            <w:r w:rsidRPr="00664A6F">
              <w:rPr>
                <w:i/>
              </w:rPr>
              <w:t>typeOfCare</w:t>
            </w:r>
          </w:p>
        </w:tc>
        <w:tc>
          <w:tcPr>
            <w:tcW w:w="850" w:type="dxa"/>
            <w:shd w:val="pct5" w:color="auto" w:fill="auto"/>
          </w:tcPr>
          <w:p w14:paraId="37EFA3E3" w14:textId="77777777" w:rsidR="008C00AC" w:rsidRPr="00664A6F" w:rsidRDefault="008C00AC" w:rsidP="008C00AC">
            <w:pPr>
              <w:ind w:left="0"/>
              <w:rPr>
                <w:i/>
              </w:rPr>
            </w:pPr>
          </w:p>
        </w:tc>
        <w:tc>
          <w:tcPr>
            <w:tcW w:w="645" w:type="dxa"/>
            <w:shd w:val="pct5" w:color="auto" w:fill="auto"/>
            <w:vAlign w:val="center"/>
          </w:tcPr>
          <w:p w14:paraId="2602F0C8" w14:textId="77777777" w:rsidR="008C00AC" w:rsidRPr="00664A6F" w:rsidRDefault="008C00AC" w:rsidP="008C00AC">
            <w:pPr>
              <w:ind w:left="0"/>
              <w:rPr>
                <w:i/>
              </w:rPr>
            </w:pPr>
            <w:r w:rsidRPr="00664A6F">
              <w:rPr>
                <w:i/>
              </w:rPr>
              <w:t>Si</w:t>
            </w:r>
            <w:r w:rsidR="00977908">
              <w:rPr>
                <w:i/>
              </w:rPr>
              <w:t xml:space="preserve"> (se purposeOfUse diverso da personale)</w:t>
            </w:r>
          </w:p>
        </w:tc>
        <w:tc>
          <w:tcPr>
            <w:tcW w:w="3380" w:type="dxa"/>
          </w:tcPr>
          <w:p w14:paraId="2F131C34" w14:textId="77777777" w:rsidR="008C00AC" w:rsidRPr="00664A6F" w:rsidRDefault="008C00AC" w:rsidP="00E43B13">
            <w:pPr>
              <w:ind w:left="0"/>
              <w:rPr>
                <w:i/>
              </w:rPr>
            </w:pPr>
            <w:r w:rsidRPr="00664A6F">
              <w:rPr>
                <w:i/>
              </w:rPr>
              <w:t xml:space="preserve">processo di cura in cui è coinvolto il paziente (visita MMG/PLS, ricovero, episodio pronto soccorso, visita specialistica, </w:t>
            </w:r>
            <w:r w:rsidR="003207E7">
              <w:rPr>
                <w:i/>
              </w:rPr>
              <w:t xml:space="preserve"> personale</w:t>
            </w:r>
            <w:r w:rsidRPr="00664A6F">
              <w:rPr>
                <w:i/>
              </w:rPr>
              <w:t>).</w:t>
            </w:r>
          </w:p>
        </w:tc>
      </w:tr>
      <w:tr w:rsidR="008C00AC" w:rsidRPr="00ED109C" w14:paraId="6378D80D" w14:textId="77777777" w:rsidTr="008C00AC">
        <w:trPr>
          <w:jc w:val="center"/>
        </w:trPr>
        <w:tc>
          <w:tcPr>
            <w:tcW w:w="2552" w:type="dxa"/>
            <w:vAlign w:val="center"/>
          </w:tcPr>
          <w:p w14:paraId="618BC5A4" w14:textId="77777777" w:rsidR="008C00AC" w:rsidRPr="00664A6F" w:rsidRDefault="008C00AC" w:rsidP="008C00AC">
            <w:pPr>
              <w:ind w:left="0"/>
              <w:rPr>
                <w:i/>
              </w:rPr>
            </w:pPr>
            <w:r w:rsidRPr="00664A6F">
              <w:rPr>
                <w:i/>
              </w:rPr>
              <w:t>assumptionOfResponsibility</w:t>
            </w:r>
          </w:p>
        </w:tc>
        <w:tc>
          <w:tcPr>
            <w:tcW w:w="850" w:type="dxa"/>
            <w:shd w:val="pct5" w:color="auto" w:fill="auto"/>
            <w:vAlign w:val="center"/>
          </w:tcPr>
          <w:p w14:paraId="1C70F795" w14:textId="77777777" w:rsidR="008C00AC" w:rsidRPr="00664A6F" w:rsidRDefault="008C00AC" w:rsidP="008C00AC">
            <w:pPr>
              <w:ind w:left="0"/>
              <w:rPr>
                <w:i/>
              </w:rPr>
            </w:pPr>
            <w:r>
              <w:rPr>
                <w:i/>
              </w:rPr>
              <w:t>false</w:t>
            </w:r>
          </w:p>
        </w:tc>
        <w:tc>
          <w:tcPr>
            <w:tcW w:w="645" w:type="dxa"/>
            <w:shd w:val="pct5" w:color="auto" w:fill="auto"/>
            <w:vAlign w:val="center"/>
          </w:tcPr>
          <w:p w14:paraId="1A09B756" w14:textId="77777777" w:rsidR="008C00AC" w:rsidRPr="00664A6F" w:rsidRDefault="008C00AC" w:rsidP="008C00AC">
            <w:pPr>
              <w:ind w:left="0"/>
              <w:rPr>
                <w:i/>
              </w:rPr>
            </w:pPr>
            <w:r w:rsidRPr="00664A6F">
              <w:rPr>
                <w:i/>
              </w:rPr>
              <w:t>No</w:t>
            </w:r>
          </w:p>
        </w:tc>
        <w:tc>
          <w:tcPr>
            <w:tcW w:w="3380" w:type="dxa"/>
          </w:tcPr>
          <w:p w14:paraId="4E99C580" w14:textId="77777777" w:rsidR="008C00AC" w:rsidRPr="00664A6F" w:rsidRDefault="008C00AC" w:rsidP="008C00AC">
            <w:pPr>
              <w:ind w:left="0"/>
              <w:rPr>
                <w:i/>
              </w:rPr>
            </w:pPr>
            <w:r w:rsidRPr="00664A6F">
              <w:rPr>
                <w:i/>
              </w:rPr>
              <w:t>assunzione di responsabilità espressa dall’operatore per accedere ai documenti in trattamento di emergenza (purposeOfUse</w:t>
            </w:r>
            <w:r>
              <w:rPr>
                <w:i/>
              </w:rPr>
              <w:t>)</w:t>
            </w:r>
          </w:p>
        </w:tc>
      </w:tr>
    </w:tbl>
    <w:p w14:paraId="47A08D2B" w14:textId="77777777" w:rsidR="00927760" w:rsidRDefault="00927760" w:rsidP="00443F8F">
      <w:pPr>
        <w:jc w:val="both"/>
      </w:pPr>
      <w:r w:rsidRPr="000205A9">
        <w:t xml:space="preserve">Per un maggiore dettaglio delle asserzioni consultare il </w:t>
      </w:r>
      <w:r>
        <w:t xml:space="preserve">capitolo </w:t>
      </w:r>
      <w:r w:rsidR="00975756">
        <w:fldChar w:fldCharType="begin"/>
      </w:r>
      <w:r w:rsidR="00975756">
        <w:instrText xml:space="preserve"> REF _Ref408905111 \r \h  \* MERGEFORMAT </w:instrText>
      </w:r>
      <w:r w:rsidR="00975756">
        <w:fldChar w:fldCharType="separate"/>
      </w:r>
      <w:r>
        <w:t>8.1</w:t>
      </w:r>
      <w:r w:rsidR="00975756">
        <w:fldChar w:fldCharType="end"/>
      </w:r>
      <w:r w:rsidR="00151FDB">
        <w:t xml:space="preserve"> - </w:t>
      </w:r>
      <w:r w:rsidR="00CE1420">
        <w:fldChar w:fldCharType="begin"/>
      </w:r>
      <w:r w:rsidR="0046282C">
        <w:instrText xml:space="preserve"> REF _Ref408912910 </w:instrText>
      </w:r>
      <w:r w:rsidR="00CE1420">
        <w:fldChar w:fldCharType="separate"/>
      </w:r>
      <w:r>
        <w:t>Elenco degli attributi per le asserzioni</w:t>
      </w:r>
      <w:r w:rsidR="00CE1420">
        <w:fldChar w:fldCharType="end"/>
      </w:r>
      <w:r>
        <w:t>.</w:t>
      </w:r>
    </w:p>
    <w:p w14:paraId="41C6AC2A" w14:textId="77777777" w:rsidR="008C00AC" w:rsidRDefault="008C00AC" w:rsidP="008C00AC"/>
    <w:p w14:paraId="0C707056" w14:textId="77777777" w:rsidR="008C00AC" w:rsidRDefault="008C00AC" w:rsidP="008C00AC">
      <w:pPr>
        <w:rPr>
          <w:b/>
        </w:rPr>
      </w:pPr>
      <w:r w:rsidRPr="00086F13">
        <w:rPr>
          <w:b/>
        </w:rPr>
        <w:t>Controlli sulle Asserzioni</w:t>
      </w:r>
      <w:r>
        <w:rPr>
          <w:b/>
        </w:rPr>
        <w:br/>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39"/>
        <w:gridCol w:w="5407"/>
      </w:tblGrid>
      <w:tr w:rsidR="008C00AC" w14:paraId="16081810" w14:textId="77777777" w:rsidTr="00531C77">
        <w:trPr>
          <w:trHeight w:val="498"/>
        </w:trPr>
        <w:tc>
          <w:tcPr>
            <w:tcW w:w="2639" w:type="dxa"/>
            <w:shd w:val="clear" w:color="auto" w:fill="auto"/>
          </w:tcPr>
          <w:p w14:paraId="39537656" w14:textId="77777777" w:rsidR="008C00AC" w:rsidRPr="00531C77" w:rsidRDefault="008C00AC" w:rsidP="00531C77">
            <w:pPr>
              <w:ind w:left="0"/>
              <w:jc w:val="center"/>
              <w:rPr>
                <w:b/>
              </w:rPr>
            </w:pPr>
            <w:r w:rsidRPr="00531C77">
              <w:rPr>
                <w:b/>
              </w:rPr>
              <w:t>Attributo Asserzione</w:t>
            </w:r>
          </w:p>
        </w:tc>
        <w:tc>
          <w:tcPr>
            <w:tcW w:w="5407" w:type="dxa"/>
            <w:shd w:val="clear" w:color="auto" w:fill="auto"/>
          </w:tcPr>
          <w:p w14:paraId="1C6CEBB3" w14:textId="77777777" w:rsidR="008C00AC" w:rsidRPr="00531C77" w:rsidRDefault="008C00AC" w:rsidP="00531C77">
            <w:pPr>
              <w:ind w:left="0"/>
              <w:jc w:val="center"/>
              <w:rPr>
                <w:b/>
              </w:rPr>
            </w:pPr>
            <w:r w:rsidRPr="00531C77">
              <w:rPr>
                <w:b/>
              </w:rPr>
              <w:t>Controllo</w:t>
            </w:r>
          </w:p>
        </w:tc>
      </w:tr>
      <w:tr w:rsidR="008C00AC" w14:paraId="058FE679" w14:textId="77777777" w:rsidTr="00531C77">
        <w:tc>
          <w:tcPr>
            <w:tcW w:w="2639" w:type="dxa"/>
            <w:shd w:val="clear" w:color="auto" w:fill="auto"/>
          </w:tcPr>
          <w:p w14:paraId="0F5F30E5" w14:textId="77777777" w:rsidR="008C00AC" w:rsidRPr="00531C77" w:rsidRDefault="008C00AC" w:rsidP="00531C77">
            <w:pPr>
              <w:ind w:left="0"/>
              <w:rPr>
                <w:i/>
              </w:rPr>
            </w:pPr>
            <w:r w:rsidRPr="00531C77">
              <w:rPr>
                <w:i/>
              </w:rPr>
              <w:t>role</w:t>
            </w:r>
          </w:p>
        </w:tc>
        <w:tc>
          <w:tcPr>
            <w:tcW w:w="5407" w:type="dxa"/>
            <w:shd w:val="clear" w:color="auto" w:fill="auto"/>
          </w:tcPr>
          <w:p w14:paraId="66EC34D2" w14:textId="77777777" w:rsidR="008C00AC" w:rsidRDefault="008C00AC" w:rsidP="00531C77">
            <w:pPr>
              <w:ind w:left="0"/>
            </w:pPr>
            <w:r>
              <w:t>il ruolo dell’operatore dev’essere censito correttamente nel SIST</w:t>
            </w:r>
          </w:p>
        </w:tc>
      </w:tr>
      <w:tr w:rsidR="008C00AC" w14:paraId="170ED9B5" w14:textId="77777777" w:rsidTr="00531C77">
        <w:tc>
          <w:tcPr>
            <w:tcW w:w="2639" w:type="dxa"/>
            <w:shd w:val="clear" w:color="auto" w:fill="auto"/>
          </w:tcPr>
          <w:p w14:paraId="52E58FA1" w14:textId="77777777" w:rsidR="008C00AC" w:rsidRPr="00531C77" w:rsidRDefault="008C00AC" w:rsidP="00531C77">
            <w:pPr>
              <w:ind w:left="0"/>
              <w:rPr>
                <w:i/>
              </w:rPr>
            </w:pPr>
            <w:r w:rsidRPr="00531C77">
              <w:rPr>
                <w:i/>
              </w:rPr>
              <w:t>operatorId</w:t>
            </w:r>
          </w:p>
        </w:tc>
        <w:tc>
          <w:tcPr>
            <w:tcW w:w="5407" w:type="dxa"/>
            <w:shd w:val="clear" w:color="auto" w:fill="auto"/>
          </w:tcPr>
          <w:p w14:paraId="13D37BFB" w14:textId="77777777" w:rsidR="008C00AC" w:rsidRDefault="008C00AC" w:rsidP="00531C77">
            <w:pPr>
              <w:ind w:left="0"/>
            </w:pPr>
            <w:r>
              <w:t xml:space="preserve">l’operatore che richiede l’operazione, deve avere i permessi </w:t>
            </w:r>
          </w:p>
        </w:tc>
      </w:tr>
      <w:tr w:rsidR="008C00AC" w14:paraId="63DAFA9A" w14:textId="77777777" w:rsidTr="00531C77">
        <w:tc>
          <w:tcPr>
            <w:tcW w:w="2639" w:type="dxa"/>
            <w:shd w:val="clear" w:color="auto" w:fill="auto"/>
          </w:tcPr>
          <w:p w14:paraId="227A1505" w14:textId="77777777" w:rsidR="008C00AC" w:rsidRPr="00531C77" w:rsidRDefault="008C00AC" w:rsidP="00531C77">
            <w:pPr>
              <w:ind w:left="0"/>
              <w:rPr>
                <w:i/>
              </w:rPr>
            </w:pPr>
            <w:r w:rsidRPr="00531C77">
              <w:rPr>
                <w:i/>
              </w:rPr>
              <w:t>organizationId</w:t>
            </w:r>
          </w:p>
        </w:tc>
        <w:tc>
          <w:tcPr>
            <w:tcW w:w="5407" w:type="dxa"/>
            <w:shd w:val="clear" w:color="auto" w:fill="auto"/>
          </w:tcPr>
          <w:p w14:paraId="5A226884" w14:textId="77777777" w:rsidR="008C00AC" w:rsidRDefault="008C00AC" w:rsidP="00531C77">
            <w:pPr>
              <w:ind w:left="0"/>
            </w:pPr>
            <w:r>
              <w:t xml:space="preserve">la struttura </w:t>
            </w:r>
            <w:r w:rsidR="002B7FB7">
              <w:t>deve rientrare in una delle strutture associate all</w:t>
            </w:r>
            <w:r w:rsidR="00B91C3B">
              <w:t>’</w:t>
            </w:r>
            <w:r w:rsidR="002B7FB7">
              <w:t>operatorId nel SIST</w:t>
            </w:r>
          </w:p>
        </w:tc>
      </w:tr>
      <w:tr w:rsidR="008C00AC" w14:paraId="335C1E19" w14:textId="77777777" w:rsidTr="00531C77">
        <w:tc>
          <w:tcPr>
            <w:tcW w:w="2639" w:type="dxa"/>
            <w:shd w:val="clear" w:color="auto" w:fill="auto"/>
          </w:tcPr>
          <w:p w14:paraId="204BA8E9" w14:textId="77777777" w:rsidR="008C00AC" w:rsidRPr="00531C77" w:rsidRDefault="008C00AC" w:rsidP="00531C77">
            <w:pPr>
              <w:ind w:left="0"/>
              <w:rPr>
                <w:i/>
              </w:rPr>
            </w:pPr>
            <w:r w:rsidRPr="00531C77">
              <w:rPr>
                <w:i/>
              </w:rPr>
              <w:t>patientId</w:t>
            </w:r>
          </w:p>
        </w:tc>
        <w:tc>
          <w:tcPr>
            <w:tcW w:w="5407" w:type="dxa"/>
            <w:shd w:val="clear" w:color="auto" w:fill="auto"/>
          </w:tcPr>
          <w:p w14:paraId="3010B81F" w14:textId="77777777" w:rsidR="008C00AC" w:rsidRDefault="004C42B5" w:rsidP="00531C77">
            <w:pPr>
              <w:ind w:left="0"/>
            </w:pPr>
            <w:r>
              <w:t>L</w:t>
            </w:r>
            <w:r w:rsidR="00B91C3B">
              <w:t>’</w:t>
            </w:r>
            <w:r>
              <w:t>assistito</w:t>
            </w:r>
            <w:r w:rsidR="008C00AC">
              <w:t xml:space="preserve"> deve essere </w:t>
            </w:r>
            <w:r>
              <w:t>un assistito SSR</w:t>
            </w:r>
          </w:p>
        </w:tc>
      </w:tr>
      <w:tr w:rsidR="008C00AC" w14:paraId="0AF8E958" w14:textId="77777777" w:rsidTr="00531C77">
        <w:tc>
          <w:tcPr>
            <w:tcW w:w="2639" w:type="dxa"/>
            <w:shd w:val="clear" w:color="auto" w:fill="auto"/>
          </w:tcPr>
          <w:p w14:paraId="4698D554" w14:textId="77777777" w:rsidR="008C00AC" w:rsidRPr="00531C77" w:rsidRDefault="008C00AC" w:rsidP="00531C77">
            <w:pPr>
              <w:ind w:left="0"/>
              <w:rPr>
                <w:i/>
              </w:rPr>
            </w:pPr>
            <w:r w:rsidRPr="00531C77">
              <w:rPr>
                <w:i/>
              </w:rPr>
              <w:t>purposeOfUse</w:t>
            </w:r>
          </w:p>
        </w:tc>
        <w:tc>
          <w:tcPr>
            <w:tcW w:w="5407" w:type="dxa"/>
            <w:shd w:val="clear" w:color="auto" w:fill="auto"/>
          </w:tcPr>
          <w:p w14:paraId="308F0727" w14:textId="77777777" w:rsidR="008C00AC" w:rsidRDefault="008C00AC" w:rsidP="00FE1788">
            <w:pPr>
              <w:ind w:left="0"/>
            </w:pPr>
            <w:r>
              <w:t xml:space="preserve">Se l’attributo è settato a </w:t>
            </w:r>
            <w:r w:rsidRPr="00855E7D">
              <w:t>E</w:t>
            </w:r>
            <w:r>
              <w:t>, l’accesso è “</w:t>
            </w:r>
            <w:r w:rsidRPr="00855E7D">
              <w:t>in emergenza</w:t>
            </w:r>
            <w:r>
              <w:t>”</w:t>
            </w:r>
            <w:r w:rsidR="00977908">
              <w:t>, se è settato a P l’operatorI</w:t>
            </w:r>
            <w:r w:rsidR="006B5EE1">
              <w:t>d</w:t>
            </w:r>
            <w:r w:rsidR="00977908">
              <w:t xml:space="preserve"> deve concidere con l’assistito</w:t>
            </w:r>
          </w:p>
        </w:tc>
      </w:tr>
      <w:tr w:rsidR="008C00AC" w14:paraId="2F722F73" w14:textId="77777777" w:rsidTr="00531C77">
        <w:tc>
          <w:tcPr>
            <w:tcW w:w="2639" w:type="dxa"/>
            <w:shd w:val="clear" w:color="auto" w:fill="auto"/>
          </w:tcPr>
          <w:p w14:paraId="160C0730" w14:textId="77777777" w:rsidR="008C00AC" w:rsidRPr="00531C77" w:rsidRDefault="008C00AC" w:rsidP="00531C77">
            <w:pPr>
              <w:ind w:left="0"/>
              <w:rPr>
                <w:i/>
              </w:rPr>
            </w:pPr>
            <w:r w:rsidRPr="00531C77">
              <w:rPr>
                <w:i/>
              </w:rPr>
              <w:t>assumptionOfResponsability</w:t>
            </w:r>
          </w:p>
        </w:tc>
        <w:tc>
          <w:tcPr>
            <w:tcW w:w="5407" w:type="dxa"/>
            <w:shd w:val="clear" w:color="auto" w:fill="auto"/>
          </w:tcPr>
          <w:p w14:paraId="6CF73C7F" w14:textId="77777777" w:rsidR="008C00AC" w:rsidRDefault="008C00AC" w:rsidP="00531C77">
            <w:pPr>
              <w:ind w:left="0"/>
            </w:pPr>
            <w:r>
              <w:t xml:space="preserve">In caso di accesso in stato di emergenza dev’essere settato a </w:t>
            </w:r>
            <w:r w:rsidRPr="00855E7D">
              <w:t>True</w:t>
            </w:r>
          </w:p>
        </w:tc>
      </w:tr>
      <w:tr w:rsidR="008C00AC" w14:paraId="10C1E406" w14:textId="77777777" w:rsidTr="00531C77">
        <w:tc>
          <w:tcPr>
            <w:tcW w:w="2639" w:type="dxa"/>
            <w:shd w:val="clear" w:color="auto" w:fill="auto"/>
          </w:tcPr>
          <w:p w14:paraId="7CE375EA" w14:textId="77777777" w:rsidR="008C00AC" w:rsidRPr="00531C77" w:rsidRDefault="008C00AC" w:rsidP="00531C77">
            <w:pPr>
              <w:ind w:left="0"/>
              <w:rPr>
                <w:i/>
              </w:rPr>
            </w:pPr>
            <w:r w:rsidRPr="00531C77">
              <w:rPr>
                <w:i/>
              </w:rPr>
              <w:lastRenderedPageBreak/>
              <w:t>typeOfCare</w:t>
            </w:r>
          </w:p>
        </w:tc>
        <w:tc>
          <w:tcPr>
            <w:tcW w:w="5407" w:type="dxa"/>
            <w:shd w:val="clear" w:color="auto" w:fill="auto"/>
          </w:tcPr>
          <w:p w14:paraId="790DEF05" w14:textId="77777777" w:rsidR="008C00AC" w:rsidRDefault="008C00AC" w:rsidP="006B5EE1">
            <w:pPr>
              <w:ind w:left="0"/>
            </w:pPr>
            <w:r w:rsidRPr="00FC3A19">
              <w:t xml:space="preserve">Se </w:t>
            </w:r>
            <w:r w:rsidR="004C42B5">
              <w:t>il valore è V l’operatorI</w:t>
            </w:r>
            <w:r w:rsidR="006B5EE1">
              <w:t>d</w:t>
            </w:r>
            <w:r w:rsidR="004C42B5">
              <w:t xml:space="preserve"> deve essere MMG, PLS dell’assitito, negli restanti casi l</w:t>
            </w:r>
            <w:r w:rsidR="00B91C3B">
              <w:t>’</w:t>
            </w:r>
            <w:r w:rsidR="004C42B5">
              <w:t xml:space="preserve">asserzione </w:t>
            </w:r>
            <w:r w:rsidRPr="00FC3A19">
              <w:t xml:space="preserve">non </w:t>
            </w:r>
            <w:r w:rsidR="004C42B5">
              <w:t>è</w:t>
            </w:r>
            <w:r w:rsidRPr="00FC3A19">
              <w:t xml:space="preserve"> verificata</w:t>
            </w:r>
            <w:r w:rsidR="00657103">
              <w:rPr>
                <w:rStyle w:val="Rimandonotaapidipagina"/>
              </w:rPr>
              <w:footnoteReference w:id="4"/>
            </w:r>
          </w:p>
        </w:tc>
      </w:tr>
    </w:tbl>
    <w:p w14:paraId="3502BD0A" w14:textId="77777777" w:rsidR="004C42B5" w:rsidRDefault="004C42B5" w:rsidP="004C42B5">
      <w:pPr>
        <w:rPr>
          <w:i/>
        </w:rPr>
      </w:pPr>
      <w:r>
        <w:t xml:space="preserve">Per gli esempi dei messagi SOAP consultare il capitolo </w:t>
      </w:r>
      <w:r w:rsidR="00CE1420">
        <w:fldChar w:fldCharType="begin"/>
      </w:r>
      <w:r>
        <w:instrText xml:space="preserve"> REF _Ref408914759 \r \h </w:instrText>
      </w:r>
      <w:r w:rsidR="00CE1420">
        <w:fldChar w:fldCharType="separate"/>
      </w:r>
      <w:r>
        <w:t>13.2</w:t>
      </w:r>
      <w:r w:rsidR="00CE1420">
        <w:fldChar w:fldCharType="end"/>
      </w:r>
      <w:r w:rsidR="00151FDB">
        <w:t xml:space="preserve"> </w:t>
      </w:r>
      <w:r w:rsidR="00CE1420">
        <w:fldChar w:fldCharType="begin"/>
      </w:r>
      <w:r w:rsidR="0046282C">
        <w:instrText xml:space="preserve"> REF _Ref408914711 </w:instrText>
      </w:r>
      <w:r w:rsidR="00CE1420">
        <w:fldChar w:fldCharType="separate"/>
      </w:r>
      <w:r>
        <w:t>A</w:t>
      </w:r>
      <w:r w:rsidRPr="00C04CB1">
        <w:t>ppendice</w:t>
      </w:r>
      <w:r>
        <w:t xml:space="preserve"> D – Esempi di messaggi soap per la chiamata ai servizi</w:t>
      </w:r>
      <w:r w:rsidR="00CE1420">
        <w:fldChar w:fldCharType="end"/>
      </w:r>
      <w:r>
        <w:t>.</w:t>
      </w:r>
    </w:p>
    <w:p w14:paraId="2DC44586" w14:textId="77777777" w:rsidR="006D0442" w:rsidRDefault="006D0442" w:rsidP="00C83ECF"/>
    <w:p w14:paraId="7FF731B5" w14:textId="77777777" w:rsidR="00F93DD8" w:rsidRPr="00F53273" w:rsidRDefault="00F93DD8" w:rsidP="007B447B">
      <w:pPr>
        <w:pStyle w:val="Titolo3"/>
      </w:pPr>
      <w:bookmarkStart w:id="92" w:name="_Toc408843912"/>
      <w:bookmarkStart w:id="93" w:name="_Ref408918029"/>
      <w:bookmarkStart w:id="94" w:name="_Toc438993512"/>
      <w:bookmarkStart w:id="95" w:name="_Toc92874254"/>
      <w:r>
        <w:t xml:space="preserve">Dizionario </w:t>
      </w:r>
      <w:bookmarkEnd w:id="92"/>
      <w:bookmarkEnd w:id="93"/>
      <w:r w:rsidR="00367F31">
        <w:t>metadati</w:t>
      </w:r>
      <w:bookmarkEnd w:id="94"/>
      <w:bookmarkEnd w:id="95"/>
    </w:p>
    <w:p w14:paraId="2D3550BC" w14:textId="77777777" w:rsidR="00836C67" w:rsidRDefault="00F93DD8" w:rsidP="00F93DD8">
      <w:r>
        <w:t xml:space="preserve">In accordo con lo standard </w:t>
      </w:r>
      <w:r w:rsidRPr="005618E7">
        <w:rPr>
          <w:b/>
        </w:rPr>
        <w:t>HL7</w:t>
      </w:r>
      <w:r>
        <w:t xml:space="preserve"> CDA Rel. 2, che definisce il formato dei documenti elettronici scambiati, è prevista la creazione ed indicizzazione degli stessi sotto forma di metadati.</w:t>
      </w:r>
    </w:p>
    <w:p w14:paraId="5EED04EC" w14:textId="77777777" w:rsidR="00F93DD8" w:rsidRDefault="00F93DD8" w:rsidP="00F93DD8">
      <w:r w:rsidRPr="004D6CF9">
        <w:t xml:space="preserve">Di seguito sono elencati, in </w:t>
      </w:r>
      <w:r w:rsidRPr="00E14E4D">
        <w:t>ordine</w:t>
      </w:r>
      <w:r w:rsidRPr="004D6CF9">
        <w:t xml:space="preserve"> alfabetico, i </w:t>
      </w:r>
      <w:r w:rsidR="00836C67">
        <w:t xml:space="preserve">metadati </w:t>
      </w:r>
      <w:r w:rsidRPr="004D6CF9">
        <w:t>utilizzati nella conversione.</w:t>
      </w:r>
    </w:p>
    <w:p w14:paraId="4FFCBC07" w14:textId="77777777" w:rsidR="00F93DD8" w:rsidRPr="004D6CF9" w:rsidRDefault="00F93DD8" w:rsidP="00F93DD8"/>
    <w:tbl>
      <w:tblPr>
        <w:tblW w:w="5000" w:type="pct"/>
        <w:tblBorders>
          <w:top w:val="single" w:sz="8" w:space="0" w:color="000000"/>
          <w:left w:val="single" w:sz="8" w:space="0" w:color="000000"/>
          <w:bottom w:val="single" w:sz="8" w:space="0" w:color="000000"/>
          <w:right w:val="single" w:sz="8" w:space="0" w:color="000000"/>
        </w:tblBorders>
        <w:tblLayout w:type="fixed"/>
        <w:tblLook w:val="04A0" w:firstRow="1" w:lastRow="0" w:firstColumn="1" w:lastColumn="0" w:noHBand="0" w:noVBand="1"/>
      </w:tblPr>
      <w:tblGrid>
        <w:gridCol w:w="2587"/>
        <w:gridCol w:w="2895"/>
        <w:gridCol w:w="2862"/>
      </w:tblGrid>
      <w:tr w:rsidR="000866B3" w:rsidRPr="00F93DD8" w14:paraId="0E6143C2" w14:textId="77777777" w:rsidTr="00531C77">
        <w:trPr>
          <w:trHeight w:val="356"/>
        </w:trPr>
        <w:tc>
          <w:tcPr>
            <w:tcW w:w="1550" w:type="pct"/>
            <w:shd w:val="clear" w:color="auto" w:fill="FFFFFF"/>
          </w:tcPr>
          <w:p w14:paraId="1A10025C" w14:textId="77777777" w:rsidR="00F93DD8" w:rsidRPr="00531C77" w:rsidRDefault="000D6762" w:rsidP="00531C77">
            <w:pPr>
              <w:keepNext/>
              <w:spacing w:after="120"/>
              <w:ind w:left="0"/>
              <w:jc w:val="center"/>
              <w:outlineLvl w:val="0"/>
              <w:rPr>
                <w:rFonts w:ascii="Calibri" w:eastAsia="Calibri" w:hAnsi="Calibri"/>
                <w:b/>
                <w:bCs/>
                <w:color w:val="FFFFFF"/>
                <w:sz w:val="22"/>
                <w:szCs w:val="22"/>
                <w:lang w:eastAsia="en-US"/>
              </w:rPr>
            </w:pPr>
            <w:r w:rsidRPr="00531C77">
              <w:rPr>
                <w:rFonts w:ascii="Calibri" w:eastAsia="Calibri" w:hAnsi="Calibri"/>
                <w:b/>
                <w:bCs/>
                <w:color w:val="FFFFFF"/>
                <w:sz w:val="22"/>
                <w:szCs w:val="22"/>
                <w:lang w:eastAsia="en-US"/>
              </w:rPr>
              <w:t>Id (del Metadato)</w:t>
            </w:r>
          </w:p>
        </w:tc>
        <w:tc>
          <w:tcPr>
            <w:tcW w:w="1735" w:type="pct"/>
            <w:tcBorders>
              <w:bottom w:val="single" w:sz="8" w:space="0" w:color="000000"/>
            </w:tcBorders>
            <w:shd w:val="clear" w:color="auto" w:fill="000000"/>
            <w:noWrap/>
            <w:hideMark/>
          </w:tcPr>
          <w:p w14:paraId="2F5475C1" w14:textId="77777777" w:rsidR="00F93DD8" w:rsidRPr="00531C77" w:rsidRDefault="000D6762" w:rsidP="00531C77">
            <w:pPr>
              <w:keepNext/>
              <w:spacing w:after="120"/>
              <w:ind w:left="0"/>
              <w:jc w:val="center"/>
              <w:outlineLvl w:val="0"/>
              <w:rPr>
                <w:rFonts w:ascii="Calibri" w:eastAsia="Calibri" w:hAnsi="Calibri"/>
                <w:b/>
                <w:bCs/>
                <w:color w:val="FFFFFF"/>
                <w:sz w:val="22"/>
                <w:szCs w:val="22"/>
                <w:lang w:eastAsia="en-US"/>
              </w:rPr>
            </w:pPr>
            <w:r w:rsidRPr="00531C77">
              <w:rPr>
                <w:rFonts w:ascii="Calibri" w:eastAsia="Calibri" w:hAnsi="Calibri"/>
                <w:b/>
                <w:bCs/>
                <w:color w:val="FFFFFF"/>
                <w:sz w:val="22"/>
                <w:szCs w:val="22"/>
                <w:lang w:eastAsia="en-US"/>
              </w:rPr>
              <w:t>Id (del Value)</w:t>
            </w:r>
          </w:p>
        </w:tc>
        <w:tc>
          <w:tcPr>
            <w:tcW w:w="1715" w:type="pct"/>
            <w:shd w:val="clear" w:color="auto" w:fill="FFFFFF"/>
            <w:noWrap/>
            <w:hideMark/>
          </w:tcPr>
          <w:p w14:paraId="239E4B5C" w14:textId="77777777" w:rsidR="00F93DD8" w:rsidRPr="00531C77" w:rsidRDefault="000D6762" w:rsidP="00531C77">
            <w:pPr>
              <w:keepNext/>
              <w:spacing w:after="120"/>
              <w:ind w:left="0"/>
              <w:jc w:val="center"/>
              <w:outlineLvl w:val="0"/>
              <w:rPr>
                <w:rFonts w:ascii="Calibri" w:eastAsia="Calibri" w:hAnsi="Calibri"/>
                <w:b/>
                <w:bCs/>
                <w:color w:val="FFFFFF"/>
                <w:sz w:val="22"/>
                <w:szCs w:val="22"/>
                <w:lang w:eastAsia="en-US"/>
              </w:rPr>
            </w:pPr>
            <w:r w:rsidRPr="00531C77">
              <w:rPr>
                <w:rFonts w:ascii="Calibri" w:eastAsia="Calibri" w:hAnsi="Calibri"/>
                <w:b/>
                <w:bCs/>
                <w:color w:val="FFFFFF"/>
                <w:sz w:val="22"/>
                <w:szCs w:val="22"/>
                <w:lang w:eastAsia="en-US"/>
              </w:rPr>
              <w:t>Descrizione del metadato</w:t>
            </w:r>
          </w:p>
        </w:tc>
      </w:tr>
      <w:tr w:rsidR="000866B3" w:rsidRPr="007919C4" w14:paraId="438035E5" w14:textId="77777777" w:rsidTr="00531C77">
        <w:trPr>
          <w:trHeight w:val="255"/>
        </w:trPr>
        <w:tc>
          <w:tcPr>
            <w:tcW w:w="1550" w:type="pct"/>
            <w:vMerge w:val="restart"/>
            <w:tcBorders>
              <w:top w:val="single" w:sz="8" w:space="0" w:color="000000"/>
              <w:left w:val="single" w:sz="8" w:space="0" w:color="000000"/>
              <w:bottom w:val="single" w:sz="8" w:space="0" w:color="000000"/>
            </w:tcBorders>
            <w:shd w:val="clear" w:color="auto" w:fill="auto"/>
          </w:tcPr>
          <w:p w14:paraId="650EFF03" w14:textId="77777777" w:rsidR="00F93DD8" w:rsidRPr="00531C77" w:rsidRDefault="000C5182" w:rsidP="00531C77">
            <w:pPr>
              <w:ind w:left="0"/>
              <w:rPr>
                <w:rFonts w:ascii="Calibri" w:eastAsia="Calibri" w:hAnsi="Calibri"/>
                <w:b/>
                <w:bCs/>
                <w:sz w:val="22"/>
                <w:szCs w:val="22"/>
                <w:lang w:eastAsia="en-US"/>
              </w:rPr>
            </w:pPr>
            <w:r w:rsidRPr="00531C77">
              <w:rPr>
                <w:rFonts w:ascii="Courier New" w:eastAsia="Calibri" w:hAnsi="Courier New"/>
                <w:b/>
                <w:bCs/>
                <w:sz w:val="22"/>
                <w:szCs w:val="22"/>
                <w:lang w:eastAsia="en-US"/>
              </w:rPr>
              <w:t>accertamento</w:t>
            </w:r>
          </w:p>
        </w:tc>
        <w:tc>
          <w:tcPr>
            <w:tcW w:w="1735" w:type="pct"/>
            <w:tcBorders>
              <w:top w:val="single" w:sz="8" w:space="0" w:color="000000"/>
              <w:bottom w:val="single" w:sz="8" w:space="0" w:color="000000"/>
            </w:tcBorders>
            <w:shd w:val="clear" w:color="auto" w:fill="auto"/>
            <w:noWrap/>
          </w:tcPr>
          <w:p w14:paraId="4D978A7F" w14:textId="77777777" w:rsidR="00F93DD8" w:rsidRPr="004275F0" w:rsidRDefault="00F93DD8" w:rsidP="00531C77">
            <w:pPr>
              <w:pStyle w:val="Codice"/>
              <w:spacing w:after="0"/>
              <w:rPr>
                <w:rFonts w:cs="Courier New"/>
                <w:sz w:val="22"/>
                <w:szCs w:val="22"/>
                <w:lang w:val="it-IT"/>
              </w:rPr>
            </w:pPr>
            <w:r w:rsidRPr="004275F0">
              <w:rPr>
                <w:rFonts w:cs="Courier New"/>
                <w:sz w:val="18"/>
                <w:szCs w:val="18"/>
                <w:lang w:val="it-IT" w:eastAsia="it-IT"/>
              </w:rPr>
              <w:t>accertamento</w:t>
            </w:r>
          </w:p>
        </w:tc>
        <w:tc>
          <w:tcPr>
            <w:tcW w:w="1715" w:type="pct"/>
            <w:tcBorders>
              <w:top w:val="single" w:sz="8" w:space="0" w:color="000000"/>
              <w:bottom w:val="single" w:sz="8" w:space="0" w:color="000000"/>
              <w:right w:val="single" w:sz="8" w:space="0" w:color="000000"/>
            </w:tcBorders>
            <w:shd w:val="clear" w:color="auto" w:fill="auto"/>
            <w:noWrap/>
          </w:tcPr>
          <w:p w14:paraId="63D06558" w14:textId="77777777" w:rsidR="00F93DD8" w:rsidRPr="00531C77" w:rsidRDefault="000D6762" w:rsidP="00531C77">
            <w:pPr>
              <w:spacing w:before="0"/>
              <w:ind w:left="0"/>
              <w:rPr>
                <w:rFonts w:ascii="Calibri" w:eastAsia="Calibri" w:hAnsi="Calibri"/>
                <w:sz w:val="22"/>
                <w:szCs w:val="22"/>
                <w:lang w:eastAsia="en-US"/>
              </w:rPr>
            </w:pPr>
            <w:r w:rsidRPr="00531C77">
              <w:rPr>
                <w:rFonts w:ascii="Calibri" w:eastAsia="Calibri" w:hAnsi="Calibri"/>
                <w:sz w:val="22"/>
                <w:szCs w:val="22"/>
                <w:lang w:eastAsia="en-US"/>
              </w:rPr>
              <w:t>Accertamento</w:t>
            </w:r>
          </w:p>
        </w:tc>
      </w:tr>
      <w:tr w:rsidR="000866B3" w:rsidRPr="007919C4" w14:paraId="7DBE602B" w14:textId="77777777" w:rsidTr="00531C77">
        <w:trPr>
          <w:trHeight w:val="255"/>
        </w:trPr>
        <w:tc>
          <w:tcPr>
            <w:tcW w:w="1550" w:type="pct"/>
            <w:vMerge/>
            <w:shd w:val="clear" w:color="auto" w:fill="auto"/>
          </w:tcPr>
          <w:p w14:paraId="1728B4D0" w14:textId="77777777" w:rsidR="00F93DD8" w:rsidRPr="00531C77" w:rsidRDefault="00F93DD8" w:rsidP="00F93DD8">
            <w:pPr>
              <w:rPr>
                <w:rFonts w:ascii="Calibri" w:eastAsia="Calibri" w:hAnsi="Calibri"/>
                <w:b/>
                <w:bCs/>
                <w:sz w:val="22"/>
                <w:szCs w:val="22"/>
                <w:lang w:eastAsia="en-US"/>
              </w:rPr>
            </w:pPr>
          </w:p>
        </w:tc>
        <w:tc>
          <w:tcPr>
            <w:tcW w:w="1735" w:type="pct"/>
            <w:tcBorders>
              <w:top w:val="single" w:sz="8" w:space="0" w:color="000000"/>
              <w:bottom w:val="single" w:sz="8" w:space="0" w:color="000000"/>
            </w:tcBorders>
            <w:shd w:val="clear" w:color="auto" w:fill="auto"/>
            <w:noWrap/>
          </w:tcPr>
          <w:p w14:paraId="573B23AE" w14:textId="77777777" w:rsidR="00F93DD8" w:rsidRPr="004275F0" w:rsidRDefault="00F93DD8" w:rsidP="00531C77">
            <w:pPr>
              <w:pStyle w:val="Codice"/>
              <w:spacing w:after="0"/>
              <w:rPr>
                <w:rFonts w:cs="Courier New"/>
                <w:sz w:val="18"/>
                <w:szCs w:val="18"/>
                <w:lang w:val="it-IT" w:eastAsia="it-IT"/>
              </w:rPr>
            </w:pPr>
            <w:r w:rsidRPr="004275F0">
              <w:rPr>
                <w:rFonts w:cs="Courier New"/>
                <w:sz w:val="18"/>
                <w:szCs w:val="18"/>
                <w:lang w:val="it-IT" w:eastAsia="it-IT"/>
              </w:rPr>
              <w:t>branca</w:t>
            </w:r>
          </w:p>
        </w:tc>
        <w:tc>
          <w:tcPr>
            <w:tcW w:w="1715" w:type="pct"/>
            <w:shd w:val="clear" w:color="auto" w:fill="auto"/>
            <w:noWrap/>
          </w:tcPr>
          <w:p w14:paraId="7694AE04" w14:textId="77777777" w:rsidR="00F93DD8" w:rsidRPr="00531C77" w:rsidRDefault="000D6762" w:rsidP="00531C77">
            <w:pPr>
              <w:spacing w:before="0"/>
              <w:ind w:left="0"/>
              <w:rPr>
                <w:rFonts w:ascii="Calibri" w:eastAsia="Calibri" w:hAnsi="Calibri"/>
                <w:sz w:val="22"/>
                <w:szCs w:val="22"/>
                <w:lang w:eastAsia="en-US"/>
              </w:rPr>
            </w:pPr>
            <w:r w:rsidRPr="00531C77">
              <w:rPr>
                <w:rFonts w:ascii="Calibri" w:eastAsia="Calibri" w:hAnsi="Calibri"/>
                <w:sz w:val="22"/>
                <w:szCs w:val="22"/>
                <w:lang w:eastAsia="en-US"/>
              </w:rPr>
              <w:t>Branca dell’accertamento</w:t>
            </w:r>
          </w:p>
        </w:tc>
      </w:tr>
      <w:tr w:rsidR="000866B3" w:rsidRPr="007919C4" w14:paraId="59210017" w14:textId="77777777" w:rsidTr="00531C77">
        <w:trPr>
          <w:trHeight w:val="219"/>
        </w:trPr>
        <w:tc>
          <w:tcPr>
            <w:tcW w:w="1550" w:type="pct"/>
            <w:vMerge/>
            <w:tcBorders>
              <w:top w:val="single" w:sz="8" w:space="0" w:color="000000"/>
              <w:left w:val="single" w:sz="8" w:space="0" w:color="000000"/>
              <w:bottom w:val="single" w:sz="8" w:space="0" w:color="000000"/>
            </w:tcBorders>
            <w:shd w:val="clear" w:color="auto" w:fill="auto"/>
          </w:tcPr>
          <w:p w14:paraId="34959D4B" w14:textId="77777777" w:rsidR="00F93DD8" w:rsidRPr="00531C77" w:rsidRDefault="00F93DD8" w:rsidP="00F93DD8">
            <w:pPr>
              <w:rPr>
                <w:rFonts w:ascii="Calibri" w:eastAsia="Calibri" w:hAnsi="Calibri"/>
                <w:b/>
                <w:bCs/>
                <w:sz w:val="22"/>
                <w:szCs w:val="22"/>
                <w:lang w:eastAsia="en-US"/>
              </w:rPr>
            </w:pPr>
          </w:p>
        </w:tc>
        <w:tc>
          <w:tcPr>
            <w:tcW w:w="1735" w:type="pct"/>
            <w:tcBorders>
              <w:top w:val="single" w:sz="8" w:space="0" w:color="000000"/>
              <w:bottom w:val="single" w:sz="8" w:space="0" w:color="000000"/>
            </w:tcBorders>
            <w:shd w:val="clear" w:color="auto" w:fill="auto"/>
            <w:noWrap/>
          </w:tcPr>
          <w:p w14:paraId="008FED79" w14:textId="77777777" w:rsidR="00F93DD8" w:rsidRPr="004275F0" w:rsidRDefault="00F93DD8" w:rsidP="00531C77">
            <w:pPr>
              <w:pStyle w:val="Codice"/>
              <w:spacing w:after="0"/>
              <w:rPr>
                <w:rFonts w:cs="Courier New"/>
                <w:sz w:val="18"/>
                <w:szCs w:val="18"/>
                <w:lang w:val="it-IT" w:eastAsia="it-IT"/>
              </w:rPr>
            </w:pPr>
            <w:r w:rsidRPr="004275F0">
              <w:rPr>
                <w:rFonts w:cs="Courier New"/>
                <w:sz w:val="18"/>
                <w:szCs w:val="18"/>
                <w:lang w:val="it-IT" w:eastAsia="it-IT"/>
              </w:rPr>
              <w:t>diagnosiAccertamento</w:t>
            </w:r>
          </w:p>
        </w:tc>
        <w:tc>
          <w:tcPr>
            <w:tcW w:w="1715" w:type="pct"/>
            <w:tcBorders>
              <w:top w:val="single" w:sz="8" w:space="0" w:color="000000"/>
              <w:bottom w:val="single" w:sz="8" w:space="0" w:color="000000"/>
              <w:right w:val="single" w:sz="8" w:space="0" w:color="000000"/>
            </w:tcBorders>
            <w:shd w:val="clear" w:color="auto" w:fill="auto"/>
            <w:noWrap/>
          </w:tcPr>
          <w:p w14:paraId="40C6EE67" w14:textId="77777777" w:rsidR="00F93DD8" w:rsidRPr="00531C77" w:rsidRDefault="000D6762" w:rsidP="00531C77">
            <w:pPr>
              <w:spacing w:before="0"/>
              <w:ind w:left="0"/>
              <w:rPr>
                <w:rFonts w:ascii="Calibri" w:eastAsia="Calibri" w:hAnsi="Calibri"/>
                <w:sz w:val="22"/>
                <w:szCs w:val="22"/>
                <w:lang w:eastAsia="en-US"/>
              </w:rPr>
            </w:pPr>
            <w:r w:rsidRPr="00531C77">
              <w:rPr>
                <w:rFonts w:ascii="Calibri" w:eastAsia="Calibri" w:hAnsi="Calibri"/>
                <w:sz w:val="22"/>
                <w:szCs w:val="22"/>
                <w:lang w:eastAsia="en-US"/>
              </w:rPr>
              <w:t>Diagnosi dell’accertamento</w:t>
            </w:r>
          </w:p>
        </w:tc>
      </w:tr>
      <w:tr w:rsidR="000866B3" w:rsidRPr="007919C4" w14:paraId="3D1E2B3C" w14:textId="77777777" w:rsidTr="00531C77">
        <w:trPr>
          <w:trHeight w:val="255"/>
        </w:trPr>
        <w:tc>
          <w:tcPr>
            <w:tcW w:w="1550" w:type="pct"/>
            <w:vMerge w:val="restart"/>
            <w:shd w:val="clear" w:color="auto" w:fill="auto"/>
          </w:tcPr>
          <w:p w14:paraId="0598994E" w14:textId="77777777" w:rsidR="00977908" w:rsidRPr="00531C77" w:rsidRDefault="000C5182" w:rsidP="00531C77">
            <w:pPr>
              <w:ind w:left="0"/>
              <w:rPr>
                <w:rFonts w:ascii="Courier New" w:eastAsia="Calibri" w:hAnsi="Courier New"/>
                <w:b/>
                <w:bCs/>
                <w:sz w:val="22"/>
                <w:szCs w:val="22"/>
                <w:lang w:eastAsia="en-US"/>
              </w:rPr>
            </w:pPr>
            <w:r w:rsidRPr="00531C77">
              <w:rPr>
                <w:rFonts w:ascii="Courier New" w:eastAsia="Calibri" w:hAnsi="Courier New"/>
                <w:b/>
                <w:bCs/>
                <w:sz w:val="22"/>
                <w:szCs w:val="22"/>
                <w:lang w:eastAsia="en-US"/>
              </w:rPr>
              <w:t>allegato</w:t>
            </w:r>
          </w:p>
        </w:tc>
        <w:tc>
          <w:tcPr>
            <w:tcW w:w="1735" w:type="pct"/>
            <w:shd w:val="clear" w:color="auto" w:fill="auto"/>
            <w:noWrap/>
          </w:tcPr>
          <w:p w14:paraId="4EB6A662" w14:textId="77777777" w:rsidR="00977908" w:rsidRPr="004275F0" w:rsidRDefault="00977908" w:rsidP="00531C77">
            <w:pPr>
              <w:pStyle w:val="Codice"/>
              <w:spacing w:after="0"/>
              <w:rPr>
                <w:rFonts w:cs="Courier New"/>
                <w:sz w:val="18"/>
                <w:szCs w:val="18"/>
                <w:lang w:val="it-IT" w:eastAsia="it-IT"/>
              </w:rPr>
            </w:pPr>
            <w:r w:rsidRPr="004275F0">
              <w:rPr>
                <w:rFonts w:cs="Courier New"/>
                <w:sz w:val="18"/>
                <w:szCs w:val="18"/>
                <w:lang w:val="it-IT" w:eastAsia="it-IT"/>
              </w:rPr>
              <w:t>nomeAllegato</w:t>
            </w:r>
          </w:p>
        </w:tc>
        <w:tc>
          <w:tcPr>
            <w:tcW w:w="1715" w:type="pct"/>
            <w:shd w:val="clear" w:color="auto" w:fill="auto"/>
            <w:noWrap/>
          </w:tcPr>
          <w:p w14:paraId="740991BF" w14:textId="77777777" w:rsidR="00977908" w:rsidRPr="00531C77" w:rsidRDefault="000D6762" w:rsidP="00531C77">
            <w:pPr>
              <w:spacing w:before="0"/>
              <w:ind w:left="0"/>
              <w:rPr>
                <w:rFonts w:ascii="Calibri" w:eastAsia="Calibri" w:hAnsi="Calibri"/>
                <w:sz w:val="22"/>
                <w:szCs w:val="22"/>
                <w:lang w:eastAsia="en-US"/>
              </w:rPr>
            </w:pPr>
            <w:r w:rsidRPr="00531C77">
              <w:rPr>
                <w:rFonts w:ascii="Calibri" w:eastAsia="Calibri" w:hAnsi="Calibri"/>
                <w:sz w:val="22"/>
                <w:szCs w:val="22"/>
                <w:lang w:eastAsia="en-US"/>
              </w:rPr>
              <w:t>Il nome dell'eventuale allegato al documento</w:t>
            </w:r>
          </w:p>
        </w:tc>
      </w:tr>
      <w:tr w:rsidR="000866B3" w:rsidRPr="007919C4" w14:paraId="4E53C272" w14:textId="77777777" w:rsidTr="00531C77">
        <w:trPr>
          <w:trHeight w:val="255"/>
        </w:trPr>
        <w:tc>
          <w:tcPr>
            <w:tcW w:w="1550" w:type="pct"/>
            <w:vMerge/>
            <w:tcBorders>
              <w:top w:val="single" w:sz="8" w:space="0" w:color="000000"/>
              <w:left w:val="single" w:sz="8" w:space="0" w:color="000000"/>
              <w:bottom w:val="single" w:sz="8" w:space="0" w:color="000000"/>
            </w:tcBorders>
            <w:shd w:val="clear" w:color="auto" w:fill="auto"/>
          </w:tcPr>
          <w:p w14:paraId="7BD58BA2" w14:textId="77777777" w:rsidR="00977908" w:rsidRPr="00531C77" w:rsidRDefault="00977908" w:rsidP="00531C77">
            <w:pPr>
              <w:ind w:left="0"/>
              <w:rPr>
                <w:rFonts w:ascii="Courier New" w:eastAsia="Calibri" w:hAnsi="Courier New"/>
                <w:b/>
                <w:bCs/>
                <w:sz w:val="22"/>
                <w:szCs w:val="22"/>
                <w:lang w:eastAsia="en-US"/>
              </w:rPr>
            </w:pPr>
          </w:p>
        </w:tc>
        <w:tc>
          <w:tcPr>
            <w:tcW w:w="1735" w:type="pct"/>
            <w:tcBorders>
              <w:top w:val="single" w:sz="8" w:space="0" w:color="000000"/>
              <w:bottom w:val="single" w:sz="8" w:space="0" w:color="000000"/>
            </w:tcBorders>
            <w:shd w:val="clear" w:color="auto" w:fill="auto"/>
            <w:noWrap/>
          </w:tcPr>
          <w:p w14:paraId="768EE830" w14:textId="77777777" w:rsidR="00977908" w:rsidRPr="004275F0" w:rsidRDefault="00977908" w:rsidP="00531C77">
            <w:pPr>
              <w:pStyle w:val="Codice"/>
              <w:spacing w:after="0"/>
              <w:rPr>
                <w:rFonts w:cs="Courier New"/>
                <w:sz w:val="18"/>
                <w:szCs w:val="18"/>
                <w:lang w:val="it-IT" w:eastAsia="it-IT"/>
              </w:rPr>
            </w:pPr>
            <w:r w:rsidRPr="004275F0">
              <w:rPr>
                <w:rFonts w:cs="Courier New"/>
                <w:sz w:val="18"/>
                <w:szCs w:val="18"/>
                <w:lang w:val="it-IT" w:eastAsia="it-IT"/>
              </w:rPr>
              <w:t>presente</w:t>
            </w:r>
          </w:p>
        </w:tc>
        <w:tc>
          <w:tcPr>
            <w:tcW w:w="1715" w:type="pct"/>
            <w:tcBorders>
              <w:top w:val="single" w:sz="8" w:space="0" w:color="000000"/>
              <w:bottom w:val="single" w:sz="8" w:space="0" w:color="000000"/>
              <w:right w:val="single" w:sz="8" w:space="0" w:color="000000"/>
            </w:tcBorders>
            <w:shd w:val="clear" w:color="auto" w:fill="auto"/>
            <w:noWrap/>
          </w:tcPr>
          <w:p w14:paraId="61DDB660" w14:textId="77777777" w:rsidR="00977908" w:rsidRPr="00531C77" w:rsidRDefault="000D6762" w:rsidP="00531C77">
            <w:pPr>
              <w:spacing w:before="0"/>
              <w:ind w:left="0"/>
              <w:rPr>
                <w:rFonts w:ascii="Calibri" w:eastAsia="Calibri" w:hAnsi="Calibri"/>
                <w:sz w:val="22"/>
                <w:szCs w:val="22"/>
                <w:lang w:eastAsia="en-US"/>
              </w:rPr>
            </w:pPr>
            <w:r w:rsidRPr="00531C77">
              <w:rPr>
                <w:rFonts w:ascii="Calibri" w:eastAsia="Calibri" w:hAnsi="Calibri"/>
                <w:sz w:val="22"/>
                <w:szCs w:val="22"/>
                <w:lang w:eastAsia="en-US"/>
              </w:rPr>
              <w:t>Indica se l'allegato binario è presente</w:t>
            </w:r>
          </w:p>
        </w:tc>
      </w:tr>
      <w:tr w:rsidR="000866B3" w:rsidRPr="00370C5E" w14:paraId="2E97D19A" w14:textId="77777777" w:rsidTr="00531C77">
        <w:trPr>
          <w:trHeight w:val="255"/>
        </w:trPr>
        <w:tc>
          <w:tcPr>
            <w:tcW w:w="1550" w:type="pct"/>
            <w:vMerge w:val="restart"/>
            <w:shd w:val="clear" w:color="auto" w:fill="auto"/>
          </w:tcPr>
          <w:p w14:paraId="04596063" w14:textId="77777777" w:rsidR="00F93DD8" w:rsidRPr="00531C77" w:rsidRDefault="000C5182" w:rsidP="00531C77">
            <w:pPr>
              <w:ind w:left="0"/>
              <w:rPr>
                <w:rFonts w:ascii="Courier New" w:eastAsia="Calibri" w:hAnsi="Courier New"/>
                <w:b/>
                <w:bCs/>
                <w:sz w:val="22"/>
                <w:szCs w:val="22"/>
                <w:lang w:eastAsia="en-US"/>
              </w:rPr>
            </w:pPr>
            <w:r w:rsidRPr="00531C77">
              <w:rPr>
                <w:rFonts w:ascii="Courier New" w:eastAsia="Calibri" w:hAnsi="Courier New"/>
                <w:b/>
                <w:bCs/>
                <w:sz w:val="22"/>
                <w:szCs w:val="22"/>
                <w:lang w:eastAsia="en-US"/>
              </w:rPr>
              <w:t>allergia</w:t>
            </w:r>
          </w:p>
        </w:tc>
        <w:tc>
          <w:tcPr>
            <w:tcW w:w="1735" w:type="pct"/>
            <w:tcBorders>
              <w:top w:val="single" w:sz="8" w:space="0" w:color="000000"/>
              <w:bottom w:val="single" w:sz="8" w:space="0" w:color="000000"/>
            </w:tcBorders>
            <w:shd w:val="clear" w:color="auto" w:fill="auto"/>
            <w:noWrap/>
          </w:tcPr>
          <w:p w14:paraId="6150289C" w14:textId="77777777" w:rsidR="00F93DD8" w:rsidRPr="004275F0" w:rsidRDefault="00F93DD8" w:rsidP="00531C77">
            <w:pPr>
              <w:pStyle w:val="Codice"/>
              <w:spacing w:after="0"/>
              <w:rPr>
                <w:rFonts w:cs="Courier New"/>
                <w:sz w:val="18"/>
                <w:szCs w:val="18"/>
                <w:lang w:val="it-IT" w:eastAsia="it-IT"/>
              </w:rPr>
            </w:pPr>
            <w:r w:rsidRPr="004275F0">
              <w:rPr>
                <w:rFonts w:cs="Courier New"/>
                <w:sz w:val="18"/>
                <w:szCs w:val="18"/>
                <w:lang w:val="it-IT" w:eastAsia="it-IT"/>
              </w:rPr>
              <w:t>allergia</w:t>
            </w:r>
          </w:p>
        </w:tc>
        <w:tc>
          <w:tcPr>
            <w:tcW w:w="1715" w:type="pct"/>
            <w:shd w:val="clear" w:color="auto" w:fill="auto"/>
            <w:noWrap/>
          </w:tcPr>
          <w:p w14:paraId="172CB199" w14:textId="77777777" w:rsidR="00F93DD8" w:rsidRPr="00531C77" w:rsidRDefault="000D6762" w:rsidP="00531C77">
            <w:pPr>
              <w:spacing w:before="0"/>
              <w:ind w:left="0"/>
              <w:rPr>
                <w:rFonts w:ascii="Calibri" w:eastAsia="Calibri" w:hAnsi="Calibri"/>
                <w:sz w:val="22"/>
                <w:szCs w:val="22"/>
                <w:lang w:eastAsia="en-US"/>
              </w:rPr>
            </w:pPr>
            <w:r w:rsidRPr="00531C77">
              <w:rPr>
                <w:rFonts w:ascii="Calibri" w:eastAsia="Calibri" w:hAnsi="Calibri"/>
                <w:sz w:val="22"/>
                <w:szCs w:val="22"/>
                <w:lang w:eastAsia="en-US"/>
              </w:rPr>
              <w:t>Allergia</w:t>
            </w:r>
          </w:p>
        </w:tc>
      </w:tr>
      <w:tr w:rsidR="000866B3" w:rsidRPr="00370C5E" w14:paraId="0CACA88B" w14:textId="77777777" w:rsidTr="00531C77">
        <w:trPr>
          <w:trHeight w:val="255"/>
        </w:trPr>
        <w:tc>
          <w:tcPr>
            <w:tcW w:w="1550" w:type="pct"/>
            <w:vMerge/>
            <w:tcBorders>
              <w:top w:val="single" w:sz="8" w:space="0" w:color="000000"/>
              <w:left w:val="single" w:sz="8" w:space="0" w:color="000000"/>
              <w:bottom w:val="single" w:sz="8" w:space="0" w:color="000000"/>
            </w:tcBorders>
            <w:shd w:val="clear" w:color="auto" w:fill="auto"/>
          </w:tcPr>
          <w:p w14:paraId="4357A966" w14:textId="77777777" w:rsidR="00F93DD8" w:rsidRPr="00531C77" w:rsidRDefault="00F93DD8" w:rsidP="00531C77">
            <w:pPr>
              <w:ind w:left="0"/>
              <w:rPr>
                <w:rFonts w:ascii="Courier New" w:eastAsia="Calibri" w:hAnsi="Courier New"/>
                <w:b/>
                <w:bCs/>
                <w:sz w:val="22"/>
                <w:szCs w:val="22"/>
                <w:lang w:eastAsia="en-US"/>
              </w:rPr>
            </w:pPr>
          </w:p>
        </w:tc>
        <w:tc>
          <w:tcPr>
            <w:tcW w:w="1735" w:type="pct"/>
            <w:tcBorders>
              <w:top w:val="single" w:sz="8" w:space="0" w:color="000000"/>
              <w:bottom w:val="single" w:sz="8" w:space="0" w:color="000000"/>
            </w:tcBorders>
            <w:shd w:val="clear" w:color="auto" w:fill="auto"/>
            <w:noWrap/>
          </w:tcPr>
          <w:p w14:paraId="201FDAEC" w14:textId="77777777" w:rsidR="00F93DD8" w:rsidRPr="004275F0" w:rsidRDefault="00F93DD8" w:rsidP="00531C77">
            <w:pPr>
              <w:pStyle w:val="Codice"/>
              <w:spacing w:after="0"/>
              <w:rPr>
                <w:rFonts w:cs="Courier New"/>
                <w:sz w:val="18"/>
                <w:szCs w:val="18"/>
                <w:lang w:val="it-IT" w:eastAsia="it-IT"/>
              </w:rPr>
            </w:pPr>
            <w:r w:rsidRPr="004275F0">
              <w:rPr>
                <w:rFonts w:cs="Courier New"/>
                <w:sz w:val="18"/>
                <w:szCs w:val="18"/>
                <w:lang w:val="it-IT" w:eastAsia="it-IT"/>
              </w:rPr>
              <w:t>allergiaStato</w:t>
            </w:r>
          </w:p>
        </w:tc>
        <w:tc>
          <w:tcPr>
            <w:tcW w:w="1715" w:type="pct"/>
            <w:tcBorders>
              <w:top w:val="single" w:sz="8" w:space="0" w:color="000000"/>
              <w:bottom w:val="single" w:sz="8" w:space="0" w:color="000000"/>
              <w:right w:val="single" w:sz="8" w:space="0" w:color="000000"/>
            </w:tcBorders>
            <w:shd w:val="clear" w:color="auto" w:fill="auto"/>
            <w:noWrap/>
          </w:tcPr>
          <w:p w14:paraId="2444BFA8" w14:textId="77777777" w:rsidR="00F93DD8" w:rsidRPr="00531C77" w:rsidRDefault="000D6762" w:rsidP="00531C77">
            <w:pPr>
              <w:spacing w:before="0"/>
              <w:ind w:left="0"/>
              <w:rPr>
                <w:rFonts w:ascii="Calibri" w:eastAsia="Calibri" w:hAnsi="Calibri"/>
                <w:sz w:val="22"/>
                <w:szCs w:val="22"/>
                <w:lang w:eastAsia="en-US"/>
              </w:rPr>
            </w:pPr>
            <w:r w:rsidRPr="00531C77">
              <w:rPr>
                <w:rFonts w:ascii="Calibri" w:eastAsia="Calibri" w:hAnsi="Calibri"/>
                <w:sz w:val="22"/>
                <w:szCs w:val="22"/>
                <w:lang w:eastAsia="en-US"/>
              </w:rPr>
              <w:t>Stato dell’allergia</w:t>
            </w:r>
          </w:p>
        </w:tc>
      </w:tr>
      <w:tr w:rsidR="000866B3" w:rsidRPr="00370C5E" w14:paraId="333D7E1A" w14:textId="77777777" w:rsidTr="00531C77">
        <w:trPr>
          <w:trHeight w:val="255"/>
        </w:trPr>
        <w:tc>
          <w:tcPr>
            <w:tcW w:w="1550" w:type="pct"/>
            <w:vMerge/>
            <w:shd w:val="clear" w:color="auto" w:fill="auto"/>
          </w:tcPr>
          <w:p w14:paraId="44690661" w14:textId="77777777" w:rsidR="00F93DD8" w:rsidRPr="00531C77" w:rsidRDefault="00F93DD8" w:rsidP="00531C77">
            <w:pPr>
              <w:ind w:left="0"/>
              <w:rPr>
                <w:rFonts w:ascii="Courier New" w:eastAsia="Calibri" w:hAnsi="Courier New"/>
                <w:b/>
                <w:bCs/>
                <w:sz w:val="22"/>
                <w:szCs w:val="22"/>
                <w:lang w:eastAsia="en-US"/>
              </w:rPr>
            </w:pPr>
          </w:p>
        </w:tc>
        <w:tc>
          <w:tcPr>
            <w:tcW w:w="1735" w:type="pct"/>
            <w:tcBorders>
              <w:top w:val="single" w:sz="8" w:space="0" w:color="000000"/>
              <w:bottom w:val="single" w:sz="8" w:space="0" w:color="000000"/>
            </w:tcBorders>
            <w:shd w:val="clear" w:color="auto" w:fill="auto"/>
            <w:noWrap/>
          </w:tcPr>
          <w:p w14:paraId="7B8E0CFE" w14:textId="77777777" w:rsidR="00F93DD8" w:rsidRPr="004275F0" w:rsidRDefault="00F93DD8" w:rsidP="00531C77">
            <w:pPr>
              <w:pStyle w:val="Codice"/>
              <w:spacing w:after="0"/>
              <w:rPr>
                <w:rFonts w:cs="Courier New"/>
                <w:sz w:val="18"/>
                <w:szCs w:val="18"/>
                <w:lang w:val="it-IT" w:eastAsia="it-IT"/>
              </w:rPr>
            </w:pPr>
            <w:r w:rsidRPr="004275F0">
              <w:rPr>
                <w:rFonts w:cs="Courier New"/>
                <w:sz w:val="18"/>
                <w:szCs w:val="18"/>
                <w:lang w:val="it-IT" w:eastAsia="it-IT"/>
              </w:rPr>
              <w:t>codificaAllergia</w:t>
            </w:r>
          </w:p>
        </w:tc>
        <w:tc>
          <w:tcPr>
            <w:tcW w:w="1715" w:type="pct"/>
            <w:shd w:val="clear" w:color="auto" w:fill="auto"/>
            <w:noWrap/>
          </w:tcPr>
          <w:p w14:paraId="0E92BC9C" w14:textId="77777777" w:rsidR="00F93DD8" w:rsidRPr="00531C77" w:rsidRDefault="000D6762" w:rsidP="00531C77">
            <w:pPr>
              <w:spacing w:before="0"/>
              <w:ind w:left="0"/>
              <w:rPr>
                <w:rFonts w:ascii="Calibri" w:eastAsia="Calibri" w:hAnsi="Calibri"/>
                <w:sz w:val="22"/>
                <w:szCs w:val="22"/>
                <w:lang w:eastAsia="en-US"/>
              </w:rPr>
            </w:pPr>
            <w:r w:rsidRPr="00531C77">
              <w:rPr>
                <w:rFonts w:ascii="Calibri" w:eastAsia="Calibri" w:hAnsi="Calibri"/>
                <w:sz w:val="22"/>
                <w:szCs w:val="22"/>
                <w:lang w:eastAsia="en-US"/>
              </w:rPr>
              <w:t>Codifica dell’allergia</w:t>
            </w:r>
          </w:p>
        </w:tc>
      </w:tr>
      <w:tr w:rsidR="000866B3" w:rsidRPr="00370C5E" w14:paraId="033E6AC8" w14:textId="77777777" w:rsidTr="00531C77">
        <w:trPr>
          <w:trHeight w:val="255"/>
        </w:trPr>
        <w:tc>
          <w:tcPr>
            <w:tcW w:w="1550" w:type="pct"/>
            <w:vMerge/>
            <w:tcBorders>
              <w:top w:val="single" w:sz="8" w:space="0" w:color="000000"/>
              <w:left w:val="single" w:sz="8" w:space="0" w:color="000000"/>
              <w:bottom w:val="single" w:sz="8" w:space="0" w:color="000000"/>
            </w:tcBorders>
            <w:shd w:val="clear" w:color="auto" w:fill="auto"/>
          </w:tcPr>
          <w:p w14:paraId="74539910" w14:textId="77777777" w:rsidR="00F93DD8" w:rsidRPr="00531C77" w:rsidRDefault="00F93DD8" w:rsidP="00531C77">
            <w:pPr>
              <w:ind w:left="0"/>
              <w:rPr>
                <w:rFonts w:ascii="Courier New" w:eastAsia="Calibri" w:hAnsi="Courier New"/>
                <w:b/>
                <w:bCs/>
                <w:sz w:val="22"/>
                <w:szCs w:val="22"/>
                <w:lang w:eastAsia="en-US"/>
              </w:rPr>
            </w:pPr>
          </w:p>
        </w:tc>
        <w:tc>
          <w:tcPr>
            <w:tcW w:w="1735" w:type="pct"/>
            <w:tcBorders>
              <w:top w:val="single" w:sz="8" w:space="0" w:color="000000"/>
              <w:bottom w:val="single" w:sz="8" w:space="0" w:color="000000"/>
            </w:tcBorders>
            <w:shd w:val="clear" w:color="auto" w:fill="auto"/>
            <w:noWrap/>
          </w:tcPr>
          <w:p w14:paraId="1BAAB2D3" w14:textId="77777777" w:rsidR="00F93DD8" w:rsidRPr="004275F0" w:rsidRDefault="00F93DD8" w:rsidP="00531C77">
            <w:pPr>
              <w:pStyle w:val="Codice"/>
              <w:spacing w:after="0"/>
              <w:rPr>
                <w:rFonts w:cs="Courier New"/>
                <w:sz w:val="18"/>
                <w:szCs w:val="18"/>
                <w:lang w:val="it-IT" w:eastAsia="it-IT"/>
              </w:rPr>
            </w:pPr>
            <w:r w:rsidRPr="004275F0">
              <w:rPr>
                <w:rFonts w:cs="Courier New"/>
                <w:sz w:val="18"/>
                <w:szCs w:val="18"/>
                <w:lang w:val="it-IT" w:eastAsia="it-IT"/>
              </w:rPr>
              <w:t>codificaReazione</w:t>
            </w:r>
          </w:p>
        </w:tc>
        <w:tc>
          <w:tcPr>
            <w:tcW w:w="1715" w:type="pct"/>
            <w:tcBorders>
              <w:top w:val="single" w:sz="8" w:space="0" w:color="000000"/>
              <w:bottom w:val="single" w:sz="8" w:space="0" w:color="000000"/>
              <w:right w:val="single" w:sz="8" w:space="0" w:color="000000"/>
            </w:tcBorders>
            <w:shd w:val="clear" w:color="auto" w:fill="auto"/>
            <w:noWrap/>
          </w:tcPr>
          <w:p w14:paraId="5C447DE2" w14:textId="77777777" w:rsidR="00F93DD8" w:rsidRPr="00531C77" w:rsidRDefault="000D6762" w:rsidP="00531C77">
            <w:pPr>
              <w:spacing w:before="0"/>
              <w:ind w:left="0"/>
              <w:rPr>
                <w:rFonts w:ascii="Calibri" w:eastAsia="Calibri" w:hAnsi="Calibri"/>
                <w:sz w:val="22"/>
                <w:szCs w:val="22"/>
                <w:lang w:eastAsia="en-US"/>
              </w:rPr>
            </w:pPr>
            <w:r w:rsidRPr="00531C77">
              <w:rPr>
                <w:rFonts w:ascii="Calibri" w:eastAsia="Calibri" w:hAnsi="Calibri"/>
                <w:sz w:val="22"/>
                <w:szCs w:val="22"/>
                <w:lang w:eastAsia="en-US"/>
              </w:rPr>
              <w:t>Codifica della reazione allergica</w:t>
            </w:r>
          </w:p>
        </w:tc>
      </w:tr>
      <w:tr w:rsidR="000866B3" w:rsidRPr="00370C5E" w14:paraId="2963A83F" w14:textId="77777777" w:rsidTr="00531C77">
        <w:trPr>
          <w:trHeight w:val="255"/>
        </w:trPr>
        <w:tc>
          <w:tcPr>
            <w:tcW w:w="1550" w:type="pct"/>
            <w:vMerge/>
            <w:shd w:val="clear" w:color="auto" w:fill="auto"/>
          </w:tcPr>
          <w:p w14:paraId="5A7E0CF2" w14:textId="77777777" w:rsidR="00F93DD8" w:rsidRPr="00531C77" w:rsidRDefault="00F93DD8" w:rsidP="00531C77">
            <w:pPr>
              <w:ind w:left="0"/>
              <w:rPr>
                <w:rFonts w:ascii="Courier New" w:eastAsia="Calibri" w:hAnsi="Courier New"/>
                <w:b/>
                <w:bCs/>
                <w:sz w:val="22"/>
                <w:szCs w:val="22"/>
                <w:lang w:eastAsia="en-US"/>
              </w:rPr>
            </w:pPr>
          </w:p>
        </w:tc>
        <w:tc>
          <w:tcPr>
            <w:tcW w:w="1735" w:type="pct"/>
            <w:tcBorders>
              <w:top w:val="single" w:sz="8" w:space="0" w:color="000000"/>
              <w:bottom w:val="single" w:sz="8" w:space="0" w:color="000000"/>
            </w:tcBorders>
            <w:shd w:val="clear" w:color="auto" w:fill="auto"/>
            <w:noWrap/>
          </w:tcPr>
          <w:p w14:paraId="31309CA7" w14:textId="77777777" w:rsidR="00F93DD8" w:rsidRPr="004275F0" w:rsidRDefault="00F93DD8" w:rsidP="00531C77">
            <w:pPr>
              <w:pStyle w:val="Codice"/>
              <w:spacing w:after="0"/>
              <w:rPr>
                <w:rFonts w:cs="Courier New"/>
                <w:sz w:val="18"/>
                <w:szCs w:val="18"/>
                <w:lang w:val="it-IT" w:eastAsia="it-IT"/>
              </w:rPr>
            </w:pPr>
            <w:r w:rsidRPr="004275F0">
              <w:rPr>
                <w:rFonts w:cs="Courier New"/>
                <w:sz w:val="18"/>
                <w:szCs w:val="18"/>
                <w:lang w:val="it-IT" w:eastAsia="it-IT"/>
              </w:rPr>
              <w:t>reazione</w:t>
            </w:r>
          </w:p>
        </w:tc>
        <w:tc>
          <w:tcPr>
            <w:tcW w:w="1715" w:type="pct"/>
            <w:shd w:val="clear" w:color="auto" w:fill="auto"/>
            <w:noWrap/>
          </w:tcPr>
          <w:p w14:paraId="6C4C13D9" w14:textId="77777777" w:rsidR="00F93DD8" w:rsidRPr="00531C77" w:rsidRDefault="000D6762" w:rsidP="00531C77">
            <w:pPr>
              <w:spacing w:before="0"/>
              <w:ind w:left="0"/>
              <w:rPr>
                <w:rFonts w:ascii="Calibri" w:eastAsia="Calibri" w:hAnsi="Calibri"/>
                <w:sz w:val="22"/>
                <w:szCs w:val="22"/>
                <w:lang w:eastAsia="en-US"/>
              </w:rPr>
            </w:pPr>
            <w:r w:rsidRPr="00531C77">
              <w:rPr>
                <w:rFonts w:ascii="Calibri" w:eastAsia="Calibri" w:hAnsi="Calibri"/>
                <w:sz w:val="22"/>
                <w:szCs w:val="22"/>
                <w:lang w:eastAsia="en-US"/>
              </w:rPr>
              <w:t>Reazione allergica</w:t>
            </w:r>
          </w:p>
        </w:tc>
      </w:tr>
      <w:tr w:rsidR="000866B3" w:rsidRPr="00370C5E" w14:paraId="4229D191" w14:textId="77777777" w:rsidTr="00531C77">
        <w:trPr>
          <w:trHeight w:val="255"/>
        </w:trPr>
        <w:tc>
          <w:tcPr>
            <w:tcW w:w="1550" w:type="pct"/>
            <w:tcBorders>
              <w:top w:val="single" w:sz="8" w:space="0" w:color="000000"/>
              <w:left w:val="single" w:sz="8" w:space="0" w:color="000000"/>
              <w:bottom w:val="single" w:sz="8" w:space="0" w:color="000000"/>
            </w:tcBorders>
            <w:shd w:val="clear" w:color="auto" w:fill="auto"/>
          </w:tcPr>
          <w:p w14:paraId="0EB35B4D" w14:textId="77777777" w:rsidR="000E016E" w:rsidRPr="00531C77" w:rsidRDefault="000C5182" w:rsidP="00531C77">
            <w:pPr>
              <w:ind w:left="0"/>
              <w:rPr>
                <w:rFonts w:ascii="Courier New" w:eastAsia="Calibri" w:hAnsi="Courier New"/>
                <w:b/>
                <w:bCs/>
                <w:sz w:val="22"/>
                <w:szCs w:val="22"/>
                <w:lang w:eastAsia="en-US"/>
              </w:rPr>
            </w:pPr>
            <w:r w:rsidRPr="00531C77">
              <w:rPr>
                <w:rFonts w:ascii="Courier New" w:eastAsia="Calibri" w:hAnsi="Courier New"/>
                <w:b/>
                <w:bCs/>
                <w:sz w:val="22"/>
                <w:szCs w:val="22"/>
                <w:lang w:eastAsia="en-US"/>
              </w:rPr>
              <w:t>autore</w:t>
            </w:r>
          </w:p>
        </w:tc>
        <w:tc>
          <w:tcPr>
            <w:tcW w:w="1735" w:type="pct"/>
            <w:tcBorders>
              <w:top w:val="single" w:sz="8" w:space="0" w:color="000000"/>
              <w:bottom w:val="single" w:sz="8" w:space="0" w:color="000000"/>
            </w:tcBorders>
            <w:shd w:val="clear" w:color="auto" w:fill="auto"/>
            <w:noWrap/>
          </w:tcPr>
          <w:p w14:paraId="1AA15171" w14:textId="77777777" w:rsidR="000E016E" w:rsidRPr="004275F0" w:rsidRDefault="000E016E" w:rsidP="00531C77">
            <w:pPr>
              <w:pStyle w:val="Codice"/>
              <w:spacing w:after="0"/>
              <w:rPr>
                <w:rFonts w:cs="Courier New"/>
                <w:sz w:val="18"/>
                <w:szCs w:val="18"/>
                <w:lang w:val="it-IT" w:eastAsia="it-IT"/>
              </w:rPr>
            </w:pPr>
            <w:r w:rsidRPr="004275F0">
              <w:rPr>
                <w:rFonts w:cs="Courier New"/>
                <w:sz w:val="18"/>
                <w:szCs w:val="18"/>
                <w:lang w:val="it-IT" w:eastAsia="it-IT"/>
              </w:rPr>
              <w:t>autore</w:t>
            </w:r>
          </w:p>
        </w:tc>
        <w:tc>
          <w:tcPr>
            <w:tcW w:w="1715" w:type="pct"/>
            <w:tcBorders>
              <w:top w:val="single" w:sz="8" w:space="0" w:color="000000"/>
              <w:bottom w:val="single" w:sz="8" w:space="0" w:color="000000"/>
              <w:right w:val="single" w:sz="8" w:space="0" w:color="000000"/>
            </w:tcBorders>
            <w:shd w:val="clear" w:color="auto" w:fill="auto"/>
            <w:noWrap/>
          </w:tcPr>
          <w:p w14:paraId="4C7CE4DF" w14:textId="77777777" w:rsidR="000E016E" w:rsidRPr="00531C77" w:rsidRDefault="000D6762" w:rsidP="00531C77">
            <w:pPr>
              <w:spacing w:before="0"/>
              <w:ind w:left="0"/>
              <w:rPr>
                <w:rFonts w:ascii="Calibri" w:eastAsia="Calibri" w:hAnsi="Calibri"/>
                <w:sz w:val="22"/>
                <w:szCs w:val="22"/>
                <w:lang w:eastAsia="en-US"/>
              </w:rPr>
            </w:pPr>
            <w:r w:rsidRPr="00531C77">
              <w:rPr>
                <w:rFonts w:ascii="Calibri" w:eastAsia="Calibri" w:hAnsi="Calibri"/>
                <w:sz w:val="22"/>
                <w:szCs w:val="22"/>
                <w:lang w:eastAsia="en-US"/>
              </w:rPr>
              <w:t>Autore del documento</w:t>
            </w:r>
          </w:p>
        </w:tc>
      </w:tr>
      <w:tr w:rsidR="000866B3" w:rsidRPr="00370C5E" w14:paraId="623A2909" w14:textId="77777777" w:rsidTr="00531C77">
        <w:trPr>
          <w:trHeight w:val="255"/>
        </w:trPr>
        <w:tc>
          <w:tcPr>
            <w:tcW w:w="1550" w:type="pct"/>
            <w:shd w:val="clear" w:color="auto" w:fill="auto"/>
          </w:tcPr>
          <w:p w14:paraId="7BE11DAC" w14:textId="77777777" w:rsidR="00F93DD8" w:rsidRPr="00531C77" w:rsidRDefault="000C5182" w:rsidP="00531C77">
            <w:pPr>
              <w:ind w:left="0"/>
              <w:rPr>
                <w:rFonts w:ascii="Courier New" w:eastAsia="Calibri" w:hAnsi="Courier New"/>
                <w:b/>
                <w:bCs/>
                <w:sz w:val="22"/>
                <w:szCs w:val="22"/>
                <w:lang w:eastAsia="en-US"/>
              </w:rPr>
            </w:pPr>
            <w:r w:rsidRPr="00531C77">
              <w:rPr>
                <w:rFonts w:ascii="Courier New" w:eastAsia="Calibri" w:hAnsi="Courier New"/>
                <w:b/>
                <w:bCs/>
                <w:sz w:val="22"/>
                <w:szCs w:val="22"/>
                <w:lang w:eastAsia="en-US"/>
              </w:rPr>
              <w:t>codiceReferto</w:t>
            </w:r>
          </w:p>
        </w:tc>
        <w:tc>
          <w:tcPr>
            <w:tcW w:w="1735" w:type="pct"/>
            <w:shd w:val="clear" w:color="auto" w:fill="auto"/>
            <w:noWrap/>
          </w:tcPr>
          <w:p w14:paraId="64137C04" w14:textId="77777777" w:rsidR="00F93DD8" w:rsidRPr="004275F0" w:rsidRDefault="00F93DD8" w:rsidP="00531C77">
            <w:pPr>
              <w:pStyle w:val="Codice"/>
              <w:spacing w:after="0"/>
              <w:rPr>
                <w:rFonts w:cs="Courier New"/>
                <w:sz w:val="18"/>
                <w:szCs w:val="18"/>
                <w:lang w:val="it-IT" w:eastAsia="it-IT"/>
              </w:rPr>
            </w:pPr>
            <w:r w:rsidRPr="004275F0">
              <w:rPr>
                <w:rFonts w:cs="Courier New"/>
                <w:sz w:val="18"/>
                <w:szCs w:val="18"/>
                <w:lang w:val="it-IT" w:eastAsia="it-IT"/>
              </w:rPr>
              <w:t>codiceReferto</w:t>
            </w:r>
          </w:p>
        </w:tc>
        <w:tc>
          <w:tcPr>
            <w:tcW w:w="1715" w:type="pct"/>
            <w:shd w:val="clear" w:color="auto" w:fill="auto"/>
            <w:noWrap/>
          </w:tcPr>
          <w:p w14:paraId="13E382D5" w14:textId="77777777" w:rsidR="00F93DD8" w:rsidRPr="00531C77" w:rsidRDefault="000D6762" w:rsidP="00531C77">
            <w:pPr>
              <w:spacing w:before="0"/>
              <w:ind w:left="0"/>
              <w:rPr>
                <w:rFonts w:ascii="Calibri" w:eastAsia="Calibri" w:hAnsi="Calibri"/>
                <w:sz w:val="22"/>
                <w:szCs w:val="22"/>
                <w:lang w:eastAsia="en-US"/>
              </w:rPr>
            </w:pPr>
            <w:r w:rsidRPr="00531C77">
              <w:rPr>
                <w:rFonts w:ascii="Calibri" w:eastAsia="Calibri" w:hAnsi="Calibri"/>
                <w:sz w:val="22"/>
                <w:szCs w:val="22"/>
                <w:lang w:eastAsia="en-US"/>
              </w:rPr>
              <w:t>Codice del referto</w:t>
            </w:r>
          </w:p>
        </w:tc>
      </w:tr>
      <w:tr w:rsidR="000866B3" w:rsidRPr="00370C5E" w14:paraId="3787D678" w14:textId="77777777" w:rsidTr="00531C77">
        <w:trPr>
          <w:trHeight w:val="255"/>
        </w:trPr>
        <w:tc>
          <w:tcPr>
            <w:tcW w:w="1550" w:type="pct"/>
            <w:tcBorders>
              <w:top w:val="single" w:sz="8" w:space="0" w:color="000000"/>
              <w:left w:val="single" w:sz="8" w:space="0" w:color="000000"/>
              <w:bottom w:val="single" w:sz="8" w:space="0" w:color="000000"/>
            </w:tcBorders>
            <w:shd w:val="clear" w:color="auto" w:fill="auto"/>
          </w:tcPr>
          <w:p w14:paraId="7BBC9C92" w14:textId="77777777" w:rsidR="000E016E" w:rsidRPr="00531C77" w:rsidRDefault="000C5182" w:rsidP="00531C77">
            <w:pPr>
              <w:ind w:left="0"/>
              <w:rPr>
                <w:rFonts w:ascii="Courier New" w:eastAsia="Calibri" w:hAnsi="Courier New"/>
                <w:b/>
                <w:bCs/>
                <w:sz w:val="22"/>
                <w:szCs w:val="22"/>
                <w:lang w:eastAsia="en-US"/>
              </w:rPr>
            </w:pPr>
            <w:r w:rsidRPr="00531C77">
              <w:rPr>
                <w:rFonts w:ascii="Courier New" w:eastAsia="Calibri" w:hAnsi="Courier New"/>
                <w:b/>
                <w:bCs/>
                <w:sz w:val="22"/>
                <w:szCs w:val="22"/>
                <w:lang w:eastAsia="en-US"/>
              </w:rPr>
              <w:t>depositario</w:t>
            </w:r>
          </w:p>
        </w:tc>
        <w:tc>
          <w:tcPr>
            <w:tcW w:w="1735" w:type="pct"/>
            <w:tcBorders>
              <w:top w:val="single" w:sz="8" w:space="0" w:color="000000"/>
              <w:bottom w:val="single" w:sz="8" w:space="0" w:color="000000"/>
            </w:tcBorders>
            <w:shd w:val="clear" w:color="auto" w:fill="auto"/>
            <w:noWrap/>
          </w:tcPr>
          <w:p w14:paraId="20AF3E92" w14:textId="77777777" w:rsidR="000E016E" w:rsidRPr="004275F0" w:rsidRDefault="000E016E" w:rsidP="00531C77">
            <w:pPr>
              <w:pStyle w:val="Codice"/>
              <w:spacing w:after="0"/>
              <w:rPr>
                <w:rFonts w:cs="Courier New"/>
                <w:sz w:val="18"/>
                <w:szCs w:val="18"/>
                <w:lang w:val="it-IT" w:eastAsia="it-IT"/>
              </w:rPr>
            </w:pPr>
            <w:r w:rsidRPr="004275F0">
              <w:rPr>
                <w:rFonts w:cs="Courier New"/>
                <w:sz w:val="18"/>
                <w:szCs w:val="18"/>
                <w:lang w:val="it-IT" w:eastAsia="it-IT"/>
              </w:rPr>
              <w:t>depositario</w:t>
            </w:r>
          </w:p>
        </w:tc>
        <w:tc>
          <w:tcPr>
            <w:tcW w:w="1715" w:type="pct"/>
            <w:tcBorders>
              <w:top w:val="single" w:sz="8" w:space="0" w:color="000000"/>
              <w:bottom w:val="single" w:sz="8" w:space="0" w:color="000000"/>
              <w:right w:val="single" w:sz="8" w:space="0" w:color="000000"/>
            </w:tcBorders>
            <w:shd w:val="clear" w:color="auto" w:fill="auto"/>
            <w:noWrap/>
          </w:tcPr>
          <w:p w14:paraId="6D7E3786" w14:textId="77777777" w:rsidR="000E016E" w:rsidRPr="00531C77" w:rsidRDefault="000D6762" w:rsidP="00531C77">
            <w:pPr>
              <w:spacing w:before="0"/>
              <w:ind w:left="0"/>
              <w:rPr>
                <w:rFonts w:ascii="Calibri" w:eastAsia="Calibri" w:hAnsi="Calibri"/>
                <w:sz w:val="22"/>
                <w:szCs w:val="22"/>
                <w:lang w:eastAsia="en-US"/>
              </w:rPr>
            </w:pPr>
            <w:r w:rsidRPr="00531C77">
              <w:rPr>
                <w:rFonts w:ascii="Calibri" w:eastAsia="Calibri" w:hAnsi="Calibri"/>
                <w:sz w:val="22"/>
                <w:szCs w:val="22"/>
                <w:lang w:eastAsia="en-US"/>
              </w:rPr>
              <w:t>Depositario del documento</w:t>
            </w:r>
          </w:p>
        </w:tc>
      </w:tr>
      <w:tr w:rsidR="000866B3" w:rsidRPr="00370C5E" w14:paraId="235FE40C" w14:textId="77777777" w:rsidTr="00531C77">
        <w:trPr>
          <w:trHeight w:val="255"/>
        </w:trPr>
        <w:tc>
          <w:tcPr>
            <w:tcW w:w="1550" w:type="pct"/>
            <w:shd w:val="clear" w:color="auto" w:fill="auto"/>
          </w:tcPr>
          <w:p w14:paraId="0B217185" w14:textId="77777777" w:rsidR="00F93DD8" w:rsidRPr="00531C77" w:rsidRDefault="000C5182" w:rsidP="00531C77">
            <w:pPr>
              <w:ind w:left="0"/>
              <w:rPr>
                <w:rFonts w:ascii="Courier New" w:eastAsia="Calibri" w:hAnsi="Courier New"/>
                <w:b/>
                <w:bCs/>
                <w:sz w:val="22"/>
                <w:szCs w:val="22"/>
                <w:lang w:eastAsia="en-US"/>
              </w:rPr>
            </w:pPr>
            <w:r w:rsidRPr="00531C77">
              <w:rPr>
                <w:rFonts w:ascii="Courier New" w:eastAsia="Calibri" w:hAnsi="Courier New"/>
                <w:b/>
                <w:bCs/>
                <w:sz w:val="22"/>
                <w:szCs w:val="22"/>
                <w:lang w:eastAsia="en-US"/>
              </w:rPr>
              <w:t>dataAccettazione</w:t>
            </w:r>
          </w:p>
        </w:tc>
        <w:tc>
          <w:tcPr>
            <w:tcW w:w="1735" w:type="pct"/>
            <w:tcBorders>
              <w:top w:val="single" w:sz="8" w:space="0" w:color="000000"/>
              <w:bottom w:val="single" w:sz="8" w:space="0" w:color="000000"/>
            </w:tcBorders>
            <w:shd w:val="clear" w:color="auto" w:fill="auto"/>
            <w:noWrap/>
          </w:tcPr>
          <w:p w14:paraId="6F57D45E" w14:textId="77777777" w:rsidR="00F93DD8" w:rsidRPr="004275F0" w:rsidRDefault="00F93DD8" w:rsidP="00531C77">
            <w:pPr>
              <w:pStyle w:val="Codice"/>
              <w:spacing w:after="0"/>
              <w:rPr>
                <w:rFonts w:cs="Courier New"/>
                <w:sz w:val="18"/>
                <w:szCs w:val="18"/>
                <w:lang w:val="it-IT" w:eastAsia="it-IT"/>
              </w:rPr>
            </w:pPr>
            <w:r w:rsidRPr="004275F0">
              <w:rPr>
                <w:rFonts w:cs="Courier New"/>
                <w:sz w:val="18"/>
                <w:szCs w:val="18"/>
                <w:lang w:val="it-IT" w:eastAsia="it-IT"/>
              </w:rPr>
              <w:t>dataAccettazione</w:t>
            </w:r>
          </w:p>
        </w:tc>
        <w:tc>
          <w:tcPr>
            <w:tcW w:w="1715" w:type="pct"/>
            <w:shd w:val="clear" w:color="auto" w:fill="auto"/>
            <w:noWrap/>
          </w:tcPr>
          <w:p w14:paraId="18F9DBEE" w14:textId="77777777" w:rsidR="00F93DD8" w:rsidRPr="00531C77" w:rsidRDefault="000D6762" w:rsidP="00531C77">
            <w:pPr>
              <w:spacing w:before="0"/>
              <w:ind w:left="0"/>
              <w:rPr>
                <w:rFonts w:ascii="Calibri" w:eastAsia="Calibri" w:hAnsi="Calibri"/>
                <w:sz w:val="22"/>
                <w:szCs w:val="22"/>
                <w:lang w:eastAsia="en-US"/>
              </w:rPr>
            </w:pPr>
            <w:r w:rsidRPr="00531C77">
              <w:rPr>
                <w:rFonts w:ascii="Calibri" w:eastAsia="Calibri" w:hAnsi="Calibri"/>
                <w:sz w:val="22"/>
                <w:szCs w:val="22"/>
                <w:lang w:eastAsia="en-US"/>
              </w:rPr>
              <w:t>Data di accettazione</w:t>
            </w:r>
          </w:p>
        </w:tc>
      </w:tr>
      <w:tr w:rsidR="000866B3" w:rsidRPr="00370C5E" w14:paraId="4E81590F" w14:textId="77777777" w:rsidTr="00531C77">
        <w:trPr>
          <w:trHeight w:val="255"/>
        </w:trPr>
        <w:tc>
          <w:tcPr>
            <w:tcW w:w="1550" w:type="pct"/>
            <w:tcBorders>
              <w:top w:val="single" w:sz="8" w:space="0" w:color="000000"/>
              <w:left w:val="single" w:sz="8" w:space="0" w:color="000000"/>
              <w:bottom w:val="single" w:sz="8" w:space="0" w:color="000000"/>
            </w:tcBorders>
            <w:shd w:val="clear" w:color="auto" w:fill="auto"/>
          </w:tcPr>
          <w:p w14:paraId="29D14BD7" w14:textId="77777777" w:rsidR="00F93DD8" w:rsidRPr="00531C77" w:rsidRDefault="000C5182" w:rsidP="00531C77">
            <w:pPr>
              <w:ind w:left="0"/>
              <w:rPr>
                <w:rFonts w:ascii="Courier New" w:eastAsia="Calibri" w:hAnsi="Courier New"/>
                <w:b/>
                <w:bCs/>
                <w:sz w:val="22"/>
                <w:szCs w:val="22"/>
                <w:lang w:eastAsia="en-US"/>
              </w:rPr>
            </w:pPr>
            <w:r w:rsidRPr="00531C77">
              <w:rPr>
                <w:rFonts w:ascii="Courier New" w:eastAsia="Calibri" w:hAnsi="Courier New"/>
                <w:b/>
                <w:bCs/>
                <w:sz w:val="22"/>
                <w:szCs w:val="22"/>
                <w:lang w:eastAsia="en-US"/>
              </w:rPr>
              <w:t>dataProduzione</w:t>
            </w:r>
          </w:p>
        </w:tc>
        <w:tc>
          <w:tcPr>
            <w:tcW w:w="1735" w:type="pct"/>
            <w:tcBorders>
              <w:top w:val="single" w:sz="8" w:space="0" w:color="000000"/>
              <w:bottom w:val="single" w:sz="8" w:space="0" w:color="000000"/>
            </w:tcBorders>
            <w:shd w:val="clear" w:color="auto" w:fill="auto"/>
            <w:noWrap/>
          </w:tcPr>
          <w:p w14:paraId="5D68820D" w14:textId="77777777" w:rsidR="00F93DD8" w:rsidRPr="004275F0" w:rsidRDefault="00F93DD8" w:rsidP="00531C77">
            <w:pPr>
              <w:pStyle w:val="Codice"/>
              <w:spacing w:after="0"/>
              <w:rPr>
                <w:rFonts w:cs="Courier New"/>
                <w:sz w:val="18"/>
                <w:szCs w:val="18"/>
                <w:lang w:val="it-IT" w:eastAsia="it-IT"/>
              </w:rPr>
            </w:pPr>
            <w:r w:rsidRPr="004275F0">
              <w:rPr>
                <w:rFonts w:cs="Courier New"/>
                <w:sz w:val="18"/>
                <w:szCs w:val="18"/>
                <w:lang w:val="it-IT" w:eastAsia="it-IT"/>
              </w:rPr>
              <w:t>dataProduzione</w:t>
            </w:r>
          </w:p>
        </w:tc>
        <w:tc>
          <w:tcPr>
            <w:tcW w:w="1715" w:type="pct"/>
            <w:tcBorders>
              <w:top w:val="single" w:sz="8" w:space="0" w:color="000000"/>
              <w:bottom w:val="single" w:sz="8" w:space="0" w:color="000000"/>
              <w:right w:val="single" w:sz="8" w:space="0" w:color="000000"/>
            </w:tcBorders>
            <w:shd w:val="clear" w:color="auto" w:fill="auto"/>
            <w:noWrap/>
          </w:tcPr>
          <w:p w14:paraId="79AEFE3E" w14:textId="77777777" w:rsidR="00F93DD8" w:rsidRPr="00531C77" w:rsidRDefault="000D6762" w:rsidP="00531C77">
            <w:pPr>
              <w:spacing w:before="0"/>
              <w:ind w:left="0"/>
              <w:rPr>
                <w:rFonts w:ascii="Calibri" w:eastAsia="Calibri" w:hAnsi="Calibri"/>
                <w:sz w:val="22"/>
                <w:szCs w:val="22"/>
                <w:lang w:eastAsia="en-US"/>
              </w:rPr>
            </w:pPr>
            <w:r w:rsidRPr="00531C77">
              <w:rPr>
                <w:rFonts w:ascii="Calibri" w:eastAsia="Calibri" w:hAnsi="Calibri"/>
                <w:sz w:val="22"/>
                <w:szCs w:val="22"/>
                <w:lang w:eastAsia="en-US"/>
              </w:rPr>
              <w:t>Data di produzione</w:t>
            </w:r>
          </w:p>
        </w:tc>
      </w:tr>
      <w:tr w:rsidR="000866B3" w:rsidRPr="00370C5E" w14:paraId="7377AC6A" w14:textId="77777777" w:rsidTr="00531C77">
        <w:trPr>
          <w:trHeight w:val="255"/>
        </w:trPr>
        <w:tc>
          <w:tcPr>
            <w:tcW w:w="1550" w:type="pct"/>
            <w:shd w:val="clear" w:color="auto" w:fill="auto"/>
          </w:tcPr>
          <w:p w14:paraId="38F6496B" w14:textId="77777777" w:rsidR="00F93DD8" w:rsidRPr="00531C77" w:rsidRDefault="000C5182" w:rsidP="00531C77">
            <w:pPr>
              <w:ind w:left="0"/>
              <w:rPr>
                <w:rFonts w:ascii="Courier New" w:eastAsia="Calibri" w:hAnsi="Courier New"/>
                <w:b/>
                <w:bCs/>
                <w:sz w:val="22"/>
                <w:szCs w:val="22"/>
                <w:lang w:eastAsia="en-US"/>
              </w:rPr>
            </w:pPr>
            <w:r w:rsidRPr="00531C77">
              <w:rPr>
                <w:rFonts w:ascii="Courier New" w:eastAsia="Calibri" w:hAnsi="Courier New"/>
                <w:b/>
                <w:bCs/>
                <w:sz w:val="22"/>
                <w:szCs w:val="22"/>
                <w:lang w:eastAsia="en-US"/>
              </w:rPr>
              <w:t>dataRedazione</w:t>
            </w:r>
          </w:p>
        </w:tc>
        <w:tc>
          <w:tcPr>
            <w:tcW w:w="1735" w:type="pct"/>
            <w:tcBorders>
              <w:top w:val="single" w:sz="8" w:space="0" w:color="000000"/>
              <w:bottom w:val="single" w:sz="8" w:space="0" w:color="000000"/>
            </w:tcBorders>
            <w:shd w:val="clear" w:color="auto" w:fill="auto"/>
            <w:noWrap/>
          </w:tcPr>
          <w:p w14:paraId="1DCE72DA" w14:textId="77777777" w:rsidR="00F93DD8" w:rsidRPr="004275F0" w:rsidRDefault="00F93DD8" w:rsidP="00531C77">
            <w:pPr>
              <w:pStyle w:val="Codice"/>
              <w:spacing w:after="0"/>
              <w:rPr>
                <w:rFonts w:cs="Courier New"/>
                <w:sz w:val="18"/>
                <w:szCs w:val="18"/>
                <w:lang w:val="it-IT" w:eastAsia="it-IT"/>
              </w:rPr>
            </w:pPr>
            <w:r w:rsidRPr="004275F0">
              <w:rPr>
                <w:rFonts w:cs="Courier New"/>
                <w:sz w:val="18"/>
                <w:szCs w:val="18"/>
                <w:lang w:val="it-IT" w:eastAsia="it-IT"/>
              </w:rPr>
              <w:t>dataRedazione</w:t>
            </w:r>
          </w:p>
        </w:tc>
        <w:tc>
          <w:tcPr>
            <w:tcW w:w="1715" w:type="pct"/>
            <w:shd w:val="clear" w:color="auto" w:fill="auto"/>
            <w:noWrap/>
          </w:tcPr>
          <w:p w14:paraId="016869AD" w14:textId="77777777" w:rsidR="00F93DD8" w:rsidRPr="00531C77" w:rsidRDefault="000D6762" w:rsidP="00531C77">
            <w:pPr>
              <w:spacing w:before="0"/>
              <w:ind w:left="0"/>
              <w:rPr>
                <w:rFonts w:ascii="Calibri" w:eastAsia="Calibri" w:hAnsi="Calibri"/>
                <w:sz w:val="22"/>
                <w:szCs w:val="22"/>
                <w:lang w:eastAsia="en-US"/>
              </w:rPr>
            </w:pPr>
            <w:r w:rsidRPr="00531C77">
              <w:rPr>
                <w:rFonts w:ascii="Calibri" w:eastAsia="Calibri" w:hAnsi="Calibri"/>
                <w:sz w:val="22"/>
                <w:szCs w:val="22"/>
                <w:lang w:eastAsia="en-US"/>
              </w:rPr>
              <w:t>Data di redazione</w:t>
            </w:r>
          </w:p>
        </w:tc>
      </w:tr>
      <w:tr w:rsidR="000866B3" w:rsidRPr="007919C4" w14:paraId="255DF766" w14:textId="77777777" w:rsidTr="00531C77">
        <w:trPr>
          <w:trHeight w:val="255"/>
        </w:trPr>
        <w:tc>
          <w:tcPr>
            <w:tcW w:w="1550" w:type="pct"/>
            <w:tcBorders>
              <w:top w:val="single" w:sz="8" w:space="0" w:color="000000"/>
              <w:left w:val="single" w:sz="8" w:space="0" w:color="000000"/>
              <w:bottom w:val="single" w:sz="8" w:space="0" w:color="000000"/>
            </w:tcBorders>
            <w:shd w:val="clear" w:color="auto" w:fill="auto"/>
          </w:tcPr>
          <w:p w14:paraId="7C38660D" w14:textId="77777777" w:rsidR="00F93DD8" w:rsidRPr="00531C77" w:rsidRDefault="000C5182" w:rsidP="00531C77">
            <w:pPr>
              <w:ind w:left="0"/>
              <w:rPr>
                <w:rFonts w:ascii="Courier New" w:eastAsia="Calibri" w:hAnsi="Courier New"/>
                <w:b/>
                <w:bCs/>
                <w:sz w:val="22"/>
                <w:szCs w:val="22"/>
                <w:lang w:eastAsia="en-US"/>
              </w:rPr>
            </w:pPr>
            <w:r w:rsidRPr="00531C77">
              <w:rPr>
                <w:rFonts w:ascii="Courier New" w:eastAsia="Calibri" w:hAnsi="Courier New"/>
                <w:b/>
                <w:bCs/>
                <w:sz w:val="22"/>
                <w:szCs w:val="22"/>
                <w:lang w:eastAsia="en-US"/>
              </w:rPr>
              <w:t>diagnosiDimissione</w:t>
            </w:r>
          </w:p>
        </w:tc>
        <w:tc>
          <w:tcPr>
            <w:tcW w:w="1735" w:type="pct"/>
            <w:tcBorders>
              <w:top w:val="single" w:sz="8" w:space="0" w:color="000000"/>
              <w:bottom w:val="single" w:sz="8" w:space="0" w:color="000000"/>
            </w:tcBorders>
            <w:shd w:val="clear" w:color="auto" w:fill="auto"/>
            <w:noWrap/>
          </w:tcPr>
          <w:p w14:paraId="55BDD1D9" w14:textId="77777777" w:rsidR="00F93DD8" w:rsidRPr="004275F0" w:rsidRDefault="00F93DD8" w:rsidP="00531C77">
            <w:pPr>
              <w:pStyle w:val="Codice"/>
              <w:spacing w:after="0"/>
              <w:rPr>
                <w:rFonts w:cs="Courier New"/>
                <w:sz w:val="18"/>
                <w:szCs w:val="18"/>
                <w:lang w:val="it-IT" w:eastAsia="it-IT"/>
              </w:rPr>
            </w:pPr>
            <w:r w:rsidRPr="004275F0">
              <w:rPr>
                <w:rFonts w:cs="Courier New"/>
                <w:sz w:val="18"/>
                <w:szCs w:val="18"/>
                <w:lang w:val="it-IT" w:eastAsia="it-IT"/>
              </w:rPr>
              <w:t>diagnosiDimissione</w:t>
            </w:r>
          </w:p>
        </w:tc>
        <w:tc>
          <w:tcPr>
            <w:tcW w:w="1715" w:type="pct"/>
            <w:tcBorders>
              <w:top w:val="single" w:sz="8" w:space="0" w:color="000000"/>
              <w:bottom w:val="single" w:sz="8" w:space="0" w:color="000000"/>
              <w:right w:val="single" w:sz="8" w:space="0" w:color="000000"/>
            </w:tcBorders>
            <w:shd w:val="clear" w:color="auto" w:fill="auto"/>
            <w:noWrap/>
          </w:tcPr>
          <w:p w14:paraId="1DA223C3" w14:textId="77777777" w:rsidR="00F93DD8" w:rsidRPr="00531C77" w:rsidRDefault="000D6762" w:rsidP="00531C77">
            <w:pPr>
              <w:spacing w:before="0"/>
              <w:ind w:left="0"/>
              <w:rPr>
                <w:rFonts w:ascii="Calibri" w:eastAsia="Calibri" w:hAnsi="Calibri"/>
                <w:sz w:val="22"/>
                <w:szCs w:val="22"/>
                <w:lang w:eastAsia="en-US"/>
              </w:rPr>
            </w:pPr>
            <w:r w:rsidRPr="00531C77">
              <w:rPr>
                <w:rFonts w:ascii="Calibri" w:eastAsia="Calibri" w:hAnsi="Calibri"/>
                <w:sz w:val="22"/>
                <w:szCs w:val="22"/>
                <w:lang w:eastAsia="en-US"/>
              </w:rPr>
              <w:t xml:space="preserve">Diagnosi della dimissione </w:t>
            </w:r>
          </w:p>
        </w:tc>
      </w:tr>
      <w:tr w:rsidR="000866B3" w:rsidRPr="007919C4" w14:paraId="2C25C1AD" w14:textId="77777777" w:rsidTr="00531C77">
        <w:trPr>
          <w:trHeight w:val="255"/>
        </w:trPr>
        <w:tc>
          <w:tcPr>
            <w:tcW w:w="1550" w:type="pct"/>
            <w:shd w:val="clear" w:color="auto" w:fill="auto"/>
          </w:tcPr>
          <w:p w14:paraId="1BE54A39" w14:textId="77777777" w:rsidR="00367F31" w:rsidRPr="00531C77" w:rsidRDefault="000C5182" w:rsidP="00531C77">
            <w:pPr>
              <w:ind w:left="0"/>
              <w:rPr>
                <w:rFonts w:ascii="Courier New" w:eastAsia="Calibri" w:hAnsi="Courier New"/>
                <w:b/>
                <w:bCs/>
                <w:sz w:val="22"/>
                <w:szCs w:val="22"/>
                <w:lang w:eastAsia="en-US"/>
              </w:rPr>
            </w:pPr>
            <w:r w:rsidRPr="00531C77">
              <w:rPr>
                <w:rFonts w:ascii="Courier New" w:eastAsia="Calibri" w:hAnsi="Courier New"/>
                <w:b/>
                <w:bCs/>
                <w:sz w:val="22"/>
                <w:szCs w:val="22"/>
                <w:lang w:eastAsia="en-US"/>
              </w:rPr>
              <w:lastRenderedPageBreak/>
              <w:t>effectiveTime</w:t>
            </w:r>
          </w:p>
        </w:tc>
        <w:tc>
          <w:tcPr>
            <w:tcW w:w="1735" w:type="pct"/>
            <w:tcBorders>
              <w:top w:val="single" w:sz="8" w:space="0" w:color="000000"/>
              <w:bottom w:val="single" w:sz="8" w:space="0" w:color="000000"/>
            </w:tcBorders>
            <w:shd w:val="clear" w:color="auto" w:fill="auto"/>
            <w:noWrap/>
          </w:tcPr>
          <w:p w14:paraId="33D7EC64" w14:textId="77777777" w:rsidR="00367F31" w:rsidRPr="004275F0" w:rsidRDefault="00367F31" w:rsidP="00531C77">
            <w:pPr>
              <w:pStyle w:val="Codice"/>
              <w:spacing w:after="0"/>
              <w:rPr>
                <w:rFonts w:cs="Courier New"/>
                <w:sz w:val="18"/>
                <w:szCs w:val="18"/>
                <w:lang w:val="it-IT" w:eastAsia="it-IT"/>
              </w:rPr>
            </w:pPr>
            <w:r w:rsidRPr="004275F0">
              <w:rPr>
                <w:rFonts w:cs="Courier New"/>
                <w:sz w:val="18"/>
                <w:szCs w:val="18"/>
                <w:lang w:val="it-IT" w:eastAsia="it-IT"/>
              </w:rPr>
              <w:t>effectiveTime</w:t>
            </w:r>
          </w:p>
        </w:tc>
        <w:tc>
          <w:tcPr>
            <w:tcW w:w="1715" w:type="pct"/>
            <w:shd w:val="clear" w:color="auto" w:fill="auto"/>
            <w:noWrap/>
          </w:tcPr>
          <w:p w14:paraId="13D40875" w14:textId="77777777" w:rsidR="00367F31" w:rsidRPr="00531C77" w:rsidRDefault="000D6762" w:rsidP="00531C77">
            <w:pPr>
              <w:spacing w:before="0"/>
              <w:ind w:left="0"/>
              <w:rPr>
                <w:rFonts w:ascii="Calibri" w:eastAsia="Calibri" w:hAnsi="Calibri"/>
                <w:sz w:val="22"/>
                <w:szCs w:val="22"/>
                <w:lang w:eastAsia="en-US"/>
              </w:rPr>
            </w:pPr>
            <w:r w:rsidRPr="00531C77">
              <w:rPr>
                <w:rFonts w:ascii="Calibri" w:eastAsia="Calibri" w:hAnsi="Calibri"/>
                <w:sz w:val="22"/>
                <w:szCs w:val="22"/>
                <w:lang w:eastAsia="en-US"/>
              </w:rPr>
              <w:t>Data del documento</w:t>
            </w:r>
          </w:p>
        </w:tc>
      </w:tr>
      <w:tr w:rsidR="000866B3" w:rsidRPr="007919C4" w14:paraId="2B9E79F3" w14:textId="77777777" w:rsidTr="00531C77">
        <w:trPr>
          <w:trHeight w:val="255"/>
        </w:trPr>
        <w:tc>
          <w:tcPr>
            <w:tcW w:w="1550" w:type="pct"/>
            <w:tcBorders>
              <w:top w:val="single" w:sz="8" w:space="0" w:color="000000"/>
              <w:left w:val="single" w:sz="8" w:space="0" w:color="000000"/>
              <w:bottom w:val="single" w:sz="8" w:space="0" w:color="000000"/>
            </w:tcBorders>
            <w:shd w:val="clear" w:color="auto" w:fill="auto"/>
          </w:tcPr>
          <w:p w14:paraId="45DB74EB" w14:textId="77777777" w:rsidR="00F93DD8" w:rsidRPr="00531C77" w:rsidRDefault="000C5182" w:rsidP="00531C77">
            <w:pPr>
              <w:ind w:left="0"/>
              <w:rPr>
                <w:rFonts w:ascii="Courier New" w:eastAsia="Calibri" w:hAnsi="Courier New"/>
                <w:b/>
                <w:bCs/>
                <w:sz w:val="22"/>
                <w:szCs w:val="22"/>
                <w:lang w:eastAsia="en-US"/>
              </w:rPr>
            </w:pPr>
            <w:r w:rsidRPr="00531C77">
              <w:rPr>
                <w:rFonts w:ascii="Courier New" w:eastAsia="Calibri" w:hAnsi="Courier New"/>
                <w:b/>
                <w:bCs/>
                <w:sz w:val="22"/>
                <w:szCs w:val="22"/>
                <w:lang w:eastAsia="en-US"/>
              </w:rPr>
              <w:t>enteErogatore</w:t>
            </w:r>
          </w:p>
        </w:tc>
        <w:tc>
          <w:tcPr>
            <w:tcW w:w="1735" w:type="pct"/>
            <w:tcBorders>
              <w:top w:val="single" w:sz="8" w:space="0" w:color="000000"/>
              <w:bottom w:val="single" w:sz="8" w:space="0" w:color="000000"/>
            </w:tcBorders>
            <w:shd w:val="clear" w:color="auto" w:fill="auto"/>
            <w:noWrap/>
          </w:tcPr>
          <w:p w14:paraId="340D5C0F" w14:textId="77777777" w:rsidR="00F93DD8" w:rsidRPr="004275F0" w:rsidRDefault="00F93DD8" w:rsidP="00531C77">
            <w:pPr>
              <w:pStyle w:val="Codice"/>
              <w:spacing w:after="0"/>
              <w:rPr>
                <w:rFonts w:cs="Courier New"/>
                <w:sz w:val="18"/>
                <w:szCs w:val="18"/>
                <w:lang w:val="it-IT" w:eastAsia="it-IT"/>
              </w:rPr>
            </w:pPr>
            <w:r w:rsidRPr="004275F0">
              <w:rPr>
                <w:rFonts w:cs="Courier New"/>
                <w:sz w:val="18"/>
                <w:szCs w:val="18"/>
                <w:lang w:val="it-IT" w:eastAsia="it-IT"/>
              </w:rPr>
              <w:t>enteErogatore</w:t>
            </w:r>
          </w:p>
        </w:tc>
        <w:tc>
          <w:tcPr>
            <w:tcW w:w="1715" w:type="pct"/>
            <w:tcBorders>
              <w:top w:val="single" w:sz="8" w:space="0" w:color="000000"/>
              <w:bottom w:val="single" w:sz="8" w:space="0" w:color="000000"/>
              <w:right w:val="single" w:sz="8" w:space="0" w:color="000000"/>
            </w:tcBorders>
            <w:shd w:val="clear" w:color="auto" w:fill="auto"/>
            <w:noWrap/>
          </w:tcPr>
          <w:p w14:paraId="464D4C01" w14:textId="77777777" w:rsidR="00F93DD8" w:rsidRPr="00531C77" w:rsidRDefault="000D6762" w:rsidP="00531C77">
            <w:pPr>
              <w:spacing w:before="0"/>
              <w:ind w:left="0"/>
              <w:rPr>
                <w:rFonts w:ascii="Calibri" w:eastAsia="Calibri" w:hAnsi="Calibri"/>
                <w:sz w:val="22"/>
                <w:szCs w:val="22"/>
                <w:lang w:eastAsia="en-US"/>
              </w:rPr>
            </w:pPr>
            <w:r w:rsidRPr="00531C77">
              <w:rPr>
                <w:rFonts w:ascii="Calibri" w:eastAsia="Calibri" w:hAnsi="Calibri"/>
                <w:sz w:val="22"/>
                <w:szCs w:val="22"/>
                <w:lang w:eastAsia="en-US"/>
              </w:rPr>
              <w:t>Ente erogatore</w:t>
            </w:r>
          </w:p>
        </w:tc>
      </w:tr>
      <w:tr w:rsidR="000866B3" w:rsidRPr="00E45006" w14:paraId="74735EC7" w14:textId="77777777" w:rsidTr="00531C77">
        <w:trPr>
          <w:trHeight w:val="255"/>
        </w:trPr>
        <w:tc>
          <w:tcPr>
            <w:tcW w:w="1550" w:type="pct"/>
            <w:shd w:val="clear" w:color="auto" w:fill="auto"/>
          </w:tcPr>
          <w:p w14:paraId="66017C41" w14:textId="77777777" w:rsidR="00F93DD8" w:rsidRPr="00531C77" w:rsidRDefault="000C5182" w:rsidP="00531C77">
            <w:pPr>
              <w:ind w:left="0"/>
              <w:rPr>
                <w:rFonts w:ascii="Courier New" w:eastAsia="Calibri" w:hAnsi="Courier New"/>
                <w:b/>
                <w:bCs/>
                <w:sz w:val="22"/>
                <w:szCs w:val="22"/>
                <w:lang w:eastAsia="en-US"/>
              </w:rPr>
            </w:pPr>
            <w:r w:rsidRPr="00531C77">
              <w:rPr>
                <w:rFonts w:ascii="Courier New" w:eastAsia="Calibri" w:hAnsi="Courier New"/>
                <w:b/>
                <w:bCs/>
                <w:sz w:val="22"/>
                <w:szCs w:val="22"/>
                <w:lang w:eastAsia="en-US"/>
              </w:rPr>
              <w:t>esenzione</w:t>
            </w:r>
          </w:p>
        </w:tc>
        <w:tc>
          <w:tcPr>
            <w:tcW w:w="1735" w:type="pct"/>
            <w:shd w:val="clear" w:color="auto" w:fill="auto"/>
            <w:noWrap/>
          </w:tcPr>
          <w:p w14:paraId="220537AF" w14:textId="77777777" w:rsidR="00F93DD8" w:rsidRPr="004275F0" w:rsidRDefault="00F93DD8" w:rsidP="00531C77">
            <w:pPr>
              <w:pStyle w:val="Codice"/>
              <w:spacing w:after="0"/>
              <w:rPr>
                <w:rFonts w:cs="Courier New"/>
                <w:sz w:val="18"/>
                <w:szCs w:val="18"/>
                <w:lang w:val="it-IT" w:eastAsia="it-IT"/>
              </w:rPr>
            </w:pPr>
            <w:r w:rsidRPr="004275F0">
              <w:rPr>
                <w:rFonts w:cs="Courier New"/>
                <w:sz w:val="18"/>
                <w:szCs w:val="18"/>
                <w:lang w:val="it-IT" w:eastAsia="it-IT"/>
              </w:rPr>
              <w:t>esenzione</w:t>
            </w:r>
          </w:p>
        </w:tc>
        <w:tc>
          <w:tcPr>
            <w:tcW w:w="1715" w:type="pct"/>
            <w:shd w:val="clear" w:color="auto" w:fill="auto"/>
            <w:noWrap/>
          </w:tcPr>
          <w:p w14:paraId="192763F0" w14:textId="77777777" w:rsidR="00F93DD8" w:rsidRPr="00531C77" w:rsidRDefault="000D6762" w:rsidP="00531C77">
            <w:pPr>
              <w:spacing w:before="0"/>
              <w:ind w:left="0"/>
              <w:rPr>
                <w:rFonts w:ascii="Calibri" w:eastAsia="Calibri" w:hAnsi="Calibri"/>
                <w:sz w:val="22"/>
                <w:szCs w:val="22"/>
                <w:lang w:eastAsia="en-US"/>
              </w:rPr>
            </w:pPr>
            <w:r w:rsidRPr="00531C77">
              <w:rPr>
                <w:rFonts w:ascii="Calibri" w:eastAsia="Calibri" w:hAnsi="Calibri"/>
                <w:sz w:val="22"/>
                <w:szCs w:val="22"/>
                <w:lang w:eastAsia="en-US"/>
              </w:rPr>
              <w:t>Codice esenzione</w:t>
            </w:r>
          </w:p>
        </w:tc>
      </w:tr>
      <w:tr w:rsidR="000866B3" w:rsidRPr="007919C4" w14:paraId="52B7C50F" w14:textId="77777777" w:rsidTr="00531C77">
        <w:trPr>
          <w:trHeight w:val="255"/>
        </w:trPr>
        <w:tc>
          <w:tcPr>
            <w:tcW w:w="1550" w:type="pct"/>
            <w:vMerge w:val="restart"/>
            <w:tcBorders>
              <w:top w:val="single" w:sz="8" w:space="0" w:color="000000"/>
              <w:left w:val="single" w:sz="8" w:space="0" w:color="000000"/>
              <w:bottom w:val="single" w:sz="8" w:space="0" w:color="000000"/>
            </w:tcBorders>
            <w:shd w:val="clear" w:color="auto" w:fill="auto"/>
          </w:tcPr>
          <w:p w14:paraId="5472EBA2" w14:textId="77777777" w:rsidR="00F93DD8" w:rsidRPr="00531C77" w:rsidRDefault="000C5182" w:rsidP="00531C77">
            <w:pPr>
              <w:ind w:left="0"/>
              <w:rPr>
                <w:rFonts w:ascii="Courier New" w:eastAsia="Calibri" w:hAnsi="Courier New"/>
                <w:b/>
                <w:bCs/>
                <w:sz w:val="22"/>
                <w:szCs w:val="22"/>
                <w:lang w:eastAsia="en-US"/>
              </w:rPr>
            </w:pPr>
            <w:r w:rsidRPr="00531C77">
              <w:rPr>
                <w:rFonts w:ascii="Courier New" w:eastAsia="Calibri" w:hAnsi="Courier New"/>
                <w:b/>
                <w:bCs/>
                <w:sz w:val="22"/>
                <w:szCs w:val="22"/>
                <w:lang w:eastAsia="en-US"/>
              </w:rPr>
              <w:t>farmaco</w:t>
            </w:r>
          </w:p>
        </w:tc>
        <w:tc>
          <w:tcPr>
            <w:tcW w:w="1735" w:type="pct"/>
            <w:tcBorders>
              <w:top w:val="single" w:sz="8" w:space="0" w:color="000000"/>
              <w:bottom w:val="single" w:sz="8" w:space="0" w:color="000000"/>
            </w:tcBorders>
            <w:shd w:val="clear" w:color="auto" w:fill="auto"/>
            <w:noWrap/>
            <w:hideMark/>
          </w:tcPr>
          <w:p w14:paraId="5DE0D91A" w14:textId="77777777" w:rsidR="00F93DD8" w:rsidRPr="004275F0" w:rsidRDefault="00F93DD8" w:rsidP="00531C77">
            <w:pPr>
              <w:pStyle w:val="Codice"/>
              <w:spacing w:after="0"/>
              <w:rPr>
                <w:rFonts w:cs="Courier New"/>
                <w:sz w:val="18"/>
                <w:szCs w:val="18"/>
                <w:lang w:val="it-IT" w:eastAsia="it-IT"/>
              </w:rPr>
            </w:pPr>
            <w:r w:rsidRPr="004275F0">
              <w:rPr>
                <w:rFonts w:cs="Courier New"/>
                <w:sz w:val="18"/>
                <w:szCs w:val="18"/>
                <w:lang w:val="it-IT" w:eastAsia="it-IT"/>
              </w:rPr>
              <w:t>farmaco</w:t>
            </w:r>
          </w:p>
        </w:tc>
        <w:tc>
          <w:tcPr>
            <w:tcW w:w="1715" w:type="pct"/>
            <w:tcBorders>
              <w:top w:val="single" w:sz="8" w:space="0" w:color="000000"/>
              <w:bottom w:val="single" w:sz="8" w:space="0" w:color="000000"/>
              <w:right w:val="single" w:sz="8" w:space="0" w:color="000000"/>
            </w:tcBorders>
            <w:shd w:val="clear" w:color="auto" w:fill="auto"/>
            <w:noWrap/>
            <w:hideMark/>
          </w:tcPr>
          <w:p w14:paraId="58208DCB" w14:textId="77777777" w:rsidR="00F93DD8" w:rsidRPr="00531C77" w:rsidRDefault="000D6762" w:rsidP="00531C77">
            <w:pPr>
              <w:spacing w:before="0"/>
              <w:ind w:left="0"/>
              <w:rPr>
                <w:rFonts w:ascii="Calibri" w:eastAsia="Calibri" w:hAnsi="Calibri"/>
                <w:sz w:val="22"/>
                <w:szCs w:val="22"/>
                <w:lang w:eastAsia="en-US"/>
              </w:rPr>
            </w:pPr>
            <w:r w:rsidRPr="00531C77">
              <w:rPr>
                <w:rFonts w:ascii="Calibri" w:eastAsia="Calibri" w:hAnsi="Calibri"/>
                <w:sz w:val="22"/>
                <w:szCs w:val="22"/>
                <w:lang w:eastAsia="en-US"/>
              </w:rPr>
              <w:t>Codice AIC del farmaco</w:t>
            </w:r>
          </w:p>
        </w:tc>
      </w:tr>
      <w:tr w:rsidR="000866B3" w:rsidRPr="004E0429" w14:paraId="5AB98CF2" w14:textId="77777777" w:rsidTr="00531C77">
        <w:trPr>
          <w:trHeight w:val="255"/>
        </w:trPr>
        <w:tc>
          <w:tcPr>
            <w:tcW w:w="1550" w:type="pct"/>
            <w:vMerge/>
            <w:shd w:val="clear" w:color="auto" w:fill="auto"/>
          </w:tcPr>
          <w:p w14:paraId="60FA6563" w14:textId="77777777" w:rsidR="00F93DD8" w:rsidRPr="00531C77" w:rsidRDefault="00F93DD8" w:rsidP="00531C77">
            <w:pPr>
              <w:ind w:left="0"/>
              <w:rPr>
                <w:rFonts w:ascii="Courier New" w:eastAsia="Calibri" w:hAnsi="Courier New"/>
                <w:b/>
                <w:bCs/>
                <w:sz w:val="22"/>
                <w:szCs w:val="22"/>
                <w:lang w:eastAsia="en-US"/>
              </w:rPr>
            </w:pPr>
          </w:p>
        </w:tc>
        <w:tc>
          <w:tcPr>
            <w:tcW w:w="1735" w:type="pct"/>
            <w:shd w:val="clear" w:color="auto" w:fill="auto"/>
            <w:noWrap/>
          </w:tcPr>
          <w:p w14:paraId="243ACFBA" w14:textId="77777777" w:rsidR="00F93DD8" w:rsidRPr="004275F0" w:rsidRDefault="00F93DD8" w:rsidP="00531C77">
            <w:pPr>
              <w:pStyle w:val="Codice"/>
              <w:spacing w:after="0"/>
              <w:rPr>
                <w:rFonts w:cs="Courier New"/>
                <w:sz w:val="18"/>
                <w:szCs w:val="18"/>
                <w:lang w:val="it-IT" w:eastAsia="it-IT"/>
              </w:rPr>
            </w:pPr>
            <w:r w:rsidRPr="004275F0">
              <w:rPr>
                <w:rFonts w:cs="Courier New"/>
                <w:sz w:val="18"/>
                <w:szCs w:val="18"/>
                <w:lang w:val="it-IT" w:eastAsia="it-IT"/>
              </w:rPr>
              <w:t>farmacoATC</w:t>
            </w:r>
          </w:p>
        </w:tc>
        <w:tc>
          <w:tcPr>
            <w:tcW w:w="1715" w:type="pct"/>
            <w:shd w:val="clear" w:color="auto" w:fill="auto"/>
            <w:noWrap/>
          </w:tcPr>
          <w:p w14:paraId="1636151E" w14:textId="77777777" w:rsidR="00F93DD8" w:rsidRPr="00531C77" w:rsidRDefault="000D6762" w:rsidP="00531C77">
            <w:pPr>
              <w:spacing w:before="0"/>
              <w:ind w:left="0"/>
              <w:rPr>
                <w:rFonts w:ascii="Calibri" w:eastAsia="Calibri" w:hAnsi="Calibri"/>
                <w:sz w:val="22"/>
                <w:szCs w:val="22"/>
                <w:lang w:eastAsia="en-US"/>
              </w:rPr>
            </w:pPr>
            <w:r w:rsidRPr="00531C77">
              <w:rPr>
                <w:rFonts w:ascii="Calibri" w:eastAsia="Calibri" w:hAnsi="Calibri"/>
                <w:sz w:val="22"/>
                <w:szCs w:val="22"/>
                <w:lang w:eastAsia="en-US"/>
              </w:rPr>
              <w:t>Codice ATC del farmaco</w:t>
            </w:r>
          </w:p>
        </w:tc>
      </w:tr>
      <w:tr w:rsidR="000866B3" w:rsidRPr="004E0429" w14:paraId="2FB949D1" w14:textId="77777777" w:rsidTr="00531C77">
        <w:trPr>
          <w:trHeight w:val="255"/>
        </w:trPr>
        <w:tc>
          <w:tcPr>
            <w:tcW w:w="1550" w:type="pct"/>
            <w:vMerge/>
            <w:tcBorders>
              <w:top w:val="single" w:sz="8" w:space="0" w:color="000000"/>
              <w:left w:val="single" w:sz="8" w:space="0" w:color="000000"/>
              <w:bottom w:val="single" w:sz="8" w:space="0" w:color="000000"/>
            </w:tcBorders>
            <w:shd w:val="clear" w:color="auto" w:fill="auto"/>
          </w:tcPr>
          <w:p w14:paraId="1AC5CDBE" w14:textId="77777777" w:rsidR="00F93DD8" w:rsidRPr="00531C77" w:rsidRDefault="00F93DD8" w:rsidP="00531C77">
            <w:pPr>
              <w:ind w:left="0"/>
              <w:rPr>
                <w:rFonts w:ascii="Courier New" w:eastAsia="Calibri" w:hAnsi="Courier New"/>
                <w:b/>
                <w:bCs/>
                <w:sz w:val="22"/>
                <w:szCs w:val="22"/>
                <w:lang w:eastAsia="en-US"/>
              </w:rPr>
            </w:pPr>
          </w:p>
        </w:tc>
        <w:tc>
          <w:tcPr>
            <w:tcW w:w="1735" w:type="pct"/>
            <w:tcBorders>
              <w:top w:val="single" w:sz="8" w:space="0" w:color="000000"/>
              <w:bottom w:val="single" w:sz="8" w:space="0" w:color="000000"/>
            </w:tcBorders>
            <w:shd w:val="clear" w:color="auto" w:fill="auto"/>
            <w:noWrap/>
          </w:tcPr>
          <w:p w14:paraId="752833E5" w14:textId="77777777" w:rsidR="00F93DD8" w:rsidRPr="004275F0" w:rsidRDefault="00F93DD8" w:rsidP="00531C77">
            <w:pPr>
              <w:pStyle w:val="Codice"/>
              <w:spacing w:after="0"/>
              <w:rPr>
                <w:rFonts w:cs="Courier New"/>
                <w:sz w:val="18"/>
                <w:szCs w:val="18"/>
                <w:lang w:val="it-IT" w:eastAsia="it-IT"/>
              </w:rPr>
            </w:pPr>
            <w:r w:rsidRPr="004275F0">
              <w:rPr>
                <w:rFonts w:cs="Courier New"/>
                <w:sz w:val="18"/>
                <w:szCs w:val="18"/>
                <w:lang w:val="it-IT" w:eastAsia="it-IT"/>
              </w:rPr>
              <w:t>farmacoGruppoEquivalenza</w:t>
            </w:r>
          </w:p>
        </w:tc>
        <w:tc>
          <w:tcPr>
            <w:tcW w:w="1715" w:type="pct"/>
            <w:tcBorders>
              <w:top w:val="single" w:sz="8" w:space="0" w:color="000000"/>
              <w:bottom w:val="single" w:sz="8" w:space="0" w:color="000000"/>
              <w:right w:val="single" w:sz="8" w:space="0" w:color="000000"/>
            </w:tcBorders>
            <w:shd w:val="clear" w:color="auto" w:fill="auto"/>
            <w:noWrap/>
          </w:tcPr>
          <w:p w14:paraId="5CF5C30B" w14:textId="77777777" w:rsidR="00F93DD8" w:rsidRPr="00531C77" w:rsidRDefault="000D6762" w:rsidP="00531C77">
            <w:pPr>
              <w:spacing w:before="0"/>
              <w:ind w:left="0"/>
              <w:rPr>
                <w:rFonts w:ascii="Calibri" w:eastAsia="Calibri" w:hAnsi="Calibri"/>
                <w:sz w:val="22"/>
                <w:szCs w:val="22"/>
                <w:lang w:eastAsia="en-US"/>
              </w:rPr>
            </w:pPr>
            <w:r w:rsidRPr="00531C77">
              <w:rPr>
                <w:rFonts w:ascii="Calibri" w:eastAsia="Calibri" w:hAnsi="Calibri"/>
                <w:sz w:val="22"/>
                <w:szCs w:val="22"/>
                <w:lang w:eastAsia="en-US"/>
              </w:rPr>
              <w:t>Gruppo di equivalenza del farmaco</w:t>
            </w:r>
          </w:p>
        </w:tc>
      </w:tr>
      <w:tr w:rsidR="000866B3" w:rsidRPr="004E0429" w14:paraId="1DAE8067" w14:textId="77777777" w:rsidTr="00531C77">
        <w:trPr>
          <w:trHeight w:val="255"/>
        </w:trPr>
        <w:tc>
          <w:tcPr>
            <w:tcW w:w="1550" w:type="pct"/>
            <w:vMerge/>
            <w:shd w:val="clear" w:color="auto" w:fill="auto"/>
          </w:tcPr>
          <w:p w14:paraId="342D4C27" w14:textId="77777777" w:rsidR="00F93DD8" w:rsidRPr="00531C77" w:rsidRDefault="00F93DD8" w:rsidP="00531C77">
            <w:pPr>
              <w:ind w:left="0"/>
              <w:rPr>
                <w:rFonts w:ascii="Courier New" w:eastAsia="Calibri" w:hAnsi="Courier New"/>
                <w:b/>
                <w:bCs/>
                <w:sz w:val="22"/>
                <w:szCs w:val="22"/>
                <w:lang w:eastAsia="en-US"/>
              </w:rPr>
            </w:pPr>
          </w:p>
        </w:tc>
        <w:tc>
          <w:tcPr>
            <w:tcW w:w="1735" w:type="pct"/>
            <w:shd w:val="clear" w:color="auto" w:fill="auto"/>
            <w:noWrap/>
          </w:tcPr>
          <w:p w14:paraId="0017B8E3" w14:textId="77777777" w:rsidR="00F93DD8" w:rsidRPr="004275F0" w:rsidRDefault="00F93DD8" w:rsidP="00531C77">
            <w:pPr>
              <w:pStyle w:val="Codice"/>
              <w:spacing w:after="0"/>
              <w:rPr>
                <w:rFonts w:cs="Courier New"/>
                <w:sz w:val="18"/>
                <w:szCs w:val="18"/>
                <w:lang w:val="it-IT" w:eastAsia="it-IT"/>
              </w:rPr>
            </w:pPr>
            <w:r w:rsidRPr="004275F0">
              <w:rPr>
                <w:rFonts w:cs="Courier New"/>
                <w:sz w:val="18"/>
                <w:szCs w:val="18"/>
                <w:lang w:val="it-IT" w:eastAsia="it-IT"/>
              </w:rPr>
              <w:t>fine</w:t>
            </w:r>
          </w:p>
        </w:tc>
        <w:tc>
          <w:tcPr>
            <w:tcW w:w="1715" w:type="pct"/>
            <w:shd w:val="clear" w:color="auto" w:fill="auto"/>
            <w:noWrap/>
          </w:tcPr>
          <w:p w14:paraId="0B1FDC8E" w14:textId="77777777" w:rsidR="00F93DD8" w:rsidRPr="00531C77" w:rsidRDefault="000D6762" w:rsidP="00531C77">
            <w:pPr>
              <w:spacing w:before="0"/>
              <w:ind w:left="0"/>
              <w:rPr>
                <w:rFonts w:ascii="Calibri" w:eastAsia="Calibri" w:hAnsi="Calibri"/>
                <w:sz w:val="22"/>
                <w:szCs w:val="22"/>
                <w:lang w:eastAsia="en-US"/>
              </w:rPr>
            </w:pPr>
            <w:r w:rsidRPr="00531C77">
              <w:rPr>
                <w:rFonts w:ascii="Calibri" w:eastAsia="Calibri" w:hAnsi="Calibri"/>
                <w:sz w:val="22"/>
                <w:szCs w:val="22"/>
                <w:lang w:eastAsia="en-US"/>
              </w:rPr>
              <w:t>Data di fine dell’assunzione del farmaco</w:t>
            </w:r>
          </w:p>
        </w:tc>
      </w:tr>
      <w:tr w:rsidR="000866B3" w:rsidRPr="004E0429" w14:paraId="0C514E7E" w14:textId="77777777" w:rsidTr="00531C77">
        <w:trPr>
          <w:trHeight w:val="255"/>
        </w:trPr>
        <w:tc>
          <w:tcPr>
            <w:tcW w:w="1550" w:type="pct"/>
            <w:vMerge/>
            <w:tcBorders>
              <w:top w:val="single" w:sz="8" w:space="0" w:color="000000"/>
              <w:left w:val="single" w:sz="8" w:space="0" w:color="000000"/>
              <w:bottom w:val="single" w:sz="8" w:space="0" w:color="000000"/>
            </w:tcBorders>
            <w:shd w:val="clear" w:color="auto" w:fill="auto"/>
          </w:tcPr>
          <w:p w14:paraId="3572E399" w14:textId="77777777" w:rsidR="00F93DD8" w:rsidRPr="00531C77" w:rsidRDefault="00F93DD8" w:rsidP="00531C77">
            <w:pPr>
              <w:ind w:left="0"/>
              <w:rPr>
                <w:rFonts w:ascii="Courier New" w:eastAsia="Calibri" w:hAnsi="Courier New"/>
                <w:b/>
                <w:bCs/>
                <w:sz w:val="22"/>
                <w:szCs w:val="22"/>
                <w:lang w:eastAsia="en-US"/>
              </w:rPr>
            </w:pPr>
          </w:p>
        </w:tc>
        <w:tc>
          <w:tcPr>
            <w:tcW w:w="1735" w:type="pct"/>
            <w:tcBorders>
              <w:top w:val="single" w:sz="8" w:space="0" w:color="000000"/>
              <w:bottom w:val="single" w:sz="8" w:space="0" w:color="000000"/>
            </w:tcBorders>
            <w:shd w:val="clear" w:color="auto" w:fill="auto"/>
            <w:noWrap/>
          </w:tcPr>
          <w:p w14:paraId="3D391383" w14:textId="77777777" w:rsidR="00F93DD8" w:rsidRPr="004275F0" w:rsidRDefault="00F93DD8" w:rsidP="00531C77">
            <w:pPr>
              <w:pStyle w:val="Codice"/>
              <w:spacing w:after="0"/>
              <w:rPr>
                <w:rFonts w:cs="Courier New"/>
                <w:sz w:val="18"/>
                <w:szCs w:val="18"/>
                <w:lang w:val="it-IT" w:eastAsia="it-IT"/>
              </w:rPr>
            </w:pPr>
            <w:r w:rsidRPr="004275F0">
              <w:rPr>
                <w:rFonts w:cs="Courier New"/>
                <w:sz w:val="18"/>
                <w:szCs w:val="18"/>
                <w:lang w:val="it-IT" w:eastAsia="it-IT"/>
              </w:rPr>
              <w:t>inizio</w:t>
            </w:r>
          </w:p>
        </w:tc>
        <w:tc>
          <w:tcPr>
            <w:tcW w:w="1715" w:type="pct"/>
            <w:tcBorders>
              <w:top w:val="single" w:sz="8" w:space="0" w:color="000000"/>
              <w:bottom w:val="single" w:sz="8" w:space="0" w:color="000000"/>
              <w:right w:val="single" w:sz="8" w:space="0" w:color="000000"/>
            </w:tcBorders>
            <w:shd w:val="clear" w:color="auto" w:fill="auto"/>
            <w:noWrap/>
          </w:tcPr>
          <w:p w14:paraId="487E752B" w14:textId="77777777" w:rsidR="00F93DD8" w:rsidRPr="00531C77" w:rsidRDefault="000D6762" w:rsidP="00531C77">
            <w:pPr>
              <w:spacing w:before="0"/>
              <w:ind w:left="0"/>
              <w:rPr>
                <w:rFonts w:ascii="Calibri" w:eastAsia="Calibri" w:hAnsi="Calibri"/>
                <w:sz w:val="22"/>
                <w:szCs w:val="22"/>
                <w:lang w:eastAsia="en-US"/>
              </w:rPr>
            </w:pPr>
            <w:r w:rsidRPr="00531C77">
              <w:rPr>
                <w:rFonts w:ascii="Calibri" w:eastAsia="Calibri" w:hAnsi="Calibri"/>
                <w:sz w:val="22"/>
                <w:szCs w:val="22"/>
                <w:lang w:eastAsia="en-US"/>
              </w:rPr>
              <w:t>Data di inizio dell’assunzione del farmaco</w:t>
            </w:r>
          </w:p>
        </w:tc>
      </w:tr>
      <w:tr w:rsidR="000866B3" w:rsidRPr="00370C5E" w14:paraId="3C8A42B0" w14:textId="77777777" w:rsidTr="00531C77">
        <w:trPr>
          <w:trHeight w:val="255"/>
        </w:trPr>
        <w:tc>
          <w:tcPr>
            <w:tcW w:w="1550" w:type="pct"/>
            <w:shd w:val="clear" w:color="auto" w:fill="auto"/>
          </w:tcPr>
          <w:p w14:paraId="0892B897" w14:textId="77777777" w:rsidR="00C9094C" w:rsidRPr="00531C77" w:rsidRDefault="000C5182" w:rsidP="00531C77">
            <w:pPr>
              <w:ind w:left="0"/>
              <w:rPr>
                <w:rFonts w:ascii="Courier New" w:eastAsia="Calibri" w:hAnsi="Courier New"/>
                <w:b/>
                <w:bCs/>
                <w:sz w:val="22"/>
                <w:szCs w:val="22"/>
                <w:lang w:eastAsia="en-US"/>
              </w:rPr>
            </w:pPr>
            <w:r w:rsidRPr="00531C77">
              <w:rPr>
                <w:rFonts w:ascii="Courier New" w:eastAsia="Calibri" w:hAnsi="Courier New"/>
                <w:b/>
                <w:bCs/>
                <w:sz w:val="22"/>
                <w:szCs w:val="22"/>
                <w:lang w:eastAsia="en-US"/>
              </w:rPr>
              <w:t>firmatario</w:t>
            </w:r>
          </w:p>
        </w:tc>
        <w:tc>
          <w:tcPr>
            <w:tcW w:w="1735" w:type="pct"/>
            <w:shd w:val="clear" w:color="auto" w:fill="auto"/>
            <w:noWrap/>
          </w:tcPr>
          <w:p w14:paraId="1244CAE7" w14:textId="77777777" w:rsidR="00C9094C" w:rsidRPr="004275F0" w:rsidRDefault="00C9094C" w:rsidP="00531C77">
            <w:pPr>
              <w:pStyle w:val="Codice"/>
              <w:spacing w:after="0"/>
              <w:rPr>
                <w:rFonts w:cs="Courier New"/>
                <w:sz w:val="18"/>
                <w:szCs w:val="18"/>
                <w:lang w:val="it-IT" w:eastAsia="it-IT"/>
              </w:rPr>
            </w:pPr>
            <w:r w:rsidRPr="004275F0">
              <w:rPr>
                <w:rFonts w:cs="Courier New"/>
                <w:sz w:val="18"/>
                <w:szCs w:val="18"/>
                <w:lang w:val="it-IT" w:eastAsia="it-IT"/>
              </w:rPr>
              <w:t>firmatario</w:t>
            </w:r>
          </w:p>
        </w:tc>
        <w:tc>
          <w:tcPr>
            <w:tcW w:w="1715" w:type="pct"/>
            <w:shd w:val="clear" w:color="auto" w:fill="auto"/>
            <w:noWrap/>
          </w:tcPr>
          <w:p w14:paraId="4968F533" w14:textId="77777777" w:rsidR="00C9094C" w:rsidRPr="00531C77" w:rsidRDefault="000D6762" w:rsidP="00531C77">
            <w:pPr>
              <w:spacing w:before="0"/>
              <w:ind w:left="0"/>
              <w:rPr>
                <w:rFonts w:ascii="Calibri" w:eastAsia="Calibri" w:hAnsi="Calibri"/>
                <w:sz w:val="22"/>
                <w:szCs w:val="22"/>
                <w:lang w:eastAsia="en-US"/>
              </w:rPr>
            </w:pPr>
            <w:r w:rsidRPr="00531C77">
              <w:rPr>
                <w:rFonts w:ascii="Calibri" w:eastAsia="Calibri" w:hAnsi="Calibri"/>
                <w:sz w:val="22"/>
                <w:szCs w:val="22"/>
                <w:lang w:eastAsia="en-US"/>
              </w:rPr>
              <w:t>Firmatario del documento</w:t>
            </w:r>
          </w:p>
        </w:tc>
      </w:tr>
      <w:tr w:rsidR="000866B3" w:rsidRPr="007919C4" w14:paraId="3A71346C" w14:textId="77777777" w:rsidTr="00531C77">
        <w:trPr>
          <w:trHeight w:val="255"/>
        </w:trPr>
        <w:tc>
          <w:tcPr>
            <w:tcW w:w="1550" w:type="pct"/>
            <w:tcBorders>
              <w:top w:val="single" w:sz="8" w:space="0" w:color="000000"/>
              <w:left w:val="single" w:sz="8" w:space="0" w:color="000000"/>
              <w:bottom w:val="single" w:sz="8" w:space="0" w:color="000000"/>
            </w:tcBorders>
            <w:shd w:val="clear" w:color="auto" w:fill="auto"/>
          </w:tcPr>
          <w:p w14:paraId="0DA90880" w14:textId="77777777" w:rsidR="00F93DD8" w:rsidRPr="00531C77" w:rsidRDefault="000C5182" w:rsidP="00531C77">
            <w:pPr>
              <w:ind w:left="0"/>
              <w:rPr>
                <w:rFonts w:ascii="Courier New" w:eastAsia="Calibri" w:hAnsi="Courier New"/>
                <w:b/>
                <w:bCs/>
                <w:sz w:val="22"/>
                <w:szCs w:val="22"/>
                <w:lang w:eastAsia="en-US"/>
              </w:rPr>
            </w:pPr>
            <w:r w:rsidRPr="00531C77">
              <w:rPr>
                <w:rFonts w:ascii="Courier New" w:eastAsia="Calibri" w:hAnsi="Courier New"/>
                <w:b/>
                <w:bCs/>
                <w:sz w:val="22"/>
                <w:szCs w:val="22"/>
                <w:lang w:eastAsia="en-US"/>
              </w:rPr>
              <w:t>idRegionale</w:t>
            </w:r>
          </w:p>
        </w:tc>
        <w:tc>
          <w:tcPr>
            <w:tcW w:w="1735" w:type="pct"/>
            <w:tcBorders>
              <w:top w:val="single" w:sz="8" w:space="0" w:color="000000"/>
              <w:bottom w:val="single" w:sz="8" w:space="0" w:color="000000"/>
            </w:tcBorders>
            <w:shd w:val="clear" w:color="auto" w:fill="auto"/>
            <w:noWrap/>
          </w:tcPr>
          <w:p w14:paraId="2450B2E6" w14:textId="77777777" w:rsidR="00F93DD8" w:rsidRPr="004275F0" w:rsidRDefault="00F93DD8" w:rsidP="00531C77">
            <w:pPr>
              <w:pStyle w:val="Codice"/>
              <w:spacing w:after="0"/>
              <w:rPr>
                <w:rFonts w:cs="Courier New"/>
                <w:sz w:val="18"/>
                <w:szCs w:val="18"/>
                <w:lang w:val="it-IT" w:eastAsia="it-IT"/>
              </w:rPr>
            </w:pPr>
            <w:r w:rsidRPr="004275F0">
              <w:rPr>
                <w:rFonts w:cs="Courier New"/>
                <w:sz w:val="18"/>
                <w:szCs w:val="18"/>
                <w:lang w:val="it-IT" w:eastAsia="it-IT"/>
              </w:rPr>
              <w:t>XDSDocumentEntry.uniqueId</w:t>
            </w:r>
          </w:p>
        </w:tc>
        <w:tc>
          <w:tcPr>
            <w:tcW w:w="1715" w:type="pct"/>
            <w:tcBorders>
              <w:top w:val="single" w:sz="8" w:space="0" w:color="000000"/>
              <w:bottom w:val="single" w:sz="8" w:space="0" w:color="000000"/>
              <w:right w:val="single" w:sz="8" w:space="0" w:color="000000"/>
            </w:tcBorders>
            <w:shd w:val="clear" w:color="auto" w:fill="auto"/>
            <w:noWrap/>
          </w:tcPr>
          <w:p w14:paraId="6040E4E5" w14:textId="77777777" w:rsidR="00F93DD8" w:rsidRPr="00531C77" w:rsidRDefault="000D6762" w:rsidP="00531C77">
            <w:pPr>
              <w:spacing w:before="0"/>
              <w:ind w:left="0"/>
              <w:rPr>
                <w:rFonts w:ascii="Calibri" w:eastAsia="Calibri" w:hAnsi="Calibri"/>
                <w:sz w:val="22"/>
                <w:szCs w:val="22"/>
                <w:lang w:eastAsia="en-US"/>
              </w:rPr>
            </w:pPr>
            <w:r w:rsidRPr="00531C77">
              <w:rPr>
                <w:rFonts w:ascii="Calibri" w:eastAsia="Calibri" w:hAnsi="Calibri"/>
                <w:sz w:val="22"/>
                <w:szCs w:val="22"/>
                <w:lang w:eastAsia="en-US"/>
              </w:rPr>
              <w:t>Identificativo regionale</w:t>
            </w:r>
          </w:p>
        </w:tc>
      </w:tr>
      <w:tr w:rsidR="00EB7543" w:rsidRPr="007919C4" w14:paraId="793BABCD" w14:textId="77777777" w:rsidTr="00531C77">
        <w:trPr>
          <w:trHeight w:val="255"/>
        </w:trPr>
        <w:tc>
          <w:tcPr>
            <w:tcW w:w="1550" w:type="pct"/>
            <w:tcBorders>
              <w:top w:val="single" w:sz="8" w:space="0" w:color="000000"/>
              <w:left w:val="single" w:sz="8" w:space="0" w:color="000000"/>
              <w:bottom w:val="single" w:sz="8" w:space="0" w:color="000000"/>
            </w:tcBorders>
            <w:shd w:val="clear" w:color="auto" w:fill="auto"/>
          </w:tcPr>
          <w:p w14:paraId="7730A016" w14:textId="1F03EE3A" w:rsidR="00EB7543" w:rsidRPr="00531C77" w:rsidRDefault="00EB7543" w:rsidP="00EB7543">
            <w:pPr>
              <w:ind w:left="0"/>
              <w:rPr>
                <w:rFonts w:ascii="Courier New" w:eastAsia="Calibri" w:hAnsi="Courier New"/>
                <w:b/>
                <w:bCs/>
                <w:sz w:val="22"/>
                <w:szCs w:val="22"/>
                <w:lang w:eastAsia="en-US"/>
              </w:rPr>
            </w:pPr>
            <w:r>
              <w:rPr>
                <w:rFonts w:ascii="Courier New" w:eastAsia="Calibri" w:hAnsi="Courier New"/>
                <w:b/>
                <w:bCs/>
                <w:sz w:val="22"/>
                <w:szCs w:val="22"/>
                <w:lang w:eastAsia="en-US"/>
              </w:rPr>
              <w:t>mimeType</w:t>
            </w:r>
          </w:p>
        </w:tc>
        <w:tc>
          <w:tcPr>
            <w:tcW w:w="1735" w:type="pct"/>
            <w:tcBorders>
              <w:top w:val="single" w:sz="8" w:space="0" w:color="000000"/>
              <w:bottom w:val="single" w:sz="8" w:space="0" w:color="000000"/>
            </w:tcBorders>
            <w:shd w:val="clear" w:color="auto" w:fill="auto"/>
            <w:noWrap/>
          </w:tcPr>
          <w:p w14:paraId="1F7A5A84" w14:textId="5A24178F" w:rsidR="00EB7543" w:rsidRPr="004275F0" w:rsidRDefault="00EB7543" w:rsidP="00EB7543">
            <w:pPr>
              <w:pStyle w:val="Codice"/>
              <w:spacing w:after="0"/>
              <w:rPr>
                <w:rFonts w:cs="Courier New"/>
                <w:sz w:val="18"/>
                <w:szCs w:val="18"/>
                <w:lang w:val="it-IT" w:eastAsia="it-IT"/>
              </w:rPr>
            </w:pPr>
            <w:r>
              <w:rPr>
                <w:rFonts w:cs="Courier New"/>
                <w:sz w:val="18"/>
                <w:szCs w:val="18"/>
                <w:lang w:val="it-IT" w:eastAsia="it-IT"/>
              </w:rPr>
              <w:t>m</w:t>
            </w:r>
            <w:r w:rsidR="00FF7689">
              <w:rPr>
                <w:rFonts w:cs="Courier New"/>
                <w:sz w:val="18"/>
                <w:szCs w:val="18"/>
                <w:lang w:val="it-IT" w:eastAsia="it-IT"/>
              </w:rPr>
              <w:t>i</w:t>
            </w:r>
            <w:r>
              <w:rPr>
                <w:rFonts w:cs="Courier New"/>
                <w:sz w:val="18"/>
                <w:szCs w:val="18"/>
                <w:lang w:val="it-IT" w:eastAsia="it-IT"/>
              </w:rPr>
              <w:t>meType</w:t>
            </w:r>
          </w:p>
        </w:tc>
        <w:tc>
          <w:tcPr>
            <w:tcW w:w="1715" w:type="pct"/>
            <w:tcBorders>
              <w:top w:val="single" w:sz="8" w:space="0" w:color="000000"/>
              <w:bottom w:val="single" w:sz="8" w:space="0" w:color="000000"/>
              <w:right w:val="single" w:sz="8" w:space="0" w:color="000000"/>
            </w:tcBorders>
            <w:shd w:val="clear" w:color="auto" w:fill="auto"/>
            <w:noWrap/>
          </w:tcPr>
          <w:p w14:paraId="33EF2A6F" w14:textId="4E6FA660" w:rsidR="00EB7543" w:rsidRPr="00531C77" w:rsidRDefault="00EB7543" w:rsidP="00EB7543">
            <w:pPr>
              <w:spacing w:before="0"/>
              <w:ind w:left="0"/>
              <w:rPr>
                <w:rFonts w:ascii="Calibri" w:eastAsia="Calibri" w:hAnsi="Calibri"/>
                <w:sz w:val="22"/>
                <w:szCs w:val="22"/>
                <w:lang w:eastAsia="en-US"/>
              </w:rPr>
            </w:pPr>
            <w:r>
              <w:rPr>
                <w:rFonts w:ascii="Calibri" w:eastAsia="Calibri" w:hAnsi="Calibri"/>
                <w:sz w:val="22"/>
                <w:szCs w:val="22"/>
                <w:lang w:eastAsia="en-US"/>
              </w:rPr>
              <w:t>M</w:t>
            </w:r>
            <w:r w:rsidR="00FF7689">
              <w:rPr>
                <w:rFonts w:ascii="Calibri" w:eastAsia="Calibri" w:hAnsi="Calibri"/>
                <w:sz w:val="22"/>
                <w:szCs w:val="22"/>
                <w:lang w:eastAsia="en-US"/>
              </w:rPr>
              <w:t>i</w:t>
            </w:r>
            <w:r>
              <w:rPr>
                <w:rFonts w:ascii="Calibri" w:eastAsia="Calibri" w:hAnsi="Calibri"/>
                <w:sz w:val="22"/>
                <w:szCs w:val="22"/>
                <w:lang w:eastAsia="en-US"/>
              </w:rPr>
              <w:t>meType del documento</w:t>
            </w:r>
          </w:p>
        </w:tc>
      </w:tr>
      <w:tr w:rsidR="00EB7543" w:rsidRPr="007919C4" w14:paraId="3C673F45" w14:textId="77777777" w:rsidTr="00531C77">
        <w:trPr>
          <w:trHeight w:val="255"/>
        </w:trPr>
        <w:tc>
          <w:tcPr>
            <w:tcW w:w="1550" w:type="pct"/>
            <w:shd w:val="clear" w:color="auto" w:fill="auto"/>
          </w:tcPr>
          <w:p w14:paraId="5CF852EF" w14:textId="77777777" w:rsidR="00EB7543" w:rsidRPr="00531C77" w:rsidRDefault="00EB7543" w:rsidP="00EB7543">
            <w:pPr>
              <w:ind w:left="0"/>
              <w:rPr>
                <w:rFonts w:ascii="Courier New" w:eastAsia="Calibri" w:hAnsi="Courier New"/>
                <w:b/>
                <w:bCs/>
                <w:sz w:val="22"/>
                <w:szCs w:val="22"/>
                <w:lang w:eastAsia="en-US"/>
              </w:rPr>
            </w:pPr>
            <w:r w:rsidRPr="00531C77">
              <w:rPr>
                <w:rFonts w:ascii="Courier New" w:eastAsia="Calibri" w:hAnsi="Courier New"/>
                <w:b/>
                <w:bCs/>
                <w:sz w:val="22"/>
                <w:szCs w:val="22"/>
                <w:lang w:eastAsia="en-US"/>
              </w:rPr>
              <w:t>modalitaAccettazione</w:t>
            </w:r>
          </w:p>
        </w:tc>
        <w:tc>
          <w:tcPr>
            <w:tcW w:w="1735" w:type="pct"/>
            <w:shd w:val="clear" w:color="auto" w:fill="auto"/>
            <w:noWrap/>
            <w:hideMark/>
          </w:tcPr>
          <w:p w14:paraId="6BFED497" w14:textId="77777777" w:rsidR="00EB7543" w:rsidRPr="004275F0" w:rsidRDefault="00EB7543" w:rsidP="00EB7543">
            <w:pPr>
              <w:pStyle w:val="Codice"/>
              <w:spacing w:after="0"/>
              <w:rPr>
                <w:rFonts w:cs="Courier New"/>
                <w:sz w:val="18"/>
                <w:szCs w:val="18"/>
                <w:lang w:val="it-IT" w:eastAsia="it-IT"/>
              </w:rPr>
            </w:pPr>
            <w:r w:rsidRPr="004275F0">
              <w:rPr>
                <w:rFonts w:cs="Courier New"/>
                <w:sz w:val="18"/>
                <w:szCs w:val="18"/>
                <w:lang w:val="it-IT" w:eastAsia="it-IT"/>
              </w:rPr>
              <w:t>modalitaAccettazione</w:t>
            </w:r>
          </w:p>
        </w:tc>
        <w:tc>
          <w:tcPr>
            <w:tcW w:w="1715" w:type="pct"/>
            <w:shd w:val="clear" w:color="auto" w:fill="auto"/>
            <w:noWrap/>
            <w:hideMark/>
          </w:tcPr>
          <w:p w14:paraId="62EA4101" w14:textId="77777777" w:rsidR="00EB7543" w:rsidRPr="00531C77" w:rsidRDefault="00EB7543" w:rsidP="00EB7543">
            <w:pPr>
              <w:spacing w:before="0"/>
              <w:ind w:left="0"/>
              <w:rPr>
                <w:rFonts w:ascii="Calibri" w:eastAsia="Calibri" w:hAnsi="Calibri"/>
                <w:sz w:val="22"/>
                <w:szCs w:val="22"/>
                <w:lang w:eastAsia="en-US"/>
              </w:rPr>
            </w:pPr>
            <w:r w:rsidRPr="00531C77">
              <w:rPr>
                <w:rFonts w:ascii="Calibri" w:eastAsia="Calibri" w:hAnsi="Calibri"/>
                <w:sz w:val="22"/>
                <w:szCs w:val="22"/>
                <w:lang w:eastAsia="en-US"/>
              </w:rPr>
              <w:t>Modalità di ricovero del paziente</w:t>
            </w:r>
          </w:p>
        </w:tc>
      </w:tr>
      <w:tr w:rsidR="00EB7543" w:rsidRPr="007919C4" w14:paraId="5D17736F" w14:textId="77777777" w:rsidTr="00531C77">
        <w:trPr>
          <w:trHeight w:val="255"/>
        </w:trPr>
        <w:tc>
          <w:tcPr>
            <w:tcW w:w="1550" w:type="pct"/>
            <w:tcBorders>
              <w:top w:val="single" w:sz="8" w:space="0" w:color="000000"/>
              <w:left w:val="single" w:sz="8" w:space="0" w:color="000000"/>
              <w:bottom w:val="single" w:sz="8" w:space="0" w:color="000000"/>
            </w:tcBorders>
            <w:shd w:val="clear" w:color="auto" w:fill="auto"/>
          </w:tcPr>
          <w:p w14:paraId="0C185A52" w14:textId="77777777" w:rsidR="00EB7543" w:rsidRPr="00531C77" w:rsidRDefault="00EB7543" w:rsidP="00EB7543">
            <w:pPr>
              <w:ind w:left="0"/>
              <w:rPr>
                <w:rFonts w:ascii="Courier New" w:eastAsia="Calibri" w:hAnsi="Courier New"/>
                <w:b/>
                <w:bCs/>
                <w:sz w:val="22"/>
                <w:szCs w:val="22"/>
                <w:lang w:eastAsia="en-US"/>
              </w:rPr>
            </w:pPr>
            <w:r w:rsidRPr="00531C77">
              <w:rPr>
                <w:rFonts w:ascii="Courier New" w:eastAsia="Calibri" w:hAnsi="Courier New"/>
                <w:b/>
                <w:bCs/>
                <w:sz w:val="22"/>
                <w:szCs w:val="22"/>
                <w:lang w:eastAsia="en-US"/>
              </w:rPr>
              <w:t>motivoRicovero</w:t>
            </w:r>
          </w:p>
        </w:tc>
        <w:tc>
          <w:tcPr>
            <w:tcW w:w="1735" w:type="pct"/>
            <w:tcBorders>
              <w:top w:val="single" w:sz="8" w:space="0" w:color="000000"/>
              <w:bottom w:val="single" w:sz="8" w:space="0" w:color="000000"/>
            </w:tcBorders>
            <w:shd w:val="clear" w:color="auto" w:fill="auto"/>
            <w:noWrap/>
            <w:hideMark/>
          </w:tcPr>
          <w:p w14:paraId="6AEC0981" w14:textId="77777777" w:rsidR="00EB7543" w:rsidRPr="004275F0" w:rsidRDefault="00EB7543" w:rsidP="00EB7543">
            <w:pPr>
              <w:pStyle w:val="Codice"/>
              <w:spacing w:after="0"/>
              <w:rPr>
                <w:rFonts w:cs="Courier New"/>
                <w:sz w:val="18"/>
                <w:szCs w:val="18"/>
                <w:lang w:val="it-IT" w:eastAsia="it-IT"/>
              </w:rPr>
            </w:pPr>
            <w:r w:rsidRPr="004275F0">
              <w:rPr>
                <w:rFonts w:cs="Courier New"/>
                <w:sz w:val="18"/>
                <w:szCs w:val="18"/>
                <w:lang w:val="it-IT" w:eastAsia="it-IT"/>
              </w:rPr>
              <w:t>motivoRicovero</w:t>
            </w:r>
          </w:p>
        </w:tc>
        <w:tc>
          <w:tcPr>
            <w:tcW w:w="1715" w:type="pct"/>
            <w:tcBorders>
              <w:top w:val="single" w:sz="8" w:space="0" w:color="000000"/>
              <w:bottom w:val="single" w:sz="8" w:space="0" w:color="000000"/>
              <w:right w:val="single" w:sz="8" w:space="0" w:color="000000"/>
            </w:tcBorders>
            <w:shd w:val="clear" w:color="auto" w:fill="auto"/>
            <w:noWrap/>
            <w:hideMark/>
          </w:tcPr>
          <w:p w14:paraId="24425B8B" w14:textId="77777777" w:rsidR="00EB7543" w:rsidRPr="00531C77" w:rsidRDefault="00EB7543" w:rsidP="00EB7543">
            <w:pPr>
              <w:spacing w:before="0"/>
              <w:ind w:left="0"/>
              <w:rPr>
                <w:rFonts w:ascii="Calibri" w:eastAsia="Calibri" w:hAnsi="Calibri"/>
                <w:sz w:val="22"/>
                <w:szCs w:val="22"/>
                <w:lang w:eastAsia="en-US"/>
              </w:rPr>
            </w:pPr>
            <w:r w:rsidRPr="00531C77">
              <w:rPr>
                <w:rFonts w:ascii="Calibri" w:eastAsia="Calibri" w:hAnsi="Calibri"/>
                <w:sz w:val="22"/>
                <w:szCs w:val="22"/>
                <w:lang w:eastAsia="en-US"/>
              </w:rPr>
              <w:t>Motivo del ricovero</w:t>
            </w:r>
          </w:p>
        </w:tc>
      </w:tr>
      <w:tr w:rsidR="00EB7543" w:rsidRPr="007919C4" w14:paraId="53FF0005" w14:textId="77777777" w:rsidTr="00531C77">
        <w:trPr>
          <w:trHeight w:val="255"/>
        </w:trPr>
        <w:tc>
          <w:tcPr>
            <w:tcW w:w="1550" w:type="pct"/>
            <w:shd w:val="clear" w:color="auto" w:fill="auto"/>
          </w:tcPr>
          <w:p w14:paraId="3722D5DF" w14:textId="77777777" w:rsidR="00EB7543" w:rsidRPr="00531C77" w:rsidRDefault="00EB7543" w:rsidP="00EB7543">
            <w:pPr>
              <w:ind w:left="0"/>
              <w:rPr>
                <w:rFonts w:ascii="Courier New" w:eastAsia="Calibri" w:hAnsi="Courier New"/>
                <w:b/>
                <w:bCs/>
                <w:sz w:val="22"/>
                <w:szCs w:val="22"/>
                <w:lang w:eastAsia="en-US"/>
              </w:rPr>
            </w:pPr>
            <w:r w:rsidRPr="00531C77">
              <w:rPr>
                <w:rFonts w:ascii="Courier New" w:eastAsia="Calibri" w:hAnsi="Courier New"/>
                <w:b/>
                <w:bCs/>
                <w:sz w:val="22"/>
                <w:szCs w:val="22"/>
                <w:lang w:eastAsia="en-US"/>
              </w:rPr>
              <w:t>nome</w:t>
            </w:r>
          </w:p>
        </w:tc>
        <w:tc>
          <w:tcPr>
            <w:tcW w:w="1735" w:type="pct"/>
            <w:shd w:val="clear" w:color="auto" w:fill="auto"/>
            <w:noWrap/>
          </w:tcPr>
          <w:p w14:paraId="2405D5E5" w14:textId="77777777" w:rsidR="00EB7543" w:rsidRPr="004275F0" w:rsidRDefault="00EB7543" w:rsidP="00EB7543">
            <w:pPr>
              <w:pStyle w:val="Codice"/>
              <w:spacing w:after="0"/>
              <w:rPr>
                <w:rFonts w:cs="Courier New"/>
                <w:sz w:val="18"/>
                <w:szCs w:val="18"/>
                <w:lang w:val="it-IT" w:eastAsia="it-IT"/>
              </w:rPr>
            </w:pPr>
            <w:r w:rsidRPr="004275F0">
              <w:rPr>
                <w:rFonts w:cs="Courier New"/>
                <w:sz w:val="18"/>
                <w:szCs w:val="18"/>
                <w:lang w:val="it-IT" w:eastAsia="it-IT"/>
              </w:rPr>
              <w:t>nome</w:t>
            </w:r>
          </w:p>
        </w:tc>
        <w:tc>
          <w:tcPr>
            <w:tcW w:w="1715" w:type="pct"/>
            <w:shd w:val="clear" w:color="auto" w:fill="auto"/>
            <w:noWrap/>
          </w:tcPr>
          <w:p w14:paraId="27744A0A" w14:textId="77777777" w:rsidR="00EB7543" w:rsidRPr="00531C77" w:rsidRDefault="00EB7543" w:rsidP="00EB7543">
            <w:pPr>
              <w:spacing w:before="0"/>
              <w:ind w:left="0"/>
              <w:rPr>
                <w:rFonts w:ascii="Calibri" w:eastAsia="Calibri" w:hAnsi="Calibri"/>
                <w:sz w:val="22"/>
                <w:szCs w:val="22"/>
                <w:lang w:eastAsia="en-US"/>
              </w:rPr>
            </w:pPr>
            <w:r w:rsidRPr="00531C77">
              <w:rPr>
                <w:rFonts w:ascii="Calibri" w:eastAsia="Calibri" w:hAnsi="Calibri"/>
                <w:sz w:val="22"/>
                <w:szCs w:val="22"/>
                <w:lang w:eastAsia="en-US"/>
              </w:rPr>
              <w:t>Il nome del documento</w:t>
            </w:r>
          </w:p>
        </w:tc>
      </w:tr>
      <w:tr w:rsidR="00EB7543" w:rsidRPr="007919C4" w14:paraId="5C553D8B" w14:textId="77777777" w:rsidTr="00531C77">
        <w:trPr>
          <w:trHeight w:val="255"/>
        </w:trPr>
        <w:tc>
          <w:tcPr>
            <w:tcW w:w="1550" w:type="pct"/>
            <w:tcBorders>
              <w:top w:val="single" w:sz="8" w:space="0" w:color="000000"/>
              <w:left w:val="single" w:sz="8" w:space="0" w:color="000000"/>
              <w:bottom w:val="single" w:sz="8" w:space="0" w:color="000000"/>
            </w:tcBorders>
            <w:shd w:val="clear" w:color="auto" w:fill="auto"/>
          </w:tcPr>
          <w:p w14:paraId="3ECB048F" w14:textId="77777777" w:rsidR="00EB7543" w:rsidRPr="00531C77" w:rsidRDefault="00EB7543" w:rsidP="00EB7543">
            <w:pPr>
              <w:ind w:left="0"/>
              <w:rPr>
                <w:rFonts w:ascii="Courier New" w:eastAsia="Calibri" w:hAnsi="Courier New"/>
                <w:b/>
                <w:bCs/>
                <w:sz w:val="22"/>
                <w:szCs w:val="22"/>
                <w:lang w:eastAsia="en-US"/>
              </w:rPr>
            </w:pPr>
            <w:r w:rsidRPr="00531C77">
              <w:rPr>
                <w:rFonts w:ascii="Courier New" w:eastAsia="Calibri" w:hAnsi="Courier New"/>
                <w:b/>
                <w:bCs/>
                <w:sz w:val="22"/>
                <w:szCs w:val="22"/>
                <w:lang w:eastAsia="en-US"/>
              </w:rPr>
              <w:t>oscurato</w:t>
            </w:r>
          </w:p>
        </w:tc>
        <w:tc>
          <w:tcPr>
            <w:tcW w:w="1735" w:type="pct"/>
            <w:tcBorders>
              <w:top w:val="single" w:sz="8" w:space="0" w:color="000000"/>
              <w:bottom w:val="single" w:sz="8" w:space="0" w:color="000000"/>
            </w:tcBorders>
            <w:shd w:val="clear" w:color="auto" w:fill="auto"/>
            <w:noWrap/>
          </w:tcPr>
          <w:p w14:paraId="7EBBDE22" w14:textId="77777777" w:rsidR="00EB7543" w:rsidRPr="004275F0" w:rsidRDefault="00EB7543" w:rsidP="00EB7543">
            <w:pPr>
              <w:pStyle w:val="Codice"/>
              <w:spacing w:after="0"/>
              <w:rPr>
                <w:rFonts w:cs="Courier New"/>
                <w:sz w:val="18"/>
                <w:szCs w:val="18"/>
                <w:lang w:val="it-IT" w:eastAsia="it-IT"/>
              </w:rPr>
            </w:pPr>
            <w:r w:rsidRPr="004275F0">
              <w:rPr>
                <w:rFonts w:cs="Courier New"/>
                <w:sz w:val="18"/>
                <w:szCs w:val="18"/>
                <w:lang w:val="it-IT" w:eastAsia="it-IT"/>
              </w:rPr>
              <w:t>oscurato</w:t>
            </w:r>
          </w:p>
        </w:tc>
        <w:tc>
          <w:tcPr>
            <w:tcW w:w="1715" w:type="pct"/>
            <w:tcBorders>
              <w:top w:val="single" w:sz="8" w:space="0" w:color="000000"/>
              <w:bottom w:val="single" w:sz="8" w:space="0" w:color="000000"/>
              <w:right w:val="single" w:sz="8" w:space="0" w:color="000000"/>
            </w:tcBorders>
            <w:shd w:val="clear" w:color="auto" w:fill="auto"/>
            <w:noWrap/>
          </w:tcPr>
          <w:p w14:paraId="648E8988" w14:textId="77777777" w:rsidR="00EB7543" w:rsidRPr="00531C77" w:rsidRDefault="00EB7543" w:rsidP="00EB7543">
            <w:pPr>
              <w:spacing w:before="0"/>
              <w:ind w:left="0"/>
              <w:rPr>
                <w:rFonts w:ascii="Calibri" w:eastAsia="Calibri" w:hAnsi="Calibri"/>
                <w:sz w:val="22"/>
                <w:szCs w:val="22"/>
                <w:lang w:eastAsia="en-US"/>
              </w:rPr>
            </w:pPr>
            <w:r w:rsidRPr="00531C77">
              <w:rPr>
                <w:rFonts w:ascii="Calibri" w:eastAsia="Calibri" w:hAnsi="Calibri"/>
                <w:sz w:val="22"/>
                <w:szCs w:val="22"/>
                <w:lang w:eastAsia="en-US"/>
              </w:rPr>
              <w:t xml:space="preserve">Indica se il documento è oscurato </w:t>
            </w:r>
            <w:r w:rsidRPr="00531C77">
              <w:rPr>
                <w:rFonts w:ascii="Calibri" w:eastAsia="Calibri" w:hAnsi="Calibri"/>
                <w:i/>
                <w:sz w:val="22"/>
                <w:szCs w:val="22"/>
                <w:lang w:eastAsia="en-US"/>
              </w:rPr>
              <w:t>(visibile solo se il richiedente è l'assistito stesso)</w:t>
            </w:r>
          </w:p>
        </w:tc>
      </w:tr>
      <w:tr w:rsidR="00EB7543" w:rsidRPr="007919C4" w14:paraId="07E76547" w14:textId="77777777" w:rsidTr="00531C77">
        <w:trPr>
          <w:trHeight w:val="255"/>
        </w:trPr>
        <w:tc>
          <w:tcPr>
            <w:tcW w:w="1550" w:type="pct"/>
            <w:shd w:val="clear" w:color="auto" w:fill="auto"/>
          </w:tcPr>
          <w:p w14:paraId="11B9B590" w14:textId="77777777" w:rsidR="00EB7543" w:rsidRPr="00531C77" w:rsidRDefault="00EB7543" w:rsidP="00EB7543">
            <w:pPr>
              <w:ind w:left="0"/>
              <w:rPr>
                <w:rFonts w:ascii="Courier New" w:eastAsia="Calibri" w:hAnsi="Courier New"/>
                <w:b/>
                <w:bCs/>
                <w:sz w:val="22"/>
                <w:szCs w:val="22"/>
                <w:lang w:eastAsia="en-US"/>
              </w:rPr>
            </w:pPr>
            <w:r w:rsidRPr="00531C77">
              <w:rPr>
                <w:rFonts w:ascii="Courier New" w:eastAsia="Calibri" w:hAnsi="Courier New"/>
                <w:b/>
                <w:bCs/>
                <w:sz w:val="22"/>
                <w:szCs w:val="22"/>
                <w:lang w:eastAsia="en-US"/>
              </w:rPr>
              <w:t>prestazione</w:t>
            </w:r>
          </w:p>
        </w:tc>
        <w:tc>
          <w:tcPr>
            <w:tcW w:w="1735" w:type="pct"/>
            <w:shd w:val="clear" w:color="auto" w:fill="auto"/>
            <w:noWrap/>
          </w:tcPr>
          <w:p w14:paraId="40A96E62" w14:textId="77777777" w:rsidR="00EB7543" w:rsidRPr="004275F0" w:rsidRDefault="00EB7543" w:rsidP="00EB7543">
            <w:pPr>
              <w:pStyle w:val="Codice"/>
              <w:spacing w:after="0"/>
              <w:rPr>
                <w:rFonts w:cs="Courier New"/>
                <w:sz w:val="18"/>
                <w:szCs w:val="18"/>
                <w:lang w:val="it-IT" w:eastAsia="it-IT"/>
              </w:rPr>
            </w:pPr>
            <w:r w:rsidRPr="004275F0">
              <w:rPr>
                <w:rFonts w:cs="Courier New"/>
                <w:sz w:val="18"/>
                <w:szCs w:val="18"/>
                <w:lang w:val="it-IT" w:eastAsia="it-IT"/>
              </w:rPr>
              <w:t>prestazione</w:t>
            </w:r>
          </w:p>
        </w:tc>
        <w:tc>
          <w:tcPr>
            <w:tcW w:w="1715" w:type="pct"/>
            <w:shd w:val="clear" w:color="auto" w:fill="auto"/>
            <w:noWrap/>
          </w:tcPr>
          <w:p w14:paraId="49DA6A59" w14:textId="77777777" w:rsidR="00EB7543" w:rsidRPr="00531C77" w:rsidRDefault="00EB7543" w:rsidP="00EB7543">
            <w:pPr>
              <w:spacing w:before="0"/>
              <w:ind w:left="0"/>
              <w:rPr>
                <w:rFonts w:ascii="Calibri" w:eastAsia="Calibri" w:hAnsi="Calibri"/>
                <w:sz w:val="22"/>
                <w:szCs w:val="22"/>
                <w:lang w:eastAsia="en-US"/>
              </w:rPr>
            </w:pPr>
            <w:r w:rsidRPr="00531C77">
              <w:rPr>
                <w:rFonts w:ascii="Calibri" w:eastAsia="Calibri" w:hAnsi="Calibri"/>
                <w:sz w:val="22"/>
                <w:szCs w:val="22"/>
                <w:lang w:eastAsia="en-US"/>
              </w:rPr>
              <w:t>Tipologia di evento specialistico</w:t>
            </w:r>
          </w:p>
        </w:tc>
      </w:tr>
      <w:tr w:rsidR="00EB7543" w:rsidRPr="002F1369" w14:paraId="573C4661" w14:textId="77777777" w:rsidTr="00531C77">
        <w:trPr>
          <w:trHeight w:val="255"/>
        </w:trPr>
        <w:tc>
          <w:tcPr>
            <w:tcW w:w="1550" w:type="pct"/>
            <w:vMerge w:val="restart"/>
            <w:tcBorders>
              <w:top w:val="single" w:sz="8" w:space="0" w:color="000000"/>
              <w:left w:val="single" w:sz="8" w:space="0" w:color="000000"/>
              <w:bottom w:val="single" w:sz="8" w:space="0" w:color="000000"/>
            </w:tcBorders>
            <w:shd w:val="clear" w:color="auto" w:fill="auto"/>
          </w:tcPr>
          <w:p w14:paraId="10FB0127" w14:textId="77777777" w:rsidR="00EB7543" w:rsidRPr="00531C77" w:rsidRDefault="00EB7543" w:rsidP="00EB7543">
            <w:pPr>
              <w:ind w:left="0"/>
              <w:rPr>
                <w:rFonts w:ascii="Courier New" w:eastAsia="Calibri" w:hAnsi="Courier New"/>
                <w:b/>
                <w:bCs/>
                <w:sz w:val="22"/>
                <w:szCs w:val="22"/>
                <w:lang w:eastAsia="en-US"/>
              </w:rPr>
            </w:pPr>
            <w:r w:rsidRPr="00531C77">
              <w:rPr>
                <w:rFonts w:ascii="Courier New" w:eastAsia="Calibri" w:hAnsi="Courier New"/>
                <w:b/>
                <w:bCs/>
                <w:sz w:val="22"/>
                <w:szCs w:val="22"/>
                <w:lang w:eastAsia="en-US"/>
              </w:rPr>
              <w:t>problema</w:t>
            </w:r>
          </w:p>
        </w:tc>
        <w:tc>
          <w:tcPr>
            <w:tcW w:w="1735" w:type="pct"/>
            <w:tcBorders>
              <w:top w:val="single" w:sz="8" w:space="0" w:color="000000"/>
              <w:bottom w:val="single" w:sz="8" w:space="0" w:color="000000"/>
            </w:tcBorders>
            <w:shd w:val="clear" w:color="auto" w:fill="auto"/>
            <w:noWrap/>
          </w:tcPr>
          <w:p w14:paraId="1B7D1A73" w14:textId="77777777" w:rsidR="00EB7543" w:rsidRPr="004275F0" w:rsidRDefault="00EB7543" w:rsidP="00EB7543">
            <w:pPr>
              <w:pStyle w:val="Codice"/>
              <w:spacing w:after="0"/>
              <w:rPr>
                <w:rFonts w:cs="Courier New"/>
                <w:sz w:val="18"/>
                <w:szCs w:val="18"/>
                <w:lang w:val="it-IT" w:eastAsia="it-IT"/>
              </w:rPr>
            </w:pPr>
            <w:r w:rsidRPr="004275F0">
              <w:rPr>
                <w:rFonts w:cs="Courier New"/>
                <w:sz w:val="18"/>
                <w:szCs w:val="18"/>
                <w:lang w:val="it-IT" w:eastAsia="it-IT"/>
              </w:rPr>
              <w:t>problema</w:t>
            </w:r>
          </w:p>
        </w:tc>
        <w:tc>
          <w:tcPr>
            <w:tcW w:w="1715" w:type="pct"/>
            <w:tcBorders>
              <w:top w:val="single" w:sz="8" w:space="0" w:color="000000"/>
              <w:bottom w:val="single" w:sz="8" w:space="0" w:color="000000"/>
              <w:right w:val="single" w:sz="8" w:space="0" w:color="000000"/>
            </w:tcBorders>
            <w:shd w:val="clear" w:color="auto" w:fill="auto"/>
            <w:noWrap/>
          </w:tcPr>
          <w:p w14:paraId="30DB4E21" w14:textId="77777777" w:rsidR="00EB7543" w:rsidRPr="00531C77" w:rsidRDefault="00EB7543" w:rsidP="00EB7543">
            <w:pPr>
              <w:spacing w:before="0"/>
              <w:ind w:left="0"/>
              <w:rPr>
                <w:rFonts w:ascii="Calibri" w:eastAsia="Calibri" w:hAnsi="Calibri"/>
                <w:sz w:val="22"/>
                <w:szCs w:val="22"/>
                <w:lang w:eastAsia="en-US"/>
              </w:rPr>
            </w:pPr>
            <w:r w:rsidRPr="00531C77">
              <w:rPr>
                <w:rFonts w:ascii="Calibri" w:eastAsia="Calibri" w:hAnsi="Calibri"/>
                <w:sz w:val="22"/>
                <w:szCs w:val="22"/>
                <w:lang w:eastAsia="en-US"/>
              </w:rPr>
              <w:t>Tipo problema</w:t>
            </w:r>
          </w:p>
        </w:tc>
      </w:tr>
      <w:tr w:rsidR="00EB7543" w:rsidRPr="007919C4" w14:paraId="36AC8AF8" w14:textId="77777777" w:rsidTr="00531C77">
        <w:trPr>
          <w:trHeight w:val="255"/>
        </w:trPr>
        <w:tc>
          <w:tcPr>
            <w:tcW w:w="1550" w:type="pct"/>
            <w:vMerge/>
            <w:shd w:val="clear" w:color="auto" w:fill="auto"/>
          </w:tcPr>
          <w:p w14:paraId="6CEB15CE" w14:textId="77777777" w:rsidR="00EB7543" w:rsidRPr="00531C77" w:rsidRDefault="00EB7543" w:rsidP="00EB7543">
            <w:pPr>
              <w:ind w:left="0"/>
              <w:rPr>
                <w:rFonts w:ascii="Courier New" w:eastAsia="Calibri" w:hAnsi="Courier New"/>
                <w:b/>
                <w:bCs/>
                <w:sz w:val="22"/>
                <w:szCs w:val="22"/>
                <w:lang w:eastAsia="en-US"/>
              </w:rPr>
            </w:pPr>
          </w:p>
        </w:tc>
        <w:tc>
          <w:tcPr>
            <w:tcW w:w="1735" w:type="pct"/>
            <w:shd w:val="clear" w:color="auto" w:fill="auto"/>
            <w:noWrap/>
          </w:tcPr>
          <w:p w14:paraId="77B76070" w14:textId="77777777" w:rsidR="00EB7543" w:rsidRPr="004275F0" w:rsidRDefault="00EB7543" w:rsidP="00EB7543">
            <w:pPr>
              <w:pStyle w:val="Codice"/>
              <w:spacing w:after="0"/>
              <w:rPr>
                <w:rFonts w:cs="Courier New"/>
                <w:sz w:val="18"/>
                <w:szCs w:val="18"/>
                <w:lang w:val="it-IT" w:eastAsia="it-IT"/>
              </w:rPr>
            </w:pPr>
            <w:r w:rsidRPr="004275F0">
              <w:rPr>
                <w:rFonts w:cs="Courier New"/>
                <w:sz w:val="18"/>
                <w:szCs w:val="18"/>
                <w:lang w:val="it-IT" w:eastAsia="it-IT"/>
              </w:rPr>
              <w:t>problemaStato</w:t>
            </w:r>
          </w:p>
        </w:tc>
        <w:tc>
          <w:tcPr>
            <w:tcW w:w="1715" w:type="pct"/>
            <w:shd w:val="clear" w:color="auto" w:fill="auto"/>
            <w:noWrap/>
          </w:tcPr>
          <w:p w14:paraId="1E903671" w14:textId="77777777" w:rsidR="00EB7543" w:rsidRPr="00531C77" w:rsidRDefault="00EB7543" w:rsidP="00EB7543">
            <w:pPr>
              <w:spacing w:before="0"/>
              <w:ind w:left="0"/>
              <w:rPr>
                <w:rFonts w:ascii="Calibri" w:eastAsia="Calibri" w:hAnsi="Calibri"/>
                <w:sz w:val="22"/>
                <w:szCs w:val="22"/>
                <w:lang w:eastAsia="en-US"/>
              </w:rPr>
            </w:pPr>
            <w:r w:rsidRPr="00531C77">
              <w:rPr>
                <w:rFonts w:ascii="Calibri" w:eastAsia="Calibri" w:hAnsi="Calibri"/>
                <w:sz w:val="22"/>
                <w:szCs w:val="22"/>
                <w:lang w:eastAsia="en-US"/>
              </w:rPr>
              <w:t>Stato problema</w:t>
            </w:r>
          </w:p>
        </w:tc>
      </w:tr>
      <w:tr w:rsidR="00EB7543" w:rsidRPr="007919C4" w14:paraId="5F29746D" w14:textId="77777777" w:rsidTr="00531C77">
        <w:trPr>
          <w:trHeight w:val="255"/>
        </w:trPr>
        <w:tc>
          <w:tcPr>
            <w:tcW w:w="1550" w:type="pct"/>
            <w:tcBorders>
              <w:top w:val="single" w:sz="8" w:space="0" w:color="000000"/>
              <w:left w:val="single" w:sz="8" w:space="0" w:color="000000"/>
              <w:bottom w:val="single" w:sz="8" w:space="0" w:color="000000"/>
            </w:tcBorders>
            <w:shd w:val="clear" w:color="auto" w:fill="auto"/>
          </w:tcPr>
          <w:p w14:paraId="2D8E518B" w14:textId="77777777" w:rsidR="00EB7543" w:rsidRPr="00531C77" w:rsidRDefault="00EB7543" w:rsidP="00EB7543">
            <w:pPr>
              <w:ind w:left="0"/>
              <w:rPr>
                <w:rFonts w:ascii="Courier New" w:eastAsia="Calibri" w:hAnsi="Courier New"/>
                <w:b/>
                <w:bCs/>
                <w:sz w:val="22"/>
                <w:szCs w:val="22"/>
                <w:lang w:eastAsia="en-US"/>
              </w:rPr>
            </w:pPr>
            <w:r w:rsidRPr="00531C77">
              <w:rPr>
                <w:rFonts w:ascii="Courier New" w:eastAsia="Calibri" w:hAnsi="Courier New"/>
                <w:b/>
                <w:bCs/>
                <w:sz w:val="22"/>
                <w:szCs w:val="22"/>
                <w:lang w:eastAsia="en-US"/>
              </w:rPr>
              <w:t>proceduraDimissione</w:t>
            </w:r>
          </w:p>
        </w:tc>
        <w:tc>
          <w:tcPr>
            <w:tcW w:w="1735" w:type="pct"/>
            <w:tcBorders>
              <w:top w:val="single" w:sz="8" w:space="0" w:color="000000"/>
              <w:bottom w:val="single" w:sz="8" w:space="0" w:color="000000"/>
            </w:tcBorders>
            <w:shd w:val="clear" w:color="auto" w:fill="auto"/>
            <w:noWrap/>
            <w:hideMark/>
          </w:tcPr>
          <w:p w14:paraId="40CBF88C" w14:textId="77777777" w:rsidR="00EB7543" w:rsidRPr="004275F0" w:rsidRDefault="00EB7543" w:rsidP="00EB7543">
            <w:pPr>
              <w:pStyle w:val="Codice"/>
              <w:spacing w:after="0"/>
              <w:rPr>
                <w:rFonts w:cs="Courier New"/>
                <w:sz w:val="18"/>
                <w:szCs w:val="18"/>
                <w:lang w:val="it-IT" w:eastAsia="it-IT"/>
              </w:rPr>
            </w:pPr>
            <w:r w:rsidRPr="004275F0">
              <w:rPr>
                <w:rFonts w:cs="Courier New"/>
                <w:sz w:val="18"/>
                <w:szCs w:val="18"/>
                <w:lang w:val="it-IT" w:eastAsia="it-IT"/>
              </w:rPr>
              <w:t>proceduraDimissione</w:t>
            </w:r>
          </w:p>
        </w:tc>
        <w:tc>
          <w:tcPr>
            <w:tcW w:w="1715" w:type="pct"/>
            <w:tcBorders>
              <w:top w:val="single" w:sz="8" w:space="0" w:color="000000"/>
              <w:bottom w:val="single" w:sz="8" w:space="0" w:color="000000"/>
              <w:right w:val="single" w:sz="8" w:space="0" w:color="000000"/>
            </w:tcBorders>
            <w:shd w:val="clear" w:color="auto" w:fill="auto"/>
            <w:noWrap/>
            <w:hideMark/>
          </w:tcPr>
          <w:p w14:paraId="63682605" w14:textId="77777777" w:rsidR="00EB7543" w:rsidRPr="00531C77" w:rsidRDefault="00EB7543" w:rsidP="00EB7543">
            <w:pPr>
              <w:spacing w:before="0"/>
              <w:ind w:left="0"/>
              <w:rPr>
                <w:rFonts w:ascii="Calibri" w:eastAsia="Calibri" w:hAnsi="Calibri"/>
                <w:sz w:val="22"/>
                <w:szCs w:val="22"/>
                <w:lang w:eastAsia="en-US"/>
              </w:rPr>
            </w:pPr>
            <w:r w:rsidRPr="00531C77">
              <w:rPr>
                <w:rFonts w:ascii="Calibri" w:eastAsia="Calibri" w:hAnsi="Calibri"/>
                <w:sz w:val="22"/>
                <w:szCs w:val="22"/>
                <w:lang w:eastAsia="en-US"/>
              </w:rPr>
              <w:t>Intervento effettuato sul paziente</w:t>
            </w:r>
          </w:p>
        </w:tc>
      </w:tr>
      <w:tr w:rsidR="00EB7543" w:rsidRPr="007919C4" w14:paraId="060E7269" w14:textId="77777777" w:rsidTr="00531C77">
        <w:trPr>
          <w:trHeight w:val="255"/>
        </w:trPr>
        <w:tc>
          <w:tcPr>
            <w:tcW w:w="1550" w:type="pct"/>
            <w:shd w:val="clear" w:color="auto" w:fill="auto"/>
          </w:tcPr>
          <w:p w14:paraId="7CDF9364" w14:textId="77777777" w:rsidR="00EB7543" w:rsidRPr="00531C77" w:rsidRDefault="00EB7543" w:rsidP="00EB7543">
            <w:pPr>
              <w:ind w:left="0"/>
              <w:rPr>
                <w:rFonts w:ascii="Courier New" w:eastAsia="Calibri" w:hAnsi="Courier New"/>
                <w:b/>
                <w:bCs/>
                <w:sz w:val="22"/>
                <w:szCs w:val="22"/>
                <w:lang w:eastAsia="en-US"/>
              </w:rPr>
            </w:pPr>
            <w:r w:rsidRPr="00531C77">
              <w:rPr>
                <w:rFonts w:ascii="Courier New" w:eastAsia="Calibri" w:hAnsi="Courier New"/>
                <w:b/>
                <w:bCs/>
                <w:sz w:val="22"/>
                <w:szCs w:val="22"/>
                <w:lang w:eastAsia="en-US"/>
              </w:rPr>
              <w:t>provenienzaPaziente</w:t>
            </w:r>
          </w:p>
        </w:tc>
        <w:tc>
          <w:tcPr>
            <w:tcW w:w="1735" w:type="pct"/>
            <w:shd w:val="clear" w:color="auto" w:fill="auto"/>
            <w:noWrap/>
            <w:hideMark/>
          </w:tcPr>
          <w:p w14:paraId="3BD50D3A" w14:textId="77777777" w:rsidR="00EB7543" w:rsidRPr="004275F0" w:rsidRDefault="00EB7543" w:rsidP="00EB7543">
            <w:pPr>
              <w:pStyle w:val="Codice"/>
              <w:spacing w:after="0"/>
              <w:rPr>
                <w:rFonts w:cs="Courier New"/>
                <w:sz w:val="18"/>
                <w:szCs w:val="18"/>
                <w:lang w:val="it-IT" w:eastAsia="it-IT"/>
              </w:rPr>
            </w:pPr>
            <w:r w:rsidRPr="004275F0">
              <w:rPr>
                <w:rFonts w:cs="Courier New"/>
                <w:sz w:val="18"/>
                <w:szCs w:val="18"/>
                <w:lang w:val="it-IT" w:eastAsia="it-IT"/>
              </w:rPr>
              <w:t>provenienzaPaziente</w:t>
            </w:r>
          </w:p>
        </w:tc>
        <w:tc>
          <w:tcPr>
            <w:tcW w:w="1715" w:type="pct"/>
            <w:shd w:val="clear" w:color="auto" w:fill="auto"/>
            <w:noWrap/>
            <w:hideMark/>
          </w:tcPr>
          <w:p w14:paraId="79D1CF91" w14:textId="77777777" w:rsidR="00EB7543" w:rsidRPr="00531C77" w:rsidRDefault="00EB7543" w:rsidP="00EB7543">
            <w:pPr>
              <w:spacing w:before="0"/>
              <w:ind w:left="0"/>
              <w:rPr>
                <w:rFonts w:ascii="Calibri" w:eastAsia="Calibri" w:hAnsi="Calibri"/>
                <w:sz w:val="22"/>
                <w:szCs w:val="22"/>
                <w:lang w:eastAsia="en-US"/>
              </w:rPr>
            </w:pPr>
            <w:r w:rsidRPr="00531C77">
              <w:rPr>
                <w:rFonts w:ascii="Calibri" w:eastAsia="Calibri" w:hAnsi="Calibri"/>
                <w:sz w:val="22"/>
                <w:szCs w:val="22"/>
                <w:lang w:eastAsia="en-US"/>
              </w:rPr>
              <w:t>Struttura di provenienza del paziente</w:t>
            </w:r>
          </w:p>
        </w:tc>
      </w:tr>
      <w:tr w:rsidR="00EB7543" w:rsidRPr="007919C4" w14:paraId="36004719" w14:textId="77777777" w:rsidTr="00531C77">
        <w:trPr>
          <w:trHeight w:val="255"/>
        </w:trPr>
        <w:tc>
          <w:tcPr>
            <w:tcW w:w="1550" w:type="pct"/>
            <w:tcBorders>
              <w:top w:val="single" w:sz="8" w:space="0" w:color="000000"/>
              <w:left w:val="single" w:sz="8" w:space="0" w:color="000000"/>
              <w:bottom w:val="single" w:sz="8" w:space="0" w:color="000000"/>
            </w:tcBorders>
            <w:shd w:val="clear" w:color="auto" w:fill="auto"/>
          </w:tcPr>
          <w:p w14:paraId="6BE747CA" w14:textId="77777777" w:rsidR="00EB7543" w:rsidRPr="00531C77" w:rsidRDefault="00EB7543" w:rsidP="00EB7543">
            <w:pPr>
              <w:ind w:left="0"/>
              <w:rPr>
                <w:rFonts w:ascii="Courier New" w:eastAsia="Calibri" w:hAnsi="Courier New"/>
                <w:b/>
                <w:bCs/>
                <w:sz w:val="22"/>
                <w:szCs w:val="22"/>
                <w:lang w:eastAsia="en-US"/>
              </w:rPr>
            </w:pPr>
            <w:r w:rsidRPr="00531C77">
              <w:rPr>
                <w:rFonts w:ascii="Courier New" w:eastAsia="Calibri" w:hAnsi="Courier New"/>
                <w:b/>
                <w:bCs/>
                <w:sz w:val="22"/>
                <w:szCs w:val="22"/>
                <w:lang w:eastAsia="en-US"/>
              </w:rPr>
              <w:t>ricoveroPrescritto</w:t>
            </w:r>
          </w:p>
        </w:tc>
        <w:tc>
          <w:tcPr>
            <w:tcW w:w="1735" w:type="pct"/>
            <w:tcBorders>
              <w:top w:val="single" w:sz="8" w:space="0" w:color="000000"/>
              <w:bottom w:val="single" w:sz="8" w:space="0" w:color="000000"/>
            </w:tcBorders>
            <w:shd w:val="clear" w:color="auto" w:fill="auto"/>
            <w:noWrap/>
          </w:tcPr>
          <w:p w14:paraId="25C3E7EB" w14:textId="77777777" w:rsidR="00EB7543" w:rsidRPr="004275F0" w:rsidRDefault="00EB7543" w:rsidP="00EB7543">
            <w:pPr>
              <w:pStyle w:val="Codice"/>
              <w:spacing w:after="0"/>
              <w:rPr>
                <w:rFonts w:cs="Courier New"/>
                <w:sz w:val="18"/>
                <w:szCs w:val="18"/>
                <w:lang w:val="it-IT" w:eastAsia="it-IT"/>
              </w:rPr>
            </w:pPr>
            <w:r w:rsidRPr="004275F0">
              <w:rPr>
                <w:rFonts w:cs="Courier New"/>
                <w:sz w:val="18"/>
                <w:szCs w:val="18"/>
                <w:lang w:val="it-IT" w:eastAsia="it-IT"/>
              </w:rPr>
              <w:t>ricoveroPrescritto</w:t>
            </w:r>
          </w:p>
        </w:tc>
        <w:tc>
          <w:tcPr>
            <w:tcW w:w="1715" w:type="pct"/>
            <w:tcBorders>
              <w:top w:val="single" w:sz="8" w:space="0" w:color="000000"/>
              <w:bottom w:val="single" w:sz="8" w:space="0" w:color="000000"/>
              <w:right w:val="single" w:sz="8" w:space="0" w:color="000000"/>
            </w:tcBorders>
            <w:shd w:val="clear" w:color="auto" w:fill="auto"/>
            <w:noWrap/>
          </w:tcPr>
          <w:p w14:paraId="26FB06E3" w14:textId="77777777" w:rsidR="00EB7543" w:rsidRPr="00531C77" w:rsidRDefault="00EB7543" w:rsidP="00EB7543">
            <w:pPr>
              <w:spacing w:before="0"/>
              <w:ind w:left="0"/>
              <w:rPr>
                <w:rFonts w:ascii="Calibri" w:eastAsia="Calibri" w:hAnsi="Calibri"/>
                <w:sz w:val="22"/>
                <w:szCs w:val="22"/>
                <w:lang w:eastAsia="en-US"/>
              </w:rPr>
            </w:pPr>
            <w:r w:rsidRPr="00531C77">
              <w:rPr>
                <w:rFonts w:ascii="Calibri" w:eastAsia="Calibri" w:hAnsi="Calibri"/>
                <w:sz w:val="22"/>
                <w:szCs w:val="22"/>
                <w:lang w:eastAsia="en-US"/>
              </w:rPr>
              <w:t>Prescrizione del ricovero</w:t>
            </w:r>
          </w:p>
        </w:tc>
      </w:tr>
      <w:tr w:rsidR="00EB7543" w:rsidRPr="007919C4" w14:paraId="00032318" w14:textId="77777777" w:rsidTr="00531C77">
        <w:trPr>
          <w:trHeight w:val="255"/>
        </w:trPr>
        <w:tc>
          <w:tcPr>
            <w:tcW w:w="1550" w:type="pct"/>
            <w:shd w:val="clear" w:color="auto" w:fill="auto"/>
          </w:tcPr>
          <w:p w14:paraId="52B63D86" w14:textId="77777777" w:rsidR="00EB7543" w:rsidRPr="00531C77" w:rsidRDefault="00EB7543" w:rsidP="00EB7543">
            <w:pPr>
              <w:ind w:left="0"/>
              <w:rPr>
                <w:rFonts w:ascii="Courier New" w:eastAsia="Calibri" w:hAnsi="Courier New"/>
                <w:b/>
                <w:bCs/>
                <w:sz w:val="22"/>
                <w:szCs w:val="22"/>
                <w:lang w:eastAsia="en-US"/>
              </w:rPr>
            </w:pPr>
            <w:r w:rsidRPr="00531C77">
              <w:rPr>
                <w:rFonts w:ascii="Courier New" w:eastAsia="Calibri" w:hAnsi="Courier New"/>
                <w:b/>
                <w:bCs/>
                <w:sz w:val="22"/>
                <w:szCs w:val="22"/>
                <w:lang w:eastAsia="en-US"/>
              </w:rPr>
              <w:t>tipoCertificato</w:t>
            </w:r>
          </w:p>
        </w:tc>
        <w:tc>
          <w:tcPr>
            <w:tcW w:w="1735" w:type="pct"/>
            <w:shd w:val="clear" w:color="auto" w:fill="auto"/>
            <w:noWrap/>
          </w:tcPr>
          <w:p w14:paraId="34EAAF1B" w14:textId="77777777" w:rsidR="00EB7543" w:rsidRPr="004275F0" w:rsidRDefault="00EB7543" w:rsidP="00EB7543">
            <w:pPr>
              <w:pStyle w:val="Codice"/>
              <w:spacing w:after="0"/>
              <w:rPr>
                <w:rFonts w:cs="Courier New"/>
                <w:sz w:val="18"/>
                <w:szCs w:val="18"/>
                <w:lang w:val="it-IT" w:eastAsia="it-IT"/>
              </w:rPr>
            </w:pPr>
            <w:r w:rsidRPr="004275F0">
              <w:rPr>
                <w:rFonts w:cs="Courier New"/>
                <w:sz w:val="18"/>
                <w:szCs w:val="18"/>
                <w:lang w:val="it-IT" w:eastAsia="it-IT"/>
              </w:rPr>
              <w:t>tipoCertificato</w:t>
            </w:r>
          </w:p>
        </w:tc>
        <w:tc>
          <w:tcPr>
            <w:tcW w:w="1715" w:type="pct"/>
            <w:shd w:val="clear" w:color="auto" w:fill="auto"/>
            <w:noWrap/>
          </w:tcPr>
          <w:p w14:paraId="576DF71E" w14:textId="77777777" w:rsidR="00EB7543" w:rsidRPr="00531C77" w:rsidRDefault="00EB7543" w:rsidP="00EB7543">
            <w:pPr>
              <w:spacing w:before="0"/>
              <w:ind w:left="0"/>
              <w:rPr>
                <w:rFonts w:ascii="Calibri" w:eastAsia="Calibri" w:hAnsi="Calibri"/>
                <w:sz w:val="22"/>
                <w:szCs w:val="22"/>
                <w:lang w:eastAsia="en-US"/>
              </w:rPr>
            </w:pPr>
            <w:r w:rsidRPr="00531C77">
              <w:rPr>
                <w:rFonts w:ascii="Calibri" w:eastAsia="Calibri" w:hAnsi="Calibri"/>
                <w:sz w:val="22"/>
                <w:szCs w:val="22"/>
                <w:lang w:eastAsia="en-US"/>
              </w:rPr>
              <w:t>Tipo di certificato di malattia</w:t>
            </w:r>
          </w:p>
        </w:tc>
      </w:tr>
      <w:tr w:rsidR="00EB7543" w:rsidRPr="007919C4" w14:paraId="05C49212" w14:textId="77777777" w:rsidTr="00531C77">
        <w:trPr>
          <w:trHeight w:val="255"/>
        </w:trPr>
        <w:tc>
          <w:tcPr>
            <w:tcW w:w="1550" w:type="pct"/>
            <w:tcBorders>
              <w:top w:val="single" w:sz="8" w:space="0" w:color="000000"/>
              <w:left w:val="single" w:sz="8" w:space="0" w:color="000000"/>
              <w:bottom w:val="single" w:sz="8" w:space="0" w:color="000000"/>
            </w:tcBorders>
            <w:shd w:val="clear" w:color="auto" w:fill="auto"/>
          </w:tcPr>
          <w:p w14:paraId="11D6DF80" w14:textId="77777777" w:rsidR="00EB7543" w:rsidRPr="00531C77" w:rsidRDefault="00EB7543" w:rsidP="00EB7543">
            <w:pPr>
              <w:ind w:left="0"/>
              <w:rPr>
                <w:rFonts w:ascii="Courier New" w:eastAsia="Calibri" w:hAnsi="Courier New"/>
                <w:b/>
                <w:bCs/>
                <w:sz w:val="22"/>
                <w:szCs w:val="22"/>
                <w:lang w:eastAsia="en-US"/>
              </w:rPr>
            </w:pPr>
            <w:r w:rsidRPr="00531C77">
              <w:rPr>
                <w:rFonts w:ascii="Courier New" w:eastAsia="Calibri" w:hAnsi="Courier New"/>
                <w:b/>
                <w:bCs/>
                <w:sz w:val="22"/>
                <w:szCs w:val="22"/>
                <w:lang w:eastAsia="en-US"/>
              </w:rPr>
              <w:t>tipoRicovero</w:t>
            </w:r>
          </w:p>
        </w:tc>
        <w:tc>
          <w:tcPr>
            <w:tcW w:w="1735" w:type="pct"/>
            <w:tcBorders>
              <w:top w:val="single" w:sz="8" w:space="0" w:color="000000"/>
              <w:bottom w:val="single" w:sz="8" w:space="0" w:color="000000"/>
            </w:tcBorders>
            <w:shd w:val="clear" w:color="auto" w:fill="auto"/>
            <w:noWrap/>
          </w:tcPr>
          <w:p w14:paraId="4D5D10E8" w14:textId="77777777" w:rsidR="00EB7543" w:rsidRPr="004275F0" w:rsidRDefault="00EB7543" w:rsidP="00EB7543">
            <w:pPr>
              <w:pStyle w:val="Codice"/>
              <w:spacing w:after="0"/>
              <w:rPr>
                <w:rFonts w:cs="Courier New"/>
                <w:sz w:val="18"/>
                <w:szCs w:val="18"/>
                <w:lang w:val="it-IT" w:eastAsia="it-IT"/>
              </w:rPr>
            </w:pPr>
            <w:r w:rsidRPr="004275F0">
              <w:rPr>
                <w:rFonts w:cs="Courier New"/>
                <w:sz w:val="18"/>
                <w:szCs w:val="18"/>
                <w:lang w:val="it-IT" w:eastAsia="it-IT"/>
              </w:rPr>
              <w:t>tipoRicovero</w:t>
            </w:r>
          </w:p>
        </w:tc>
        <w:tc>
          <w:tcPr>
            <w:tcW w:w="1715" w:type="pct"/>
            <w:tcBorders>
              <w:top w:val="single" w:sz="8" w:space="0" w:color="000000"/>
              <w:bottom w:val="single" w:sz="8" w:space="0" w:color="000000"/>
              <w:right w:val="single" w:sz="8" w:space="0" w:color="000000"/>
            </w:tcBorders>
            <w:shd w:val="clear" w:color="auto" w:fill="auto"/>
            <w:noWrap/>
          </w:tcPr>
          <w:p w14:paraId="61AEE57B" w14:textId="77777777" w:rsidR="00EB7543" w:rsidRPr="00531C77" w:rsidRDefault="00EB7543" w:rsidP="00EB7543">
            <w:pPr>
              <w:spacing w:before="0"/>
              <w:ind w:left="0"/>
              <w:rPr>
                <w:rFonts w:ascii="Calibri" w:eastAsia="Calibri" w:hAnsi="Calibri"/>
                <w:sz w:val="22"/>
                <w:szCs w:val="22"/>
                <w:lang w:eastAsia="en-US"/>
              </w:rPr>
            </w:pPr>
            <w:r w:rsidRPr="00531C77">
              <w:rPr>
                <w:rFonts w:ascii="Calibri" w:eastAsia="Calibri" w:hAnsi="Calibri"/>
                <w:sz w:val="22"/>
                <w:szCs w:val="22"/>
                <w:lang w:eastAsia="en-US"/>
              </w:rPr>
              <w:t>Tipo di ricovero</w:t>
            </w:r>
          </w:p>
        </w:tc>
      </w:tr>
      <w:tr w:rsidR="00EB7543" w:rsidRPr="007919C4" w14:paraId="45C5EFCC" w14:textId="77777777" w:rsidTr="00531C77">
        <w:trPr>
          <w:trHeight w:val="255"/>
        </w:trPr>
        <w:tc>
          <w:tcPr>
            <w:tcW w:w="1550" w:type="pct"/>
            <w:tcBorders>
              <w:top w:val="single" w:sz="8" w:space="0" w:color="000000"/>
              <w:left w:val="single" w:sz="8" w:space="0" w:color="000000"/>
              <w:bottom w:val="single" w:sz="8" w:space="0" w:color="000000"/>
            </w:tcBorders>
            <w:shd w:val="clear" w:color="auto" w:fill="auto"/>
          </w:tcPr>
          <w:p w14:paraId="3A76148B" w14:textId="77777777" w:rsidR="00EB7543" w:rsidRPr="00531C77" w:rsidRDefault="00EB7543" w:rsidP="00EB7543">
            <w:pPr>
              <w:ind w:left="0"/>
              <w:rPr>
                <w:rFonts w:ascii="Courier New" w:eastAsia="Calibri" w:hAnsi="Courier New"/>
                <w:b/>
                <w:bCs/>
                <w:sz w:val="22"/>
                <w:szCs w:val="22"/>
                <w:lang w:eastAsia="en-US"/>
              </w:rPr>
            </w:pPr>
            <w:r w:rsidRPr="00C23BA7">
              <w:rPr>
                <w:rFonts w:ascii="Courier New" w:eastAsia="Calibri" w:hAnsi="Courier New"/>
                <w:b/>
                <w:bCs/>
                <w:sz w:val="22"/>
                <w:szCs w:val="22"/>
                <w:lang w:eastAsia="en-US"/>
              </w:rPr>
              <w:t>triageAccettazione</w:t>
            </w:r>
          </w:p>
        </w:tc>
        <w:tc>
          <w:tcPr>
            <w:tcW w:w="1735" w:type="pct"/>
            <w:tcBorders>
              <w:top w:val="single" w:sz="8" w:space="0" w:color="000000"/>
              <w:bottom w:val="single" w:sz="8" w:space="0" w:color="000000"/>
            </w:tcBorders>
            <w:shd w:val="clear" w:color="auto" w:fill="auto"/>
            <w:noWrap/>
          </w:tcPr>
          <w:p w14:paraId="41A22A7B" w14:textId="77777777" w:rsidR="00EB7543" w:rsidRPr="004275F0" w:rsidRDefault="00EB7543" w:rsidP="00EB7543">
            <w:pPr>
              <w:pStyle w:val="Codice"/>
              <w:spacing w:after="0"/>
              <w:rPr>
                <w:rFonts w:cs="Courier New"/>
                <w:sz w:val="18"/>
                <w:szCs w:val="18"/>
                <w:lang w:val="it-IT" w:eastAsia="it-IT"/>
              </w:rPr>
            </w:pPr>
            <w:r w:rsidRPr="006132F9">
              <w:rPr>
                <w:rFonts w:cs="Courier New"/>
                <w:sz w:val="18"/>
                <w:szCs w:val="18"/>
                <w:lang w:val="it-IT" w:eastAsia="it-IT"/>
              </w:rPr>
              <w:t>triageAccettazione</w:t>
            </w:r>
          </w:p>
        </w:tc>
        <w:tc>
          <w:tcPr>
            <w:tcW w:w="1715" w:type="pct"/>
            <w:tcBorders>
              <w:top w:val="single" w:sz="8" w:space="0" w:color="000000"/>
              <w:bottom w:val="single" w:sz="8" w:space="0" w:color="000000"/>
              <w:right w:val="single" w:sz="8" w:space="0" w:color="000000"/>
            </w:tcBorders>
            <w:shd w:val="clear" w:color="auto" w:fill="auto"/>
            <w:noWrap/>
          </w:tcPr>
          <w:p w14:paraId="753BF888" w14:textId="77777777" w:rsidR="00EB7543" w:rsidRPr="00531C77" w:rsidRDefault="00EB7543" w:rsidP="00EB7543">
            <w:pPr>
              <w:spacing w:before="0"/>
              <w:ind w:left="0"/>
              <w:rPr>
                <w:rFonts w:ascii="Calibri" w:eastAsia="Calibri" w:hAnsi="Calibri"/>
                <w:sz w:val="22"/>
                <w:szCs w:val="22"/>
                <w:lang w:eastAsia="en-US"/>
              </w:rPr>
            </w:pPr>
            <w:r>
              <w:rPr>
                <w:rFonts w:ascii="Calibri" w:eastAsia="Calibri" w:hAnsi="Calibri"/>
                <w:sz w:val="22"/>
                <w:szCs w:val="22"/>
                <w:lang w:eastAsia="en-US"/>
              </w:rPr>
              <w:t>Triage di accettazione</w:t>
            </w:r>
          </w:p>
        </w:tc>
      </w:tr>
      <w:tr w:rsidR="00EB7543" w:rsidRPr="007919C4" w14:paraId="13FD6A8E" w14:textId="77777777" w:rsidTr="00531C77">
        <w:trPr>
          <w:trHeight w:val="255"/>
        </w:trPr>
        <w:tc>
          <w:tcPr>
            <w:tcW w:w="1550" w:type="pct"/>
            <w:tcBorders>
              <w:top w:val="single" w:sz="8" w:space="0" w:color="000000"/>
              <w:left w:val="single" w:sz="8" w:space="0" w:color="000000"/>
              <w:bottom w:val="single" w:sz="8" w:space="0" w:color="000000"/>
            </w:tcBorders>
            <w:shd w:val="clear" w:color="auto" w:fill="auto"/>
          </w:tcPr>
          <w:p w14:paraId="4EAEFA50" w14:textId="77777777" w:rsidR="00EB7543" w:rsidRPr="00531C77" w:rsidRDefault="00EB7543" w:rsidP="00EB7543">
            <w:pPr>
              <w:ind w:left="0"/>
              <w:rPr>
                <w:rFonts w:ascii="Courier New" w:eastAsia="Calibri" w:hAnsi="Courier New"/>
                <w:b/>
                <w:bCs/>
                <w:sz w:val="22"/>
                <w:szCs w:val="22"/>
                <w:lang w:eastAsia="en-US"/>
              </w:rPr>
            </w:pPr>
            <w:r w:rsidRPr="00C23BA7">
              <w:rPr>
                <w:rFonts w:ascii="Courier New" w:eastAsia="Calibri" w:hAnsi="Courier New"/>
                <w:b/>
                <w:bCs/>
                <w:sz w:val="22"/>
                <w:szCs w:val="22"/>
                <w:lang w:eastAsia="en-US"/>
              </w:rPr>
              <w:t>triageDimissione</w:t>
            </w:r>
          </w:p>
        </w:tc>
        <w:tc>
          <w:tcPr>
            <w:tcW w:w="1735" w:type="pct"/>
            <w:tcBorders>
              <w:top w:val="single" w:sz="8" w:space="0" w:color="000000"/>
              <w:bottom w:val="single" w:sz="8" w:space="0" w:color="000000"/>
            </w:tcBorders>
            <w:shd w:val="clear" w:color="auto" w:fill="auto"/>
            <w:noWrap/>
          </w:tcPr>
          <w:p w14:paraId="4B358CF3" w14:textId="77777777" w:rsidR="00EB7543" w:rsidRPr="004275F0" w:rsidRDefault="00EB7543" w:rsidP="00EB7543">
            <w:pPr>
              <w:pStyle w:val="Codice"/>
              <w:spacing w:after="0"/>
              <w:rPr>
                <w:rFonts w:cs="Courier New"/>
                <w:sz w:val="18"/>
                <w:szCs w:val="18"/>
                <w:lang w:val="it-IT" w:eastAsia="it-IT"/>
              </w:rPr>
            </w:pPr>
            <w:r w:rsidRPr="006132F9">
              <w:rPr>
                <w:rFonts w:cs="Courier New"/>
                <w:sz w:val="18"/>
                <w:szCs w:val="18"/>
                <w:lang w:val="it-IT" w:eastAsia="it-IT"/>
              </w:rPr>
              <w:t>triageDimissione</w:t>
            </w:r>
          </w:p>
        </w:tc>
        <w:tc>
          <w:tcPr>
            <w:tcW w:w="1715" w:type="pct"/>
            <w:tcBorders>
              <w:top w:val="single" w:sz="8" w:space="0" w:color="000000"/>
              <w:bottom w:val="single" w:sz="8" w:space="0" w:color="000000"/>
              <w:right w:val="single" w:sz="8" w:space="0" w:color="000000"/>
            </w:tcBorders>
            <w:shd w:val="clear" w:color="auto" w:fill="auto"/>
            <w:noWrap/>
          </w:tcPr>
          <w:p w14:paraId="680E1A52" w14:textId="77777777" w:rsidR="00EB7543" w:rsidRPr="00531C77" w:rsidRDefault="00EB7543" w:rsidP="00EB7543">
            <w:pPr>
              <w:spacing w:before="0"/>
              <w:ind w:left="0"/>
              <w:rPr>
                <w:rFonts w:ascii="Calibri" w:eastAsia="Calibri" w:hAnsi="Calibri"/>
                <w:sz w:val="22"/>
                <w:szCs w:val="22"/>
                <w:lang w:eastAsia="en-US"/>
              </w:rPr>
            </w:pPr>
            <w:r>
              <w:rPr>
                <w:rFonts w:ascii="Calibri" w:eastAsia="Calibri" w:hAnsi="Calibri"/>
                <w:sz w:val="22"/>
                <w:szCs w:val="22"/>
                <w:lang w:eastAsia="en-US"/>
              </w:rPr>
              <w:t>Triage di dimissione</w:t>
            </w:r>
          </w:p>
        </w:tc>
      </w:tr>
    </w:tbl>
    <w:p w14:paraId="66518E39" w14:textId="77777777" w:rsidR="00F305FE" w:rsidRDefault="00F305FE" w:rsidP="00F93DD8"/>
    <w:p w14:paraId="7E75FCD0" w14:textId="77777777" w:rsidR="00BC4985" w:rsidRDefault="00BC4985" w:rsidP="00F93DD8"/>
    <w:p w14:paraId="27743C2A" w14:textId="77777777" w:rsidR="00F93DD8" w:rsidRDefault="00F305FE" w:rsidP="00F93DD8">
      <w:r>
        <w:t>Ognuno di questi metadati può essere presente in uno o più tipologie di documento CDA.</w:t>
      </w:r>
    </w:p>
    <w:p w14:paraId="67A393B1" w14:textId="77777777" w:rsidR="00F93DD8" w:rsidRDefault="00F93DD8" w:rsidP="00F93DD8">
      <w:r>
        <w:t xml:space="preserve">Nella seguente tabella sono riportati i metadati suddivisi per tipo di documento CDA: </w:t>
      </w:r>
      <w:r w:rsidR="00F305FE">
        <w:br/>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67"/>
        <w:gridCol w:w="4087"/>
      </w:tblGrid>
      <w:tr w:rsidR="00F93DD8" w14:paraId="5EBEC596" w14:textId="77777777" w:rsidTr="00531C77">
        <w:trPr>
          <w:trHeight w:val="529"/>
        </w:trPr>
        <w:tc>
          <w:tcPr>
            <w:tcW w:w="4889" w:type="dxa"/>
            <w:shd w:val="clear" w:color="auto" w:fill="auto"/>
          </w:tcPr>
          <w:p w14:paraId="3BA84933" w14:textId="77777777" w:rsidR="00F93DD8" w:rsidRPr="00531C77" w:rsidRDefault="00F93DD8" w:rsidP="00531C77">
            <w:pPr>
              <w:ind w:left="0"/>
              <w:jc w:val="center"/>
              <w:rPr>
                <w:b/>
              </w:rPr>
            </w:pPr>
            <w:r w:rsidRPr="00531C77">
              <w:rPr>
                <w:b/>
              </w:rPr>
              <w:t>Metadato</w:t>
            </w:r>
          </w:p>
        </w:tc>
        <w:tc>
          <w:tcPr>
            <w:tcW w:w="4889" w:type="dxa"/>
            <w:shd w:val="clear" w:color="auto" w:fill="auto"/>
          </w:tcPr>
          <w:p w14:paraId="33B4C7E3" w14:textId="77777777" w:rsidR="00F93DD8" w:rsidRPr="00531C77" w:rsidRDefault="00F93DD8" w:rsidP="00531C77">
            <w:pPr>
              <w:ind w:left="0"/>
              <w:jc w:val="center"/>
              <w:rPr>
                <w:b/>
              </w:rPr>
            </w:pPr>
            <w:r w:rsidRPr="00531C77">
              <w:rPr>
                <w:b/>
              </w:rPr>
              <w:t>Documento CDA</w:t>
            </w:r>
          </w:p>
        </w:tc>
      </w:tr>
      <w:tr w:rsidR="00F93DD8" w14:paraId="68750098" w14:textId="77777777" w:rsidTr="00531C77">
        <w:trPr>
          <w:trHeight w:val="784"/>
        </w:trPr>
        <w:tc>
          <w:tcPr>
            <w:tcW w:w="4889" w:type="dxa"/>
            <w:shd w:val="clear" w:color="auto" w:fill="auto"/>
          </w:tcPr>
          <w:p w14:paraId="1572DFA7" w14:textId="77777777" w:rsidR="00F93DD8" w:rsidRPr="00531C77" w:rsidRDefault="00F93DD8" w:rsidP="00531C77">
            <w:pPr>
              <w:ind w:left="0"/>
              <w:jc w:val="both"/>
              <w:rPr>
                <w:rFonts w:ascii="Courier New" w:hAnsi="Courier New" w:cs="Courier New"/>
                <w:b/>
              </w:rPr>
            </w:pPr>
            <w:r w:rsidRPr="00531C77">
              <w:rPr>
                <w:rFonts w:ascii="Courier New" w:hAnsi="Courier New" w:cs="Courier New"/>
                <w:b/>
              </w:rPr>
              <w:t>idRegionale</w:t>
            </w:r>
          </w:p>
          <w:p w14:paraId="2FB14A1C" w14:textId="77777777" w:rsidR="00F93DD8" w:rsidRPr="00531C77" w:rsidRDefault="00977908" w:rsidP="00531C77">
            <w:pPr>
              <w:ind w:left="0"/>
              <w:rPr>
                <w:rFonts w:ascii="Courier New" w:hAnsi="Courier New" w:cs="Courier New"/>
                <w:b/>
              </w:rPr>
            </w:pPr>
            <w:r w:rsidRPr="00531C77">
              <w:rPr>
                <w:rFonts w:ascii="Courier New" w:hAnsi="Courier New" w:cs="Courier New"/>
                <w:b/>
              </w:rPr>
              <w:t>allegato</w:t>
            </w:r>
          </w:p>
          <w:p w14:paraId="0D67E378" w14:textId="77777777" w:rsidR="00C9094C" w:rsidRPr="00531C77" w:rsidRDefault="00C9094C" w:rsidP="00531C77">
            <w:pPr>
              <w:ind w:left="0"/>
              <w:rPr>
                <w:rFonts w:ascii="Courier New" w:hAnsi="Courier New" w:cs="Courier New"/>
                <w:b/>
              </w:rPr>
            </w:pPr>
            <w:r w:rsidRPr="00531C77">
              <w:rPr>
                <w:rFonts w:ascii="Courier New" w:hAnsi="Courier New" w:cs="Courier New"/>
                <w:b/>
              </w:rPr>
              <w:t>autore</w:t>
            </w:r>
          </w:p>
          <w:p w14:paraId="0A9D21F8" w14:textId="77777777" w:rsidR="00C9094C" w:rsidRPr="00531C77" w:rsidRDefault="00C9094C" w:rsidP="00531C77">
            <w:pPr>
              <w:ind w:left="0"/>
              <w:rPr>
                <w:rFonts w:ascii="Courier New" w:hAnsi="Courier New" w:cs="Courier New"/>
                <w:b/>
              </w:rPr>
            </w:pPr>
            <w:r w:rsidRPr="00531C77">
              <w:rPr>
                <w:rFonts w:ascii="Courier New" w:hAnsi="Courier New" w:cs="Courier New"/>
                <w:b/>
              </w:rPr>
              <w:t>depositario</w:t>
            </w:r>
          </w:p>
          <w:p w14:paraId="1AA6185D" w14:textId="77777777" w:rsidR="00C9094C" w:rsidRPr="00531C77" w:rsidRDefault="00C9094C" w:rsidP="00531C77">
            <w:pPr>
              <w:ind w:left="0"/>
              <w:rPr>
                <w:rFonts w:ascii="Courier New" w:hAnsi="Courier New" w:cs="Courier New"/>
                <w:b/>
              </w:rPr>
            </w:pPr>
            <w:r w:rsidRPr="00531C77">
              <w:rPr>
                <w:rFonts w:ascii="Courier New" w:hAnsi="Courier New" w:cs="Courier New"/>
                <w:b/>
              </w:rPr>
              <w:t>firmatario</w:t>
            </w:r>
          </w:p>
          <w:p w14:paraId="279A65E9" w14:textId="67F8580E" w:rsidR="001A6893" w:rsidRDefault="001A6893" w:rsidP="00531C77">
            <w:pPr>
              <w:ind w:left="0"/>
              <w:rPr>
                <w:rFonts w:ascii="Courier New" w:hAnsi="Courier New" w:cs="Courier New"/>
                <w:b/>
              </w:rPr>
            </w:pPr>
            <w:r w:rsidRPr="00531C77">
              <w:rPr>
                <w:rFonts w:ascii="Courier New" w:hAnsi="Courier New" w:cs="Courier New"/>
                <w:b/>
              </w:rPr>
              <w:t>effectiveTime</w:t>
            </w:r>
          </w:p>
          <w:p w14:paraId="3D56F843" w14:textId="781AC30A" w:rsidR="00EB7543" w:rsidRPr="00531C77" w:rsidRDefault="00EB7543" w:rsidP="00531C77">
            <w:pPr>
              <w:ind w:left="0"/>
              <w:rPr>
                <w:rFonts w:ascii="Courier New" w:hAnsi="Courier New" w:cs="Courier New"/>
                <w:b/>
              </w:rPr>
            </w:pPr>
            <w:r>
              <w:rPr>
                <w:rFonts w:ascii="Courier New" w:hAnsi="Courier New" w:cs="Courier New"/>
                <w:b/>
              </w:rPr>
              <w:t>mimeType</w:t>
            </w:r>
          </w:p>
          <w:p w14:paraId="0D46EFEC" w14:textId="77777777" w:rsidR="00977908" w:rsidRPr="00531C77" w:rsidRDefault="00977908" w:rsidP="00531C77">
            <w:pPr>
              <w:ind w:left="0"/>
              <w:rPr>
                <w:rFonts w:ascii="Courier New" w:hAnsi="Courier New" w:cs="Courier New"/>
                <w:b/>
              </w:rPr>
            </w:pPr>
            <w:r w:rsidRPr="00531C77">
              <w:rPr>
                <w:rFonts w:ascii="Courier New" w:hAnsi="Courier New" w:cs="Courier New"/>
                <w:b/>
              </w:rPr>
              <w:t>nome</w:t>
            </w:r>
          </w:p>
          <w:p w14:paraId="411A1680" w14:textId="77777777" w:rsidR="00977908" w:rsidRPr="00531C77" w:rsidRDefault="00977908" w:rsidP="00531C77">
            <w:pPr>
              <w:ind w:left="0"/>
              <w:rPr>
                <w:rFonts w:ascii="Courier New" w:hAnsi="Courier New" w:cs="Courier New"/>
                <w:b/>
              </w:rPr>
            </w:pPr>
            <w:r w:rsidRPr="00531C77">
              <w:rPr>
                <w:rFonts w:ascii="Courier New" w:hAnsi="Courier New" w:cs="Courier New"/>
                <w:b/>
              </w:rPr>
              <w:t>oscurato</w:t>
            </w:r>
          </w:p>
        </w:tc>
        <w:tc>
          <w:tcPr>
            <w:tcW w:w="4889" w:type="dxa"/>
            <w:shd w:val="clear" w:color="auto" w:fill="auto"/>
          </w:tcPr>
          <w:p w14:paraId="443B711E" w14:textId="77777777" w:rsidR="00F93DD8" w:rsidRPr="00531C77" w:rsidRDefault="00F93DD8" w:rsidP="00531C77">
            <w:pPr>
              <w:ind w:left="567" w:hanging="567"/>
              <w:rPr>
                <w:b/>
              </w:rPr>
            </w:pPr>
            <w:r w:rsidRPr="00531C77">
              <w:rPr>
                <w:b/>
              </w:rPr>
              <w:t>Elementi Comuni</w:t>
            </w:r>
          </w:p>
        </w:tc>
      </w:tr>
      <w:tr w:rsidR="00F93DD8" w14:paraId="681D1FB3" w14:textId="77777777" w:rsidTr="00531C77">
        <w:trPr>
          <w:trHeight w:val="1122"/>
        </w:trPr>
        <w:tc>
          <w:tcPr>
            <w:tcW w:w="4889" w:type="dxa"/>
            <w:shd w:val="clear" w:color="auto" w:fill="auto"/>
          </w:tcPr>
          <w:p w14:paraId="60228886" w14:textId="77777777" w:rsidR="00F93DD8" w:rsidRPr="00531C77" w:rsidRDefault="00F93DD8" w:rsidP="00531C77">
            <w:pPr>
              <w:ind w:left="0"/>
              <w:rPr>
                <w:rFonts w:ascii="Courier New" w:hAnsi="Courier New" w:cs="Courier New"/>
                <w:b/>
              </w:rPr>
            </w:pPr>
            <w:r w:rsidRPr="00531C77">
              <w:rPr>
                <w:rFonts w:ascii="Courier New" w:hAnsi="Courier New" w:cs="Courier New"/>
                <w:b/>
              </w:rPr>
              <w:t>dataProduzione</w:t>
            </w:r>
          </w:p>
          <w:p w14:paraId="406A9BB7" w14:textId="77777777" w:rsidR="00F93DD8" w:rsidRPr="00531C77" w:rsidRDefault="00F93DD8" w:rsidP="00531C77">
            <w:pPr>
              <w:ind w:left="0"/>
              <w:rPr>
                <w:rFonts w:ascii="Courier New" w:hAnsi="Courier New" w:cs="Courier New"/>
                <w:b/>
              </w:rPr>
            </w:pPr>
            <w:r w:rsidRPr="00531C77">
              <w:rPr>
                <w:rFonts w:ascii="Courier New" w:hAnsi="Courier New" w:cs="Courier New"/>
                <w:b/>
              </w:rPr>
              <w:t>diagnosiDimissione</w:t>
            </w:r>
          </w:p>
          <w:p w14:paraId="76828D0E" w14:textId="77777777" w:rsidR="00F93DD8" w:rsidRPr="00531C77" w:rsidRDefault="00F93DD8" w:rsidP="00531C77">
            <w:pPr>
              <w:ind w:left="0"/>
              <w:rPr>
                <w:rFonts w:ascii="Courier New" w:hAnsi="Courier New" w:cs="Courier New"/>
                <w:b/>
              </w:rPr>
            </w:pPr>
            <w:r w:rsidRPr="00531C77">
              <w:rPr>
                <w:rFonts w:ascii="Courier New" w:hAnsi="Courier New" w:cs="Courier New"/>
                <w:b/>
              </w:rPr>
              <w:t>enteErogatore</w:t>
            </w:r>
          </w:p>
          <w:p w14:paraId="7AF5D1E1" w14:textId="77777777" w:rsidR="00F93DD8" w:rsidRPr="00531C77" w:rsidRDefault="00F93DD8" w:rsidP="00531C77">
            <w:pPr>
              <w:ind w:left="0"/>
              <w:rPr>
                <w:rFonts w:ascii="Courier New" w:hAnsi="Courier New" w:cs="Courier New"/>
                <w:b/>
              </w:rPr>
            </w:pPr>
            <w:r w:rsidRPr="00531C77">
              <w:rPr>
                <w:rFonts w:ascii="Courier New" w:hAnsi="Courier New" w:cs="Courier New"/>
                <w:b/>
              </w:rPr>
              <w:t>tipoCertificato</w:t>
            </w:r>
          </w:p>
        </w:tc>
        <w:tc>
          <w:tcPr>
            <w:tcW w:w="4889" w:type="dxa"/>
            <w:shd w:val="clear" w:color="auto" w:fill="auto"/>
          </w:tcPr>
          <w:p w14:paraId="710D9748" w14:textId="77777777" w:rsidR="00F93DD8" w:rsidRPr="00531C77" w:rsidRDefault="00F93DD8" w:rsidP="00531C77">
            <w:pPr>
              <w:ind w:left="567" w:hanging="567"/>
              <w:rPr>
                <w:b/>
              </w:rPr>
            </w:pPr>
            <w:r w:rsidRPr="00531C77">
              <w:rPr>
                <w:b/>
              </w:rPr>
              <w:t>Certificato di Malattia</w:t>
            </w:r>
          </w:p>
        </w:tc>
      </w:tr>
      <w:tr w:rsidR="00F93DD8" w14:paraId="6A900516" w14:textId="77777777" w:rsidTr="00531C77">
        <w:trPr>
          <w:trHeight w:val="712"/>
        </w:trPr>
        <w:tc>
          <w:tcPr>
            <w:tcW w:w="4889" w:type="dxa"/>
            <w:shd w:val="clear" w:color="auto" w:fill="auto"/>
          </w:tcPr>
          <w:p w14:paraId="3D846CAA" w14:textId="77777777" w:rsidR="00F93DD8" w:rsidRPr="00531C77" w:rsidRDefault="00F93DD8" w:rsidP="00531C77">
            <w:pPr>
              <w:ind w:left="0"/>
              <w:rPr>
                <w:rFonts w:ascii="Courier New" w:hAnsi="Courier New" w:cs="Courier New"/>
                <w:b/>
              </w:rPr>
            </w:pPr>
            <w:r w:rsidRPr="00531C77">
              <w:rPr>
                <w:rFonts w:ascii="Courier New" w:hAnsi="Courier New" w:cs="Courier New"/>
                <w:b/>
              </w:rPr>
              <w:t>esenzione</w:t>
            </w:r>
          </w:p>
          <w:p w14:paraId="0A1167FF" w14:textId="77777777" w:rsidR="00F93DD8" w:rsidRPr="00531C77" w:rsidRDefault="00F93DD8" w:rsidP="00531C77">
            <w:pPr>
              <w:ind w:left="0"/>
              <w:rPr>
                <w:rFonts w:ascii="Courier New" w:hAnsi="Courier New" w:cs="Courier New"/>
                <w:b/>
              </w:rPr>
            </w:pPr>
            <w:r w:rsidRPr="00531C77">
              <w:rPr>
                <w:rFonts w:ascii="Courier New" w:hAnsi="Courier New" w:cs="Courier New"/>
                <w:b/>
              </w:rPr>
              <w:t>farmaco</w:t>
            </w:r>
          </w:p>
        </w:tc>
        <w:tc>
          <w:tcPr>
            <w:tcW w:w="4889" w:type="dxa"/>
            <w:shd w:val="clear" w:color="auto" w:fill="auto"/>
          </w:tcPr>
          <w:p w14:paraId="6D0DAC6D" w14:textId="77777777" w:rsidR="00F93DD8" w:rsidRPr="00531C77" w:rsidRDefault="00F93DD8" w:rsidP="00531C77">
            <w:pPr>
              <w:ind w:left="567" w:hanging="567"/>
              <w:rPr>
                <w:b/>
              </w:rPr>
            </w:pPr>
            <w:r w:rsidRPr="00531C77">
              <w:rPr>
                <w:b/>
              </w:rPr>
              <w:t>Erogazione Farmaceutica</w:t>
            </w:r>
          </w:p>
        </w:tc>
      </w:tr>
      <w:tr w:rsidR="00F93DD8" w14:paraId="6C54C6E8" w14:textId="77777777" w:rsidTr="00531C77">
        <w:trPr>
          <w:trHeight w:val="710"/>
        </w:trPr>
        <w:tc>
          <w:tcPr>
            <w:tcW w:w="4889" w:type="dxa"/>
            <w:shd w:val="clear" w:color="auto" w:fill="auto"/>
          </w:tcPr>
          <w:p w14:paraId="0DA3E65E" w14:textId="77777777" w:rsidR="00F93DD8" w:rsidRPr="00531C77" w:rsidRDefault="00F93DD8" w:rsidP="00531C77">
            <w:pPr>
              <w:ind w:left="0"/>
              <w:rPr>
                <w:rFonts w:ascii="Courier New" w:hAnsi="Courier New" w:cs="Courier New"/>
                <w:b/>
              </w:rPr>
            </w:pPr>
            <w:r w:rsidRPr="00531C77">
              <w:rPr>
                <w:rFonts w:ascii="Courier New" w:hAnsi="Courier New" w:cs="Courier New"/>
                <w:b/>
              </w:rPr>
              <w:t>esenzione</w:t>
            </w:r>
          </w:p>
          <w:p w14:paraId="05182C4C" w14:textId="77777777" w:rsidR="00F93DD8" w:rsidRPr="00531C77" w:rsidRDefault="00F93DD8" w:rsidP="00531C77">
            <w:pPr>
              <w:ind w:left="0"/>
              <w:rPr>
                <w:rFonts w:ascii="Courier New" w:hAnsi="Courier New" w:cs="Courier New"/>
                <w:b/>
              </w:rPr>
            </w:pPr>
            <w:r w:rsidRPr="00531C77">
              <w:rPr>
                <w:rFonts w:ascii="Courier New" w:hAnsi="Courier New" w:cs="Courier New"/>
                <w:b/>
              </w:rPr>
              <w:t>prestazione</w:t>
            </w:r>
          </w:p>
        </w:tc>
        <w:tc>
          <w:tcPr>
            <w:tcW w:w="4889" w:type="dxa"/>
            <w:shd w:val="clear" w:color="auto" w:fill="auto"/>
          </w:tcPr>
          <w:p w14:paraId="7D3DC818" w14:textId="77777777" w:rsidR="00F93DD8" w:rsidRPr="00531C77" w:rsidRDefault="00F93DD8" w:rsidP="00531C77">
            <w:pPr>
              <w:ind w:left="567" w:hanging="567"/>
              <w:rPr>
                <w:b/>
              </w:rPr>
            </w:pPr>
            <w:r w:rsidRPr="00531C77">
              <w:rPr>
                <w:b/>
              </w:rPr>
              <w:t>Erogazione Specialistica</w:t>
            </w:r>
          </w:p>
        </w:tc>
      </w:tr>
      <w:tr w:rsidR="00F93DD8" w14:paraId="7AB24A5F" w14:textId="77777777" w:rsidTr="00531C77">
        <w:trPr>
          <w:trHeight w:val="1539"/>
        </w:trPr>
        <w:tc>
          <w:tcPr>
            <w:tcW w:w="4889" w:type="dxa"/>
            <w:shd w:val="clear" w:color="auto" w:fill="auto"/>
          </w:tcPr>
          <w:p w14:paraId="311AD496" w14:textId="77777777" w:rsidR="00F93DD8" w:rsidRPr="00531C77" w:rsidRDefault="00F93DD8" w:rsidP="00531C77">
            <w:pPr>
              <w:ind w:left="0"/>
              <w:rPr>
                <w:rFonts w:ascii="Courier New" w:hAnsi="Courier New" w:cs="Courier New"/>
                <w:b/>
              </w:rPr>
            </w:pPr>
            <w:r w:rsidRPr="00531C77">
              <w:rPr>
                <w:rFonts w:ascii="Courier New" w:hAnsi="Courier New" w:cs="Courier New"/>
                <w:b/>
              </w:rPr>
              <w:t>accertamento</w:t>
            </w:r>
          </w:p>
          <w:p w14:paraId="6AEF9A56" w14:textId="77777777" w:rsidR="00F93DD8" w:rsidRPr="00531C77" w:rsidRDefault="00F93DD8" w:rsidP="00531C77">
            <w:pPr>
              <w:ind w:left="0"/>
              <w:rPr>
                <w:rFonts w:ascii="Courier New" w:hAnsi="Courier New" w:cs="Courier New"/>
                <w:b/>
              </w:rPr>
            </w:pPr>
            <w:r w:rsidRPr="00531C77">
              <w:rPr>
                <w:rFonts w:ascii="Courier New" w:hAnsi="Courier New" w:cs="Courier New"/>
                <w:b/>
              </w:rPr>
              <w:t>allergia</w:t>
            </w:r>
          </w:p>
          <w:p w14:paraId="1730FE24" w14:textId="77777777" w:rsidR="00F93DD8" w:rsidRPr="00531C77" w:rsidRDefault="00F93DD8" w:rsidP="00531C77">
            <w:pPr>
              <w:ind w:left="0"/>
              <w:rPr>
                <w:rFonts w:ascii="Courier New" w:hAnsi="Courier New" w:cs="Courier New"/>
                <w:b/>
              </w:rPr>
            </w:pPr>
            <w:r w:rsidRPr="00531C77">
              <w:rPr>
                <w:rFonts w:ascii="Courier New" w:hAnsi="Courier New" w:cs="Courier New"/>
                <w:b/>
              </w:rPr>
              <w:t>dataRedazione</w:t>
            </w:r>
          </w:p>
          <w:p w14:paraId="27A7A85A" w14:textId="77777777" w:rsidR="00F93DD8" w:rsidRPr="00531C77" w:rsidRDefault="00F93DD8" w:rsidP="00531C77">
            <w:pPr>
              <w:ind w:left="0"/>
              <w:rPr>
                <w:rFonts w:ascii="Courier New" w:hAnsi="Courier New" w:cs="Courier New"/>
                <w:b/>
              </w:rPr>
            </w:pPr>
            <w:r w:rsidRPr="00531C77">
              <w:rPr>
                <w:rFonts w:ascii="Courier New" w:hAnsi="Courier New" w:cs="Courier New"/>
                <w:b/>
              </w:rPr>
              <w:t>diagnosiAccertamento</w:t>
            </w:r>
          </w:p>
          <w:p w14:paraId="32090A2A" w14:textId="77777777" w:rsidR="00F93DD8" w:rsidRPr="00531C77" w:rsidRDefault="00F93DD8" w:rsidP="00531C77">
            <w:pPr>
              <w:ind w:left="0"/>
              <w:rPr>
                <w:rFonts w:ascii="Courier New" w:hAnsi="Courier New" w:cs="Courier New"/>
                <w:b/>
              </w:rPr>
            </w:pPr>
            <w:r w:rsidRPr="00531C77">
              <w:rPr>
                <w:rFonts w:ascii="Courier New" w:hAnsi="Courier New" w:cs="Courier New"/>
                <w:b/>
              </w:rPr>
              <w:t>farmaco</w:t>
            </w:r>
          </w:p>
          <w:p w14:paraId="23E773C1" w14:textId="77777777" w:rsidR="00F93DD8" w:rsidRPr="00531C77" w:rsidRDefault="00F93DD8" w:rsidP="00531C77">
            <w:pPr>
              <w:ind w:left="0"/>
              <w:rPr>
                <w:rFonts w:ascii="Courier New" w:hAnsi="Courier New" w:cs="Courier New"/>
                <w:b/>
              </w:rPr>
            </w:pPr>
            <w:r w:rsidRPr="00531C77">
              <w:rPr>
                <w:rFonts w:ascii="Courier New" w:hAnsi="Courier New" w:cs="Courier New"/>
                <w:b/>
              </w:rPr>
              <w:t>problema</w:t>
            </w:r>
          </w:p>
        </w:tc>
        <w:tc>
          <w:tcPr>
            <w:tcW w:w="4889" w:type="dxa"/>
            <w:shd w:val="clear" w:color="auto" w:fill="auto"/>
          </w:tcPr>
          <w:p w14:paraId="501D6F28" w14:textId="77777777" w:rsidR="00F93DD8" w:rsidRPr="00531C77" w:rsidRDefault="00F93DD8" w:rsidP="00531C77">
            <w:pPr>
              <w:ind w:left="567" w:hanging="567"/>
              <w:rPr>
                <w:b/>
              </w:rPr>
            </w:pPr>
            <w:r w:rsidRPr="00531C77">
              <w:rPr>
                <w:b/>
              </w:rPr>
              <w:t>Patient Summary</w:t>
            </w:r>
          </w:p>
        </w:tc>
      </w:tr>
      <w:tr w:rsidR="00F93DD8" w14:paraId="4E2209AC" w14:textId="77777777" w:rsidTr="00531C77">
        <w:trPr>
          <w:trHeight w:val="844"/>
        </w:trPr>
        <w:tc>
          <w:tcPr>
            <w:tcW w:w="4889" w:type="dxa"/>
            <w:shd w:val="clear" w:color="auto" w:fill="auto"/>
          </w:tcPr>
          <w:p w14:paraId="2D19FF64" w14:textId="77777777" w:rsidR="00F93DD8" w:rsidRPr="00531C77" w:rsidRDefault="00F93DD8" w:rsidP="00531C77">
            <w:pPr>
              <w:ind w:left="0"/>
              <w:rPr>
                <w:rFonts w:ascii="Courier New" w:hAnsi="Courier New" w:cs="Courier New"/>
                <w:b/>
              </w:rPr>
            </w:pPr>
            <w:r w:rsidRPr="00531C77">
              <w:rPr>
                <w:rFonts w:ascii="Courier New" w:hAnsi="Courier New" w:cs="Courier New"/>
                <w:b/>
              </w:rPr>
              <w:t>esenzione</w:t>
            </w:r>
          </w:p>
          <w:p w14:paraId="70D5C7CA" w14:textId="77777777" w:rsidR="00F93DD8" w:rsidRPr="00531C77" w:rsidRDefault="00F93DD8" w:rsidP="00531C77">
            <w:pPr>
              <w:ind w:left="0"/>
              <w:rPr>
                <w:rFonts w:ascii="Courier New" w:hAnsi="Courier New" w:cs="Courier New"/>
                <w:b/>
              </w:rPr>
            </w:pPr>
            <w:r w:rsidRPr="00531C77">
              <w:rPr>
                <w:rFonts w:ascii="Courier New" w:hAnsi="Courier New" w:cs="Courier New"/>
                <w:b/>
              </w:rPr>
              <w:t>farmaco</w:t>
            </w:r>
          </w:p>
        </w:tc>
        <w:tc>
          <w:tcPr>
            <w:tcW w:w="4889" w:type="dxa"/>
            <w:shd w:val="clear" w:color="auto" w:fill="auto"/>
          </w:tcPr>
          <w:p w14:paraId="30268627" w14:textId="77777777" w:rsidR="00F93DD8" w:rsidRPr="00531C77" w:rsidRDefault="00F93DD8" w:rsidP="00531C77">
            <w:pPr>
              <w:ind w:left="567" w:hanging="567"/>
              <w:rPr>
                <w:b/>
              </w:rPr>
            </w:pPr>
            <w:r w:rsidRPr="00531C77">
              <w:rPr>
                <w:b/>
              </w:rPr>
              <w:t>Prescrizione Farmaceutica</w:t>
            </w:r>
          </w:p>
        </w:tc>
      </w:tr>
      <w:tr w:rsidR="00F93DD8" w14:paraId="6441CBF4" w14:textId="77777777" w:rsidTr="00531C77">
        <w:trPr>
          <w:trHeight w:val="565"/>
        </w:trPr>
        <w:tc>
          <w:tcPr>
            <w:tcW w:w="4889" w:type="dxa"/>
            <w:shd w:val="clear" w:color="auto" w:fill="auto"/>
          </w:tcPr>
          <w:p w14:paraId="7ED1C31B" w14:textId="77777777" w:rsidR="00F93DD8" w:rsidRPr="00531C77" w:rsidRDefault="00F93DD8" w:rsidP="00531C77">
            <w:pPr>
              <w:ind w:left="0"/>
              <w:rPr>
                <w:rFonts w:ascii="Courier New" w:hAnsi="Courier New" w:cs="Courier New"/>
                <w:b/>
              </w:rPr>
            </w:pPr>
            <w:r w:rsidRPr="00531C77">
              <w:rPr>
                <w:rFonts w:ascii="Courier New" w:hAnsi="Courier New" w:cs="Courier New"/>
                <w:b/>
              </w:rPr>
              <w:t>ricoveroPrescritto</w:t>
            </w:r>
          </w:p>
        </w:tc>
        <w:tc>
          <w:tcPr>
            <w:tcW w:w="4889" w:type="dxa"/>
            <w:shd w:val="clear" w:color="auto" w:fill="auto"/>
          </w:tcPr>
          <w:p w14:paraId="3535D1B6" w14:textId="77777777" w:rsidR="00F93DD8" w:rsidRPr="00531C77" w:rsidRDefault="00F93DD8" w:rsidP="00531C77">
            <w:pPr>
              <w:ind w:left="567" w:hanging="567"/>
              <w:rPr>
                <w:b/>
              </w:rPr>
            </w:pPr>
            <w:r w:rsidRPr="00531C77">
              <w:rPr>
                <w:b/>
              </w:rPr>
              <w:t>Prescrizione Ricovero</w:t>
            </w:r>
          </w:p>
        </w:tc>
      </w:tr>
      <w:tr w:rsidR="00F93DD8" w14:paraId="23C9BDB6" w14:textId="77777777" w:rsidTr="00531C77">
        <w:trPr>
          <w:trHeight w:val="685"/>
        </w:trPr>
        <w:tc>
          <w:tcPr>
            <w:tcW w:w="4889" w:type="dxa"/>
            <w:shd w:val="clear" w:color="auto" w:fill="auto"/>
          </w:tcPr>
          <w:p w14:paraId="1DACD2EF" w14:textId="77777777" w:rsidR="00F93DD8" w:rsidRPr="00531C77" w:rsidRDefault="00F93DD8" w:rsidP="00531C77">
            <w:pPr>
              <w:ind w:left="0"/>
              <w:rPr>
                <w:rFonts w:ascii="Courier New" w:hAnsi="Courier New" w:cs="Courier New"/>
                <w:b/>
              </w:rPr>
            </w:pPr>
            <w:r w:rsidRPr="00531C77">
              <w:rPr>
                <w:rFonts w:ascii="Courier New" w:hAnsi="Courier New" w:cs="Courier New"/>
                <w:b/>
              </w:rPr>
              <w:t>esenzione</w:t>
            </w:r>
          </w:p>
          <w:p w14:paraId="02CC7A64" w14:textId="77777777" w:rsidR="00F93DD8" w:rsidRPr="00531C77" w:rsidRDefault="00F93DD8" w:rsidP="00531C77">
            <w:pPr>
              <w:ind w:left="0"/>
              <w:rPr>
                <w:rFonts w:ascii="Courier New" w:hAnsi="Courier New" w:cs="Courier New"/>
                <w:b/>
              </w:rPr>
            </w:pPr>
            <w:r w:rsidRPr="00531C77">
              <w:rPr>
                <w:rFonts w:ascii="Courier New" w:hAnsi="Courier New" w:cs="Courier New"/>
                <w:b/>
              </w:rPr>
              <w:lastRenderedPageBreak/>
              <w:t>prestazione</w:t>
            </w:r>
          </w:p>
        </w:tc>
        <w:tc>
          <w:tcPr>
            <w:tcW w:w="4889" w:type="dxa"/>
            <w:shd w:val="clear" w:color="auto" w:fill="auto"/>
          </w:tcPr>
          <w:p w14:paraId="64D8F11E" w14:textId="77777777" w:rsidR="00F93DD8" w:rsidRPr="00531C77" w:rsidRDefault="00F93DD8" w:rsidP="00531C77">
            <w:pPr>
              <w:ind w:left="567" w:hanging="567"/>
              <w:rPr>
                <w:b/>
              </w:rPr>
            </w:pPr>
            <w:r w:rsidRPr="00531C77">
              <w:rPr>
                <w:b/>
              </w:rPr>
              <w:lastRenderedPageBreak/>
              <w:t>Prescrizione Specialistica</w:t>
            </w:r>
          </w:p>
        </w:tc>
      </w:tr>
      <w:tr w:rsidR="00F93DD8" w14:paraId="17E7024F" w14:textId="77777777" w:rsidTr="00531C77">
        <w:trPr>
          <w:trHeight w:val="567"/>
        </w:trPr>
        <w:tc>
          <w:tcPr>
            <w:tcW w:w="4889" w:type="dxa"/>
            <w:shd w:val="clear" w:color="auto" w:fill="auto"/>
          </w:tcPr>
          <w:p w14:paraId="25112362" w14:textId="77777777" w:rsidR="00F93DD8" w:rsidRPr="00531C77" w:rsidRDefault="00F93DD8" w:rsidP="00531C77">
            <w:pPr>
              <w:ind w:left="0"/>
              <w:rPr>
                <w:rFonts w:ascii="Courier New" w:hAnsi="Courier New" w:cs="Courier New"/>
                <w:b/>
              </w:rPr>
            </w:pPr>
            <w:r w:rsidRPr="00531C77">
              <w:rPr>
                <w:rFonts w:ascii="Courier New" w:hAnsi="Courier New" w:cs="Courier New"/>
                <w:b/>
              </w:rPr>
              <w:t>codiceReferto</w:t>
            </w:r>
          </w:p>
        </w:tc>
        <w:tc>
          <w:tcPr>
            <w:tcW w:w="4889" w:type="dxa"/>
            <w:shd w:val="clear" w:color="auto" w:fill="auto"/>
          </w:tcPr>
          <w:p w14:paraId="0346880C" w14:textId="77777777" w:rsidR="00F93DD8" w:rsidRPr="00531C77" w:rsidRDefault="00F93DD8" w:rsidP="00531C77">
            <w:pPr>
              <w:ind w:left="567" w:hanging="567"/>
              <w:rPr>
                <w:b/>
              </w:rPr>
            </w:pPr>
            <w:r w:rsidRPr="00531C77">
              <w:rPr>
                <w:b/>
              </w:rPr>
              <w:t>Referto Specialistico</w:t>
            </w:r>
          </w:p>
        </w:tc>
      </w:tr>
      <w:tr w:rsidR="00F93DD8" w14:paraId="24C31018" w14:textId="77777777" w:rsidTr="00531C77">
        <w:trPr>
          <w:trHeight w:val="1848"/>
        </w:trPr>
        <w:tc>
          <w:tcPr>
            <w:tcW w:w="4889" w:type="dxa"/>
            <w:shd w:val="clear" w:color="auto" w:fill="auto"/>
          </w:tcPr>
          <w:p w14:paraId="1A30365C" w14:textId="77777777" w:rsidR="00F93DD8" w:rsidRPr="00531C77" w:rsidRDefault="00F93DD8" w:rsidP="00531C77">
            <w:pPr>
              <w:ind w:left="0"/>
              <w:rPr>
                <w:rFonts w:ascii="Courier New" w:hAnsi="Courier New" w:cs="Courier New"/>
                <w:b/>
              </w:rPr>
            </w:pPr>
            <w:r w:rsidRPr="00531C77">
              <w:rPr>
                <w:rFonts w:ascii="Courier New" w:hAnsi="Courier New" w:cs="Courier New"/>
                <w:b/>
              </w:rPr>
              <w:t>dataAccettazione</w:t>
            </w:r>
          </w:p>
          <w:p w14:paraId="2D353E6A" w14:textId="77777777" w:rsidR="00F93DD8" w:rsidRPr="00531C77" w:rsidRDefault="00F93DD8" w:rsidP="00531C77">
            <w:pPr>
              <w:ind w:left="0"/>
              <w:rPr>
                <w:rFonts w:ascii="Courier New" w:hAnsi="Courier New" w:cs="Courier New"/>
                <w:b/>
              </w:rPr>
            </w:pPr>
            <w:r w:rsidRPr="00531C77">
              <w:rPr>
                <w:rFonts w:ascii="Courier New" w:hAnsi="Courier New" w:cs="Courier New"/>
                <w:b/>
              </w:rPr>
              <w:t>diagnosiDimissione</w:t>
            </w:r>
          </w:p>
          <w:p w14:paraId="549DD8BD" w14:textId="77777777" w:rsidR="00F93DD8" w:rsidRPr="00531C77" w:rsidRDefault="00F93DD8" w:rsidP="00531C77">
            <w:pPr>
              <w:ind w:left="0"/>
              <w:rPr>
                <w:rFonts w:ascii="Courier New" w:hAnsi="Courier New" w:cs="Courier New"/>
                <w:b/>
              </w:rPr>
            </w:pPr>
            <w:r w:rsidRPr="00531C77">
              <w:rPr>
                <w:rFonts w:ascii="Courier New" w:hAnsi="Courier New" w:cs="Courier New"/>
                <w:b/>
              </w:rPr>
              <w:t>modalitaAccettazione</w:t>
            </w:r>
          </w:p>
          <w:p w14:paraId="437F0F18" w14:textId="77777777" w:rsidR="00F93DD8" w:rsidRPr="00531C77" w:rsidRDefault="00F93DD8" w:rsidP="00531C77">
            <w:pPr>
              <w:ind w:left="0"/>
              <w:rPr>
                <w:rFonts w:ascii="Courier New" w:hAnsi="Courier New" w:cs="Courier New"/>
                <w:b/>
              </w:rPr>
            </w:pPr>
            <w:r w:rsidRPr="00531C77">
              <w:rPr>
                <w:rFonts w:ascii="Courier New" w:hAnsi="Courier New" w:cs="Courier New"/>
                <w:b/>
              </w:rPr>
              <w:t>motivoRicovero</w:t>
            </w:r>
          </w:p>
          <w:p w14:paraId="36E99F48" w14:textId="77777777" w:rsidR="00F93DD8" w:rsidRPr="00531C77" w:rsidRDefault="00F93DD8" w:rsidP="00531C77">
            <w:pPr>
              <w:ind w:left="0"/>
              <w:rPr>
                <w:rFonts w:ascii="Courier New" w:hAnsi="Courier New" w:cs="Courier New"/>
                <w:b/>
              </w:rPr>
            </w:pPr>
            <w:r w:rsidRPr="00531C77">
              <w:rPr>
                <w:rFonts w:ascii="Courier New" w:hAnsi="Courier New" w:cs="Courier New"/>
                <w:b/>
              </w:rPr>
              <w:t>proceduraDimissione</w:t>
            </w:r>
          </w:p>
          <w:p w14:paraId="044ED214" w14:textId="77777777" w:rsidR="00F93DD8" w:rsidRPr="00531C77" w:rsidRDefault="00F93DD8" w:rsidP="00531C77">
            <w:pPr>
              <w:ind w:left="0"/>
              <w:rPr>
                <w:rFonts w:ascii="Courier New" w:hAnsi="Courier New" w:cs="Courier New"/>
                <w:b/>
              </w:rPr>
            </w:pPr>
            <w:r w:rsidRPr="00531C77">
              <w:rPr>
                <w:rFonts w:ascii="Courier New" w:hAnsi="Courier New" w:cs="Courier New"/>
                <w:b/>
              </w:rPr>
              <w:t>provenienzaPaziente</w:t>
            </w:r>
          </w:p>
          <w:p w14:paraId="2CB5BE2A" w14:textId="77777777" w:rsidR="00F93DD8" w:rsidRPr="00531C77" w:rsidRDefault="00F93DD8" w:rsidP="00531C77">
            <w:pPr>
              <w:ind w:left="0"/>
              <w:rPr>
                <w:rFonts w:ascii="Courier New" w:hAnsi="Courier New" w:cs="Courier New"/>
                <w:b/>
              </w:rPr>
            </w:pPr>
            <w:r w:rsidRPr="00531C77">
              <w:rPr>
                <w:rFonts w:ascii="Courier New" w:hAnsi="Courier New" w:cs="Courier New"/>
                <w:b/>
              </w:rPr>
              <w:t>tipoRicovero</w:t>
            </w:r>
          </w:p>
        </w:tc>
        <w:tc>
          <w:tcPr>
            <w:tcW w:w="4889" w:type="dxa"/>
            <w:shd w:val="clear" w:color="auto" w:fill="auto"/>
          </w:tcPr>
          <w:p w14:paraId="2F211643" w14:textId="77777777" w:rsidR="00F93DD8" w:rsidRPr="00531C77" w:rsidRDefault="00F93DD8" w:rsidP="00531C77">
            <w:pPr>
              <w:ind w:left="567" w:hanging="567"/>
              <w:rPr>
                <w:b/>
              </w:rPr>
            </w:pPr>
            <w:r w:rsidRPr="00531C77">
              <w:rPr>
                <w:b/>
              </w:rPr>
              <w:t>Scheda Dimissione Ospedaliera (SDO)</w:t>
            </w:r>
          </w:p>
        </w:tc>
      </w:tr>
      <w:tr w:rsidR="008B121E" w14:paraId="27853AA1" w14:textId="77777777" w:rsidTr="008B121E">
        <w:trPr>
          <w:trHeight w:val="1038"/>
        </w:trPr>
        <w:tc>
          <w:tcPr>
            <w:tcW w:w="4889" w:type="dxa"/>
            <w:shd w:val="clear" w:color="auto" w:fill="auto"/>
          </w:tcPr>
          <w:p w14:paraId="6439A89A" w14:textId="77777777" w:rsidR="008B121E" w:rsidRPr="008B121E" w:rsidRDefault="008B121E" w:rsidP="00531C77">
            <w:pPr>
              <w:ind w:left="0"/>
              <w:rPr>
                <w:rFonts w:ascii="Courier New" w:hAnsi="Courier New" w:cs="Courier New"/>
                <w:b/>
              </w:rPr>
            </w:pPr>
            <w:r w:rsidRPr="008B121E">
              <w:rPr>
                <w:rFonts w:ascii="Courier New" w:hAnsi="Courier New" w:cs="Courier New"/>
                <w:b/>
              </w:rPr>
              <w:t>triageAccettazione</w:t>
            </w:r>
          </w:p>
          <w:p w14:paraId="35C0DFE7" w14:textId="77777777" w:rsidR="008B121E" w:rsidRPr="00531C77" w:rsidRDefault="008B121E" w:rsidP="00531C77">
            <w:pPr>
              <w:ind w:left="0"/>
              <w:rPr>
                <w:rFonts w:ascii="Courier New" w:hAnsi="Courier New" w:cs="Courier New"/>
                <w:b/>
              </w:rPr>
            </w:pPr>
            <w:r w:rsidRPr="008B121E">
              <w:rPr>
                <w:rFonts w:ascii="Courier New" w:hAnsi="Courier New" w:cs="Courier New"/>
                <w:b/>
              </w:rPr>
              <w:t>triageDimissione</w:t>
            </w:r>
          </w:p>
        </w:tc>
        <w:tc>
          <w:tcPr>
            <w:tcW w:w="4889" w:type="dxa"/>
            <w:shd w:val="clear" w:color="auto" w:fill="auto"/>
          </w:tcPr>
          <w:p w14:paraId="66DA49D0" w14:textId="77777777" w:rsidR="008B121E" w:rsidRPr="00531C77" w:rsidRDefault="008B121E" w:rsidP="00531C77">
            <w:pPr>
              <w:ind w:left="567" w:hanging="567"/>
              <w:rPr>
                <w:b/>
              </w:rPr>
            </w:pPr>
            <w:r>
              <w:rPr>
                <w:b/>
              </w:rPr>
              <w:t>Verbale di Pronto Soccorso</w:t>
            </w:r>
          </w:p>
        </w:tc>
      </w:tr>
    </w:tbl>
    <w:p w14:paraId="10FDAA0E" w14:textId="77777777" w:rsidR="00F93DD8" w:rsidRPr="006D0442" w:rsidRDefault="00F93DD8" w:rsidP="00C83ECF"/>
    <w:p w14:paraId="640B02BC" w14:textId="77777777" w:rsidR="006D0442" w:rsidRPr="00D51C28" w:rsidRDefault="006D0442" w:rsidP="007B447B">
      <w:pPr>
        <w:pStyle w:val="Titolo2"/>
      </w:pPr>
      <w:bookmarkStart w:id="96" w:name="_Toc389584728"/>
      <w:bookmarkStart w:id="97" w:name="_Toc408843899"/>
      <w:bookmarkStart w:id="98" w:name="_Toc438993513"/>
      <w:bookmarkStart w:id="99" w:name="_Toc92874255"/>
      <w:r w:rsidRPr="00D51C28">
        <w:t>Web Service: retrieveDocument</w:t>
      </w:r>
      <w:bookmarkEnd w:id="96"/>
      <w:bookmarkEnd w:id="97"/>
      <w:bookmarkEnd w:id="98"/>
      <w:bookmarkEnd w:id="99"/>
    </w:p>
    <w:p w14:paraId="28CC9840" w14:textId="77777777" w:rsidR="006D0442" w:rsidRPr="00A231C0" w:rsidRDefault="006D0442" w:rsidP="006D0442">
      <w:pPr>
        <w:jc w:val="both"/>
      </w:pPr>
      <w:r w:rsidRPr="00A231C0">
        <w:t xml:space="preserve">Il servizio consente di recuperare un documento sanitario dal repository in cui esso è memorizzato. Per tale servizio </w:t>
      </w:r>
      <w:r>
        <w:t xml:space="preserve">sono previsti i controlli effettuati sugli attributi nelle Asserzioni mediante le policy definite. Qualora uno o tutti questi non siano verificati, è descritto il comportamento del FSE con, eventualmente, la relativa eccezione sollevata ed il suo codice </w:t>
      </w:r>
      <w:r w:rsidR="002B7FB7">
        <w:t xml:space="preserve">(cfr: </w:t>
      </w:r>
      <w:r w:rsidR="00CE1420">
        <w:fldChar w:fldCharType="begin"/>
      </w:r>
      <w:r w:rsidR="002B7FB7">
        <w:instrText xml:space="preserve"> REF _Ref408912702 \w \h </w:instrText>
      </w:r>
      <w:r w:rsidR="00CE1420">
        <w:fldChar w:fldCharType="separate"/>
      </w:r>
      <w:r w:rsidR="002B7FB7">
        <w:t>12.2</w:t>
      </w:r>
      <w:r w:rsidR="00CE1420">
        <w:fldChar w:fldCharType="end"/>
      </w:r>
      <w:r w:rsidR="00151FDB">
        <w:t xml:space="preserve"> </w:t>
      </w:r>
      <w:r w:rsidR="00CE1420">
        <w:fldChar w:fldCharType="begin"/>
      </w:r>
      <w:r w:rsidR="0046282C">
        <w:instrText xml:space="preserve"> REF _Ref409696043 </w:instrText>
      </w:r>
      <w:r w:rsidR="00CE1420">
        <w:fldChar w:fldCharType="separate"/>
      </w:r>
      <w:r w:rsidR="002B7FB7">
        <w:t>Appendice C – Elenco delle anomalie e messaggi di errore</w:t>
      </w:r>
      <w:r w:rsidR="00CE1420">
        <w:fldChar w:fldCharType="end"/>
      </w:r>
      <w:r w:rsidR="00151FDB">
        <w:t xml:space="preserve"> - </w:t>
      </w:r>
      <w:r w:rsidR="00CE1420">
        <w:fldChar w:fldCharType="begin"/>
      </w:r>
      <w:r w:rsidR="0046282C">
        <w:instrText xml:space="preserve"> REF _Ref408912702 </w:instrText>
      </w:r>
      <w:r w:rsidR="00CE1420">
        <w:fldChar w:fldCharType="separate"/>
      </w:r>
      <w:r w:rsidR="002B7FB7">
        <w:t>Fascicolo Sanitario Elettronico</w:t>
      </w:r>
      <w:r w:rsidR="00CE1420">
        <w:fldChar w:fldCharType="end"/>
      </w:r>
      <w:r w:rsidR="002B7FB7">
        <w:t>)</w:t>
      </w:r>
      <w:r>
        <w:t>.</w:t>
      </w:r>
    </w:p>
    <w:p w14:paraId="485E3621" w14:textId="77777777" w:rsidR="006D0442" w:rsidRPr="00A231C0" w:rsidRDefault="006D0442" w:rsidP="00215E3E">
      <w:pPr>
        <w:rPr>
          <w:color w:val="000000"/>
        </w:rPr>
      </w:pPr>
      <w:r w:rsidRPr="00A231C0">
        <w:rPr>
          <w:b/>
        </w:rPr>
        <w:t>Controlli:</w:t>
      </w:r>
    </w:p>
    <w:p w14:paraId="1B8164FB" w14:textId="77777777" w:rsidR="006D0442" w:rsidRPr="00A231C0" w:rsidRDefault="006D0442" w:rsidP="00CB74C1">
      <w:pPr>
        <w:numPr>
          <w:ilvl w:val="0"/>
          <w:numId w:val="63"/>
        </w:numPr>
      </w:pPr>
      <w:r w:rsidRPr="00A231C0">
        <w:t>Obbligatorietà dei parametri di input</w:t>
      </w:r>
    </w:p>
    <w:p w14:paraId="12A25F65" w14:textId="77777777" w:rsidR="006D0442" w:rsidRDefault="006D0442" w:rsidP="00CB74C1">
      <w:pPr>
        <w:numPr>
          <w:ilvl w:val="0"/>
          <w:numId w:val="63"/>
        </w:numPr>
      </w:pPr>
      <w:r w:rsidRPr="00A231C0">
        <w:t>Correttezza semantica dei parametri di input.</w:t>
      </w:r>
    </w:p>
    <w:p w14:paraId="61137F53" w14:textId="77777777" w:rsidR="006D0442" w:rsidRPr="00FC3A19" w:rsidRDefault="006D0442" w:rsidP="00CB74C1">
      <w:pPr>
        <w:numPr>
          <w:ilvl w:val="0"/>
          <w:numId w:val="63"/>
        </w:numPr>
      </w:pPr>
      <w:r>
        <w:t>Controlli incrociati sugli attributi delle asserzioni (vedi tabella)</w:t>
      </w:r>
    </w:p>
    <w:p w14:paraId="1CA70194" w14:textId="77777777" w:rsidR="006D0442" w:rsidRPr="00A231C0" w:rsidRDefault="006D0442" w:rsidP="00CB74C1">
      <w:pPr>
        <w:numPr>
          <w:ilvl w:val="0"/>
          <w:numId w:val="63"/>
        </w:numPr>
      </w:pPr>
      <w:r w:rsidRPr="00A231C0">
        <w:t xml:space="preserve">Politiche di accesso </w:t>
      </w:r>
    </w:p>
    <w:p w14:paraId="774AF2BF" w14:textId="77777777" w:rsidR="006D0442" w:rsidRDefault="006D0442" w:rsidP="006D0442">
      <w:pPr>
        <w:rPr>
          <w:b/>
        </w:rPr>
      </w:pPr>
    </w:p>
    <w:p w14:paraId="2083EE3B" w14:textId="77777777" w:rsidR="006D0442" w:rsidRDefault="006D0442" w:rsidP="006D0442">
      <w:pPr>
        <w:rPr>
          <w:b/>
        </w:rPr>
      </w:pPr>
      <w:r w:rsidRPr="00556F63">
        <w:rPr>
          <w:b/>
        </w:rPr>
        <w:t>Asserzione</w:t>
      </w:r>
      <w:r>
        <w:rPr>
          <w:b/>
        </w:rPr>
        <w:br/>
      </w:r>
    </w:p>
    <w:p w14:paraId="7A292896" w14:textId="77777777" w:rsidR="006D0442" w:rsidRPr="00C0641F" w:rsidRDefault="006D0442" w:rsidP="006D0442">
      <w:pPr>
        <w:rPr>
          <w:b/>
        </w:rPr>
      </w:pPr>
    </w:p>
    <w:tbl>
      <w:tblPr>
        <w:tblW w:w="7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1"/>
        <w:gridCol w:w="935"/>
        <w:gridCol w:w="760"/>
        <w:gridCol w:w="3285"/>
      </w:tblGrid>
      <w:tr w:rsidR="006D0442" w:rsidRPr="00ED109C" w14:paraId="4302CC72" w14:textId="77777777" w:rsidTr="001835A9">
        <w:trPr>
          <w:jc w:val="center"/>
        </w:trPr>
        <w:tc>
          <w:tcPr>
            <w:tcW w:w="2711" w:type="dxa"/>
          </w:tcPr>
          <w:p w14:paraId="3342104B" w14:textId="77777777" w:rsidR="006D0442" w:rsidRPr="00182A8F" w:rsidRDefault="006D0442" w:rsidP="006D0442">
            <w:pPr>
              <w:ind w:left="0"/>
              <w:jc w:val="center"/>
              <w:rPr>
                <w:b/>
              </w:rPr>
            </w:pPr>
            <w:r w:rsidRPr="00182A8F">
              <w:rPr>
                <w:b/>
              </w:rPr>
              <w:t>Attributo</w:t>
            </w:r>
          </w:p>
        </w:tc>
        <w:tc>
          <w:tcPr>
            <w:tcW w:w="935" w:type="dxa"/>
            <w:shd w:val="pct5" w:color="auto" w:fill="auto"/>
          </w:tcPr>
          <w:p w14:paraId="6B64822F" w14:textId="77777777" w:rsidR="006D0442" w:rsidRPr="00182A8F" w:rsidRDefault="006D0442" w:rsidP="006D0442">
            <w:pPr>
              <w:ind w:left="0"/>
              <w:jc w:val="center"/>
              <w:rPr>
                <w:b/>
              </w:rPr>
            </w:pPr>
            <w:r>
              <w:rPr>
                <w:b/>
              </w:rPr>
              <w:t>Default</w:t>
            </w:r>
          </w:p>
        </w:tc>
        <w:tc>
          <w:tcPr>
            <w:tcW w:w="760" w:type="dxa"/>
            <w:shd w:val="pct5" w:color="auto" w:fill="auto"/>
          </w:tcPr>
          <w:p w14:paraId="235BE880" w14:textId="77777777" w:rsidR="006D0442" w:rsidRPr="00182A8F" w:rsidRDefault="006D0442" w:rsidP="006D0442">
            <w:pPr>
              <w:ind w:left="0"/>
              <w:jc w:val="center"/>
              <w:rPr>
                <w:b/>
              </w:rPr>
            </w:pPr>
            <w:r w:rsidRPr="00182A8F">
              <w:rPr>
                <w:b/>
              </w:rPr>
              <w:t>Obb</w:t>
            </w:r>
            <w:r>
              <w:rPr>
                <w:b/>
              </w:rPr>
              <w:t>.</w:t>
            </w:r>
          </w:p>
        </w:tc>
        <w:tc>
          <w:tcPr>
            <w:tcW w:w="3285" w:type="dxa"/>
          </w:tcPr>
          <w:p w14:paraId="1EDA1940" w14:textId="77777777" w:rsidR="006D0442" w:rsidRPr="00182A8F" w:rsidRDefault="006D0442" w:rsidP="006D0442">
            <w:pPr>
              <w:ind w:left="0"/>
              <w:jc w:val="center"/>
              <w:rPr>
                <w:b/>
              </w:rPr>
            </w:pPr>
            <w:r w:rsidRPr="00182A8F">
              <w:rPr>
                <w:b/>
              </w:rPr>
              <w:t>Descrizione</w:t>
            </w:r>
          </w:p>
        </w:tc>
      </w:tr>
      <w:tr w:rsidR="006D0442" w:rsidRPr="00ED109C" w14:paraId="10B20101" w14:textId="77777777" w:rsidTr="001835A9">
        <w:trPr>
          <w:jc w:val="center"/>
        </w:trPr>
        <w:tc>
          <w:tcPr>
            <w:tcW w:w="2711" w:type="dxa"/>
            <w:vAlign w:val="center"/>
          </w:tcPr>
          <w:p w14:paraId="47D85CF3" w14:textId="77777777" w:rsidR="006D0442" w:rsidRPr="00664A6F" w:rsidRDefault="006D0442" w:rsidP="006D0442">
            <w:pPr>
              <w:ind w:left="0"/>
              <w:rPr>
                <w:i/>
              </w:rPr>
            </w:pPr>
            <w:r w:rsidRPr="00664A6F">
              <w:rPr>
                <w:i/>
              </w:rPr>
              <w:t>appName</w:t>
            </w:r>
          </w:p>
        </w:tc>
        <w:tc>
          <w:tcPr>
            <w:tcW w:w="935" w:type="dxa"/>
            <w:shd w:val="pct5" w:color="auto" w:fill="auto"/>
          </w:tcPr>
          <w:p w14:paraId="2191599E" w14:textId="77777777" w:rsidR="006D0442" w:rsidRPr="00664A6F" w:rsidRDefault="006D0442" w:rsidP="006D0442">
            <w:pPr>
              <w:ind w:left="0"/>
              <w:rPr>
                <w:i/>
              </w:rPr>
            </w:pPr>
          </w:p>
        </w:tc>
        <w:tc>
          <w:tcPr>
            <w:tcW w:w="760" w:type="dxa"/>
            <w:shd w:val="pct5" w:color="auto" w:fill="auto"/>
            <w:vAlign w:val="center"/>
          </w:tcPr>
          <w:p w14:paraId="6B0A4670" w14:textId="77777777" w:rsidR="006D0442" w:rsidRPr="00664A6F" w:rsidRDefault="006D0442" w:rsidP="006D0442">
            <w:pPr>
              <w:ind w:left="0"/>
              <w:rPr>
                <w:i/>
              </w:rPr>
            </w:pPr>
            <w:r w:rsidRPr="00664A6F">
              <w:rPr>
                <w:i/>
              </w:rPr>
              <w:t>Si</w:t>
            </w:r>
          </w:p>
        </w:tc>
        <w:tc>
          <w:tcPr>
            <w:tcW w:w="3285" w:type="dxa"/>
          </w:tcPr>
          <w:p w14:paraId="4CB3EDCB" w14:textId="77777777" w:rsidR="006D0442" w:rsidRPr="00664A6F" w:rsidRDefault="006D0442" w:rsidP="006D0442">
            <w:pPr>
              <w:ind w:left="0"/>
              <w:rPr>
                <w:i/>
              </w:rPr>
            </w:pPr>
            <w:r w:rsidRPr="00664A6F">
              <w:rPr>
                <w:i/>
              </w:rPr>
              <w:t>nome dell’applicazione così come censita sul SIST</w:t>
            </w:r>
          </w:p>
        </w:tc>
      </w:tr>
      <w:tr w:rsidR="006D0442" w:rsidRPr="00ED109C" w14:paraId="18BD9BC9" w14:textId="77777777" w:rsidTr="001835A9">
        <w:trPr>
          <w:jc w:val="center"/>
        </w:trPr>
        <w:tc>
          <w:tcPr>
            <w:tcW w:w="2711" w:type="dxa"/>
            <w:vAlign w:val="center"/>
          </w:tcPr>
          <w:p w14:paraId="7AA74101" w14:textId="77777777" w:rsidR="006D0442" w:rsidRPr="00664A6F" w:rsidRDefault="006D0442" w:rsidP="006D0442">
            <w:pPr>
              <w:ind w:left="0"/>
              <w:rPr>
                <w:i/>
              </w:rPr>
            </w:pPr>
            <w:r w:rsidRPr="00664A6F">
              <w:rPr>
                <w:i/>
              </w:rPr>
              <w:t>appVendor</w:t>
            </w:r>
          </w:p>
        </w:tc>
        <w:tc>
          <w:tcPr>
            <w:tcW w:w="935" w:type="dxa"/>
            <w:shd w:val="pct5" w:color="auto" w:fill="auto"/>
          </w:tcPr>
          <w:p w14:paraId="7673E5AE" w14:textId="77777777" w:rsidR="006D0442" w:rsidRPr="00664A6F" w:rsidRDefault="006D0442" w:rsidP="006D0442">
            <w:pPr>
              <w:ind w:left="0"/>
              <w:rPr>
                <w:i/>
              </w:rPr>
            </w:pPr>
          </w:p>
        </w:tc>
        <w:tc>
          <w:tcPr>
            <w:tcW w:w="760" w:type="dxa"/>
            <w:shd w:val="pct5" w:color="auto" w:fill="auto"/>
            <w:vAlign w:val="center"/>
          </w:tcPr>
          <w:p w14:paraId="6DD9F052" w14:textId="77777777" w:rsidR="006D0442" w:rsidRPr="00664A6F" w:rsidRDefault="006D0442" w:rsidP="006D0442">
            <w:pPr>
              <w:ind w:left="0"/>
              <w:rPr>
                <w:i/>
              </w:rPr>
            </w:pPr>
            <w:r w:rsidRPr="00664A6F">
              <w:rPr>
                <w:i/>
              </w:rPr>
              <w:t>Si</w:t>
            </w:r>
          </w:p>
        </w:tc>
        <w:tc>
          <w:tcPr>
            <w:tcW w:w="3285" w:type="dxa"/>
          </w:tcPr>
          <w:p w14:paraId="4B703C3C" w14:textId="77777777" w:rsidR="006D0442" w:rsidRPr="00664A6F" w:rsidRDefault="006D0442" w:rsidP="006D0442">
            <w:pPr>
              <w:ind w:left="0"/>
              <w:rPr>
                <w:i/>
              </w:rPr>
            </w:pPr>
            <w:r w:rsidRPr="00664A6F">
              <w:rPr>
                <w:i/>
              </w:rPr>
              <w:t xml:space="preserve">produttore dell’applicazione </w:t>
            </w:r>
          </w:p>
        </w:tc>
      </w:tr>
      <w:tr w:rsidR="006D0442" w:rsidRPr="00ED109C" w14:paraId="2A6602D7" w14:textId="77777777" w:rsidTr="001835A9">
        <w:trPr>
          <w:jc w:val="center"/>
        </w:trPr>
        <w:tc>
          <w:tcPr>
            <w:tcW w:w="2711" w:type="dxa"/>
            <w:vAlign w:val="center"/>
          </w:tcPr>
          <w:p w14:paraId="4C41F591" w14:textId="77777777" w:rsidR="006D0442" w:rsidRPr="00664A6F" w:rsidRDefault="006D0442" w:rsidP="006D0442">
            <w:pPr>
              <w:ind w:left="0"/>
              <w:rPr>
                <w:i/>
              </w:rPr>
            </w:pPr>
            <w:r w:rsidRPr="00664A6F">
              <w:rPr>
                <w:i/>
              </w:rPr>
              <w:lastRenderedPageBreak/>
              <w:t>appversion</w:t>
            </w:r>
          </w:p>
        </w:tc>
        <w:tc>
          <w:tcPr>
            <w:tcW w:w="935" w:type="dxa"/>
            <w:shd w:val="pct5" w:color="auto" w:fill="auto"/>
          </w:tcPr>
          <w:p w14:paraId="041D98D7" w14:textId="77777777" w:rsidR="006D0442" w:rsidRPr="00664A6F" w:rsidRDefault="006D0442" w:rsidP="006D0442">
            <w:pPr>
              <w:ind w:left="0"/>
              <w:rPr>
                <w:i/>
              </w:rPr>
            </w:pPr>
          </w:p>
        </w:tc>
        <w:tc>
          <w:tcPr>
            <w:tcW w:w="760" w:type="dxa"/>
            <w:shd w:val="pct5" w:color="auto" w:fill="auto"/>
            <w:vAlign w:val="center"/>
          </w:tcPr>
          <w:p w14:paraId="450835CC" w14:textId="77777777" w:rsidR="006D0442" w:rsidRPr="00664A6F" w:rsidRDefault="006D0442" w:rsidP="006D0442">
            <w:pPr>
              <w:ind w:left="0"/>
              <w:rPr>
                <w:i/>
              </w:rPr>
            </w:pPr>
            <w:r w:rsidRPr="00664A6F">
              <w:rPr>
                <w:i/>
              </w:rPr>
              <w:t>Si</w:t>
            </w:r>
          </w:p>
        </w:tc>
        <w:tc>
          <w:tcPr>
            <w:tcW w:w="3285" w:type="dxa"/>
          </w:tcPr>
          <w:p w14:paraId="7606F539" w14:textId="77777777" w:rsidR="006D0442" w:rsidRPr="00664A6F" w:rsidRDefault="006D0442" w:rsidP="006D0442">
            <w:pPr>
              <w:ind w:left="0"/>
              <w:rPr>
                <w:i/>
              </w:rPr>
            </w:pPr>
            <w:r w:rsidRPr="00664A6F">
              <w:rPr>
                <w:i/>
              </w:rPr>
              <w:t>Versione software dell’applicazione</w:t>
            </w:r>
          </w:p>
        </w:tc>
      </w:tr>
      <w:tr w:rsidR="006D0442" w:rsidRPr="00ED109C" w14:paraId="3E48A8CC" w14:textId="77777777" w:rsidTr="001835A9">
        <w:trPr>
          <w:jc w:val="center"/>
        </w:trPr>
        <w:tc>
          <w:tcPr>
            <w:tcW w:w="2711" w:type="dxa"/>
            <w:vAlign w:val="center"/>
          </w:tcPr>
          <w:p w14:paraId="2CCE56F3" w14:textId="77777777" w:rsidR="006D0442" w:rsidRPr="00664A6F" w:rsidRDefault="002B7FB7" w:rsidP="006D0442">
            <w:pPr>
              <w:ind w:left="0"/>
              <w:rPr>
                <w:i/>
              </w:rPr>
            </w:pPr>
            <w:r>
              <w:rPr>
                <w:i/>
              </w:rPr>
              <w:t>c</w:t>
            </w:r>
            <w:r w:rsidR="006D0442" w:rsidRPr="00664A6F">
              <w:rPr>
                <w:i/>
              </w:rPr>
              <w:t>reated</w:t>
            </w:r>
          </w:p>
        </w:tc>
        <w:tc>
          <w:tcPr>
            <w:tcW w:w="935" w:type="dxa"/>
            <w:shd w:val="pct5" w:color="auto" w:fill="auto"/>
          </w:tcPr>
          <w:p w14:paraId="5AB7C0C5" w14:textId="77777777" w:rsidR="006D0442" w:rsidRPr="00664A6F" w:rsidRDefault="006D0442" w:rsidP="006D0442">
            <w:pPr>
              <w:ind w:left="0"/>
              <w:rPr>
                <w:i/>
              </w:rPr>
            </w:pPr>
          </w:p>
        </w:tc>
        <w:tc>
          <w:tcPr>
            <w:tcW w:w="760" w:type="dxa"/>
            <w:shd w:val="pct5" w:color="auto" w:fill="auto"/>
            <w:vAlign w:val="center"/>
          </w:tcPr>
          <w:p w14:paraId="309725F4" w14:textId="77777777" w:rsidR="006D0442" w:rsidRPr="00664A6F" w:rsidRDefault="006D0442" w:rsidP="006D0442">
            <w:pPr>
              <w:ind w:left="0"/>
              <w:rPr>
                <w:i/>
              </w:rPr>
            </w:pPr>
            <w:r w:rsidRPr="00664A6F">
              <w:rPr>
                <w:i/>
              </w:rPr>
              <w:t>Si</w:t>
            </w:r>
          </w:p>
        </w:tc>
        <w:tc>
          <w:tcPr>
            <w:tcW w:w="3285" w:type="dxa"/>
          </w:tcPr>
          <w:p w14:paraId="10DCD08D" w14:textId="77777777" w:rsidR="006D0442" w:rsidRPr="00664A6F" w:rsidRDefault="006D0442" w:rsidP="006D0442">
            <w:pPr>
              <w:ind w:left="0"/>
              <w:rPr>
                <w:i/>
              </w:rPr>
            </w:pPr>
            <w:r w:rsidRPr="00664A6F">
              <w:rPr>
                <w:i/>
              </w:rPr>
              <w:t>Timestamp nel formato aaaa-mm-ggthh:mm:ss+01 (es. 2014-08-28t10:37:00+01)</w:t>
            </w:r>
          </w:p>
        </w:tc>
      </w:tr>
      <w:tr w:rsidR="006D0442" w:rsidRPr="00ED109C" w14:paraId="5344C917" w14:textId="77777777" w:rsidTr="001835A9">
        <w:trPr>
          <w:jc w:val="center"/>
        </w:trPr>
        <w:tc>
          <w:tcPr>
            <w:tcW w:w="2711" w:type="dxa"/>
            <w:vAlign w:val="center"/>
          </w:tcPr>
          <w:p w14:paraId="1B20C4C0" w14:textId="77777777" w:rsidR="006D0442" w:rsidRPr="00664A6F" w:rsidRDefault="002B7FB7" w:rsidP="006D0442">
            <w:pPr>
              <w:ind w:left="0"/>
              <w:rPr>
                <w:i/>
              </w:rPr>
            </w:pPr>
            <w:r>
              <w:rPr>
                <w:i/>
              </w:rPr>
              <w:t>n</w:t>
            </w:r>
            <w:r w:rsidR="006D0442" w:rsidRPr="00664A6F">
              <w:rPr>
                <w:i/>
              </w:rPr>
              <w:t>once</w:t>
            </w:r>
          </w:p>
        </w:tc>
        <w:tc>
          <w:tcPr>
            <w:tcW w:w="935" w:type="dxa"/>
            <w:shd w:val="pct5" w:color="auto" w:fill="auto"/>
          </w:tcPr>
          <w:p w14:paraId="55B33694" w14:textId="77777777" w:rsidR="006D0442" w:rsidRPr="00664A6F" w:rsidRDefault="006D0442" w:rsidP="006D0442">
            <w:pPr>
              <w:ind w:left="0"/>
              <w:rPr>
                <w:i/>
              </w:rPr>
            </w:pPr>
          </w:p>
        </w:tc>
        <w:tc>
          <w:tcPr>
            <w:tcW w:w="760" w:type="dxa"/>
            <w:shd w:val="pct5" w:color="auto" w:fill="auto"/>
            <w:vAlign w:val="center"/>
          </w:tcPr>
          <w:p w14:paraId="0899ED1C" w14:textId="77777777" w:rsidR="006D0442" w:rsidRPr="00664A6F" w:rsidRDefault="006D0442" w:rsidP="006D0442">
            <w:pPr>
              <w:ind w:left="0"/>
              <w:rPr>
                <w:i/>
              </w:rPr>
            </w:pPr>
            <w:r w:rsidRPr="00664A6F">
              <w:rPr>
                <w:i/>
              </w:rPr>
              <w:t>Si</w:t>
            </w:r>
          </w:p>
        </w:tc>
        <w:tc>
          <w:tcPr>
            <w:tcW w:w="3285" w:type="dxa"/>
          </w:tcPr>
          <w:p w14:paraId="20109550" w14:textId="77777777" w:rsidR="006D0442" w:rsidRPr="00664A6F" w:rsidRDefault="006D0442" w:rsidP="006D0442">
            <w:pPr>
              <w:ind w:left="0"/>
              <w:rPr>
                <w:i/>
              </w:rPr>
            </w:pPr>
            <w:r w:rsidRPr="00664A6F">
              <w:rPr>
                <w:i/>
              </w:rPr>
              <w:t>Stringa casuale di 20 caratteri alfanumerici</w:t>
            </w:r>
          </w:p>
        </w:tc>
      </w:tr>
      <w:tr w:rsidR="006D0442" w:rsidRPr="00ED109C" w14:paraId="55B6B296" w14:textId="77777777" w:rsidTr="001835A9">
        <w:trPr>
          <w:jc w:val="center"/>
        </w:trPr>
        <w:tc>
          <w:tcPr>
            <w:tcW w:w="2711" w:type="dxa"/>
            <w:vAlign w:val="center"/>
          </w:tcPr>
          <w:p w14:paraId="36D6E07C" w14:textId="77777777" w:rsidR="006D0442" w:rsidRPr="00664A6F" w:rsidRDefault="006D0442" w:rsidP="006D0442">
            <w:pPr>
              <w:ind w:left="0"/>
              <w:rPr>
                <w:i/>
              </w:rPr>
            </w:pPr>
            <w:r w:rsidRPr="00664A6F">
              <w:rPr>
                <w:i/>
              </w:rPr>
              <w:t>applDigest</w:t>
            </w:r>
          </w:p>
        </w:tc>
        <w:tc>
          <w:tcPr>
            <w:tcW w:w="935" w:type="dxa"/>
            <w:shd w:val="pct5" w:color="auto" w:fill="auto"/>
          </w:tcPr>
          <w:p w14:paraId="4455F193" w14:textId="77777777" w:rsidR="006D0442" w:rsidRPr="00664A6F" w:rsidRDefault="006D0442" w:rsidP="006D0442">
            <w:pPr>
              <w:ind w:left="0"/>
              <w:rPr>
                <w:i/>
              </w:rPr>
            </w:pPr>
          </w:p>
        </w:tc>
        <w:tc>
          <w:tcPr>
            <w:tcW w:w="760" w:type="dxa"/>
            <w:shd w:val="pct5" w:color="auto" w:fill="auto"/>
            <w:vAlign w:val="center"/>
          </w:tcPr>
          <w:p w14:paraId="0DB1A615" w14:textId="77777777" w:rsidR="006D0442" w:rsidRPr="00664A6F" w:rsidRDefault="006D0442" w:rsidP="006D0442">
            <w:pPr>
              <w:ind w:left="0"/>
              <w:rPr>
                <w:i/>
              </w:rPr>
            </w:pPr>
            <w:r w:rsidRPr="00664A6F">
              <w:rPr>
                <w:i/>
              </w:rPr>
              <w:t>Si</w:t>
            </w:r>
          </w:p>
        </w:tc>
        <w:tc>
          <w:tcPr>
            <w:tcW w:w="3285" w:type="dxa"/>
          </w:tcPr>
          <w:p w14:paraId="0260B5AC" w14:textId="77777777" w:rsidR="006D0442" w:rsidRPr="00664A6F" w:rsidRDefault="006D0442" w:rsidP="00B202C9">
            <w:pPr>
              <w:ind w:left="0"/>
              <w:rPr>
                <w:i/>
              </w:rPr>
            </w:pPr>
            <w:r w:rsidRPr="00664A6F">
              <w:rPr>
                <w:i/>
              </w:rPr>
              <w:t xml:space="preserve">Stringa di </w:t>
            </w:r>
            <w:r w:rsidR="00B202C9" w:rsidRPr="00664A6F">
              <w:rPr>
                <w:i/>
              </w:rPr>
              <w:t>2</w:t>
            </w:r>
            <w:r w:rsidR="00B202C9">
              <w:rPr>
                <w:i/>
              </w:rPr>
              <w:t>8</w:t>
            </w:r>
            <w:r w:rsidRPr="00664A6F">
              <w:rPr>
                <w:i/>
              </w:rPr>
              <w:t>caratteri ottenuta come trasformazione in base64 di (SHA-1(nonce+created+codiceapplicativo))</w:t>
            </w:r>
          </w:p>
        </w:tc>
      </w:tr>
      <w:tr w:rsidR="006D0442" w:rsidRPr="00ED109C" w14:paraId="6BDA4A2D" w14:textId="77777777" w:rsidTr="001835A9">
        <w:trPr>
          <w:jc w:val="center"/>
        </w:trPr>
        <w:tc>
          <w:tcPr>
            <w:tcW w:w="2711" w:type="dxa"/>
            <w:vAlign w:val="center"/>
          </w:tcPr>
          <w:p w14:paraId="23144229" w14:textId="77777777" w:rsidR="006D0442" w:rsidRPr="00664A6F" w:rsidRDefault="006D0442" w:rsidP="006D0442">
            <w:pPr>
              <w:ind w:left="0"/>
              <w:rPr>
                <w:i/>
              </w:rPr>
            </w:pPr>
            <w:r w:rsidRPr="00664A6F">
              <w:rPr>
                <w:i/>
              </w:rPr>
              <w:t>operatorId</w:t>
            </w:r>
          </w:p>
        </w:tc>
        <w:tc>
          <w:tcPr>
            <w:tcW w:w="935" w:type="dxa"/>
            <w:shd w:val="pct5" w:color="auto" w:fill="auto"/>
          </w:tcPr>
          <w:p w14:paraId="1C2776EB" w14:textId="77777777" w:rsidR="006D0442" w:rsidRPr="00664A6F" w:rsidRDefault="006D0442" w:rsidP="006D0442">
            <w:pPr>
              <w:ind w:left="0"/>
              <w:rPr>
                <w:i/>
              </w:rPr>
            </w:pPr>
          </w:p>
        </w:tc>
        <w:tc>
          <w:tcPr>
            <w:tcW w:w="760" w:type="dxa"/>
            <w:shd w:val="pct5" w:color="auto" w:fill="auto"/>
            <w:vAlign w:val="center"/>
          </w:tcPr>
          <w:p w14:paraId="64C197FD" w14:textId="77777777" w:rsidR="006D0442" w:rsidRPr="00664A6F" w:rsidRDefault="006D0442" w:rsidP="006D0442">
            <w:pPr>
              <w:ind w:left="0"/>
              <w:rPr>
                <w:i/>
              </w:rPr>
            </w:pPr>
            <w:r w:rsidRPr="00664A6F">
              <w:rPr>
                <w:i/>
              </w:rPr>
              <w:t>Si</w:t>
            </w:r>
          </w:p>
        </w:tc>
        <w:tc>
          <w:tcPr>
            <w:tcW w:w="3285" w:type="dxa"/>
          </w:tcPr>
          <w:p w14:paraId="220F111A" w14:textId="77777777" w:rsidR="006D0442" w:rsidRPr="00664A6F" w:rsidRDefault="006D0442" w:rsidP="006D0442">
            <w:pPr>
              <w:ind w:left="0"/>
              <w:rPr>
                <w:i/>
              </w:rPr>
            </w:pPr>
            <w:r w:rsidRPr="00664A6F">
              <w:rPr>
                <w:i/>
              </w:rPr>
              <w:t>identificativo dell’operatore</w:t>
            </w:r>
            <w:r w:rsidR="002B7FB7">
              <w:rPr>
                <w:i/>
              </w:rPr>
              <w:t xml:space="preserve"> sanitario o dell</w:t>
            </w:r>
            <w:r w:rsidR="00B91C3B">
              <w:rPr>
                <w:i/>
              </w:rPr>
              <w:t>’</w:t>
            </w:r>
            <w:r w:rsidR="002B7FB7">
              <w:rPr>
                <w:i/>
              </w:rPr>
              <w:t>assistio</w:t>
            </w:r>
            <w:r w:rsidRPr="00664A6F">
              <w:rPr>
                <w:i/>
              </w:rPr>
              <w:t xml:space="preserve"> (codice fiscale)</w:t>
            </w:r>
          </w:p>
        </w:tc>
      </w:tr>
      <w:tr w:rsidR="006D0442" w:rsidRPr="00ED109C" w14:paraId="2FC99F0A" w14:textId="77777777" w:rsidTr="001835A9">
        <w:trPr>
          <w:jc w:val="center"/>
        </w:trPr>
        <w:tc>
          <w:tcPr>
            <w:tcW w:w="2711" w:type="dxa"/>
            <w:vAlign w:val="center"/>
          </w:tcPr>
          <w:p w14:paraId="2C306D08" w14:textId="77777777" w:rsidR="006D0442" w:rsidRPr="00664A6F" w:rsidRDefault="002B7FB7" w:rsidP="006D0442">
            <w:pPr>
              <w:ind w:left="0"/>
              <w:rPr>
                <w:i/>
              </w:rPr>
            </w:pPr>
            <w:r>
              <w:rPr>
                <w:i/>
              </w:rPr>
              <w:t>r</w:t>
            </w:r>
            <w:r w:rsidR="006D0442" w:rsidRPr="00664A6F">
              <w:rPr>
                <w:i/>
              </w:rPr>
              <w:t>ole</w:t>
            </w:r>
          </w:p>
        </w:tc>
        <w:tc>
          <w:tcPr>
            <w:tcW w:w="935" w:type="dxa"/>
            <w:shd w:val="pct5" w:color="auto" w:fill="auto"/>
          </w:tcPr>
          <w:p w14:paraId="15342E60" w14:textId="77777777" w:rsidR="006D0442" w:rsidRPr="00664A6F" w:rsidRDefault="006D0442" w:rsidP="006D0442">
            <w:pPr>
              <w:ind w:left="0"/>
              <w:rPr>
                <w:i/>
              </w:rPr>
            </w:pPr>
          </w:p>
        </w:tc>
        <w:tc>
          <w:tcPr>
            <w:tcW w:w="760" w:type="dxa"/>
            <w:shd w:val="pct5" w:color="auto" w:fill="auto"/>
            <w:vAlign w:val="center"/>
          </w:tcPr>
          <w:p w14:paraId="57AA6D62" w14:textId="77777777" w:rsidR="006D0442" w:rsidRPr="00664A6F" w:rsidRDefault="006D0442" w:rsidP="006D0442">
            <w:pPr>
              <w:ind w:left="0"/>
              <w:rPr>
                <w:i/>
              </w:rPr>
            </w:pPr>
            <w:r w:rsidRPr="00664A6F">
              <w:rPr>
                <w:i/>
              </w:rPr>
              <w:t>Si</w:t>
            </w:r>
          </w:p>
        </w:tc>
        <w:tc>
          <w:tcPr>
            <w:tcW w:w="3285" w:type="dxa"/>
          </w:tcPr>
          <w:p w14:paraId="1BF9BFC8" w14:textId="77777777" w:rsidR="006D0442" w:rsidRPr="00664A6F" w:rsidRDefault="006D0442" w:rsidP="002B7FB7">
            <w:pPr>
              <w:ind w:left="0"/>
              <w:rPr>
                <w:i/>
              </w:rPr>
            </w:pPr>
            <w:r w:rsidRPr="00664A6F">
              <w:rPr>
                <w:i/>
              </w:rPr>
              <w:t xml:space="preserve">ruolo </w:t>
            </w:r>
            <w:r w:rsidR="002B7FB7">
              <w:rPr>
                <w:i/>
              </w:rPr>
              <w:t>dell</w:t>
            </w:r>
            <w:r w:rsidR="00B91C3B">
              <w:rPr>
                <w:i/>
              </w:rPr>
              <w:t>’</w:t>
            </w:r>
            <w:r w:rsidR="002B7FB7">
              <w:rPr>
                <w:i/>
              </w:rPr>
              <w:t>operatorId</w:t>
            </w:r>
          </w:p>
        </w:tc>
      </w:tr>
      <w:tr w:rsidR="006D0442" w:rsidRPr="00ED109C" w14:paraId="5A4E9E01" w14:textId="77777777" w:rsidTr="001835A9">
        <w:trPr>
          <w:jc w:val="center"/>
        </w:trPr>
        <w:tc>
          <w:tcPr>
            <w:tcW w:w="2711" w:type="dxa"/>
            <w:vAlign w:val="center"/>
          </w:tcPr>
          <w:p w14:paraId="72ECE84A" w14:textId="77777777" w:rsidR="006D0442" w:rsidRPr="00664A6F" w:rsidRDefault="006D0442" w:rsidP="006D0442">
            <w:pPr>
              <w:ind w:left="0"/>
              <w:rPr>
                <w:i/>
              </w:rPr>
            </w:pPr>
            <w:r w:rsidRPr="00664A6F">
              <w:rPr>
                <w:i/>
              </w:rPr>
              <w:t>organizationId</w:t>
            </w:r>
          </w:p>
        </w:tc>
        <w:tc>
          <w:tcPr>
            <w:tcW w:w="935" w:type="dxa"/>
            <w:shd w:val="pct5" w:color="auto" w:fill="auto"/>
          </w:tcPr>
          <w:p w14:paraId="5EB89DE8" w14:textId="77777777" w:rsidR="006D0442" w:rsidRPr="00664A6F" w:rsidRDefault="006D0442" w:rsidP="006D0442">
            <w:pPr>
              <w:ind w:left="0"/>
              <w:rPr>
                <w:i/>
              </w:rPr>
            </w:pPr>
          </w:p>
        </w:tc>
        <w:tc>
          <w:tcPr>
            <w:tcW w:w="760" w:type="dxa"/>
            <w:shd w:val="pct5" w:color="auto" w:fill="auto"/>
            <w:vAlign w:val="center"/>
          </w:tcPr>
          <w:p w14:paraId="764B2FA7" w14:textId="77777777" w:rsidR="006D0442" w:rsidRPr="00664A6F" w:rsidRDefault="006D0442" w:rsidP="006D0442">
            <w:pPr>
              <w:ind w:left="0"/>
              <w:rPr>
                <w:i/>
              </w:rPr>
            </w:pPr>
            <w:r w:rsidRPr="00664A6F">
              <w:rPr>
                <w:i/>
              </w:rPr>
              <w:t>Si</w:t>
            </w:r>
          </w:p>
        </w:tc>
        <w:tc>
          <w:tcPr>
            <w:tcW w:w="3285" w:type="dxa"/>
          </w:tcPr>
          <w:p w14:paraId="5863D7C5" w14:textId="77777777" w:rsidR="006D0442" w:rsidRPr="00664A6F" w:rsidRDefault="006D0442" w:rsidP="002B7FB7">
            <w:pPr>
              <w:ind w:left="0"/>
              <w:rPr>
                <w:i/>
              </w:rPr>
            </w:pPr>
            <w:r w:rsidRPr="00664A6F">
              <w:rPr>
                <w:i/>
              </w:rPr>
              <w:t xml:space="preserve">identificativo </w:t>
            </w:r>
            <w:r w:rsidR="002B7FB7">
              <w:rPr>
                <w:i/>
              </w:rPr>
              <w:t xml:space="preserve">della struttura </w:t>
            </w:r>
            <w:r w:rsidRPr="00664A6F">
              <w:rPr>
                <w:i/>
              </w:rPr>
              <w:t xml:space="preserve">presso cui </w:t>
            </w:r>
            <w:r w:rsidR="002B7FB7">
              <w:rPr>
                <w:i/>
              </w:rPr>
              <w:t>l</w:t>
            </w:r>
            <w:r w:rsidR="00B91C3B">
              <w:rPr>
                <w:i/>
              </w:rPr>
              <w:t>’</w:t>
            </w:r>
            <w:r w:rsidR="002B7FB7">
              <w:rPr>
                <w:i/>
              </w:rPr>
              <w:t xml:space="preserve">operatorId </w:t>
            </w:r>
            <w:r w:rsidRPr="00664A6F">
              <w:rPr>
                <w:i/>
              </w:rPr>
              <w:t>opera</w:t>
            </w:r>
          </w:p>
        </w:tc>
      </w:tr>
      <w:tr w:rsidR="00EF6B5C" w:rsidRPr="00ED109C" w14:paraId="3C3AE7D2" w14:textId="77777777" w:rsidTr="001835A9">
        <w:trPr>
          <w:jc w:val="center"/>
        </w:trPr>
        <w:tc>
          <w:tcPr>
            <w:tcW w:w="2711" w:type="dxa"/>
            <w:vAlign w:val="center"/>
          </w:tcPr>
          <w:p w14:paraId="4980C9FE" w14:textId="77777777" w:rsidR="00EF6B5C" w:rsidRPr="00664A6F" w:rsidRDefault="00EF6B5C" w:rsidP="000866B3">
            <w:pPr>
              <w:ind w:left="0"/>
              <w:rPr>
                <w:i/>
              </w:rPr>
            </w:pPr>
            <w:r>
              <w:rPr>
                <w:i/>
              </w:rPr>
              <w:t>organization</w:t>
            </w:r>
          </w:p>
        </w:tc>
        <w:tc>
          <w:tcPr>
            <w:tcW w:w="935" w:type="dxa"/>
            <w:shd w:val="pct5" w:color="auto" w:fill="auto"/>
          </w:tcPr>
          <w:p w14:paraId="7D62D461" w14:textId="77777777" w:rsidR="00EF6B5C" w:rsidRPr="00664A6F" w:rsidRDefault="00EF6B5C" w:rsidP="000866B3">
            <w:pPr>
              <w:ind w:left="0"/>
              <w:rPr>
                <w:i/>
              </w:rPr>
            </w:pPr>
          </w:p>
        </w:tc>
        <w:tc>
          <w:tcPr>
            <w:tcW w:w="760" w:type="dxa"/>
            <w:shd w:val="pct5" w:color="auto" w:fill="auto"/>
            <w:vAlign w:val="center"/>
          </w:tcPr>
          <w:p w14:paraId="7B83059C" w14:textId="77777777" w:rsidR="00EF6B5C" w:rsidRPr="00664A6F" w:rsidRDefault="00EF6B5C" w:rsidP="000866B3">
            <w:pPr>
              <w:ind w:left="0"/>
              <w:rPr>
                <w:i/>
              </w:rPr>
            </w:pPr>
            <w:r>
              <w:rPr>
                <w:i/>
              </w:rPr>
              <w:t>Si</w:t>
            </w:r>
          </w:p>
        </w:tc>
        <w:tc>
          <w:tcPr>
            <w:tcW w:w="3285" w:type="dxa"/>
          </w:tcPr>
          <w:p w14:paraId="5E4D5379" w14:textId="77777777" w:rsidR="00EF6B5C" w:rsidRPr="00664A6F" w:rsidRDefault="00EF6B5C" w:rsidP="000866B3">
            <w:pPr>
              <w:ind w:left="0"/>
              <w:rPr>
                <w:i/>
              </w:rPr>
            </w:pPr>
            <w:r>
              <w:rPr>
                <w:i/>
              </w:rPr>
              <w:t>nome della struttura presso cui l’operatorId opera</w:t>
            </w:r>
          </w:p>
        </w:tc>
      </w:tr>
      <w:tr w:rsidR="00EF6B5C" w:rsidRPr="00DE41AD" w14:paraId="6F5CDF63" w14:textId="77777777" w:rsidTr="001835A9">
        <w:trPr>
          <w:jc w:val="center"/>
        </w:trPr>
        <w:tc>
          <w:tcPr>
            <w:tcW w:w="2711" w:type="dxa"/>
            <w:vAlign w:val="center"/>
          </w:tcPr>
          <w:p w14:paraId="5B6EA96E" w14:textId="77777777" w:rsidR="00EF6B5C" w:rsidRPr="00664A6F" w:rsidRDefault="00EF6B5C" w:rsidP="000866B3">
            <w:pPr>
              <w:ind w:left="0"/>
              <w:jc w:val="both"/>
              <w:rPr>
                <w:i/>
              </w:rPr>
            </w:pPr>
            <w:r w:rsidRPr="00664A6F">
              <w:rPr>
                <w:i/>
              </w:rPr>
              <w:t>enviromentLocality</w:t>
            </w:r>
          </w:p>
        </w:tc>
        <w:tc>
          <w:tcPr>
            <w:tcW w:w="935" w:type="dxa"/>
            <w:shd w:val="pct5" w:color="auto" w:fill="auto"/>
          </w:tcPr>
          <w:p w14:paraId="078B034E" w14:textId="77777777" w:rsidR="00EF6B5C" w:rsidRPr="00664A6F" w:rsidRDefault="00EF6B5C" w:rsidP="000866B3">
            <w:pPr>
              <w:ind w:left="0"/>
              <w:rPr>
                <w:i/>
              </w:rPr>
            </w:pPr>
          </w:p>
        </w:tc>
        <w:tc>
          <w:tcPr>
            <w:tcW w:w="760" w:type="dxa"/>
            <w:shd w:val="pct5" w:color="auto" w:fill="auto"/>
            <w:vAlign w:val="center"/>
          </w:tcPr>
          <w:p w14:paraId="469C5873" w14:textId="77777777" w:rsidR="00EF6B5C" w:rsidRPr="00664A6F" w:rsidRDefault="00EF6B5C" w:rsidP="000866B3">
            <w:pPr>
              <w:ind w:left="0"/>
              <w:rPr>
                <w:i/>
              </w:rPr>
            </w:pPr>
            <w:r>
              <w:rPr>
                <w:i/>
              </w:rPr>
              <w:t>Si</w:t>
            </w:r>
          </w:p>
        </w:tc>
        <w:tc>
          <w:tcPr>
            <w:tcW w:w="3285" w:type="dxa"/>
          </w:tcPr>
          <w:p w14:paraId="0F60801F" w14:textId="77777777" w:rsidR="00EF6B5C" w:rsidRPr="005C52E1" w:rsidRDefault="005C52E1" w:rsidP="000866B3">
            <w:pPr>
              <w:ind w:left="0"/>
              <w:rPr>
                <w:i/>
                <w:lang w:val="en-US"/>
              </w:rPr>
            </w:pPr>
            <w:r w:rsidRPr="00664A6F">
              <w:rPr>
                <w:i/>
              </w:rPr>
              <w:t xml:space="preserve">Luogo dal quale </w:t>
            </w:r>
            <w:r>
              <w:rPr>
                <w:i/>
              </w:rPr>
              <w:t>l’operatorId</w:t>
            </w:r>
            <w:r w:rsidRPr="00664A6F">
              <w:rPr>
                <w:i/>
              </w:rPr>
              <w:t xml:space="preserve"> opera</w:t>
            </w:r>
            <w:r>
              <w:rPr>
                <w:i/>
              </w:rPr>
              <w:t>.</w:t>
            </w:r>
            <w:r w:rsidRPr="00664A6F">
              <w:rPr>
                <w:i/>
              </w:rPr>
              <w:t xml:space="preserve"> </w:t>
            </w:r>
            <w:r w:rsidRPr="005C52E1">
              <w:rPr>
                <w:i/>
                <w:lang w:val="en-US"/>
              </w:rPr>
              <w:t>Codifica HSP.11 - HSP.11bis - STS.11 - RIA.11</w:t>
            </w:r>
          </w:p>
        </w:tc>
      </w:tr>
      <w:tr w:rsidR="00EF6B5C" w:rsidRPr="00ED109C" w14:paraId="534710AC" w14:textId="77777777" w:rsidTr="001835A9">
        <w:trPr>
          <w:jc w:val="center"/>
        </w:trPr>
        <w:tc>
          <w:tcPr>
            <w:tcW w:w="2711" w:type="dxa"/>
            <w:vAlign w:val="center"/>
          </w:tcPr>
          <w:p w14:paraId="01DDFC16" w14:textId="77777777" w:rsidR="00EF6B5C" w:rsidRPr="00664A6F" w:rsidRDefault="00EF6B5C" w:rsidP="006D0442">
            <w:pPr>
              <w:ind w:left="0"/>
              <w:rPr>
                <w:i/>
              </w:rPr>
            </w:pPr>
            <w:r w:rsidRPr="00664A6F">
              <w:rPr>
                <w:i/>
              </w:rPr>
              <w:t>purposeOfUse</w:t>
            </w:r>
          </w:p>
        </w:tc>
        <w:tc>
          <w:tcPr>
            <w:tcW w:w="935" w:type="dxa"/>
            <w:shd w:val="pct5" w:color="auto" w:fill="auto"/>
          </w:tcPr>
          <w:p w14:paraId="492506DD" w14:textId="77777777" w:rsidR="00EF6B5C" w:rsidRPr="00664A6F" w:rsidRDefault="00EF6B5C" w:rsidP="006D0442">
            <w:pPr>
              <w:ind w:left="0"/>
              <w:rPr>
                <w:i/>
              </w:rPr>
            </w:pPr>
          </w:p>
        </w:tc>
        <w:tc>
          <w:tcPr>
            <w:tcW w:w="760" w:type="dxa"/>
            <w:shd w:val="pct5" w:color="auto" w:fill="auto"/>
            <w:vAlign w:val="center"/>
          </w:tcPr>
          <w:p w14:paraId="33644DBB" w14:textId="77777777" w:rsidR="00EF6B5C" w:rsidRPr="00664A6F" w:rsidRDefault="00EF6B5C" w:rsidP="006D0442">
            <w:pPr>
              <w:ind w:left="0"/>
              <w:rPr>
                <w:i/>
              </w:rPr>
            </w:pPr>
            <w:r w:rsidRPr="00664A6F">
              <w:rPr>
                <w:i/>
              </w:rPr>
              <w:t>Si</w:t>
            </w:r>
          </w:p>
        </w:tc>
        <w:tc>
          <w:tcPr>
            <w:tcW w:w="3285" w:type="dxa"/>
          </w:tcPr>
          <w:p w14:paraId="716D7ABE" w14:textId="77777777" w:rsidR="00EF6B5C" w:rsidRPr="00664A6F" w:rsidRDefault="00EF6B5C" w:rsidP="006D0442">
            <w:pPr>
              <w:ind w:left="0"/>
              <w:rPr>
                <w:i/>
              </w:rPr>
            </w:pPr>
            <w:r w:rsidRPr="00664A6F">
              <w:rPr>
                <w:i/>
              </w:rPr>
              <w:t>Contesto operativo della richiesta (trattamento di cura ordinario, trattamento in emergenza).</w:t>
            </w:r>
          </w:p>
        </w:tc>
      </w:tr>
      <w:tr w:rsidR="00EF6B5C" w:rsidRPr="00ED109C" w14:paraId="34BC7D16" w14:textId="77777777" w:rsidTr="001835A9">
        <w:trPr>
          <w:jc w:val="center"/>
        </w:trPr>
        <w:tc>
          <w:tcPr>
            <w:tcW w:w="2711" w:type="dxa"/>
            <w:vAlign w:val="center"/>
          </w:tcPr>
          <w:p w14:paraId="3A821896" w14:textId="77777777" w:rsidR="00EF6B5C" w:rsidRPr="00664A6F" w:rsidRDefault="00EF6B5C" w:rsidP="006D0442">
            <w:pPr>
              <w:ind w:left="0"/>
              <w:rPr>
                <w:i/>
              </w:rPr>
            </w:pPr>
            <w:r w:rsidRPr="00664A6F">
              <w:rPr>
                <w:i/>
              </w:rPr>
              <w:t>patientId</w:t>
            </w:r>
          </w:p>
        </w:tc>
        <w:tc>
          <w:tcPr>
            <w:tcW w:w="935" w:type="dxa"/>
            <w:shd w:val="pct5" w:color="auto" w:fill="auto"/>
          </w:tcPr>
          <w:p w14:paraId="31CD0C16" w14:textId="77777777" w:rsidR="00EF6B5C" w:rsidRPr="00664A6F" w:rsidRDefault="00EF6B5C" w:rsidP="006D0442">
            <w:pPr>
              <w:ind w:left="0"/>
              <w:rPr>
                <w:i/>
              </w:rPr>
            </w:pPr>
          </w:p>
        </w:tc>
        <w:tc>
          <w:tcPr>
            <w:tcW w:w="760" w:type="dxa"/>
            <w:shd w:val="pct5" w:color="auto" w:fill="auto"/>
            <w:vAlign w:val="center"/>
          </w:tcPr>
          <w:p w14:paraId="264078B2" w14:textId="77777777" w:rsidR="00EF6B5C" w:rsidRPr="00664A6F" w:rsidRDefault="00EF6B5C" w:rsidP="006D0442">
            <w:pPr>
              <w:ind w:left="0"/>
              <w:rPr>
                <w:i/>
              </w:rPr>
            </w:pPr>
            <w:r w:rsidRPr="00664A6F">
              <w:rPr>
                <w:i/>
              </w:rPr>
              <w:t>Si</w:t>
            </w:r>
          </w:p>
        </w:tc>
        <w:tc>
          <w:tcPr>
            <w:tcW w:w="3285" w:type="dxa"/>
          </w:tcPr>
          <w:p w14:paraId="4FCD62D1" w14:textId="77777777" w:rsidR="00EF6B5C" w:rsidRPr="00664A6F" w:rsidRDefault="00EF6B5C" w:rsidP="006D0442">
            <w:pPr>
              <w:ind w:left="0"/>
              <w:rPr>
                <w:i/>
              </w:rPr>
            </w:pPr>
            <w:r w:rsidRPr="00664A6F">
              <w:rPr>
                <w:i/>
              </w:rPr>
              <w:t>Identificativo dell’assistito (codice fiscale)</w:t>
            </w:r>
          </w:p>
        </w:tc>
      </w:tr>
      <w:tr w:rsidR="00EF6B5C" w:rsidRPr="00ED109C" w14:paraId="5DEA941D" w14:textId="77777777" w:rsidTr="001835A9">
        <w:trPr>
          <w:jc w:val="center"/>
        </w:trPr>
        <w:tc>
          <w:tcPr>
            <w:tcW w:w="2711" w:type="dxa"/>
            <w:vAlign w:val="center"/>
          </w:tcPr>
          <w:p w14:paraId="51F59EA0" w14:textId="77777777" w:rsidR="00EF6B5C" w:rsidRPr="00664A6F" w:rsidRDefault="00EF6B5C" w:rsidP="006D0442">
            <w:pPr>
              <w:ind w:left="0"/>
              <w:rPr>
                <w:i/>
              </w:rPr>
            </w:pPr>
            <w:r w:rsidRPr="00664A6F">
              <w:rPr>
                <w:i/>
              </w:rPr>
              <w:t>resourceAction</w:t>
            </w:r>
          </w:p>
        </w:tc>
        <w:tc>
          <w:tcPr>
            <w:tcW w:w="935" w:type="dxa"/>
            <w:shd w:val="pct5" w:color="auto" w:fill="auto"/>
          </w:tcPr>
          <w:p w14:paraId="7FD8715F" w14:textId="77777777" w:rsidR="00EF6B5C" w:rsidRPr="00664A6F" w:rsidRDefault="00EF6B5C" w:rsidP="006D0442">
            <w:pPr>
              <w:ind w:left="0"/>
              <w:rPr>
                <w:i/>
              </w:rPr>
            </w:pPr>
          </w:p>
        </w:tc>
        <w:tc>
          <w:tcPr>
            <w:tcW w:w="760" w:type="dxa"/>
            <w:shd w:val="pct5" w:color="auto" w:fill="auto"/>
            <w:vAlign w:val="center"/>
          </w:tcPr>
          <w:p w14:paraId="5D977864" w14:textId="77777777" w:rsidR="00EF6B5C" w:rsidRPr="00664A6F" w:rsidRDefault="00EF6B5C" w:rsidP="006D0442">
            <w:pPr>
              <w:ind w:left="0"/>
              <w:rPr>
                <w:i/>
              </w:rPr>
            </w:pPr>
            <w:r w:rsidRPr="00664A6F">
              <w:rPr>
                <w:i/>
              </w:rPr>
              <w:t>Si</w:t>
            </w:r>
          </w:p>
        </w:tc>
        <w:tc>
          <w:tcPr>
            <w:tcW w:w="3285" w:type="dxa"/>
          </w:tcPr>
          <w:p w14:paraId="539C24F5" w14:textId="77777777" w:rsidR="00EF6B5C" w:rsidRPr="00664A6F" w:rsidRDefault="00EF6B5C" w:rsidP="006D0442">
            <w:pPr>
              <w:ind w:left="0"/>
              <w:rPr>
                <w:i/>
              </w:rPr>
            </w:pPr>
            <w:r w:rsidRPr="00664A6F">
              <w:rPr>
                <w:i/>
              </w:rPr>
              <w:t>Azione che l’utente intende effettuare sulla risorsa (</w:t>
            </w:r>
            <w:r w:rsidR="00D42DEA">
              <w:rPr>
                <w:i/>
              </w:rPr>
              <w:t>lettura</w:t>
            </w:r>
            <w:r w:rsidRPr="00664A6F">
              <w:rPr>
                <w:i/>
              </w:rPr>
              <w:t xml:space="preserve">). </w:t>
            </w:r>
          </w:p>
        </w:tc>
      </w:tr>
      <w:tr w:rsidR="00EF6B5C" w:rsidRPr="00ED109C" w14:paraId="7BF278E1" w14:textId="77777777" w:rsidTr="001835A9">
        <w:trPr>
          <w:jc w:val="center"/>
        </w:trPr>
        <w:tc>
          <w:tcPr>
            <w:tcW w:w="2711" w:type="dxa"/>
            <w:vAlign w:val="center"/>
          </w:tcPr>
          <w:p w14:paraId="76BED0CF" w14:textId="77777777" w:rsidR="00EF6B5C" w:rsidRPr="00664A6F" w:rsidRDefault="00EF6B5C" w:rsidP="006D0442">
            <w:pPr>
              <w:ind w:left="0"/>
              <w:rPr>
                <w:i/>
              </w:rPr>
            </w:pPr>
            <w:r w:rsidRPr="00664A6F">
              <w:rPr>
                <w:i/>
              </w:rPr>
              <w:t>typeOfCare</w:t>
            </w:r>
          </w:p>
        </w:tc>
        <w:tc>
          <w:tcPr>
            <w:tcW w:w="935" w:type="dxa"/>
            <w:shd w:val="pct5" w:color="auto" w:fill="auto"/>
          </w:tcPr>
          <w:p w14:paraId="6BDFDFC2" w14:textId="77777777" w:rsidR="00EF6B5C" w:rsidRPr="00664A6F" w:rsidRDefault="00EF6B5C" w:rsidP="006D0442">
            <w:pPr>
              <w:ind w:left="0"/>
              <w:rPr>
                <w:i/>
              </w:rPr>
            </w:pPr>
          </w:p>
        </w:tc>
        <w:tc>
          <w:tcPr>
            <w:tcW w:w="760" w:type="dxa"/>
            <w:shd w:val="pct5" w:color="auto" w:fill="auto"/>
            <w:vAlign w:val="center"/>
          </w:tcPr>
          <w:p w14:paraId="6C6E3675" w14:textId="77777777" w:rsidR="00EF6B5C" w:rsidRPr="00664A6F" w:rsidRDefault="00EF6B5C" w:rsidP="006D0442">
            <w:pPr>
              <w:ind w:left="0"/>
              <w:rPr>
                <w:i/>
              </w:rPr>
            </w:pPr>
            <w:r w:rsidRPr="00664A6F">
              <w:rPr>
                <w:i/>
              </w:rPr>
              <w:t>Si</w:t>
            </w:r>
          </w:p>
        </w:tc>
        <w:tc>
          <w:tcPr>
            <w:tcW w:w="3285" w:type="dxa"/>
          </w:tcPr>
          <w:p w14:paraId="731FCF9C" w14:textId="77777777" w:rsidR="00EF6B5C" w:rsidRPr="00664A6F" w:rsidRDefault="00EF6B5C" w:rsidP="00E43B13">
            <w:pPr>
              <w:ind w:left="0"/>
              <w:rPr>
                <w:i/>
              </w:rPr>
            </w:pPr>
            <w:r w:rsidRPr="00664A6F">
              <w:rPr>
                <w:i/>
              </w:rPr>
              <w:t>processo di cura in cui è coinvolto il paziente (visita MMG/PLS, ricovero, episodio pronto soccorso, visita specialistica,</w:t>
            </w:r>
            <w:r>
              <w:rPr>
                <w:i/>
              </w:rPr>
              <w:t xml:space="preserve"> personale</w:t>
            </w:r>
            <w:r w:rsidRPr="00664A6F">
              <w:rPr>
                <w:i/>
              </w:rPr>
              <w:t>).</w:t>
            </w:r>
          </w:p>
        </w:tc>
      </w:tr>
      <w:tr w:rsidR="00EF6B5C" w:rsidRPr="00ED109C" w14:paraId="604233E5" w14:textId="77777777" w:rsidTr="001835A9">
        <w:trPr>
          <w:jc w:val="center"/>
        </w:trPr>
        <w:tc>
          <w:tcPr>
            <w:tcW w:w="2711" w:type="dxa"/>
            <w:vAlign w:val="center"/>
          </w:tcPr>
          <w:p w14:paraId="02330E85" w14:textId="77777777" w:rsidR="00EF6B5C" w:rsidRPr="00664A6F" w:rsidRDefault="00EF6B5C" w:rsidP="006D0442">
            <w:pPr>
              <w:ind w:left="0"/>
              <w:rPr>
                <w:i/>
              </w:rPr>
            </w:pPr>
            <w:r w:rsidRPr="00664A6F">
              <w:rPr>
                <w:i/>
              </w:rPr>
              <w:t>assumptionOfResponsability</w:t>
            </w:r>
          </w:p>
          <w:p w14:paraId="41F9AE5E" w14:textId="77777777" w:rsidR="00EF6B5C" w:rsidRPr="00664A6F" w:rsidRDefault="00EF6B5C" w:rsidP="006D0442">
            <w:pPr>
              <w:ind w:left="0"/>
              <w:rPr>
                <w:i/>
              </w:rPr>
            </w:pPr>
          </w:p>
        </w:tc>
        <w:tc>
          <w:tcPr>
            <w:tcW w:w="935" w:type="dxa"/>
            <w:shd w:val="pct5" w:color="auto" w:fill="auto"/>
            <w:vAlign w:val="center"/>
          </w:tcPr>
          <w:p w14:paraId="186358E7" w14:textId="77777777" w:rsidR="00EF6B5C" w:rsidRPr="00664A6F" w:rsidRDefault="00EF6B5C" w:rsidP="006D0442">
            <w:pPr>
              <w:ind w:left="0"/>
              <w:rPr>
                <w:i/>
              </w:rPr>
            </w:pPr>
            <w:r>
              <w:rPr>
                <w:i/>
              </w:rPr>
              <w:t>false</w:t>
            </w:r>
          </w:p>
        </w:tc>
        <w:tc>
          <w:tcPr>
            <w:tcW w:w="760" w:type="dxa"/>
            <w:shd w:val="pct5" w:color="auto" w:fill="auto"/>
            <w:vAlign w:val="center"/>
          </w:tcPr>
          <w:p w14:paraId="749A7119" w14:textId="77777777" w:rsidR="00EF6B5C" w:rsidRPr="00664A6F" w:rsidRDefault="00EF6B5C" w:rsidP="006D0442">
            <w:pPr>
              <w:ind w:left="0"/>
              <w:rPr>
                <w:i/>
              </w:rPr>
            </w:pPr>
            <w:r>
              <w:rPr>
                <w:i/>
              </w:rPr>
              <w:t>No</w:t>
            </w:r>
          </w:p>
        </w:tc>
        <w:tc>
          <w:tcPr>
            <w:tcW w:w="3285" w:type="dxa"/>
          </w:tcPr>
          <w:p w14:paraId="348E5387" w14:textId="77777777" w:rsidR="00EF6B5C" w:rsidRPr="00664A6F" w:rsidRDefault="00EF6B5C" w:rsidP="006D0442">
            <w:pPr>
              <w:ind w:left="0"/>
              <w:rPr>
                <w:i/>
              </w:rPr>
            </w:pPr>
            <w:r w:rsidRPr="00664A6F">
              <w:rPr>
                <w:i/>
              </w:rPr>
              <w:t>assunzione di responsabilità espressa dall’operatore per accedere ai documenti in trattamento di emergenza (purposeOfUse</w:t>
            </w:r>
            <w:r>
              <w:rPr>
                <w:i/>
              </w:rPr>
              <w:t>)</w:t>
            </w:r>
          </w:p>
        </w:tc>
      </w:tr>
    </w:tbl>
    <w:p w14:paraId="135FF8FF" w14:textId="77777777" w:rsidR="00927760" w:rsidRDefault="00927760" w:rsidP="00927760">
      <w:r w:rsidRPr="000205A9">
        <w:t xml:space="preserve">Per un maggiore dettaglio delle asserzioni consultare il </w:t>
      </w:r>
      <w:r>
        <w:t xml:space="preserve">capitolo </w:t>
      </w:r>
      <w:r w:rsidR="00CE1420">
        <w:fldChar w:fldCharType="begin"/>
      </w:r>
      <w:r>
        <w:instrText xml:space="preserve"> REF _Ref408905111 \r \h </w:instrText>
      </w:r>
      <w:r w:rsidR="00CE1420">
        <w:fldChar w:fldCharType="separate"/>
      </w:r>
      <w:r>
        <w:t>8.1</w:t>
      </w:r>
      <w:r w:rsidR="00CE1420">
        <w:fldChar w:fldCharType="end"/>
      </w:r>
      <w:r w:rsidR="00CE1420">
        <w:fldChar w:fldCharType="begin"/>
      </w:r>
      <w:r w:rsidR="0046282C">
        <w:instrText xml:space="preserve"> REF _Ref408912910 </w:instrText>
      </w:r>
      <w:r w:rsidR="00CE1420">
        <w:fldChar w:fldCharType="separate"/>
      </w:r>
      <w:r>
        <w:t>Elenco degli attributi per le asserzioni</w:t>
      </w:r>
      <w:r w:rsidR="00CE1420">
        <w:fldChar w:fldCharType="end"/>
      </w:r>
      <w:r>
        <w:t>.</w:t>
      </w:r>
    </w:p>
    <w:p w14:paraId="00F03A6D" w14:textId="77777777" w:rsidR="006D0442" w:rsidRPr="001835A9" w:rsidRDefault="006D0442" w:rsidP="006D0442">
      <w:pPr>
        <w:rPr>
          <w:b/>
          <w:bCs/>
          <w:u w:val="single"/>
        </w:rPr>
      </w:pPr>
    </w:p>
    <w:p w14:paraId="55410346" w14:textId="77777777" w:rsidR="006D0442" w:rsidRDefault="006D0442" w:rsidP="006D0442">
      <w:pPr>
        <w:rPr>
          <w:b/>
        </w:rPr>
      </w:pPr>
      <w:r w:rsidRPr="00086F13">
        <w:rPr>
          <w:b/>
        </w:rPr>
        <w:t>Controlli sulle Asserzioni</w:t>
      </w:r>
      <w:r>
        <w:rPr>
          <w:b/>
        </w:rPr>
        <w:br/>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72"/>
        <w:gridCol w:w="5024"/>
      </w:tblGrid>
      <w:tr w:rsidR="006D0442" w14:paraId="7037F1F5" w14:textId="77777777" w:rsidTr="00531C77">
        <w:trPr>
          <w:trHeight w:val="560"/>
        </w:trPr>
        <w:tc>
          <w:tcPr>
            <w:tcW w:w="2772" w:type="dxa"/>
            <w:shd w:val="clear" w:color="auto" w:fill="auto"/>
          </w:tcPr>
          <w:p w14:paraId="1C2C5630" w14:textId="77777777" w:rsidR="006D0442" w:rsidRPr="00531C77" w:rsidRDefault="006D0442" w:rsidP="00531C77">
            <w:pPr>
              <w:ind w:left="0"/>
              <w:jc w:val="center"/>
              <w:rPr>
                <w:b/>
              </w:rPr>
            </w:pPr>
            <w:r w:rsidRPr="00531C77">
              <w:rPr>
                <w:b/>
              </w:rPr>
              <w:lastRenderedPageBreak/>
              <w:t>Attributo Asserzione</w:t>
            </w:r>
          </w:p>
        </w:tc>
        <w:tc>
          <w:tcPr>
            <w:tcW w:w="5024" w:type="dxa"/>
            <w:shd w:val="clear" w:color="auto" w:fill="auto"/>
          </w:tcPr>
          <w:p w14:paraId="1395D84D" w14:textId="77777777" w:rsidR="006D0442" w:rsidRPr="00531C77" w:rsidRDefault="006D0442" w:rsidP="00531C77">
            <w:pPr>
              <w:ind w:left="0"/>
              <w:jc w:val="center"/>
              <w:rPr>
                <w:b/>
              </w:rPr>
            </w:pPr>
            <w:r w:rsidRPr="00531C77">
              <w:rPr>
                <w:b/>
              </w:rPr>
              <w:t>Controllo</w:t>
            </w:r>
          </w:p>
        </w:tc>
      </w:tr>
      <w:tr w:rsidR="006D0442" w14:paraId="609835B6" w14:textId="77777777" w:rsidTr="00531C77">
        <w:tc>
          <w:tcPr>
            <w:tcW w:w="2772" w:type="dxa"/>
            <w:shd w:val="clear" w:color="auto" w:fill="auto"/>
          </w:tcPr>
          <w:p w14:paraId="1C766A65" w14:textId="77777777" w:rsidR="006D0442" w:rsidRPr="00531C77" w:rsidRDefault="00C82EEA" w:rsidP="00531C77">
            <w:pPr>
              <w:ind w:left="0"/>
              <w:rPr>
                <w:i/>
              </w:rPr>
            </w:pPr>
            <w:r w:rsidRPr="00531C77">
              <w:rPr>
                <w:i/>
              </w:rPr>
              <w:t>r</w:t>
            </w:r>
            <w:r w:rsidR="006D0442" w:rsidRPr="00531C77">
              <w:rPr>
                <w:i/>
              </w:rPr>
              <w:t>ole</w:t>
            </w:r>
          </w:p>
        </w:tc>
        <w:tc>
          <w:tcPr>
            <w:tcW w:w="5024" w:type="dxa"/>
            <w:shd w:val="clear" w:color="auto" w:fill="auto"/>
          </w:tcPr>
          <w:p w14:paraId="6879DFA8" w14:textId="77777777" w:rsidR="006D0442" w:rsidRDefault="006D0442" w:rsidP="00531C77">
            <w:pPr>
              <w:ind w:left="0"/>
            </w:pPr>
            <w:r>
              <w:t>il ruolo dell’operatore dev’essere censito correttamente nel SIST</w:t>
            </w:r>
          </w:p>
        </w:tc>
      </w:tr>
      <w:tr w:rsidR="006D0442" w14:paraId="0D21757A" w14:textId="77777777" w:rsidTr="00531C77">
        <w:tc>
          <w:tcPr>
            <w:tcW w:w="2772" w:type="dxa"/>
            <w:shd w:val="clear" w:color="auto" w:fill="auto"/>
          </w:tcPr>
          <w:p w14:paraId="08D98973" w14:textId="77777777" w:rsidR="006D0442" w:rsidRPr="00531C77" w:rsidRDefault="006D0442" w:rsidP="00531C77">
            <w:pPr>
              <w:ind w:left="0"/>
              <w:rPr>
                <w:i/>
              </w:rPr>
            </w:pPr>
            <w:r w:rsidRPr="00531C77">
              <w:rPr>
                <w:i/>
              </w:rPr>
              <w:t>operatorId</w:t>
            </w:r>
          </w:p>
        </w:tc>
        <w:tc>
          <w:tcPr>
            <w:tcW w:w="5024" w:type="dxa"/>
            <w:shd w:val="clear" w:color="auto" w:fill="auto"/>
          </w:tcPr>
          <w:p w14:paraId="6E554992" w14:textId="77777777" w:rsidR="006D0442" w:rsidRDefault="006D0442" w:rsidP="00531C77">
            <w:pPr>
              <w:ind w:left="0"/>
            </w:pPr>
            <w:r>
              <w:t xml:space="preserve">L’operatore che richiede l’operazione, deve avere i permessi </w:t>
            </w:r>
          </w:p>
        </w:tc>
      </w:tr>
      <w:tr w:rsidR="006D0442" w14:paraId="7A9F4EAA" w14:textId="77777777" w:rsidTr="00531C77">
        <w:tc>
          <w:tcPr>
            <w:tcW w:w="2772" w:type="dxa"/>
            <w:shd w:val="clear" w:color="auto" w:fill="auto"/>
          </w:tcPr>
          <w:p w14:paraId="044FFE8E" w14:textId="77777777" w:rsidR="006D0442" w:rsidRPr="00531C77" w:rsidRDefault="006D0442" w:rsidP="00531C77">
            <w:pPr>
              <w:ind w:left="0"/>
              <w:rPr>
                <w:i/>
              </w:rPr>
            </w:pPr>
            <w:r w:rsidRPr="00531C77">
              <w:rPr>
                <w:i/>
              </w:rPr>
              <w:t>organizationId</w:t>
            </w:r>
          </w:p>
        </w:tc>
        <w:tc>
          <w:tcPr>
            <w:tcW w:w="5024" w:type="dxa"/>
            <w:shd w:val="clear" w:color="auto" w:fill="auto"/>
          </w:tcPr>
          <w:p w14:paraId="4F8F0C5B" w14:textId="77777777" w:rsidR="006D0442" w:rsidRDefault="006D0442" w:rsidP="00531C77">
            <w:pPr>
              <w:ind w:left="0"/>
            </w:pPr>
            <w:r>
              <w:t xml:space="preserve">la struttura </w:t>
            </w:r>
            <w:r w:rsidR="002B7FB7">
              <w:t>deve rientrare in una delle strutture associate all</w:t>
            </w:r>
            <w:r w:rsidR="00B91C3B">
              <w:t>’</w:t>
            </w:r>
            <w:r w:rsidR="002B7FB7">
              <w:t>operatorId nel SIST</w:t>
            </w:r>
          </w:p>
        </w:tc>
      </w:tr>
      <w:tr w:rsidR="006D0442" w14:paraId="53485CAA" w14:textId="77777777" w:rsidTr="00531C77">
        <w:tc>
          <w:tcPr>
            <w:tcW w:w="2772" w:type="dxa"/>
            <w:shd w:val="clear" w:color="auto" w:fill="auto"/>
          </w:tcPr>
          <w:p w14:paraId="1142CF66" w14:textId="77777777" w:rsidR="006D0442" w:rsidRPr="00531C77" w:rsidRDefault="006D0442" w:rsidP="00531C77">
            <w:pPr>
              <w:ind w:left="0"/>
              <w:rPr>
                <w:i/>
              </w:rPr>
            </w:pPr>
            <w:r w:rsidRPr="00531C77">
              <w:rPr>
                <w:i/>
              </w:rPr>
              <w:t>patientId</w:t>
            </w:r>
          </w:p>
        </w:tc>
        <w:tc>
          <w:tcPr>
            <w:tcW w:w="5024" w:type="dxa"/>
            <w:shd w:val="clear" w:color="auto" w:fill="auto"/>
          </w:tcPr>
          <w:p w14:paraId="52E4B22D" w14:textId="77777777" w:rsidR="006D0442" w:rsidRDefault="006D0442" w:rsidP="00531C77">
            <w:pPr>
              <w:ind w:left="0"/>
            </w:pPr>
            <w:r>
              <w:t xml:space="preserve">Il paziente deve essere </w:t>
            </w:r>
            <w:r w:rsidR="002B7FB7">
              <w:t>un assistito del SSR</w:t>
            </w:r>
          </w:p>
        </w:tc>
      </w:tr>
      <w:tr w:rsidR="006D0442" w14:paraId="08B85679" w14:textId="77777777" w:rsidTr="00531C77">
        <w:tc>
          <w:tcPr>
            <w:tcW w:w="2772" w:type="dxa"/>
            <w:shd w:val="clear" w:color="auto" w:fill="auto"/>
          </w:tcPr>
          <w:p w14:paraId="38DFCCE5" w14:textId="77777777" w:rsidR="006D0442" w:rsidRPr="00531C77" w:rsidRDefault="006D0442" w:rsidP="00531C77">
            <w:pPr>
              <w:ind w:left="0"/>
              <w:rPr>
                <w:i/>
              </w:rPr>
            </w:pPr>
            <w:r w:rsidRPr="00531C77">
              <w:rPr>
                <w:i/>
              </w:rPr>
              <w:t>purposeOfUse</w:t>
            </w:r>
          </w:p>
        </w:tc>
        <w:tc>
          <w:tcPr>
            <w:tcW w:w="5024" w:type="dxa"/>
            <w:shd w:val="clear" w:color="auto" w:fill="auto"/>
          </w:tcPr>
          <w:p w14:paraId="4647BE49" w14:textId="77777777" w:rsidR="006D0442" w:rsidRDefault="006D0442" w:rsidP="00531C77">
            <w:pPr>
              <w:ind w:left="0"/>
            </w:pPr>
            <w:r>
              <w:t xml:space="preserve">Se l’attributo è settato a </w:t>
            </w:r>
            <w:r w:rsidRPr="00855E7D">
              <w:t>E</w:t>
            </w:r>
            <w:r>
              <w:t>, l’accesso è “</w:t>
            </w:r>
            <w:r w:rsidRPr="00855E7D">
              <w:t>in emergenza</w:t>
            </w:r>
            <w:r>
              <w:t>”</w:t>
            </w:r>
          </w:p>
        </w:tc>
      </w:tr>
      <w:tr w:rsidR="006D0442" w14:paraId="26821741" w14:textId="77777777" w:rsidTr="00531C77">
        <w:tc>
          <w:tcPr>
            <w:tcW w:w="2772" w:type="dxa"/>
            <w:shd w:val="clear" w:color="auto" w:fill="auto"/>
          </w:tcPr>
          <w:p w14:paraId="73EE7BC5" w14:textId="77777777" w:rsidR="006D0442" w:rsidRPr="00531C77" w:rsidRDefault="006D0442" w:rsidP="00531C77">
            <w:pPr>
              <w:ind w:left="0"/>
              <w:rPr>
                <w:i/>
              </w:rPr>
            </w:pPr>
            <w:r w:rsidRPr="00531C77">
              <w:rPr>
                <w:i/>
              </w:rPr>
              <w:t>assumptionOfResponsability</w:t>
            </w:r>
          </w:p>
        </w:tc>
        <w:tc>
          <w:tcPr>
            <w:tcW w:w="5024" w:type="dxa"/>
            <w:shd w:val="clear" w:color="auto" w:fill="auto"/>
          </w:tcPr>
          <w:p w14:paraId="6C044924" w14:textId="77777777" w:rsidR="006D0442" w:rsidRDefault="006D0442" w:rsidP="00531C77">
            <w:pPr>
              <w:ind w:left="0"/>
            </w:pPr>
            <w:r>
              <w:t xml:space="preserve">In caso di accesso in stato di emergenza dev’essere settato a </w:t>
            </w:r>
            <w:r w:rsidRPr="00855E7D">
              <w:t>True</w:t>
            </w:r>
          </w:p>
        </w:tc>
      </w:tr>
      <w:tr w:rsidR="006D0442" w14:paraId="13D11F76" w14:textId="77777777" w:rsidTr="00531C77">
        <w:tc>
          <w:tcPr>
            <w:tcW w:w="2772" w:type="dxa"/>
            <w:shd w:val="clear" w:color="auto" w:fill="auto"/>
          </w:tcPr>
          <w:p w14:paraId="13B50EA4" w14:textId="77777777" w:rsidR="006D0442" w:rsidRPr="00531C77" w:rsidRDefault="006D0442" w:rsidP="00531C77">
            <w:pPr>
              <w:ind w:left="0"/>
              <w:rPr>
                <w:i/>
              </w:rPr>
            </w:pPr>
            <w:r w:rsidRPr="00531C77">
              <w:rPr>
                <w:i/>
              </w:rPr>
              <w:t>typeOfCare</w:t>
            </w:r>
          </w:p>
        </w:tc>
        <w:tc>
          <w:tcPr>
            <w:tcW w:w="5024" w:type="dxa"/>
            <w:shd w:val="clear" w:color="auto" w:fill="auto"/>
          </w:tcPr>
          <w:p w14:paraId="6727A46A" w14:textId="77777777" w:rsidR="006D0442" w:rsidRDefault="006D0442" w:rsidP="003F3371">
            <w:pPr>
              <w:ind w:left="0"/>
            </w:pPr>
            <w:r w:rsidRPr="00FC3A19">
              <w:t xml:space="preserve">Se </w:t>
            </w:r>
            <w:r w:rsidR="002B7FB7">
              <w:t>il valore è V l’operatorI</w:t>
            </w:r>
            <w:r w:rsidR="003F3371">
              <w:t>d</w:t>
            </w:r>
            <w:r w:rsidR="002B7FB7">
              <w:t xml:space="preserve"> deve essere MMG, PLS dell’assitito, se il valore è P</w:t>
            </w:r>
            <w:r w:rsidR="003F3371">
              <w:t xml:space="preserve"> l’operatorId</w:t>
            </w:r>
            <w:r w:rsidR="002B7FB7">
              <w:t xml:space="preserve"> deve concidere con l’assistito, negli restanti casi l</w:t>
            </w:r>
            <w:r w:rsidR="00B91C3B">
              <w:t>’</w:t>
            </w:r>
            <w:r w:rsidR="002B7FB7">
              <w:t xml:space="preserve">asserzione </w:t>
            </w:r>
            <w:r w:rsidRPr="00FC3A19">
              <w:t xml:space="preserve">non </w:t>
            </w:r>
            <w:r w:rsidR="002B7FB7">
              <w:t xml:space="preserve">è </w:t>
            </w:r>
            <w:r w:rsidRPr="00FC3A19">
              <w:t>verificata</w:t>
            </w:r>
            <w:r w:rsidR="00657103">
              <w:rPr>
                <w:rStyle w:val="Rimandonotaapidipagina"/>
              </w:rPr>
              <w:footnoteReference w:id="5"/>
            </w:r>
          </w:p>
        </w:tc>
      </w:tr>
    </w:tbl>
    <w:p w14:paraId="7DA48ECA" w14:textId="77777777" w:rsidR="002B7FB7" w:rsidRDefault="002B7FB7" w:rsidP="002B7FB7">
      <w:pPr>
        <w:rPr>
          <w:i/>
        </w:rPr>
      </w:pPr>
      <w:r>
        <w:t xml:space="preserve">Per gli esempi dei messagi SOAP consultare il capitolo </w:t>
      </w:r>
      <w:r w:rsidR="00CE1420">
        <w:fldChar w:fldCharType="begin"/>
      </w:r>
      <w:r>
        <w:instrText xml:space="preserve"> REF _Ref408914759 \r \h </w:instrText>
      </w:r>
      <w:r w:rsidR="00CE1420">
        <w:fldChar w:fldCharType="separate"/>
      </w:r>
      <w:r>
        <w:t>13.2</w:t>
      </w:r>
      <w:r w:rsidR="00CE1420">
        <w:fldChar w:fldCharType="end"/>
      </w:r>
      <w:r w:rsidR="00CE1420">
        <w:fldChar w:fldCharType="begin"/>
      </w:r>
      <w:r>
        <w:instrText xml:space="preserve"> REF _Ref408914711 </w:instrText>
      </w:r>
      <w:r w:rsidR="00CE1420">
        <w:fldChar w:fldCharType="separate"/>
      </w:r>
      <w:r>
        <w:t>A</w:t>
      </w:r>
      <w:r w:rsidRPr="00C04CB1">
        <w:t>ppendice</w:t>
      </w:r>
      <w:r>
        <w:t xml:space="preserve"> D – Esempi di messaggi soap per la chiamata ai servizi</w:t>
      </w:r>
      <w:r w:rsidR="00CE1420">
        <w:fldChar w:fldCharType="end"/>
      </w:r>
      <w:r>
        <w:t>.</w:t>
      </w:r>
    </w:p>
    <w:p w14:paraId="6930E822" w14:textId="77777777" w:rsidR="006D0442" w:rsidRDefault="006D0442" w:rsidP="006D0442">
      <w:pPr>
        <w:rPr>
          <w:b/>
          <w:bCs/>
        </w:rPr>
      </w:pPr>
    </w:p>
    <w:p w14:paraId="06311E4B" w14:textId="77777777" w:rsidR="006E35D3" w:rsidRPr="00D51C28" w:rsidRDefault="006E35D3" w:rsidP="007B447B">
      <w:pPr>
        <w:pStyle w:val="Titolo2"/>
      </w:pPr>
      <w:bookmarkStart w:id="100" w:name="_Toc389584730"/>
      <w:bookmarkStart w:id="101" w:name="_Toc408843900"/>
      <w:bookmarkStart w:id="102" w:name="_Toc438993514"/>
      <w:bookmarkStart w:id="103" w:name="_Toc92874256"/>
      <w:r w:rsidRPr="00D51C28">
        <w:t xml:space="preserve">Web Service: </w:t>
      </w:r>
      <w:bookmarkEnd w:id="100"/>
      <w:r>
        <w:t>setWritingAgreement</w:t>
      </w:r>
      <w:bookmarkEnd w:id="101"/>
      <w:bookmarkEnd w:id="102"/>
      <w:bookmarkEnd w:id="103"/>
    </w:p>
    <w:p w14:paraId="4B2D9755" w14:textId="77777777" w:rsidR="006E35D3" w:rsidRPr="00A231C0" w:rsidRDefault="006E35D3" w:rsidP="006E35D3">
      <w:pPr>
        <w:jc w:val="both"/>
      </w:pPr>
      <w:r w:rsidRPr="00A231C0">
        <w:t xml:space="preserve">Il servizio consente </w:t>
      </w:r>
      <w:r w:rsidR="007D7733">
        <w:t>all</w:t>
      </w:r>
      <w:r w:rsidR="00B91C3B">
        <w:t>’</w:t>
      </w:r>
      <w:r w:rsidR="0056360F">
        <w:t>utente di</w:t>
      </w:r>
      <w:r w:rsidRPr="00A231C0">
        <w:t xml:space="preserve"> impostare i</w:t>
      </w:r>
      <w:r w:rsidR="00836C67">
        <w:t>l</w:t>
      </w:r>
      <w:r w:rsidRPr="00A231C0">
        <w:t xml:space="preserve"> consens</w:t>
      </w:r>
      <w:r w:rsidR="00836C67">
        <w:t>o</w:t>
      </w:r>
      <w:r w:rsidRPr="00A231C0">
        <w:t xml:space="preserve"> all’alimentazione</w:t>
      </w:r>
      <w:r w:rsidR="007D7733">
        <w:t xml:space="preserve"> del FSE di un determinato assitito</w:t>
      </w:r>
      <w:r w:rsidRPr="00A231C0">
        <w:t>.</w:t>
      </w:r>
    </w:p>
    <w:p w14:paraId="5269B3CA" w14:textId="77777777" w:rsidR="006E35D3" w:rsidRPr="00A231C0" w:rsidRDefault="006E35D3" w:rsidP="00215E3E">
      <w:pPr>
        <w:rPr>
          <w:color w:val="000000"/>
        </w:rPr>
      </w:pPr>
      <w:r w:rsidRPr="00A231C0">
        <w:rPr>
          <w:b/>
        </w:rPr>
        <w:t>Controlli:</w:t>
      </w:r>
    </w:p>
    <w:p w14:paraId="32E7B311" w14:textId="77777777" w:rsidR="006E35D3" w:rsidRPr="00A231C0" w:rsidRDefault="006E35D3" w:rsidP="00CB74C1">
      <w:pPr>
        <w:numPr>
          <w:ilvl w:val="0"/>
          <w:numId w:val="64"/>
        </w:numPr>
      </w:pPr>
      <w:r w:rsidRPr="00A231C0">
        <w:t>Obbligatorietà dei parametri di input</w:t>
      </w:r>
    </w:p>
    <w:p w14:paraId="7F92E337" w14:textId="77777777" w:rsidR="006E35D3" w:rsidRPr="00A231C0" w:rsidRDefault="006E35D3" w:rsidP="00CB74C1">
      <w:pPr>
        <w:numPr>
          <w:ilvl w:val="0"/>
          <w:numId w:val="64"/>
        </w:numPr>
      </w:pPr>
      <w:r w:rsidRPr="00A231C0">
        <w:t>Correttezza semantica dei parametri di input.</w:t>
      </w:r>
    </w:p>
    <w:p w14:paraId="69DDFB34" w14:textId="77777777" w:rsidR="006E35D3" w:rsidRDefault="006E35D3" w:rsidP="00CB74C1">
      <w:pPr>
        <w:numPr>
          <w:ilvl w:val="0"/>
          <w:numId w:val="64"/>
        </w:numPr>
      </w:pPr>
      <w:r w:rsidRPr="00A231C0">
        <w:t xml:space="preserve">Politiche di accesso </w:t>
      </w:r>
    </w:p>
    <w:p w14:paraId="20E36DAB" w14:textId="77777777" w:rsidR="006E35D3" w:rsidRDefault="006E35D3" w:rsidP="006E35D3"/>
    <w:p w14:paraId="34517F7A" w14:textId="77777777" w:rsidR="006E35D3" w:rsidRPr="00C0641F" w:rsidRDefault="006E35D3" w:rsidP="006E35D3">
      <w:pPr>
        <w:rPr>
          <w:b/>
        </w:rPr>
      </w:pPr>
      <w:r>
        <w:rPr>
          <w:b/>
        </w:rPr>
        <w:t>Asserzioni</w:t>
      </w:r>
      <w:r>
        <w:rPr>
          <w:b/>
        </w:rPr>
        <w:br/>
      </w:r>
    </w:p>
    <w:tbl>
      <w:tblPr>
        <w:tblW w:w="7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5"/>
        <w:gridCol w:w="1795"/>
        <w:gridCol w:w="3922"/>
      </w:tblGrid>
      <w:tr w:rsidR="006E35D3" w:rsidRPr="00ED109C" w14:paraId="6771A5AE" w14:textId="77777777" w:rsidTr="0056360F">
        <w:trPr>
          <w:jc w:val="center"/>
        </w:trPr>
        <w:tc>
          <w:tcPr>
            <w:tcW w:w="1725" w:type="dxa"/>
          </w:tcPr>
          <w:p w14:paraId="7CFB1F59" w14:textId="77777777" w:rsidR="006E35D3" w:rsidRPr="00182A8F" w:rsidRDefault="006E35D3" w:rsidP="006E35D3">
            <w:pPr>
              <w:ind w:left="0"/>
              <w:jc w:val="center"/>
              <w:rPr>
                <w:b/>
              </w:rPr>
            </w:pPr>
            <w:r w:rsidRPr="00182A8F">
              <w:rPr>
                <w:b/>
              </w:rPr>
              <w:t>Attributo</w:t>
            </w:r>
          </w:p>
        </w:tc>
        <w:tc>
          <w:tcPr>
            <w:tcW w:w="1795" w:type="dxa"/>
            <w:shd w:val="pct5" w:color="auto" w:fill="auto"/>
          </w:tcPr>
          <w:p w14:paraId="1006F2C6" w14:textId="77777777" w:rsidR="006E35D3" w:rsidRPr="00182A8F" w:rsidRDefault="006E35D3" w:rsidP="006E35D3">
            <w:pPr>
              <w:ind w:left="0"/>
              <w:jc w:val="center"/>
              <w:rPr>
                <w:b/>
              </w:rPr>
            </w:pPr>
            <w:r w:rsidRPr="00182A8F">
              <w:rPr>
                <w:b/>
              </w:rPr>
              <w:t>Obbligatorietà</w:t>
            </w:r>
          </w:p>
        </w:tc>
        <w:tc>
          <w:tcPr>
            <w:tcW w:w="3922" w:type="dxa"/>
          </w:tcPr>
          <w:p w14:paraId="48076FD1" w14:textId="77777777" w:rsidR="006E35D3" w:rsidRPr="00182A8F" w:rsidRDefault="006E35D3" w:rsidP="006E35D3">
            <w:pPr>
              <w:ind w:left="0"/>
              <w:jc w:val="center"/>
              <w:rPr>
                <w:b/>
              </w:rPr>
            </w:pPr>
            <w:r w:rsidRPr="00182A8F">
              <w:rPr>
                <w:b/>
              </w:rPr>
              <w:t>Descrizione</w:t>
            </w:r>
          </w:p>
        </w:tc>
      </w:tr>
      <w:tr w:rsidR="006E35D3" w:rsidRPr="00ED109C" w14:paraId="22E27C9A" w14:textId="77777777" w:rsidTr="0056360F">
        <w:trPr>
          <w:jc w:val="center"/>
        </w:trPr>
        <w:tc>
          <w:tcPr>
            <w:tcW w:w="1725" w:type="dxa"/>
            <w:vAlign w:val="center"/>
          </w:tcPr>
          <w:p w14:paraId="681FE1A8" w14:textId="77777777" w:rsidR="006E35D3" w:rsidRPr="00664A6F" w:rsidRDefault="006E35D3" w:rsidP="006E35D3">
            <w:pPr>
              <w:ind w:left="0"/>
              <w:rPr>
                <w:i/>
              </w:rPr>
            </w:pPr>
            <w:r w:rsidRPr="00664A6F">
              <w:rPr>
                <w:i/>
              </w:rPr>
              <w:t>appName</w:t>
            </w:r>
          </w:p>
        </w:tc>
        <w:tc>
          <w:tcPr>
            <w:tcW w:w="1795" w:type="dxa"/>
            <w:shd w:val="pct5" w:color="auto" w:fill="auto"/>
            <w:vAlign w:val="center"/>
          </w:tcPr>
          <w:p w14:paraId="2C497582" w14:textId="77777777" w:rsidR="006E35D3" w:rsidRPr="00664A6F" w:rsidRDefault="006E35D3" w:rsidP="006E35D3">
            <w:pPr>
              <w:ind w:left="0"/>
              <w:rPr>
                <w:i/>
              </w:rPr>
            </w:pPr>
            <w:r w:rsidRPr="00664A6F">
              <w:rPr>
                <w:i/>
              </w:rPr>
              <w:t>Si</w:t>
            </w:r>
          </w:p>
        </w:tc>
        <w:tc>
          <w:tcPr>
            <w:tcW w:w="3922" w:type="dxa"/>
          </w:tcPr>
          <w:p w14:paraId="24F233DB" w14:textId="77777777" w:rsidR="006E35D3" w:rsidRPr="00664A6F" w:rsidRDefault="006E35D3" w:rsidP="006E35D3">
            <w:pPr>
              <w:ind w:left="0"/>
              <w:rPr>
                <w:i/>
              </w:rPr>
            </w:pPr>
            <w:r w:rsidRPr="00664A6F">
              <w:rPr>
                <w:i/>
              </w:rPr>
              <w:t>nome dell’applicazione così come censita sul SIST</w:t>
            </w:r>
          </w:p>
        </w:tc>
      </w:tr>
      <w:tr w:rsidR="006E35D3" w:rsidRPr="00ED109C" w14:paraId="5E05D1EE" w14:textId="77777777" w:rsidTr="0056360F">
        <w:trPr>
          <w:jc w:val="center"/>
        </w:trPr>
        <w:tc>
          <w:tcPr>
            <w:tcW w:w="1725" w:type="dxa"/>
            <w:vAlign w:val="center"/>
          </w:tcPr>
          <w:p w14:paraId="72286ACB" w14:textId="77777777" w:rsidR="006E35D3" w:rsidRPr="00664A6F" w:rsidRDefault="006E35D3" w:rsidP="006E35D3">
            <w:pPr>
              <w:ind w:left="0"/>
              <w:rPr>
                <w:i/>
              </w:rPr>
            </w:pPr>
            <w:r w:rsidRPr="00664A6F">
              <w:rPr>
                <w:i/>
              </w:rPr>
              <w:lastRenderedPageBreak/>
              <w:t>appVendor</w:t>
            </w:r>
          </w:p>
        </w:tc>
        <w:tc>
          <w:tcPr>
            <w:tcW w:w="1795" w:type="dxa"/>
            <w:shd w:val="pct5" w:color="auto" w:fill="auto"/>
            <w:vAlign w:val="center"/>
          </w:tcPr>
          <w:p w14:paraId="3453BCA5" w14:textId="77777777" w:rsidR="006E35D3" w:rsidRPr="00664A6F" w:rsidRDefault="006E35D3" w:rsidP="006E35D3">
            <w:pPr>
              <w:ind w:left="0"/>
              <w:rPr>
                <w:i/>
              </w:rPr>
            </w:pPr>
            <w:r w:rsidRPr="00664A6F">
              <w:rPr>
                <w:i/>
              </w:rPr>
              <w:t>Si</w:t>
            </w:r>
          </w:p>
        </w:tc>
        <w:tc>
          <w:tcPr>
            <w:tcW w:w="3922" w:type="dxa"/>
          </w:tcPr>
          <w:p w14:paraId="2DC565D3" w14:textId="77777777" w:rsidR="006E35D3" w:rsidRPr="00664A6F" w:rsidRDefault="006E35D3" w:rsidP="006E35D3">
            <w:pPr>
              <w:ind w:left="0"/>
              <w:rPr>
                <w:i/>
              </w:rPr>
            </w:pPr>
            <w:r w:rsidRPr="00664A6F">
              <w:rPr>
                <w:i/>
              </w:rPr>
              <w:t xml:space="preserve">produttore dell’applicazione </w:t>
            </w:r>
          </w:p>
        </w:tc>
      </w:tr>
      <w:tr w:rsidR="006E35D3" w:rsidRPr="00ED109C" w14:paraId="262F0C00" w14:textId="77777777" w:rsidTr="0056360F">
        <w:trPr>
          <w:jc w:val="center"/>
        </w:trPr>
        <w:tc>
          <w:tcPr>
            <w:tcW w:w="1725" w:type="dxa"/>
            <w:vAlign w:val="center"/>
          </w:tcPr>
          <w:p w14:paraId="28B0BB56" w14:textId="77777777" w:rsidR="006E35D3" w:rsidRPr="00664A6F" w:rsidRDefault="006E35D3" w:rsidP="006E35D3">
            <w:pPr>
              <w:ind w:left="0"/>
              <w:rPr>
                <w:i/>
              </w:rPr>
            </w:pPr>
            <w:r w:rsidRPr="00664A6F">
              <w:rPr>
                <w:i/>
              </w:rPr>
              <w:t>appversion</w:t>
            </w:r>
          </w:p>
        </w:tc>
        <w:tc>
          <w:tcPr>
            <w:tcW w:w="1795" w:type="dxa"/>
            <w:shd w:val="pct5" w:color="auto" w:fill="auto"/>
            <w:vAlign w:val="center"/>
          </w:tcPr>
          <w:p w14:paraId="796BEF2E" w14:textId="77777777" w:rsidR="006E35D3" w:rsidRPr="00664A6F" w:rsidRDefault="006E35D3" w:rsidP="006E35D3">
            <w:pPr>
              <w:ind w:left="0"/>
              <w:rPr>
                <w:i/>
              </w:rPr>
            </w:pPr>
            <w:r w:rsidRPr="00664A6F">
              <w:rPr>
                <w:i/>
              </w:rPr>
              <w:t>Si</w:t>
            </w:r>
          </w:p>
        </w:tc>
        <w:tc>
          <w:tcPr>
            <w:tcW w:w="3922" w:type="dxa"/>
          </w:tcPr>
          <w:p w14:paraId="2C3FDF60" w14:textId="77777777" w:rsidR="006E35D3" w:rsidRPr="00664A6F" w:rsidRDefault="006E35D3" w:rsidP="006E35D3">
            <w:pPr>
              <w:ind w:left="0"/>
              <w:rPr>
                <w:i/>
              </w:rPr>
            </w:pPr>
            <w:r w:rsidRPr="00664A6F">
              <w:rPr>
                <w:i/>
              </w:rPr>
              <w:t>Versione software dell’applicazione</w:t>
            </w:r>
          </w:p>
        </w:tc>
      </w:tr>
      <w:tr w:rsidR="006E35D3" w:rsidRPr="00ED109C" w14:paraId="5A11C4FA" w14:textId="77777777" w:rsidTr="0056360F">
        <w:trPr>
          <w:jc w:val="center"/>
        </w:trPr>
        <w:tc>
          <w:tcPr>
            <w:tcW w:w="1725" w:type="dxa"/>
            <w:vAlign w:val="center"/>
          </w:tcPr>
          <w:p w14:paraId="649CBB0D" w14:textId="77777777" w:rsidR="006E35D3" w:rsidRPr="00664A6F" w:rsidRDefault="007D7733" w:rsidP="006E35D3">
            <w:pPr>
              <w:ind w:left="0"/>
              <w:rPr>
                <w:i/>
              </w:rPr>
            </w:pPr>
            <w:r>
              <w:rPr>
                <w:i/>
              </w:rPr>
              <w:t>c</w:t>
            </w:r>
            <w:r w:rsidR="006E35D3" w:rsidRPr="00664A6F">
              <w:rPr>
                <w:i/>
              </w:rPr>
              <w:t>reated</w:t>
            </w:r>
          </w:p>
        </w:tc>
        <w:tc>
          <w:tcPr>
            <w:tcW w:w="1795" w:type="dxa"/>
            <w:shd w:val="pct5" w:color="auto" w:fill="auto"/>
            <w:vAlign w:val="center"/>
          </w:tcPr>
          <w:p w14:paraId="04C19656" w14:textId="77777777" w:rsidR="006E35D3" w:rsidRPr="00664A6F" w:rsidRDefault="006E35D3" w:rsidP="006E35D3">
            <w:pPr>
              <w:ind w:left="0"/>
              <w:rPr>
                <w:i/>
              </w:rPr>
            </w:pPr>
            <w:r w:rsidRPr="00664A6F">
              <w:rPr>
                <w:i/>
              </w:rPr>
              <w:t>Si</w:t>
            </w:r>
          </w:p>
        </w:tc>
        <w:tc>
          <w:tcPr>
            <w:tcW w:w="3922" w:type="dxa"/>
          </w:tcPr>
          <w:p w14:paraId="7E5B60B1" w14:textId="77777777" w:rsidR="006E35D3" w:rsidRPr="00664A6F" w:rsidRDefault="006E35D3" w:rsidP="006E35D3">
            <w:pPr>
              <w:ind w:left="0"/>
              <w:rPr>
                <w:i/>
              </w:rPr>
            </w:pPr>
            <w:r w:rsidRPr="00664A6F">
              <w:rPr>
                <w:i/>
              </w:rPr>
              <w:t>Timestamp nel formato aaaa-mm-ggthh:mm:ss+01 (es. 2014-08-28t10:37:00+01)</w:t>
            </w:r>
          </w:p>
        </w:tc>
      </w:tr>
      <w:tr w:rsidR="006E35D3" w:rsidRPr="00ED109C" w14:paraId="0431A036" w14:textId="77777777" w:rsidTr="0056360F">
        <w:trPr>
          <w:jc w:val="center"/>
        </w:trPr>
        <w:tc>
          <w:tcPr>
            <w:tcW w:w="1725" w:type="dxa"/>
            <w:vAlign w:val="center"/>
          </w:tcPr>
          <w:p w14:paraId="22CE2003" w14:textId="77777777" w:rsidR="006E35D3" w:rsidRPr="00664A6F" w:rsidRDefault="007D7733" w:rsidP="006E35D3">
            <w:pPr>
              <w:ind w:left="0"/>
              <w:rPr>
                <w:i/>
              </w:rPr>
            </w:pPr>
            <w:r>
              <w:rPr>
                <w:i/>
              </w:rPr>
              <w:t>n</w:t>
            </w:r>
            <w:r w:rsidR="006E35D3" w:rsidRPr="00664A6F">
              <w:rPr>
                <w:i/>
              </w:rPr>
              <w:t>once</w:t>
            </w:r>
          </w:p>
        </w:tc>
        <w:tc>
          <w:tcPr>
            <w:tcW w:w="1795" w:type="dxa"/>
            <w:shd w:val="pct5" w:color="auto" w:fill="auto"/>
            <w:vAlign w:val="center"/>
          </w:tcPr>
          <w:p w14:paraId="5C6B8237" w14:textId="77777777" w:rsidR="006E35D3" w:rsidRPr="00664A6F" w:rsidRDefault="006E35D3" w:rsidP="006E35D3">
            <w:pPr>
              <w:ind w:left="0"/>
              <w:rPr>
                <w:i/>
              </w:rPr>
            </w:pPr>
            <w:r w:rsidRPr="00664A6F">
              <w:rPr>
                <w:i/>
              </w:rPr>
              <w:t>Si</w:t>
            </w:r>
          </w:p>
        </w:tc>
        <w:tc>
          <w:tcPr>
            <w:tcW w:w="3922" w:type="dxa"/>
          </w:tcPr>
          <w:p w14:paraId="0D808D51" w14:textId="77777777" w:rsidR="006E35D3" w:rsidRPr="00664A6F" w:rsidRDefault="006E35D3" w:rsidP="006E35D3">
            <w:pPr>
              <w:ind w:left="0"/>
              <w:rPr>
                <w:i/>
              </w:rPr>
            </w:pPr>
            <w:r w:rsidRPr="00664A6F">
              <w:rPr>
                <w:i/>
              </w:rPr>
              <w:t>Stringa casuale di 20 caratteri alfanumerici</w:t>
            </w:r>
          </w:p>
        </w:tc>
      </w:tr>
      <w:tr w:rsidR="006E35D3" w:rsidRPr="00ED109C" w14:paraId="4C6DDD71" w14:textId="77777777" w:rsidTr="0056360F">
        <w:trPr>
          <w:jc w:val="center"/>
        </w:trPr>
        <w:tc>
          <w:tcPr>
            <w:tcW w:w="1725" w:type="dxa"/>
            <w:vAlign w:val="center"/>
          </w:tcPr>
          <w:p w14:paraId="66E98A77" w14:textId="77777777" w:rsidR="006E35D3" w:rsidRPr="00664A6F" w:rsidRDefault="006E35D3" w:rsidP="006E35D3">
            <w:pPr>
              <w:ind w:left="0"/>
              <w:rPr>
                <w:i/>
              </w:rPr>
            </w:pPr>
            <w:r w:rsidRPr="00664A6F">
              <w:rPr>
                <w:i/>
              </w:rPr>
              <w:t>applDigest</w:t>
            </w:r>
          </w:p>
        </w:tc>
        <w:tc>
          <w:tcPr>
            <w:tcW w:w="1795" w:type="dxa"/>
            <w:shd w:val="pct5" w:color="auto" w:fill="auto"/>
            <w:vAlign w:val="center"/>
          </w:tcPr>
          <w:p w14:paraId="44D21B34" w14:textId="77777777" w:rsidR="006E35D3" w:rsidRPr="00664A6F" w:rsidRDefault="006E35D3" w:rsidP="006E35D3">
            <w:pPr>
              <w:ind w:left="0"/>
              <w:rPr>
                <w:i/>
              </w:rPr>
            </w:pPr>
            <w:r w:rsidRPr="00664A6F">
              <w:rPr>
                <w:i/>
              </w:rPr>
              <w:t>Si</w:t>
            </w:r>
          </w:p>
        </w:tc>
        <w:tc>
          <w:tcPr>
            <w:tcW w:w="3922" w:type="dxa"/>
          </w:tcPr>
          <w:p w14:paraId="078E7B3B" w14:textId="77777777" w:rsidR="006E35D3" w:rsidRPr="00664A6F" w:rsidRDefault="006E35D3" w:rsidP="00B202C9">
            <w:pPr>
              <w:ind w:left="0"/>
              <w:rPr>
                <w:i/>
              </w:rPr>
            </w:pPr>
            <w:r w:rsidRPr="00664A6F">
              <w:rPr>
                <w:i/>
              </w:rPr>
              <w:t xml:space="preserve">Stringa di </w:t>
            </w:r>
            <w:r w:rsidR="00B202C9" w:rsidRPr="00664A6F">
              <w:rPr>
                <w:i/>
              </w:rPr>
              <w:t>2</w:t>
            </w:r>
            <w:r w:rsidR="00B202C9">
              <w:rPr>
                <w:i/>
              </w:rPr>
              <w:t>8</w:t>
            </w:r>
            <w:r w:rsidRPr="00664A6F">
              <w:rPr>
                <w:i/>
              </w:rPr>
              <w:t>caratteri ottenuta come trasformazione in base64 di (SHA-1(nonce+created+codiceapplicativo))</w:t>
            </w:r>
          </w:p>
        </w:tc>
      </w:tr>
      <w:tr w:rsidR="006E35D3" w:rsidRPr="00ED109C" w14:paraId="1D765F08" w14:textId="77777777" w:rsidTr="0056360F">
        <w:trPr>
          <w:jc w:val="center"/>
        </w:trPr>
        <w:tc>
          <w:tcPr>
            <w:tcW w:w="1725" w:type="dxa"/>
            <w:vAlign w:val="center"/>
          </w:tcPr>
          <w:p w14:paraId="4C815974" w14:textId="77777777" w:rsidR="006E35D3" w:rsidRPr="00664A6F" w:rsidRDefault="006E35D3" w:rsidP="006E35D3">
            <w:pPr>
              <w:ind w:left="0"/>
              <w:rPr>
                <w:i/>
              </w:rPr>
            </w:pPr>
            <w:r w:rsidRPr="00664A6F">
              <w:rPr>
                <w:i/>
              </w:rPr>
              <w:t>operatorId</w:t>
            </w:r>
          </w:p>
        </w:tc>
        <w:tc>
          <w:tcPr>
            <w:tcW w:w="1795" w:type="dxa"/>
            <w:shd w:val="pct5" w:color="auto" w:fill="auto"/>
            <w:vAlign w:val="center"/>
          </w:tcPr>
          <w:p w14:paraId="635EE18B" w14:textId="77777777" w:rsidR="006E35D3" w:rsidRPr="00664A6F" w:rsidRDefault="006E35D3" w:rsidP="006E35D3">
            <w:pPr>
              <w:ind w:left="0"/>
              <w:rPr>
                <w:i/>
              </w:rPr>
            </w:pPr>
            <w:r w:rsidRPr="00664A6F">
              <w:rPr>
                <w:i/>
              </w:rPr>
              <w:t>Si</w:t>
            </w:r>
          </w:p>
        </w:tc>
        <w:tc>
          <w:tcPr>
            <w:tcW w:w="3920" w:type="dxa"/>
          </w:tcPr>
          <w:p w14:paraId="50FD2EBE" w14:textId="77777777" w:rsidR="006E35D3" w:rsidRPr="00664A6F" w:rsidRDefault="006E35D3" w:rsidP="006E35D3">
            <w:pPr>
              <w:ind w:left="0"/>
              <w:rPr>
                <w:i/>
              </w:rPr>
            </w:pPr>
            <w:r w:rsidRPr="00664A6F">
              <w:rPr>
                <w:i/>
              </w:rPr>
              <w:t xml:space="preserve">identificativo dell’operatore </w:t>
            </w:r>
            <w:r w:rsidR="00C82EEA">
              <w:rPr>
                <w:i/>
              </w:rPr>
              <w:t>sanitario o dell</w:t>
            </w:r>
            <w:r w:rsidR="00B91C3B">
              <w:rPr>
                <w:i/>
              </w:rPr>
              <w:t>’</w:t>
            </w:r>
            <w:r w:rsidR="00C82EEA">
              <w:rPr>
                <w:i/>
              </w:rPr>
              <w:t xml:space="preserve">assistito </w:t>
            </w:r>
            <w:r w:rsidRPr="00664A6F">
              <w:rPr>
                <w:i/>
              </w:rPr>
              <w:t>(codice fiscale)</w:t>
            </w:r>
          </w:p>
        </w:tc>
      </w:tr>
      <w:tr w:rsidR="006E35D3" w:rsidRPr="00ED109C" w14:paraId="0C764EE1" w14:textId="77777777" w:rsidTr="0056360F">
        <w:trPr>
          <w:jc w:val="center"/>
        </w:trPr>
        <w:tc>
          <w:tcPr>
            <w:tcW w:w="1725" w:type="dxa"/>
            <w:vAlign w:val="center"/>
          </w:tcPr>
          <w:p w14:paraId="5B4FDF10" w14:textId="77777777" w:rsidR="006E35D3" w:rsidRPr="00664A6F" w:rsidRDefault="006E35D3" w:rsidP="006E35D3">
            <w:pPr>
              <w:ind w:left="0"/>
              <w:rPr>
                <w:i/>
              </w:rPr>
            </w:pPr>
            <w:r w:rsidRPr="00664A6F">
              <w:rPr>
                <w:i/>
              </w:rPr>
              <w:t>role</w:t>
            </w:r>
          </w:p>
        </w:tc>
        <w:tc>
          <w:tcPr>
            <w:tcW w:w="1795" w:type="dxa"/>
            <w:shd w:val="pct5" w:color="auto" w:fill="auto"/>
            <w:vAlign w:val="center"/>
          </w:tcPr>
          <w:p w14:paraId="256DC23B" w14:textId="77777777" w:rsidR="006E35D3" w:rsidRPr="00664A6F" w:rsidRDefault="006E35D3" w:rsidP="006E35D3">
            <w:pPr>
              <w:ind w:left="0"/>
              <w:rPr>
                <w:i/>
              </w:rPr>
            </w:pPr>
            <w:r w:rsidRPr="00664A6F">
              <w:rPr>
                <w:i/>
              </w:rPr>
              <w:t>Si</w:t>
            </w:r>
          </w:p>
        </w:tc>
        <w:tc>
          <w:tcPr>
            <w:tcW w:w="3920" w:type="dxa"/>
          </w:tcPr>
          <w:p w14:paraId="77305AE2" w14:textId="77777777" w:rsidR="006E35D3" w:rsidRPr="00664A6F" w:rsidRDefault="006E35D3" w:rsidP="00AA0024">
            <w:pPr>
              <w:ind w:left="0"/>
              <w:rPr>
                <w:i/>
              </w:rPr>
            </w:pPr>
            <w:r w:rsidRPr="00664A6F">
              <w:rPr>
                <w:i/>
              </w:rPr>
              <w:t xml:space="preserve">ruolo </w:t>
            </w:r>
            <w:r w:rsidR="00AA0024" w:rsidRPr="00664A6F">
              <w:rPr>
                <w:i/>
              </w:rPr>
              <w:t>dell’</w:t>
            </w:r>
            <w:r w:rsidR="00AA0024">
              <w:rPr>
                <w:i/>
              </w:rPr>
              <w:t>operator</w:t>
            </w:r>
            <w:r w:rsidR="00C82EEA">
              <w:rPr>
                <w:i/>
              </w:rPr>
              <w:t>Id</w:t>
            </w:r>
          </w:p>
        </w:tc>
      </w:tr>
      <w:tr w:rsidR="006E35D3" w:rsidRPr="00ED109C" w14:paraId="2CF2FC83" w14:textId="77777777" w:rsidTr="0056360F">
        <w:trPr>
          <w:jc w:val="center"/>
        </w:trPr>
        <w:tc>
          <w:tcPr>
            <w:tcW w:w="1725" w:type="dxa"/>
            <w:vAlign w:val="center"/>
          </w:tcPr>
          <w:p w14:paraId="0691EB32" w14:textId="77777777" w:rsidR="006E35D3" w:rsidRPr="00664A6F" w:rsidRDefault="006E35D3" w:rsidP="006E35D3">
            <w:pPr>
              <w:ind w:left="0"/>
              <w:rPr>
                <w:i/>
              </w:rPr>
            </w:pPr>
            <w:r w:rsidRPr="00664A6F">
              <w:rPr>
                <w:i/>
              </w:rPr>
              <w:t>organizationId</w:t>
            </w:r>
          </w:p>
        </w:tc>
        <w:tc>
          <w:tcPr>
            <w:tcW w:w="1795" w:type="dxa"/>
            <w:shd w:val="pct5" w:color="auto" w:fill="auto"/>
            <w:vAlign w:val="center"/>
          </w:tcPr>
          <w:p w14:paraId="0DEA5112" w14:textId="77777777" w:rsidR="006E35D3" w:rsidRPr="00664A6F" w:rsidRDefault="006E35D3" w:rsidP="006E35D3">
            <w:pPr>
              <w:ind w:left="0"/>
              <w:rPr>
                <w:i/>
              </w:rPr>
            </w:pPr>
            <w:r w:rsidRPr="00664A6F">
              <w:rPr>
                <w:i/>
              </w:rPr>
              <w:t>Si</w:t>
            </w:r>
          </w:p>
        </w:tc>
        <w:tc>
          <w:tcPr>
            <w:tcW w:w="3920" w:type="dxa"/>
          </w:tcPr>
          <w:p w14:paraId="3285CF5D" w14:textId="77777777" w:rsidR="006E35D3" w:rsidRPr="00664A6F" w:rsidRDefault="006E35D3" w:rsidP="007D7733">
            <w:pPr>
              <w:ind w:left="0"/>
              <w:rPr>
                <w:i/>
              </w:rPr>
            </w:pPr>
            <w:r w:rsidRPr="00664A6F">
              <w:rPr>
                <w:i/>
              </w:rPr>
              <w:t xml:space="preserve">identificativo </w:t>
            </w:r>
            <w:r w:rsidR="007D7733">
              <w:rPr>
                <w:i/>
              </w:rPr>
              <w:t>della struttura</w:t>
            </w:r>
            <w:r w:rsidRPr="00664A6F">
              <w:rPr>
                <w:i/>
              </w:rPr>
              <w:t xml:space="preserve"> presso cui </w:t>
            </w:r>
            <w:r w:rsidR="007D7733">
              <w:rPr>
                <w:i/>
              </w:rPr>
              <w:t>l</w:t>
            </w:r>
            <w:r w:rsidR="00B91C3B">
              <w:rPr>
                <w:i/>
              </w:rPr>
              <w:t>’</w:t>
            </w:r>
            <w:r w:rsidR="007D7733">
              <w:rPr>
                <w:i/>
              </w:rPr>
              <w:t xml:space="preserve">operatorId </w:t>
            </w:r>
            <w:r w:rsidRPr="00664A6F">
              <w:rPr>
                <w:i/>
              </w:rPr>
              <w:t>opera</w:t>
            </w:r>
          </w:p>
        </w:tc>
      </w:tr>
      <w:tr w:rsidR="004C7811" w:rsidRPr="00ED109C" w14:paraId="00C416D9" w14:textId="77777777" w:rsidTr="0056360F">
        <w:trPr>
          <w:jc w:val="center"/>
        </w:trPr>
        <w:tc>
          <w:tcPr>
            <w:tcW w:w="1725" w:type="dxa"/>
            <w:vAlign w:val="center"/>
          </w:tcPr>
          <w:p w14:paraId="693513A2" w14:textId="77777777" w:rsidR="004C7811" w:rsidRPr="00664A6F" w:rsidRDefault="004C7811" w:rsidP="006E35D3">
            <w:pPr>
              <w:ind w:left="0"/>
              <w:rPr>
                <w:i/>
              </w:rPr>
            </w:pPr>
            <w:r>
              <w:rPr>
                <w:i/>
              </w:rPr>
              <w:t>organization</w:t>
            </w:r>
          </w:p>
        </w:tc>
        <w:tc>
          <w:tcPr>
            <w:tcW w:w="1795" w:type="dxa"/>
            <w:shd w:val="pct5" w:color="auto" w:fill="auto"/>
            <w:vAlign w:val="center"/>
          </w:tcPr>
          <w:p w14:paraId="567A0A30" w14:textId="77777777" w:rsidR="004C7811" w:rsidRPr="00664A6F" w:rsidRDefault="004C7811" w:rsidP="006E35D3">
            <w:pPr>
              <w:ind w:left="0"/>
              <w:rPr>
                <w:i/>
              </w:rPr>
            </w:pPr>
            <w:r>
              <w:rPr>
                <w:i/>
              </w:rPr>
              <w:t>Si</w:t>
            </w:r>
          </w:p>
        </w:tc>
        <w:tc>
          <w:tcPr>
            <w:tcW w:w="3920" w:type="dxa"/>
          </w:tcPr>
          <w:p w14:paraId="1B731C0A" w14:textId="77777777" w:rsidR="004C7811" w:rsidRPr="00664A6F" w:rsidRDefault="004C7811" w:rsidP="007D7733">
            <w:pPr>
              <w:ind w:left="0"/>
              <w:rPr>
                <w:i/>
              </w:rPr>
            </w:pPr>
            <w:r>
              <w:rPr>
                <w:i/>
              </w:rPr>
              <w:t>nome della struttura presso cui l</w:t>
            </w:r>
            <w:r w:rsidR="00B91C3B">
              <w:rPr>
                <w:i/>
              </w:rPr>
              <w:t>’</w:t>
            </w:r>
            <w:r>
              <w:rPr>
                <w:i/>
              </w:rPr>
              <w:t>operatorId opera</w:t>
            </w:r>
          </w:p>
        </w:tc>
      </w:tr>
    </w:tbl>
    <w:p w14:paraId="35C74827" w14:textId="77777777" w:rsidR="00927760" w:rsidRDefault="00927760" w:rsidP="00927760">
      <w:r w:rsidRPr="000205A9">
        <w:t xml:space="preserve">Per un maggiore dettaglio delle asserzioni consultare il </w:t>
      </w:r>
      <w:r>
        <w:t xml:space="preserve">capitolo </w:t>
      </w:r>
      <w:r w:rsidR="00CE1420">
        <w:fldChar w:fldCharType="begin"/>
      </w:r>
      <w:r>
        <w:instrText xml:space="preserve"> REF _Ref408905111 \r \h </w:instrText>
      </w:r>
      <w:r w:rsidR="00CE1420">
        <w:fldChar w:fldCharType="separate"/>
      </w:r>
      <w:r>
        <w:t>8.1</w:t>
      </w:r>
      <w:r w:rsidR="00CE1420">
        <w:fldChar w:fldCharType="end"/>
      </w:r>
      <w:r w:rsidR="00CE1420">
        <w:fldChar w:fldCharType="begin"/>
      </w:r>
      <w:r w:rsidR="0046282C">
        <w:instrText xml:space="preserve"> REF _Ref408912910 </w:instrText>
      </w:r>
      <w:r w:rsidR="00CE1420">
        <w:fldChar w:fldCharType="separate"/>
      </w:r>
      <w:r>
        <w:t>Elenco degli attributi per le asserzioni</w:t>
      </w:r>
      <w:r w:rsidR="00CE1420">
        <w:fldChar w:fldCharType="end"/>
      </w:r>
      <w:r>
        <w:t>.</w:t>
      </w:r>
    </w:p>
    <w:p w14:paraId="32D85219" w14:textId="77777777" w:rsidR="00D138DE" w:rsidRPr="001835A9" w:rsidRDefault="00D138DE" w:rsidP="00D138DE">
      <w:pPr>
        <w:rPr>
          <w:b/>
          <w:u w:val="single"/>
        </w:rPr>
      </w:pPr>
    </w:p>
    <w:p w14:paraId="3F69274D" w14:textId="77777777" w:rsidR="00D138DE" w:rsidRDefault="00D138DE" w:rsidP="00D138DE">
      <w:pPr>
        <w:rPr>
          <w:b/>
        </w:rPr>
      </w:pPr>
      <w:r w:rsidRPr="00086F13">
        <w:rPr>
          <w:b/>
        </w:rPr>
        <w:t>Controlli incrociati sulle Asserzioni</w:t>
      </w:r>
      <w:r w:rsidR="00A603D5">
        <w:rPr>
          <w:b/>
        </w:rPr>
        <w:br/>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81"/>
        <w:gridCol w:w="5273"/>
      </w:tblGrid>
      <w:tr w:rsidR="00D138DE" w14:paraId="6576820E" w14:textId="77777777" w:rsidTr="00531C77">
        <w:trPr>
          <w:trHeight w:val="494"/>
        </w:trPr>
        <w:tc>
          <w:tcPr>
            <w:tcW w:w="2381" w:type="dxa"/>
            <w:shd w:val="clear" w:color="auto" w:fill="auto"/>
          </w:tcPr>
          <w:p w14:paraId="282E5067" w14:textId="77777777" w:rsidR="00D138DE" w:rsidRPr="00531C77" w:rsidRDefault="00D138DE" w:rsidP="00531C77">
            <w:pPr>
              <w:ind w:left="0"/>
              <w:jc w:val="center"/>
              <w:rPr>
                <w:b/>
              </w:rPr>
            </w:pPr>
            <w:r w:rsidRPr="00531C77">
              <w:rPr>
                <w:b/>
              </w:rPr>
              <w:t>Attributo Asserzione</w:t>
            </w:r>
          </w:p>
        </w:tc>
        <w:tc>
          <w:tcPr>
            <w:tcW w:w="5273" w:type="dxa"/>
            <w:shd w:val="clear" w:color="auto" w:fill="auto"/>
          </w:tcPr>
          <w:p w14:paraId="25D97EDF" w14:textId="77777777" w:rsidR="00D138DE" w:rsidRPr="00531C77" w:rsidRDefault="00D138DE" w:rsidP="00531C77">
            <w:pPr>
              <w:ind w:left="0"/>
              <w:jc w:val="center"/>
              <w:rPr>
                <w:b/>
              </w:rPr>
            </w:pPr>
            <w:r w:rsidRPr="00531C77">
              <w:rPr>
                <w:b/>
              </w:rPr>
              <w:t>Controllo</w:t>
            </w:r>
          </w:p>
        </w:tc>
      </w:tr>
      <w:tr w:rsidR="00D138DE" w14:paraId="3819B67F" w14:textId="77777777" w:rsidTr="00531C77">
        <w:tc>
          <w:tcPr>
            <w:tcW w:w="2381" w:type="dxa"/>
            <w:shd w:val="clear" w:color="auto" w:fill="auto"/>
          </w:tcPr>
          <w:p w14:paraId="5BDA5FFD" w14:textId="77777777" w:rsidR="00D138DE" w:rsidRPr="00531C77" w:rsidRDefault="00D138DE" w:rsidP="00531C77">
            <w:pPr>
              <w:ind w:left="0"/>
              <w:rPr>
                <w:i/>
              </w:rPr>
            </w:pPr>
            <w:r w:rsidRPr="00531C77">
              <w:rPr>
                <w:i/>
              </w:rPr>
              <w:t>role</w:t>
            </w:r>
          </w:p>
        </w:tc>
        <w:tc>
          <w:tcPr>
            <w:tcW w:w="5273" w:type="dxa"/>
            <w:shd w:val="clear" w:color="auto" w:fill="auto"/>
          </w:tcPr>
          <w:p w14:paraId="712CC4BD" w14:textId="77777777" w:rsidR="00D138DE" w:rsidRDefault="00D138DE" w:rsidP="00531C77">
            <w:pPr>
              <w:ind w:left="0"/>
            </w:pPr>
            <w:r>
              <w:t>il ruolo dell’operatore dev’essere censito correttamente nel SIST</w:t>
            </w:r>
          </w:p>
        </w:tc>
      </w:tr>
      <w:tr w:rsidR="00D138DE" w14:paraId="425921FB" w14:textId="77777777" w:rsidTr="00531C77">
        <w:tc>
          <w:tcPr>
            <w:tcW w:w="2381" w:type="dxa"/>
            <w:shd w:val="clear" w:color="auto" w:fill="auto"/>
          </w:tcPr>
          <w:p w14:paraId="24711DB6" w14:textId="77777777" w:rsidR="00D138DE" w:rsidRPr="00531C77" w:rsidRDefault="00D138DE" w:rsidP="00531C77">
            <w:pPr>
              <w:ind w:left="0"/>
              <w:rPr>
                <w:i/>
              </w:rPr>
            </w:pPr>
            <w:r w:rsidRPr="00531C77">
              <w:rPr>
                <w:i/>
              </w:rPr>
              <w:t>operatorId</w:t>
            </w:r>
          </w:p>
        </w:tc>
        <w:tc>
          <w:tcPr>
            <w:tcW w:w="5273" w:type="dxa"/>
            <w:shd w:val="clear" w:color="auto" w:fill="auto"/>
          </w:tcPr>
          <w:p w14:paraId="0E11E614" w14:textId="77777777" w:rsidR="00D138DE" w:rsidRPr="00A603D5" w:rsidRDefault="00D138DE" w:rsidP="00531C77">
            <w:pPr>
              <w:ind w:left="0"/>
            </w:pPr>
            <w:r w:rsidRPr="00A603D5">
              <w:t xml:space="preserve">l’operatore che richiede l’operazione, deve avere i permessi </w:t>
            </w:r>
          </w:p>
        </w:tc>
      </w:tr>
      <w:tr w:rsidR="00D138DE" w14:paraId="45DDAD10" w14:textId="77777777" w:rsidTr="00531C77">
        <w:tc>
          <w:tcPr>
            <w:tcW w:w="2381" w:type="dxa"/>
            <w:shd w:val="clear" w:color="auto" w:fill="auto"/>
          </w:tcPr>
          <w:p w14:paraId="1601FD15" w14:textId="77777777" w:rsidR="00D138DE" w:rsidRPr="00531C77" w:rsidRDefault="00D138DE" w:rsidP="00531C77">
            <w:pPr>
              <w:ind w:left="0"/>
              <w:rPr>
                <w:i/>
              </w:rPr>
            </w:pPr>
            <w:r w:rsidRPr="00531C77">
              <w:rPr>
                <w:i/>
              </w:rPr>
              <w:t>organizationId</w:t>
            </w:r>
          </w:p>
        </w:tc>
        <w:tc>
          <w:tcPr>
            <w:tcW w:w="5273" w:type="dxa"/>
            <w:shd w:val="clear" w:color="auto" w:fill="auto"/>
          </w:tcPr>
          <w:p w14:paraId="12E067E2" w14:textId="77777777" w:rsidR="00D138DE" w:rsidRDefault="00D138DE" w:rsidP="00531C77">
            <w:pPr>
              <w:ind w:left="0"/>
            </w:pPr>
            <w:r>
              <w:t xml:space="preserve">la struttura </w:t>
            </w:r>
            <w:r w:rsidR="00C82EEA">
              <w:t>deve rientrare in una delle strutture associate all</w:t>
            </w:r>
            <w:r w:rsidR="00B91C3B">
              <w:t>’</w:t>
            </w:r>
            <w:r w:rsidR="00C82EEA">
              <w:t>operatorId nel SIST</w:t>
            </w:r>
          </w:p>
        </w:tc>
      </w:tr>
    </w:tbl>
    <w:p w14:paraId="16546152" w14:textId="77777777" w:rsidR="008C00AC" w:rsidRDefault="007D7733" w:rsidP="008C00AC">
      <w:r>
        <w:t xml:space="preserve">Per gli esempi dei messagi SOAP consultare il capitolo </w:t>
      </w:r>
      <w:r w:rsidR="00CE1420">
        <w:fldChar w:fldCharType="begin"/>
      </w:r>
      <w:r>
        <w:instrText xml:space="preserve"> REF _Ref408914759 \r \h </w:instrText>
      </w:r>
      <w:r w:rsidR="00CE1420">
        <w:fldChar w:fldCharType="separate"/>
      </w:r>
      <w:r>
        <w:t>13.2</w:t>
      </w:r>
      <w:r w:rsidR="00CE1420">
        <w:fldChar w:fldCharType="end"/>
      </w:r>
      <w:r w:rsidR="00CE1420">
        <w:fldChar w:fldCharType="begin"/>
      </w:r>
      <w:r>
        <w:instrText xml:space="preserve"> REF _Ref408914711 </w:instrText>
      </w:r>
      <w:r w:rsidR="00CE1420">
        <w:fldChar w:fldCharType="separate"/>
      </w:r>
      <w:r>
        <w:t>A</w:t>
      </w:r>
      <w:r w:rsidRPr="00C04CB1">
        <w:t>ppendice</w:t>
      </w:r>
      <w:r>
        <w:t xml:space="preserve"> D – Esempi di messaggi soap per la chiamata ai servizi</w:t>
      </w:r>
      <w:r w:rsidR="00CE1420">
        <w:fldChar w:fldCharType="end"/>
      </w:r>
      <w:r>
        <w:t>.</w:t>
      </w:r>
    </w:p>
    <w:p w14:paraId="1E876C8A" w14:textId="77777777" w:rsidR="00CA4C83" w:rsidRPr="00D51C28" w:rsidRDefault="00CA4C83" w:rsidP="007B447B">
      <w:pPr>
        <w:pStyle w:val="Titolo2"/>
      </w:pPr>
      <w:bookmarkStart w:id="104" w:name="_Toc389584729"/>
      <w:bookmarkStart w:id="105" w:name="_Toc408843901"/>
      <w:bookmarkStart w:id="106" w:name="_Toc438993515"/>
      <w:bookmarkStart w:id="107" w:name="_Toc92874257"/>
      <w:r w:rsidRPr="00D51C28">
        <w:t xml:space="preserve">Web Service: </w:t>
      </w:r>
      <w:bookmarkEnd w:id="104"/>
      <w:r>
        <w:t>getWritingAgreement</w:t>
      </w:r>
      <w:bookmarkEnd w:id="105"/>
      <w:bookmarkEnd w:id="106"/>
      <w:bookmarkEnd w:id="107"/>
    </w:p>
    <w:p w14:paraId="1D7B401F" w14:textId="77777777" w:rsidR="00CA4C83" w:rsidRPr="00A231C0" w:rsidRDefault="00CA4C83" w:rsidP="00CA4C83">
      <w:pPr>
        <w:jc w:val="both"/>
      </w:pPr>
      <w:r w:rsidRPr="00A231C0">
        <w:t xml:space="preserve">Il servizio consente </w:t>
      </w:r>
      <w:r w:rsidR="00C82EEA">
        <w:t>all</w:t>
      </w:r>
      <w:r w:rsidR="00B91C3B">
        <w:t>’</w:t>
      </w:r>
      <w:r w:rsidR="00C82EEA">
        <w:t xml:space="preserve">utente </w:t>
      </w:r>
      <w:r w:rsidRPr="00A231C0">
        <w:t>di recuperare il consenso</w:t>
      </w:r>
      <w:r>
        <w:t xml:space="preserve"> all’alimentazione</w:t>
      </w:r>
      <w:r w:rsidR="00EC2D8D">
        <w:t xml:space="preserve"> </w:t>
      </w:r>
      <w:r w:rsidRPr="00A231C0">
        <w:t>fornito da un assistito</w:t>
      </w:r>
      <w:r w:rsidR="009C365C">
        <w:t xml:space="preserve"> sul proprio FSE</w:t>
      </w:r>
      <w:r w:rsidRPr="00A231C0">
        <w:t>.</w:t>
      </w:r>
    </w:p>
    <w:p w14:paraId="787EEA56" w14:textId="77777777" w:rsidR="00CA4C83" w:rsidRPr="00A231C0" w:rsidRDefault="00CA4C83" w:rsidP="00215E3E">
      <w:pPr>
        <w:rPr>
          <w:color w:val="000000"/>
        </w:rPr>
      </w:pPr>
      <w:r w:rsidRPr="00A231C0">
        <w:rPr>
          <w:b/>
        </w:rPr>
        <w:t>Controlli:</w:t>
      </w:r>
    </w:p>
    <w:p w14:paraId="28187247" w14:textId="77777777" w:rsidR="00CA4C83" w:rsidRPr="00A231C0" w:rsidRDefault="00CA4C83" w:rsidP="00CB74C1">
      <w:pPr>
        <w:numPr>
          <w:ilvl w:val="0"/>
          <w:numId w:val="65"/>
        </w:numPr>
      </w:pPr>
      <w:r w:rsidRPr="00A231C0">
        <w:t>Obbligatorietà dei parametri di input</w:t>
      </w:r>
    </w:p>
    <w:p w14:paraId="3CFC3AEC" w14:textId="77777777" w:rsidR="00CA4C83" w:rsidRPr="00A231C0" w:rsidRDefault="00CA4C83" w:rsidP="00CB74C1">
      <w:pPr>
        <w:numPr>
          <w:ilvl w:val="0"/>
          <w:numId w:val="65"/>
        </w:numPr>
      </w:pPr>
      <w:r w:rsidRPr="00A231C0">
        <w:t>Correttezza semantica dei parametri di input.</w:t>
      </w:r>
    </w:p>
    <w:p w14:paraId="0CE19BC3" w14:textId="77777777" w:rsidR="00CA4C83" w:rsidRDefault="00CA4C83" w:rsidP="00CA4C83"/>
    <w:p w14:paraId="73337644" w14:textId="77777777" w:rsidR="00CA4C83" w:rsidRPr="00C0641F" w:rsidRDefault="00CA4C83" w:rsidP="00CA4C83">
      <w:pPr>
        <w:rPr>
          <w:b/>
        </w:rPr>
      </w:pPr>
      <w:r w:rsidRPr="00556F63">
        <w:rPr>
          <w:b/>
        </w:rPr>
        <w:lastRenderedPageBreak/>
        <w:t>Asserzione</w:t>
      </w:r>
      <w:r>
        <w:rPr>
          <w:b/>
        </w:rPr>
        <w:br/>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1"/>
        <w:gridCol w:w="1487"/>
        <w:gridCol w:w="4232"/>
        <w:gridCol w:w="36"/>
      </w:tblGrid>
      <w:tr w:rsidR="00CA4C83" w:rsidRPr="00ED109C" w14:paraId="7A83965F" w14:textId="77777777" w:rsidTr="00CA4C83">
        <w:trPr>
          <w:jc w:val="center"/>
        </w:trPr>
        <w:tc>
          <w:tcPr>
            <w:tcW w:w="2056" w:type="dxa"/>
          </w:tcPr>
          <w:p w14:paraId="6B8E0F3F" w14:textId="77777777" w:rsidR="00CA4C83" w:rsidRPr="00182A8F" w:rsidRDefault="00CA4C83" w:rsidP="00CA4C83">
            <w:pPr>
              <w:ind w:left="0"/>
              <w:jc w:val="center"/>
              <w:rPr>
                <w:b/>
              </w:rPr>
            </w:pPr>
            <w:r w:rsidRPr="00182A8F">
              <w:rPr>
                <w:b/>
              </w:rPr>
              <w:t>Attributo</w:t>
            </w:r>
          </w:p>
        </w:tc>
        <w:tc>
          <w:tcPr>
            <w:tcW w:w="1487" w:type="dxa"/>
            <w:shd w:val="pct5" w:color="auto" w:fill="auto"/>
          </w:tcPr>
          <w:p w14:paraId="5B54C900" w14:textId="77777777" w:rsidR="00CA4C83" w:rsidRPr="00182A8F" w:rsidRDefault="00CA4C83" w:rsidP="00CA4C83">
            <w:pPr>
              <w:ind w:left="0"/>
              <w:jc w:val="center"/>
              <w:rPr>
                <w:b/>
              </w:rPr>
            </w:pPr>
            <w:r w:rsidRPr="00182A8F">
              <w:rPr>
                <w:b/>
              </w:rPr>
              <w:t>Obbligatorietà</w:t>
            </w:r>
          </w:p>
        </w:tc>
        <w:tc>
          <w:tcPr>
            <w:tcW w:w="4253" w:type="dxa"/>
            <w:gridSpan w:val="2"/>
          </w:tcPr>
          <w:p w14:paraId="4ACD8B8E" w14:textId="77777777" w:rsidR="00CA4C83" w:rsidRPr="00182A8F" w:rsidRDefault="00CA4C83" w:rsidP="00CA4C83">
            <w:pPr>
              <w:ind w:left="0"/>
              <w:jc w:val="center"/>
              <w:rPr>
                <w:b/>
              </w:rPr>
            </w:pPr>
            <w:r w:rsidRPr="00182A8F">
              <w:rPr>
                <w:b/>
              </w:rPr>
              <w:t>Descrizione</w:t>
            </w:r>
          </w:p>
        </w:tc>
      </w:tr>
      <w:tr w:rsidR="00CA4C83" w:rsidRPr="00ED109C" w14:paraId="20231690" w14:textId="77777777" w:rsidTr="00CA4C83">
        <w:trPr>
          <w:jc w:val="center"/>
        </w:trPr>
        <w:tc>
          <w:tcPr>
            <w:tcW w:w="2056" w:type="dxa"/>
            <w:vAlign w:val="center"/>
          </w:tcPr>
          <w:p w14:paraId="523195D0" w14:textId="77777777" w:rsidR="00CA4C83" w:rsidRPr="00664A6F" w:rsidRDefault="00CA4C83" w:rsidP="00CA4C83">
            <w:pPr>
              <w:ind w:left="0"/>
              <w:rPr>
                <w:i/>
              </w:rPr>
            </w:pPr>
            <w:r w:rsidRPr="00664A6F">
              <w:rPr>
                <w:i/>
              </w:rPr>
              <w:t>appName</w:t>
            </w:r>
          </w:p>
        </w:tc>
        <w:tc>
          <w:tcPr>
            <w:tcW w:w="1487" w:type="dxa"/>
            <w:shd w:val="pct5" w:color="auto" w:fill="auto"/>
            <w:vAlign w:val="center"/>
          </w:tcPr>
          <w:p w14:paraId="7D350A2A" w14:textId="77777777" w:rsidR="00CA4C83" w:rsidRPr="00664A6F" w:rsidRDefault="00CA4C83" w:rsidP="00CA4C83">
            <w:pPr>
              <w:ind w:left="0"/>
              <w:rPr>
                <w:i/>
              </w:rPr>
            </w:pPr>
            <w:r w:rsidRPr="00664A6F">
              <w:rPr>
                <w:i/>
              </w:rPr>
              <w:t>Si</w:t>
            </w:r>
          </w:p>
        </w:tc>
        <w:tc>
          <w:tcPr>
            <w:tcW w:w="4253" w:type="dxa"/>
            <w:gridSpan w:val="2"/>
          </w:tcPr>
          <w:p w14:paraId="36587271" w14:textId="77777777" w:rsidR="00CA4C83" w:rsidRPr="00664A6F" w:rsidRDefault="00CA4C83" w:rsidP="00CA4C83">
            <w:pPr>
              <w:ind w:left="0"/>
              <w:rPr>
                <w:i/>
              </w:rPr>
            </w:pPr>
            <w:r w:rsidRPr="00664A6F">
              <w:rPr>
                <w:i/>
              </w:rPr>
              <w:t>nome dell’applicazione così come censita sul SIST</w:t>
            </w:r>
          </w:p>
        </w:tc>
      </w:tr>
      <w:tr w:rsidR="00CA4C83" w:rsidRPr="00ED109C" w14:paraId="19FB33A0" w14:textId="77777777" w:rsidTr="00CA4C83">
        <w:trPr>
          <w:jc w:val="center"/>
        </w:trPr>
        <w:tc>
          <w:tcPr>
            <w:tcW w:w="2056" w:type="dxa"/>
            <w:vAlign w:val="center"/>
          </w:tcPr>
          <w:p w14:paraId="12314D4A" w14:textId="77777777" w:rsidR="00CA4C83" w:rsidRPr="00664A6F" w:rsidRDefault="00CA4C83" w:rsidP="00CA4C83">
            <w:pPr>
              <w:ind w:left="0"/>
              <w:rPr>
                <w:i/>
              </w:rPr>
            </w:pPr>
            <w:r w:rsidRPr="00664A6F">
              <w:rPr>
                <w:i/>
              </w:rPr>
              <w:t>appVendor</w:t>
            </w:r>
          </w:p>
        </w:tc>
        <w:tc>
          <w:tcPr>
            <w:tcW w:w="1487" w:type="dxa"/>
            <w:shd w:val="pct5" w:color="auto" w:fill="auto"/>
            <w:vAlign w:val="center"/>
          </w:tcPr>
          <w:p w14:paraId="14C68DCA" w14:textId="77777777" w:rsidR="00CA4C83" w:rsidRPr="00664A6F" w:rsidRDefault="00CA4C83" w:rsidP="00CA4C83">
            <w:pPr>
              <w:ind w:left="0"/>
              <w:rPr>
                <w:i/>
              </w:rPr>
            </w:pPr>
            <w:r w:rsidRPr="00664A6F">
              <w:rPr>
                <w:i/>
              </w:rPr>
              <w:t>Si</w:t>
            </w:r>
          </w:p>
        </w:tc>
        <w:tc>
          <w:tcPr>
            <w:tcW w:w="4253" w:type="dxa"/>
            <w:gridSpan w:val="2"/>
          </w:tcPr>
          <w:p w14:paraId="419389A1" w14:textId="77777777" w:rsidR="00CA4C83" w:rsidRPr="00664A6F" w:rsidRDefault="00CA4C83" w:rsidP="00CA4C83">
            <w:pPr>
              <w:ind w:left="0"/>
              <w:rPr>
                <w:i/>
              </w:rPr>
            </w:pPr>
            <w:r w:rsidRPr="00664A6F">
              <w:rPr>
                <w:i/>
              </w:rPr>
              <w:t xml:space="preserve">produttore dell’applicazione </w:t>
            </w:r>
          </w:p>
        </w:tc>
      </w:tr>
      <w:tr w:rsidR="00CA4C83" w:rsidRPr="00ED109C" w14:paraId="7532E791" w14:textId="77777777" w:rsidTr="00CA4C83">
        <w:trPr>
          <w:jc w:val="center"/>
        </w:trPr>
        <w:tc>
          <w:tcPr>
            <w:tcW w:w="2056" w:type="dxa"/>
            <w:vAlign w:val="center"/>
          </w:tcPr>
          <w:p w14:paraId="64F10A4D" w14:textId="77777777" w:rsidR="00CA4C83" w:rsidRPr="00664A6F" w:rsidRDefault="00CA4C83" w:rsidP="00CA4C83">
            <w:pPr>
              <w:ind w:left="0"/>
              <w:rPr>
                <w:i/>
              </w:rPr>
            </w:pPr>
            <w:r w:rsidRPr="00664A6F">
              <w:rPr>
                <w:i/>
              </w:rPr>
              <w:t>appversion</w:t>
            </w:r>
          </w:p>
        </w:tc>
        <w:tc>
          <w:tcPr>
            <w:tcW w:w="1487" w:type="dxa"/>
            <w:shd w:val="pct5" w:color="auto" w:fill="auto"/>
            <w:vAlign w:val="center"/>
          </w:tcPr>
          <w:p w14:paraId="7C4F9D38" w14:textId="77777777" w:rsidR="00CA4C83" w:rsidRPr="00664A6F" w:rsidRDefault="00CA4C83" w:rsidP="00CA4C83">
            <w:pPr>
              <w:ind w:left="0"/>
              <w:rPr>
                <w:i/>
              </w:rPr>
            </w:pPr>
            <w:r w:rsidRPr="00664A6F">
              <w:rPr>
                <w:i/>
              </w:rPr>
              <w:t>Si</w:t>
            </w:r>
          </w:p>
        </w:tc>
        <w:tc>
          <w:tcPr>
            <w:tcW w:w="4253" w:type="dxa"/>
            <w:gridSpan w:val="2"/>
          </w:tcPr>
          <w:p w14:paraId="5BBB79F4" w14:textId="77777777" w:rsidR="00CA4C83" w:rsidRPr="00664A6F" w:rsidRDefault="00CA4C83" w:rsidP="00CA4C83">
            <w:pPr>
              <w:ind w:left="0"/>
              <w:rPr>
                <w:i/>
              </w:rPr>
            </w:pPr>
            <w:r w:rsidRPr="00664A6F">
              <w:rPr>
                <w:i/>
              </w:rPr>
              <w:t>Versione software dell’applicazione</w:t>
            </w:r>
          </w:p>
        </w:tc>
      </w:tr>
      <w:tr w:rsidR="00CA4C83" w:rsidRPr="00ED109C" w14:paraId="2AF6F6B6" w14:textId="77777777" w:rsidTr="00CA4C83">
        <w:trPr>
          <w:jc w:val="center"/>
        </w:trPr>
        <w:tc>
          <w:tcPr>
            <w:tcW w:w="2056" w:type="dxa"/>
            <w:vAlign w:val="center"/>
          </w:tcPr>
          <w:p w14:paraId="1D6D85A9" w14:textId="77777777" w:rsidR="00CA4C83" w:rsidRPr="00664A6F" w:rsidRDefault="00CA4C83" w:rsidP="00CA4C83">
            <w:pPr>
              <w:ind w:left="0"/>
              <w:rPr>
                <w:i/>
              </w:rPr>
            </w:pPr>
            <w:r w:rsidRPr="00664A6F">
              <w:rPr>
                <w:i/>
              </w:rPr>
              <w:t>created</w:t>
            </w:r>
          </w:p>
        </w:tc>
        <w:tc>
          <w:tcPr>
            <w:tcW w:w="1487" w:type="dxa"/>
            <w:shd w:val="pct5" w:color="auto" w:fill="auto"/>
            <w:vAlign w:val="center"/>
          </w:tcPr>
          <w:p w14:paraId="5BC80001" w14:textId="77777777" w:rsidR="00CA4C83" w:rsidRPr="00664A6F" w:rsidRDefault="00CA4C83" w:rsidP="00CA4C83">
            <w:pPr>
              <w:ind w:left="0"/>
              <w:rPr>
                <w:i/>
              </w:rPr>
            </w:pPr>
            <w:r w:rsidRPr="00664A6F">
              <w:rPr>
                <w:i/>
              </w:rPr>
              <w:t>Si</w:t>
            </w:r>
          </w:p>
        </w:tc>
        <w:tc>
          <w:tcPr>
            <w:tcW w:w="4253" w:type="dxa"/>
            <w:gridSpan w:val="2"/>
          </w:tcPr>
          <w:p w14:paraId="10140981" w14:textId="77777777" w:rsidR="00CA4C83" w:rsidRPr="00664A6F" w:rsidRDefault="00CA4C83" w:rsidP="00CA4C83">
            <w:pPr>
              <w:ind w:left="0"/>
              <w:rPr>
                <w:i/>
              </w:rPr>
            </w:pPr>
            <w:r w:rsidRPr="00664A6F">
              <w:rPr>
                <w:i/>
              </w:rPr>
              <w:t>Timestamp nel formato aaaa-mm-ggthh:mm:ss+01 (es. 2014-08-28t10:37:00+01)</w:t>
            </w:r>
          </w:p>
        </w:tc>
      </w:tr>
      <w:tr w:rsidR="00CA4C83" w:rsidRPr="00ED109C" w14:paraId="4911DCE5" w14:textId="77777777" w:rsidTr="00CA4C83">
        <w:trPr>
          <w:jc w:val="center"/>
        </w:trPr>
        <w:tc>
          <w:tcPr>
            <w:tcW w:w="2056" w:type="dxa"/>
            <w:vAlign w:val="center"/>
          </w:tcPr>
          <w:p w14:paraId="27AEB254" w14:textId="77777777" w:rsidR="00CA4C83" w:rsidRPr="00664A6F" w:rsidRDefault="00CA4C83" w:rsidP="00CA4C83">
            <w:pPr>
              <w:ind w:left="0"/>
              <w:rPr>
                <w:i/>
              </w:rPr>
            </w:pPr>
            <w:r w:rsidRPr="00664A6F">
              <w:rPr>
                <w:i/>
              </w:rPr>
              <w:t>nonce</w:t>
            </w:r>
          </w:p>
        </w:tc>
        <w:tc>
          <w:tcPr>
            <w:tcW w:w="1487" w:type="dxa"/>
            <w:shd w:val="pct5" w:color="auto" w:fill="auto"/>
            <w:vAlign w:val="center"/>
          </w:tcPr>
          <w:p w14:paraId="21AE4774" w14:textId="77777777" w:rsidR="00CA4C83" w:rsidRPr="00664A6F" w:rsidRDefault="00CA4C83" w:rsidP="00CA4C83">
            <w:pPr>
              <w:ind w:left="0"/>
              <w:rPr>
                <w:i/>
              </w:rPr>
            </w:pPr>
            <w:r w:rsidRPr="00664A6F">
              <w:rPr>
                <w:i/>
              </w:rPr>
              <w:t>Si</w:t>
            </w:r>
          </w:p>
        </w:tc>
        <w:tc>
          <w:tcPr>
            <w:tcW w:w="4253" w:type="dxa"/>
            <w:gridSpan w:val="2"/>
          </w:tcPr>
          <w:p w14:paraId="5F24C8ED" w14:textId="77777777" w:rsidR="00CA4C83" w:rsidRPr="00664A6F" w:rsidRDefault="00CA4C83" w:rsidP="00CA4C83">
            <w:pPr>
              <w:ind w:left="0"/>
              <w:rPr>
                <w:i/>
              </w:rPr>
            </w:pPr>
            <w:r w:rsidRPr="00664A6F">
              <w:rPr>
                <w:i/>
              </w:rPr>
              <w:t>Stringa casuale di 20 caratteri alfanumerici</w:t>
            </w:r>
          </w:p>
        </w:tc>
      </w:tr>
      <w:tr w:rsidR="00CA4C83" w:rsidRPr="00ED109C" w14:paraId="67D63C2B" w14:textId="77777777" w:rsidTr="00CA4C83">
        <w:trPr>
          <w:jc w:val="center"/>
        </w:trPr>
        <w:tc>
          <w:tcPr>
            <w:tcW w:w="2056" w:type="dxa"/>
            <w:vAlign w:val="center"/>
          </w:tcPr>
          <w:p w14:paraId="0B2FF1B4" w14:textId="77777777" w:rsidR="00CA4C83" w:rsidRPr="00664A6F" w:rsidRDefault="00CA4C83" w:rsidP="00CA4C83">
            <w:pPr>
              <w:ind w:left="0"/>
              <w:rPr>
                <w:i/>
              </w:rPr>
            </w:pPr>
            <w:r w:rsidRPr="00664A6F">
              <w:rPr>
                <w:i/>
              </w:rPr>
              <w:t>applDigest</w:t>
            </w:r>
          </w:p>
        </w:tc>
        <w:tc>
          <w:tcPr>
            <w:tcW w:w="1487" w:type="dxa"/>
            <w:shd w:val="pct5" w:color="auto" w:fill="auto"/>
            <w:vAlign w:val="center"/>
          </w:tcPr>
          <w:p w14:paraId="3C64CB69" w14:textId="77777777" w:rsidR="00CA4C83" w:rsidRPr="00664A6F" w:rsidRDefault="00CA4C83" w:rsidP="00CA4C83">
            <w:pPr>
              <w:ind w:left="0"/>
              <w:rPr>
                <w:i/>
              </w:rPr>
            </w:pPr>
            <w:r w:rsidRPr="00664A6F">
              <w:rPr>
                <w:i/>
              </w:rPr>
              <w:t>Si</w:t>
            </w:r>
          </w:p>
        </w:tc>
        <w:tc>
          <w:tcPr>
            <w:tcW w:w="4253" w:type="dxa"/>
            <w:gridSpan w:val="2"/>
          </w:tcPr>
          <w:p w14:paraId="66C78ABA" w14:textId="77777777" w:rsidR="00CA4C83" w:rsidRPr="00664A6F" w:rsidRDefault="00CA4C83" w:rsidP="00B202C9">
            <w:pPr>
              <w:ind w:left="0"/>
              <w:rPr>
                <w:i/>
              </w:rPr>
            </w:pPr>
            <w:r w:rsidRPr="00664A6F">
              <w:rPr>
                <w:i/>
              </w:rPr>
              <w:t xml:space="preserve">Stringa di </w:t>
            </w:r>
            <w:r w:rsidR="00B202C9" w:rsidRPr="00664A6F">
              <w:rPr>
                <w:i/>
              </w:rPr>
              <w:t>2</w:t>
            </w:r>
            <w:r w:rsidR="00B202C9">
              <w:rPr>
                <w:i/>
              </w:rPr>
              <w:t>8</w:t>
            </w:r>
            <w:r w:rsidRPr="00664A6F">
              <w:rPr>
                <w:i/>
              </w:rPr>
              <w:t>caratteri ottenuta come trasformazione in base64 di (SHA-1(nonce+created+codiceapplicativo))</w:t>
            </w:r>
          </w:p>
        </w:tc>
      </w:tr>
      <w:tr w:rsidR="00CA4C83" w:rsidRPr="00ED109C" w14:paraId="15D330D9" w14:textId="77777777" w:rsidTr="00CA4C83">
        <w:trPr>
          <w:gridAfter w:val="1"/>
          <w:wAfter w:w="36" w:type="dxa"/>
          <w:jc w:val="center"/>
        </w:trPr>
        <w:tc>
          <w:tcPr>
            <w:tcW w:w="2056" w:type="dxa"/>
            <w:vAlign w:val="center"/>
          </w:tcPr>
          <w:p w14:paraId="060F310F" w14:textId="77777777" w:rsidR="00CA4C83" w:rsidRPr="00664A6F" w:rsidRDefault="00CA4C83" w:rsidP="00CA4C83">
            <w:pPr>
              <w:ind w:left="0"/>
              <w:rPr>
                <w:i/>
              </w:rPr>
            </w:pPr>
            <w:r w:rsidRPr="00664A6F">
              <w:rPr>
                <w:i/>
              </w:rPr>
              <w:t>operatorId</w:t>
            </w:r>
          </w:p>
        </w:tc>
        <w:tc>
          <w:tcPr>
            <w:tcW w:w="1487" w:type="dxa"/>
            <w:shd w:val="pct5" w:color="auto" w:fill="auto"/>
            <w:vAlign w:val="center"/>
          </w:tcPr>
          <w:p w14:paraId="2CAFAD51" w14:textId="77777777" w:rsidR="00CA4C83" w:rsidRPr="00664A6F" w:rsidRDefault="00CA4C83" w:rsidP="00CA4C83">
            <w:pPr>
              <w:ind w:left="0"/>
              <w:rPr>
                <w:i/>
              </w:rPr>
            </w:pPr>
            <w:r w:rsidRPr="00664A6F">
              <w:rPr>
                <w:i/>
              </w:rPr>
              <w:t>Si</w:t>
            </w:r>
          </w:p>
        </w:tc>
        <w:tc>
          <w:tcPr>
            <w:tcW w:w="4253" w:type="dxa"/>
          </w:tcPr>
          <w:p w14:paraId="16C1256F" w14:textId="77777777" w:rsidR="00CA4C83" w:rsidRPr="00664A6F" w:rsidRDefault="00CA4C83" w:rsidP="00CA4C83">
            <w:pPr>
              <w:ind w:left="0"/>
              <w:rPr>
                <w:i/>
              </w:rPr>
            </w:pPr>
            <w:r w:rsidRPr="00664A6F">
              <w:rPr>
                <w:i/>
              </w:rPr>
              <w:t>identificativo dell’operatore</w:t>
            </w:r>
            <w:r w:rsidR="00C82EEA">
              <w:rPr>
                <w:i/>
              </w:rPr>
              <w:t xml:space="preserve"> sanitario o dell</w:t>
            </w:r>
            <w:r w:rsidR="00B91C3B">
              <w:rPr>
                <w:i/>
              </w:rPr>
              <w:t>’</w:t>
            </w:r>
            <w:r w:rsidR="00C82EEA">
              <w:rPr>
                <w:i/>
              </w:rPr>
              <w:t>assistito</w:t>
            </w:r>
            <w:r w:rsidRPr="00664A6F">
              <w:rPr>
                <w:i/>
              </w:rPr>
              <w:t xml:space="preserve"> (codice fiscale)</w:t>
            </w:r>
          </w:p>
        </w:tc>
      </w:tr>
      <w:tr w:rsidR="00CA4C83" w:rsidRPr="00ED109C" w14:paraId="3781144A" w14:textId="77777777" w:rsidTr="00CA4C83">
        <w:trPr>
          <w:gridAfter w:val="1"/>
          <w:wAfter w:w="36" w:type="dxa"/>
          <w:jc w:val="center"/>
        </w:trPr>
        <w:tc>
          <w:tcPr>
            <w:tcW w:w="2056" w:type="dxa"/>
            <w:vAlign w:val="center"/>
          </w:tcPr>
          <w:p w14:paraId="6BF485ED" w14:textId="77777777" w:rsidR="00CA4C83" w:rsidRPr="00664A6F" w:rsidRDefault="00CA4C83" w:rsidP="00CA4C83">
            <w:pPr>
              <w:ind w:left="0"/>
              <w:rPr>
                <w:i/>
              </w:rPr>
            </w:pPr>
            <w:r w:rsidRPr="00664A6F">
              <w:rPr>
                <w:i/>
              </w:rPr>
              <w:t>role</w:t>
            </w:r>
          </w:p>
        </w:tc>
        <w:tc>
          <w:tcPr>
            <w:tcW w:w="1487" w:type="dxa"/>
            <w:shd w:val="pct5" w:color="auto" w:fill="auto"/>
            <w:vAlign w:val="center"/>
          </w:tcPr>
          <w:p w14:paraId="5637807C" w14:textId="77777777" w:rsidR="00CA4C83" w:rsidRPr="00664A6F" w:rsidRDefault="00CA4C83" w:rsidP="00CA4C83">
            <w:pPr>
              <w:ind w:left="0"/>
              <w:rPr>
                <w:i/>
              </w:rPr>
            </w:pPr>
            <w:r w:rsidRPr="00664A6F">
              <w:rPr>
                <w:i/>
              </w:rPr>
              <w:t>Si</w:t>
            </w:r>
          </w:p>
        </w:tc>
        <w:tc>
          <w:tcPr>
            <w:tcW w:w="4253" w:type="dxa"/>
          </w:tcPr>
          <w:p w14:paraId="1A155C0A" w14:textId="77777777" w:rsidR="00CA4C83" w:rsidRPr="00664A6F" w:rsidRDefault="00CA4C83" w:rsidP="00C82EEA">
            <w:pPr>
              <w:ind w:left="0"/>
              <w:rPr>
                <w:i/>
              </w:rPr>
            </w:pPr>
            <w:r w:rsidRPr="00664A6F">
              <w:rPr>
                <w:i/>
              </w:rPr>
              <w:t xml:space="preserve">ruolo </w:t>
            </w:r>
            <w:r w:rsidR="00C82EEA">
              <w:rPr>
                <w:i/>
              </w:rPr>
              <w:t>dell</w:t>
            </w:r>
            <w:r w:rsidR="00B91C3B">
              <w:rPr>
                <w:i/>
              </w:rPr>
              <w:t>’</w:t>
            </w:r>
            <w:r w:rsidR="00C82EEA">
              <w:rPr>
                <w:i/>
              </w:rPr>
              <w:t>operatorId</w:t>
            </w:r>
          </w:p>
        </w:tc>
      </w:tr>
      <w:tr w:rsidR="00CA4C83" w:rsidRPr="00ED109C" w14:paraId="3BCF5B6D" w14:textId="77777777" w:rsidTr="00CA4C83">
        <w:trPr>
          <w:gridAfter w:val="1"/>
          <w:wAfter w:w="36" w:type="dxa"/>
          <w:jc w:val="center"/>
        </w:trPr>
        <w:tc>
          <w:tcPr>
            <w:tcW w:w="2056" w:type="dxa"/>
            <w:vAlign w:val="center"/>
          </w:tcPr>
          <w:p w14:paraId="179EE284" w14:textId="77777777" w:rsidR="00CA4C83" w:rsidRPr="00664A6F" w:rsidRDefault="00CA4C83" w:rsidP="00CA4C83">
            <w:pPr>
              <w:ind w:left="0"/>
              <w:rPr>
                <w:i/>
              </w:rPr>
            </w:pPr>
            <w:r w:rsidRPr="00664A6F">
              <w:rPr>
                <w:i/>
              </w:rPr>
              <w:t>organizationId</w:t>
            </w:r>
          </w:p>
        </w:tc>
        <w:tc>
          <w:tcPr>
            <w:tcW w:w="1487" w:type="dxa"/>
            <w:shd w:val="pct5" w:color="auto" w:fill="auto"/>
            <w:vAlign w:val="center"/>
          </w:tcPr>
          <w:p w14:paraId="5C70B8DB" w14:textId="77777777" w:rsidR="00CA4C83" w:rsidRPr="00664A6F" w:rsidRDefault="00CA4C83" w:rsidP="00CA4C83">
            <w:pPr>
              <w:ind w:left="0"/>
              <w:rPr>
                <w:i/>
              </w:rPr>
            </w:pPr>
            <w:r w:rsidRPr="00664A6F">
              <w:rPr>
                <w:i/>
              </w:rPr>
              <w:t>Si</w:t>
            </w:r>
          </w:p>
        </w:tc>
        <w:tc>
          <w:tcPr>
            <w:tcW w:w="4253" w:type="dxa"/>
          </w:tcPr>
          <w:p w14:paraId="69DB20DF" w14:textId="77777777" w:rsidR="00CA4C83" w:rsidRPr="00664A6F" w:rsidRDefault="00CA4C83" w:rsidP="00C82EEA">
            <w:pPr>
              <w:ind w:left="0"/>
              <w:rPr>
                <w:i/>
              </w:rPr>
            </w:pPr>
            <w:r w:rsidRPr="00664A6F">
              <w:rPr>
                <w:i/>
              </w:rPr>
              <w:t xml:space="preserve">identificativo </w:t>
            </w:r>
            <w:r w:rsidR="00C82EEA">
              <w:rPr>
                <w:i/>
              </w:rPr>
              <w:t xml:space="preserve">della struttura </w:t>
            </w:r>
            <w:r w:rsidRPr="00664A6F">
              <w:rPr>
                <w:i/>
              </w:rPr>
              <w:t xml:space="preserve">presso cui </w:t>
            </w:r>
            <w:r w:rsidR="00C82EEA">
              <w:rPr>
                <w:i/>
              </w:rPr>
              <w:t>l</w:t>
            </w:r>
            <w:r w:rsidR="00B91C3B">
              <w:rPr>
                <w:i/>
              </w:rPr>
              <w:t>’</w:t>
            </w:r>
            <w:r w:rsidR="00C82EEA">
              <w:rPr>
                <w:i/>
              </w:rPr>
              <w:t xml:space="preserve">operatorId </w:t>
            </w:r>
            <w:r w:rsidRPr="00664A6F">
              <w:rPr>
                <w:i/>
              </w:rPr>
              <w:t>opera</w:t>
            </w:r>
          </w:p>
        </w:tc>
      </w:tr>
      <w:tr w:rsidR="004C7811" w:rsidRPr="00ED109C" w14:paraId="15B76C31" w14:textId="77777777" w:rsidTr="00CA4C83">
        <w:trPr>
          <w:gridAfter w:val="1"/>
          <w:wAfter w:w="36" w:type="dxa"/>
          <w:jc w:val="center"/>
        </w:trPr>
        <w:tc>
          <w:tcPr>
            <w:tcW w:w="2056" w:type="dxa"/>
            <w:vAlign w:val="center"/>
          </w:tcPr>
          <w:p w14:paraId="16B58C2B" w14:textId="77777777" w:rsidR="004C7811" w:rsidRPr="00664A6F" w:rsidRDefault="004C7811" w:rsidP="00CA4C83">
            <w:pPr>
              <w:ind w:left="0"/>
              <w:rPr>
                <w:i/>
              </w:rPr>
            </w:pPr>
            <w:r>
              <w:rPr>
                <w:i/>
              </w:rPr>
              <w:t>organization</w:t>
            </w:r>
          </w:p>
        </w:tc>
        <w:tc>
          <w:tcPr>
            <w:tcW w:w="1487" w:type="dxa"/>
            <w:shd w:val="pct5" w:color="auto" w:fill="auto"/>
            <w:vAlign w:val="center"/>
          </w:tcPr>
          <w:p w14:paraId="371C81F9" w14:textId="77777777" w:rsidR="004C7811" w:rsidRPr="00664A6F" w:rsidRDefault="004C7811" w:rsidP="00CA4C83">
            <w:pPr>
              <w:ind w:left="0"/>
              <w:rPr>
                <w:i/>
              </w:rPr>
            </w:pPr>
            <w:r>
              <w:rPr>
                <w:i/>
              </w:rPr>
              <w:t>Si</w:t>
            </w:r>
          </w:p>
        </w:tc>
        <w:tc>
          <w:tcPr>
            <w:tcW w:w="4253" w:type="dxa"/>
          </w:tcPr>
          <w:p w14:paraId="03248378" w14:textId="77777777" w:rsidR="004C7811" w:rsidRPr="00664A6F" w:rsidRDefault="004C7811" w:rsidP="00C82EEA">
            <w:pPr>
              <w:ind w:left="0"/>
              <w:rPr>
                <w:i/>
              </w:rPr>
            </w:pPr>
            <w:r>
              <w:rPr>
                <w:i/>
              </w:rPr>
              <w:t>nome della struttura presso cui l</w:t>
            </w:r>
            <w:r w:rsidR="00B91C3B">
              <w:rPr>
                <w:i/>
              </w:rPr>
              <w:t>’</w:t>
            </w:r>
            <w:r>
              <w:rPr>
                <w:i/>
              </w:rPr>
              <w:t>operatorId opera</w:t>
            </w:r>
          </w:p>
        </w:tc>
      </w:tr>
    </w:tbl>
    <w:p w14:paraId="2EAE93E3" w14:textId="77777777" w:rsidR="00927760" w:rsidRDefault="00927760" w:rsidP="00927760">
      <w:r w:rsidRPr="000205A9">
        <w:t xml:space="preserve">Per un maggiore dettaglio delle asserzioni consultare il </w:t>
      </w:r>
      <w:r>
        <w:t xml:space="preserve">capitolo </w:t>
      </w:r>
      <w:r w:rsidR="00CE1420">
        <w:fldChar w:fldCharType="begin"/>
      </w:r>
      <w:r>
        <w:instrText xml:space="preserve"> REF _Ref408905111 \r \h </w:instrText>
      </w:r>
      <w:r w:rsidR="00CE1420">
        <w:fldChar w:fldCharType="separate"/>
      </w:r>
      <w:r>
        <w:t>8.1</w:t>
      </w:r>
      <w:r w:rsidR="00CE1420">
        <w:fldChar w:fldCharType="end"/>
      </w:r>
      <w:r w:rsidR="00CE1420">
        <w:fldChar w:fldCharType="begin"/>
      </w:r>
      <w:r w:rsidR="0046282C">
        <w:instrText xml:space="preserve"> REF _Ref408912910 </w:instrText>
      </w:r>
      <w:r w:rsidR="00CE1420">
        <w:fldChar w:fldCharType="separate"/>
      </w:r>
      <w:r>
        <w:t>Elenco degli attributi per le asserzioni</w:t>
      </w:r>
      <w:r w:rsidR="00CE1420">
        <w:fldChar w:fldCharType="end"/>
      </w:r>
      <w:r>
        <w:t>.</w:t>
      </w:r>
    </w:p>
    <w:p w14:paraId="58AA5AF2" w14:textId="77777777" w:rsidR="00C82EEA" w:rsidRDefault="00C82EEA" w:rsidP="00C82EEA">
      <w:pPr>
        <w:rPr>
          <w:b/>
        </w:rPr>
      </w:pPr>
      <w:r w:rsidRPr="00086F13">
        <w:rPr>
          <w:b/>
        </w:rPr>
        <w:t>Controlli incrociati sulle Asserzioni</w:t>
      </w:r>
      <w:r>
        <w:rPr>
          <w:b/>
        </w:rPr>
        <w:br/>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81"/>
        <w:gridCol w:w="5273"/>
      </w:tblGrid>
      <w:tr w:rsidR="00C82EEA" w14:paraId="13A883B3" w14:textId="77777777" w:rsidTr="00531C77">
        <w:trPr>
          <w:trHeight w:val="494"/>
        </w:trPr>
        <w:tc>
          <w:tcPr>
            <w:tcW w:w="2381" w:type="dxa"/>
            <w:shd w:val="clear" w:color="auto" w:fill="auto"/>
          </w:tcPr>
          <w:p w14:paraId="50BEFE9E" w14:textId="77777777" w:rsidR="00C82EEA" w:rsidRPr="00531C77" w:rsidRDefault="00C82EEA" w:rsidP="00531C77">
            <w:pPr>
              <w:ind w:left="0"/>
              <w:jc w:val="center"/>
              <w:rPr>
                <w:b/>
              </w:rPr>
            </w:pPr>
            <w:r w:rsidRPr="00531C77">
              <w:rPr>
                <w:b/>
              </w:rPr>
              <w:t>Attributo Asserzione</w:t>
            </w:r>
          </w:p>
        </w:tc>
        <w:tc>
          <w:tcPr>
            <w:tcW w:w="5273" w:type="dxa"/>
            <w:shd w:val="clear" w:color="auto" w:fill="auto"/>
          </w:tcPr>
          <w:p w14:paraId="4C827033" w14:textId="77777777" w:rsidR="00C82EEA" w:rsidRPr="00531C77" w:rsidRDefault="00C82EEA" w:rsidP="00531C77">
            <w:pPr>
              <w:ind w:left="0"/>
              <w:jc w:val="center"/>
              <w:rPr>
                <w:b/>
              </w:rPr>
            </w:pPr>
            <w:r w:rsidRPr="00531C77">
              <w:rPr>
                <w:b/>
              </w:rPr>
              <w:t>Controllo</w:t>
            </w:r>
          </w:p>
        </w:tc>
      </w:tr>
      <w:tr w:rsidR="00C82EEA" w14:paraId="1F49B23B" w14:textId="77777777" w:rsidTr="00531C77">
        <w:tc>
          <w:tcPr>
            <w:tcW w:w="2381" w:type="dxa"/>
            <w:shd w:val="clear" w:color="auto" w:fill="auto"/>
          </w:tcPr>
          <w:p w14:paraId="4ED2BD8F" w14:textId="77777777" w:rsidR="00C82EEA" w:rsidRPr="00531C77" w:rsidRDefault="00C82EEA" w:rsidP="00531C77">
            <w:pPr>
              <w:ind w:left="0"/>
              <w:rPr>
                <w:i/>
              </w:rPr>
            </w:pPr>
            <w:r w:rsidRPr="00531C77">
              <w:rPr>
                <w:i/>
              </w:rPr>
              <w:t>role</w:t>
            </w:r>
          </w:p>
        </w:tc>
        <w:tc>
          <w:tcPr>
            <w:tcW w:w="5273" w:type="dxa"/>
            <w:shd w:val="clear" w:color="auto" w:fill="auto"/>
          </w:tcPr>
          <w:p w14:paraId="37A300B7" w14:textId="77777777" w:rsidR="00C82EEA" w:rsidRDefault="00C82EEA" w:rsidP="00531C77">
            <w:pPr>
              <w:ind w:left="0"/>
            </w:pPr>
            <w:r>
              <w:t>il ruolo dell’operatore dev’essere censito correttamente nel SIST</w:t>
            </w:r>
          </w:p>
        </w:tc>
      </w:tr>
      <w:tr w:rsidR="00C82EEA" w14:paraId="5FD96C62" w14:textId="77777777" w:rsidTr="00531C77">
        <w:tc>
          <w:tcPr>
            <w:tcW w:w="2381" w:type="dxa"/>
            <w:shd w:val="clear" w:color="auto" w:fill="auto"/>
          </w:tcPr>
          <w:p w14:paraId="293ABE22" w14:textId="77777777" w:rsidR="00C82EEA" w:rsidRPr="00531C77" w:rsidRDefault="00C82EEA" w:rsidP="00531C77">
            <w:pPr>
              <w:ind w:left="0"/>
              <w:rPr>
                <w:i/>
              </w:rPr>
            </w:pPr>
            <w:r w:rsidRPr="00531C77">
              <w:rPr>
                <w:i/>
              </w:rPr>
              <w:t>operatorId</w:t>
            </w:r>
          </w:p>
        </w:tc>
        <w:tc>
          <w:tcPr>
            <w:tcW w:w="5273" w:type="dxa"/>
            <w:shd w:val="clear" w:color="auto" w:fill="auto"/>
          </w:tcPr>
          <w:p w14:paraId="3D5CBCAA" w14:textId="77777777" w:rsidR="00C82EEA" w:rsidRPr="006E35D3" w:rsidRDefault="00C82EEA" w:rsidP="00531C77">
            <w:pPr>
              <w:ind w:left="0"/>
            </w:pPr>
            <w:r w:rsidRPr="006E35D3">
              <w:t xml:space="preserve">l’operatore che richiede l’operazione, deve avere i permessi </w:t>
            </w:r>
          </w:p>
        </w:tc>
      </w:tr>
      <w:tr w:rsidR="00C82EEA" w14:paraId="00B8F256" w14:textId="77777777" w:rsidTr="00531C77">
        <w:tc>
          <w:tcPr>
            <w:tcW w:w="2381" w:type="dxa"/>
            <w:shd w:val="clear" w:color="auto" w:fill="auto"/>
          </w:tcPr>
          <w:p w14:paraId="24D0F083" w14:textId="77777777" w:rsidR="00C82EEA" w:rsidRPr="00531C77" w:rsidRDefault="00C82EEA" w:rsidP="00531C77">
            <w:pPr>
              <w:ind w:left="0"/>
              <w:rPr>
                <w:i/>
              </w:rPr>
            </w:pPr>
            <w:r w:rsidRPr="00531C77">
              <w:rPr>
                <w:i/>
              </w:rPr>
              <w:t>organizationId</w:t>
            </w:r>
          </w:p>
        </w:tc>
        <w:tc>
          <w:tcPr>
            <w:tcW w:w="5273" w:type="dxa"/>
            <w:shd w:val="clear" w:color="auto" w:fill="auto"/>
          </w:tcPr>
          <w:p w14:paraId="462ED53A" w14:textId="77777777" w:rsidR="00C82EEA" w:rsidRDefault="00C82EEA" w:rsidP="00531C77">
            <w:pPr>
              <w:ind w:left="0"/>
            </w:pPr>
            <w:r>
              <w:t>la struttura deve rientrare in una delle strutture associate all</w:t>
            </w:r>
            <w:r w:rsidR="00B91C3B">
              <w:t>’</w:t>
            </w:r>
            <w:r>
              <w:t>operatorId nel SIST</w:t>
            </w:r>
          </w:p>
        </w:tc>
      </w:tr>
    </w:tbl>
    <w:p w14:paraId="2BF13ED4" w14:textId="77777777" w:rsidR="00C82EEA" w:rsidRDefault="00C82EEA" w:rsidP="00C82EEA">
      <w:r>
        <w:t xml:space="preserve">Per gli esempi dei messagi SOAP consultare il capitolo </w:t>
      </w:r>
      <w:r w:rsidR="00CE1420">
        <w:fldChar w:fldCharType="begin"/>
      </w:r>
      <w:r>
        <w:instrText xml:space="preserve"> REF _Ref408914759 \r \h </w:instrText>
      </w:r>
      <w:r w:rsidR="00CE1420">
        <w:fldChar w:fldCharType="separate"/>
      </w:r>
      <w:r>
        <w:t>13.2</w:t>
      </w:r>
      <w:r w:rsidR="00CE1420">
        <w:fldChar w:fldCharType="end"/>
      </w:r>
      <w:r w:rsidR="00CE1420">
        <w:fldChar w:fldCharType="begin"/>
      </w:r>
      <w:r>
        <w:instrText xml:space="preserve"> REF _Ref408914711 </w:instrText>
      </w:r>
      <w:r w:rsidR="00CE1420">
        <w:fldChar w:fldCharType="separate"/>
      </w:r>
      <w:r>
        <w:t>A</w:t>
      </w:r>
      <w:r w:rsidRPr="00C04CB1">
        <w:t>ppendice</w:t>
      </w:r>
      <w:r>
        <w:t xml:space="preserve"> D – Esempi di messaggi soap per la chiamata ai servizi</w:t>
      </w:r>
      <w:r w:rsidR="00CE1420">
        <w:fldChar w:fldCharType="end"/>
      </w:r>
      <w:r>
        <w:t>.</w:t>
      </w:r>
    </w:p>
    <w:p w14:paraId="63966B72" w14:textId="77777777" w:rsidR="006F2E13" w:rsidRDefault="006F2E13" w:rsidP="0091244E"/>
    <w:p w14:paraId="03CEDA04" w14:textId="77777777" w:rsidR="00D138DE" w:rsidRPr="00D51C28" w:rsidRDefault="00D138DE" w:rsidP="007B447B">
      <w:pPr>
        <w:pStyle w:val="Titolo2"/>
      </w:pPr>
      <w:bookmarkStart w:id="108" w:name="_Toc408843902"/>
      <w:bookmarkStart w:id="109" w:name="_Toc438993516"/>
      <w:bookmarkStart w:id="110" w:name="_Toc92874258"/>
      <w:r w:rsidRPr="00D51C28">
        <w:t xml:space="preserve">Web Service: </w:t>
      </w:r>
      <w:r>
        <w:t>setReadingAgreement</w:t>
      </w:r>
      <w:bookmarkEnd w:id="108"/>
      <w:bookmarkEnd w:id="109"/>
      <w:bookmarkEnd w:id="110"/>
    </w:p>
    <w:p w14:paraId="02C93271" w14:textId="77777777" w:rsidR="00D138DE" w:rsidRPr="00A231C0" w:rsidRDefault="00D138DE" w:rsidP="00D138DE">
      <w:pPr>
        <w:jc w:val="both"/>
      </w:pPr>
      <w:r w:rsidRPr="00A231C0">
        <w:t xml:space="preserve">Il servizio consente </w:t>
      </w:r>
      <w:r w:rsidR="00C82EEA">
        <w:t>all</w:t>
      </w:r>
      <w:r w:rsidR="00B91C3B">
        <w:t>’</w:t>
      </w:r>
      <w:r w:rsidR="00C82EEA">
        <w:t>utente</w:t>
      </w:r>
      <w:r w:rsidRPr="00A231C0">
        <w:t xml:space="preserve"> di impostare i</w:t>
      </w:r>
      <w:r w:rsidR="00836C67">
        <w:t>l</w:t>
      </w:r>
      <w:r w:rsidRPr="00A231C0">
        <w:t xml:space="preserve"> consens</w:t>
      </w:r>
      <w:r w:rsidR="00836C67">
        <w:t>o</w:t>
      </w:r>
      <w:r w:rsidRPr="00A231C0">
        <w:t xml:space="preserve"> all</w:t>
      </w:r>
      <w:r>
        <w:t>a consultazione</w:t>
      </w:r>
      <w:r w:rsidR="000E0F34">
        <w:t xml:space="preserve"> </w:t>
      </w:r>
      <w:r w:rsidR="00C82EEA">
        <w:t>del FSE di un determinato assi</w:t>
      </w:r>
      <w:r w:rsidR="000E0F34">
        <w:t>s</w:t>
      </w:r>
      <w:r w:rsidR="00C82EEA">
        <w:t>tito</w:t>
      </w:r>
      <w:r w:rsidRPr="00A231C0">
        <w:t>.</w:t>
      </w:r>
    </w:p>
    <w:p w14:paraId="54635514" w14:textId="77777777" w:rsidR="00D138DE" w:rsidRPr="00A231C0" w:rsidRDefault="00D138DE" w:rsidP="00215E3E">
      <w:pPr>
        <w:rPr>
          <w:color w:val="000000"/>
        </w:rPr>
      </w:pPr>
      <w:r w:rsidRPr="00A231C0">
        <w:rPr>
          <w:b/>
        </w:rPr>
        <w:t>Controlli:</w:t>
      </w:r>
    </w:p>
    <w:p w14:paraId="04E2B51B" w14:textId="77777777" w:rsidR="00D138DE" w:rsidRPr="00A231C0" w:rsidRDefault="00D138DE" w:rsidP="00CB74C1">
      <w:pPr>
        <w:numPr>
          <w:ilvl w:val="0"/>
          <w:numId w:val="66"/>
        </w:numPr>
      </w:pPr>
      <w:r w:rsidRPr="00A231C0">
        <w:lastRenderedPageBreak/>
        <w:t>Obbligatorietà dei parametri di input</w:t>
      </w:r>
    </w:p>
    <w:p w14:paraId="0D053B1B" w14:textId="77777777" w:rsidR="00D138DE" w:rsidRPr="00A231C0" w:rsidRDefault="00D138DE" w:rsidP="00CB74C1">
      <w:pPr>
        <w:numPr>
          <w:ilvl w:val="0"/>
          <w:numId w:val="66"/>
        </w:numPr>
      </w:pPr>
      <w:r w:rsidRPr="00A231C0">
        <w:t>Correttezza semantica dei parametri di input.</w:t>
      </w:r>
    </w:p>
    <w:p w14:paraId="2C3A4757" w14:textId="77777777" w:rsidR="00D138DE" w:rsidRDefault="00D138DE" w:rsidP="00CB74C1">
      <w:pPr>
        <w:numPr>
          <w:ilvl w:val="0"/>
          <w:numId w:val="66"/>
        </w:numPr>
      </w:pPr>
      <w:r w:rsidRPr="00A231C0">
        <w:t xml:space="preserve">Politiche di accesso </w:t>
      </w:r>
    </w:p>
    <w:p w14:paraId="23536548" w14:textId="77777777" w:rsidR="00D138DE" w:rsidRDefault="00D138DE" w:rsidP="00D138DE">
      <w:pPr>
        <w:ind w:left="1571"/>
      </w:pPr>
    </w:p>
    <w:p w14:paraId="3DC4C20E" w14:textId="77777777" w:rsidR="00D138DE" w:rsidRPr="00A87F43" w:rsidRDefault="00D138DE" w:rsidP="00D138DE">
      <w:pPr>
        <w:rPr>
          <w:b/>
        </w:rPr>
      </w:pPr>
      <w:r w:rsidRPr="00A87F43">
        <w:rPr>
          <w:b/>
        </w:rPr>
        <w:t>Asserzione</w:t>
      </w:r>
      <w:r>
        <w:rPr>
          <w:b/>
        </w:rPr>
        <w:br/>
      </w:r>
    </w:p>
    <w:tbl>
      <w:tblPr>
        <w:tblW w:w="7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485"/>
        <w:gridCol w:w="3975"/>
      </w:tblGrid>
      <w:tr w:rsidR="00D138DE" w:rsidRPr="00ED109C" w14:paraId="1C0F65FB" w14:textId="77777777" w:rsidTr="00DA648F">
        <w:trPr>
          <w:jc w:val="center"/>
        </w:trPr>
        <w:tc>
          <w:tcPr>
            <w:tcW w:w="1870" w:type="dxa"/>
          </w:tcPr>
          <w:p w14:paraId="53AD3B14" w14:textId="77777777" w:rsidR="00D138DE" w:rsidRPr="00182A8F" w:rsidRDefault="00D138DE" w:rsidP="00D138DE">
            <w:pPr>
              <w:ind w:left="0"/>
              <w:jc w:val="center"/>
              <w:rPr>
                <w:b/>
              </w:rPr>
            </w:pPr>
            <w:r w:rsidRPr="00182A8F">
              <w:rPr>
                <w:b/>
              </w:rPr>
              <w:t>Attributo</w:t>
            </w:r>
          </w:p>
        </w:tc>
        <w:tc>
          <w:tcPr>
            <w:tcW w:w="1485" w:type="dxa"/>
            <w:shd w:val="pct5" w:color="auto" w:fill="auto"/>
          </w:tcPr>
          <w:p w14:paraId="2AC4678B" w14:textId="77777777" w:rsidR="00D138DE" w:rsidRPr="00182A8F" w:rsidRDefault="00D138DE" w:rsidP="00D138DE">
            <w:pPr>
              <w:ind w:left="0"/>
              <w:jc w:val="center"/>
              <w:rPr>
                <w:b/>
              </w:rPr>
            </w:pPr>
            <w:r w:rsidRPr="00182A8F">
              <w:rPr>
                <w:b/>
              </w:rPr>
              <w:t>Obbligatorietà</w:t>
            </w:r>
          </w:p>
        </w:tc>
        <w:tc>
          <w:tcPr>
            <w:tcW w:w="3975" w:type="dxa"/>
          </w:tcPr>
          <w:p w14:paraId="26A396C6" w14:textId="77777777" w:rsidR="00D138DE" w:rsidRPr="00182A8F" w:rsidRDefault="00D138DE" w:rsidP="00D138DE">
            <w:pPr>
              <w:ind w:left="0"/>
              <w:jc w:val="center"/>
              <w:rPr>
                <w:b/>
              </w:rPr>
            </w:pPr>
            <w:r w:rsidRPr="00182A8F">
              <w:rPr>
                <w:b/>
              </w:rPr>
              <w:t>Descrizione</w:t>
            </w:r>
          </w:p>
        </w:tc>
      </w:tr>
      <w:tr w:rsidR="00D138DE" w:rsidRPr="00664A6F" w14:paraId="0BC285B6" w14:textId="77777777" w:rsidTr="00DA648F">
        <w:trPr>
          <w:jc w:val="center"/>
        </w:trPr>
        <w:tc>
          <w:tcPr>
            <w:tcW w:w="1870" w:type="dxa"/>
            <w:vAlign w:val="center"/>
          </w:tcPr>
          <w:p w14:paraId="12E3F858" w14:textId="77777777" w:rsidR="00D138DE" w:rsidRPr="00664A6F" w:rsidRDefault="00D138DE" w:rsidP="00D138DE">
            <w:pPr>
              <w:ind w:left="0"/>
              <w:rPr>
                <w:i/>
              </w:rPr>
            </w:pPr>
            <w:r w:rsidRPr="00664A6F">
              <w:rPr>
                <w:i/>
              </w:rPr>
              <w:t>appName</w:t>
            </w:r>
          </w:p>
        </w:tc>
        <w:tc>
          <w:tcPr>
            <w:tcW w:w="1485" w:type="dxa"/>
            <w:shd w:val="pct5" w:color="auto" w:fill="auto"/>
            <w:vAlign w:val="center"/>
          </w:tcPr>
          <w:p w14:paraId="0CF08C45" w14:textId="77777777" w:rsidR="00D138DE" w:rsidRPr="00664A6F" w:rsidRDefault="00D138DE" w:rsidP="00A603D5">
            <w:pPr>
              <w:ind w:left="0"/>
              <w:rPr>
                <w:i/>
              </w:rPr>
            </w:pPr>
            <w:r w:rsidRPr="00664A6F">
              <w:rPr>
                <w:i/>
              </w:rPr>
              <w:t>Si</w:t>
            </w:r>
          </w:p>
        </w:tc>
        <w:tc>
          <w:tcPr>
            <w:tcW w:w="3975" w:type="dxa"/>
          </w:tcPr>
          <w:p w14:paraId="1D53D60B" w14:textId="77777777" w:rsidR="00D138DE" w:rsidRPr="00664A6F" w:rsidRDefault="00D138DE" w:rsidP="00A603D5">
            <w:pPr>
              <w:ind w:left="0"/>
              <w:rPr>
                <w:i/>
              </w:rPr>
            </w:pPr>
            <w:r w:rsidRPr="00664A6F">
              <w:rPr>
                <w:i/>
              </w:rPr>
              <w:t>nome dell’applicazione così come censita sul SIST</w:t>
            </w:r>
          </w:p>
        </w:tc>
      </w:tr>
      <w:tr w:rsidR="00D138DE" w:rsidRPr="00664A6F" w14:paraId="05F701F7" w14:textId="77777777" w:rsidTr="00DA648F">
        <w:trPr>
          <w:jc w:val="center"/>
        </w:trPr>
        <w:tc>
          <w:tcPr>
            <w:tcW w:w="1870" w:type="dxa"/>
            <w:vAlign w:val="center"/>
          </w:tcPr>
          <w:p w14:paraId="6A7B1321" w14:textId="77777777" w:rsidR="00D138DE" w:rsidRPr="00664A6F" w:rsidRDefault="00D138DE" w:rsidP="00D138DE">
            <w:pPr>
              <w:ind w:left="0"/>
              <w:rPr>
                <w:i/>
              </w:rPr>
            </w:pPr>
            <w:r w:rsidRPr="00664A6F">
              <w:rPr>
                <w:i/>
              </w:rPr>
              <w:t>appVendor</w:t>
            </w:r>
          </w:p>
        </w:tc>
        <w:tc>
          <w:tcPr>
            <w:tcW w:w="1485" w:type="dxa"/>
            <w:shd w:val="pct5" w:color="auto" w:fill="auto"/>
            <w:vAlign w:val="center"/>
          </w:tcPr>
          <w:p w14:paraId="16502E7E" w14:textId="77777777" w:rsidR="00D138DE" w:rsidRPr="00664A6F" w:rsidRDefault="00D138DE" w:rsidP="00A603D5">
            <w:pPr>
              <w:ind w:left="0"/>
              <w:rPr>
                <w:i/>
              </w:rPr>
            </w:pPr>
            <w:r w:rsidRPr="00664A6F">
              <w:rPr>
                <w:i/>
              </w:rPr>
              <w:t>Si</w:t>
            </w:r>
          </w:p>
        </w:tc>
        <w:tc>
          <w:tcPr>
            <w:tcW w:w="3975" w:type="dxa"/>
          </w:tcPr>
          <w:p w14:paraId="1C2B9C72" w14:textId="77777777" w:rsidR="00D138DE" w:rsidRPr="00664A6F" w:rsidRDefault="00D138DE" w:rsidP="00A603D5">
            <w:pPr>
              <w:ind w:left="0"/>
              <w:rPr>
                <w:i/>
              </w:rPr>
            </w:pPr>
            <w:r w:rsidRPr="00664A6F">
              <w:rPr>
                <w:i/>
              </w:rPr>
              <w:t xml:space="preserve">produttore dell’applicazione </w:t>
            </w:r>
          </w:p>
        </w:tc>
      </w:tr>
      <w:tr w:rsidR="00D138DE" w:rsidRPr="00664A6F" w14:paraId="7F6545E9" w14:textId="77777777" w:rsidTr="00DA648F">
        <w:trPr>
          <w:jc w:val="center"/>
        </w:trPr>
        <w:tc>
          <w:tcPr>
            <w:tcW w:w="1870" w:type="dxa"/>
            <w:vAlign w:val="center"/>
          </w:tcPr>
          <w:p w14:paraId="27F6F413" w14:textId="77777777" w:rsidR="00D138DE" w:rsidRPr="00664A6F" w:rsidRDefault="00D138DE" w:rsidP="00D138DE">
            <w:pPr>
              <w:ind w:left="0"/>
              <w:rPr>
                <w:i/>
              </w:rPr>
            </w:pPr>
            <w:r w:rsidRPr="00664A6F">
              <w:rPr>
                <w:i/>
              </w:rPr>
              <w:t>appversion</w:t>
            </w:r>
          </w:p>
        </w:tc>
        <w:tc>
          <w:tcPr>
            <w:tcW w:w="1485" w:type="dxa"/>
            <w:shd w:val="pct5" w:color="auto" w:fill="auto"/>
            <w:vAlign w:val="center"/>
          </w:tcPr>
          <w:p w14:paraId="4872BD52" w14:textId="77777777" w:rsidR="00D138DE" w:rsidRPr="00664A6F" w:rsidRDefault="00D138DE" w:rsidP="00A603D5">
            <w:pPr>
              <w:ind w:left="0"/>
              <w:rPr>
                <w:i/>
              </w:rPr>
            </w:pPr>
            <w:r w:rsidRPr="00664A6F">
              <w:rPr>
                <w:i/>
              </w:rPr>
              <w:t>Si</w:t>
            </w:r>
          </w:p>
        </w:tc>
        <w:tc>
          <w:tcPr>
            <w:tcW w:w="3975" w:type="dxa"/>
          </w:tcPr>
          <w:p w14:paraId="4CC50220" w14:textId="77777777" w:rsidR="00D138DE" w:rsidRPr="00664A6F" w:rsidRDefault="00D138DE" w:rsidP="00A603D5">
            <w:pPr>
              <w:ind w:left="0"/>
              <w:rPr>
                <w:i/>
              </w:rPr>
            </w:pPr>
            <w:r w:rsidRPr="00664A6F">
              <w:rPr>
                <w:i/>
              </w:rPr>
              <w:t>Versione software dell’applicazione</w:t>
            </w:r>
          </w:p>
        </w:tc>
      </w:tr>
      <w:tr w:rsidR="00D138DE" w:rsidRPr="00664A6F" w14:paraId="3D6DFCB2" w14:textId="77777777" w:rsidTr="00DA648F">
        <w:trPr>
          <w:jc w:val="center"/>
        </w:trPr>
        <w:tc>
          <w:tcPr>
            <w:tcW w:w="1870" w:type="dxa"/>
            <w:vAlign w:val="center"/>
          </w:tcPr>
          <w:p w14:paraId="23556165" w14:textId="77777777" w:rsidR="00D138DE" w:rsidRPr="00664A6F" w:rsidRDefault="00D138DE" w:rsidP="00D138DE">
            <w:pPr>
              <w:ind w:left="0"/>
              <w:rPr>
                <w:i/>
              </w:rPr>
            </w:pPr>
            <w:r w:rsidRPr="00664A6F">
              <w:rPr>
                <w:i/>
              </w:rPr>
              <w:t>created</w:t>
            </w:r>
          </w:p>
        </w:tc>
        <w:tc>
          <w:tcPr>
            <w:tcW w:w="1485" w:type="dxa"/>
            <w:shd w:val="pct5" w:color="auto" w:fill="auto"/>
            <w:vAlign w:val="center"/>
          </w:tcPr>
          <w:p w14:paraId="2C941149" w14:textId="77777777" w:rsidR="00D138DE" w:rsidRPr="00664A6F" w:rsidRDefault="00D138DE" w:rsidP="00A603D5">
            <w:pPr>
              <w:ind w:left="0"/>
              <w:rPr>
                <w:i/>
              </w:rPr>
            </w:pPr>
            <w:r w:rsidRPr="00664A6F">
              <w:rPr>
                <w:i/>
              </w:rPr>
              <w:t>Si</w:t>
            </w:r>
          </w:p>
        </w:tc>
        <w:tc>
          <w:tcPr>
            <w:tcW w:w="3975" w:type="dxa"/>
          </w:tcPr>
          <w:p w14:paraId="48F43D90" w14:textId="77777777" w:rsidR="00D138DE" w:rsidRPr="00664A6F" w:rsidRDefault="00D138DE" w:rsidP="00A603D5">
            <w:pPr>
              <w:ind w:left="0"/>
              <w:rPr>
                <w:i/>
              </w:rPr>
            </w:pPr>
            <w:r w:rsidRPr="00664A6F">
              <w:rPr>
                <w:i/>
              </w:rPr>
              <w:t>Timestamp nel formato aaaa-mm-ggthh:mm:ss+01 (es. 2014-08-28t10:37:00+01)</w:t>
            </w:r>
          </w:p>
        </w:tc>
      </w:tr>
      <w:tr w:rsidR="00D138DE" w:rsidRPr="00664A6F" w14:paraId="7CEB537F" w14:textId="77777777" w:rsidTr="00DA648F">
        <w:trPr>
          <w:jc w:val="center"/>
        </w:trPr>
        <w:tc>
          <w:tcPr>
            <w:tcW w:w="1870" w:type="dxa"/>
            <w:vAlign w:val="center"/>
          </w:tcPr>
          <w:p w14:paraId="66584D7B" w14:textId="77777777" w:rsidR="00D138DE" w:rsidRPr="00664A6F" w:rsidRDefault="00D138DE" w:rsidP="00D138DE">
            <w:pPr>
              <w:ind w:left="0"/>
              <w:rPr>
                <w:i/>
              </w:rPr>
            </w:pPr>
            <w:r w:rsidRPr="00664A6F">
              <w:rPr>
                <w:i/>
              </w:rPr>
              <w:t>nonce</w:t>
            </w:r>
          </w:p>
        </w:tc>
        <w:tc>
          <w:tcPr>
            <w:tcW w:w="1485" w:type="dxa"/>
            <w:shd w:val="pct5" w:color="auto" w:fill="auto"/>
            <w:vAlign w:val="center"/>
          </w:tcPr>
          <w:p w14:paraId="01B82C56" w14:textId="77777777" w:rsidR="00D138DE" w:rsidRPr="00664A6F" w:rsidRDefault="00D138DE" w:rsidP="00A603D5">
            <w:pPr>
              <w:ind w:left="0"/>
              <w:rPr>
                <w:i/>
              </w:rPr>
            </w:pPr>
            <w:r w:rsidRPr="00664A6F">
              <w:rPr>
                <w:i/>
              </w:rPr>
              <w:t>Si</w:t>
            </w:r>
          </w:p>
        </w:tc>
        <w:tc>
          <w:tcPr>
            <w:tcW w:w="3975" w:type="dxa"/>
          </w:tcPr>
          <w:p w14:paraId="2C791828" w14:textId="77777777" w:rsidR="00D138DE" w:rsidRPr="00664A6F" w:rsidRDefault="00D138DE" w:rsidP="00A603D5">
            <w:pPr>
              <w:ind w:left="0"/>
              <w:rPr>
                <w:i/>
              </w:rPr>
            </w:pPr>
            <w:r w:rsidRPr="00664A6F">
              <w:rPr>
                <w:i/>
              </w:rPr>
              <w:t>Stringa casuale di 20 caratteri alfanumerici</w:t>
            </w:r>
          </w:p>
        </w:tc>
      </w:tr>
      <w:tr w:rsidR="00D138DE" w:rsidRPr="00664A6F" w14:paraId="561F4B23" w14:textId="77777777" w:rsidTr="00DA648F">
        <w:trPr>
          <w:jc w:val="center"/>
        </w:trPr>
        <w:tc>
          <w:tcPr>
            <w:tcW w:w="1870" w:type="dxa"/>
            <w:vAlign w:val="center"/>
          </w:tcPr>
          <w:p w14:paraId="670CE247" w14:textId="77777777" w:rsidR="00D138DE" w:rsidRPr="00664A6F" w:rsidRDefault="00D138DE" w:rsidP="00D138DE">
            <w:pPr>
              <w:ind w:left="0"/>
              <w:rPr>
                <w:i/>
              </w:rPr>
            </w:pPr>
            <w:r w:rsidRPr="00664A6F">
              <w:rPr>
                <w:i/>
              </w:rPr>
              <w:t>applDigest</w:t>
            </w:r>
          </w:p>
        </w:tc>
        <w:tc>
          <w:tcPr>
            <w:tcW w:w="1485" w:type="dxa"/>
            <w:shd w:val="pct5" w:color="auto" w:fill="auto"/>
            <w:vAlign w:val="center"/>
          </w:tcPr>
          <w:p w14:paraId="1A12C815" w14:textId="77777777" w:rsidR="00D138DE" w:rsidRPr="00664A6F" w:rsidRDefault="00D138DE" w:rsidP="00A603D5">
            <w:pPr>
              <w:ind w:left="0"/>
              <w:rPr>
                <w:i/>
              </w:rPr>
            </w:pPr>
            <w:r w:rsidRPr="00664A6F">
              <w:rPr>
                <w:i/>
              </w:rPr>
              <w:t>Si</w:t>
            </w:r>
          </w:p>
        </w:tc>
        <w:tc>
          <w:tcPr>
            <w:tcW w:w="3975" w:type="dxa"/>
          </w:tcPr>
          <w:p w14:paraId="2993319B" w14:textId="77777777" w:rsidR="00D138DE" w:rsidRPr="00664A6F" w:rsidRDefault="00D138DE" w:rsidP="00B202C9">
            <w:pPr>
              <w:ind w:left="0"/>
              <w:rPr>
                <w:i/>
              </w:rPr>
            </w:pPr>
            <w:r w:rsidRPr="00664A6F">
              <w:rPr>
                <w:i/>
              </w:rPr>
              <w:t xml:space="preserve">Stringa di </w:t>
            </w:r>
            <w:r w:rsidR="00B202C9" w:rsidRPr="00664A6F">
              <w:rPr>
                <w:i/>
              </w:rPr>
              <w:t>2</w:t>
            </w:r>
            <w:r w:rsidR="00B202C9">
              <w:rPr>
                <w:i/>
              </w:rPr>
              <w:t>8</w:t>
            </w:r>
            <w:r w:rsidRPr="00664A6F">
              <w:rPr>
                <w:i/>
              </w:rPr>
              <w:t>caratteri ottenuta come trasformazione in base64 di (SHA-1(nonce+created+codiceapplicativo))</w:t>
            </w:r>
          </w:p>
        </w:tc>
      </w:tr>
      <w:tr w:rsidR="00D138DE" w:rsidRPr="00664A6F" w14:paraId="2A201D10" w14:textId="77777777" w:rsidTr="00DA648F">
        <w:trPr>
          <w:jc w:val="center"/>
        </w:trPr>
        <w:tc>
          <w:tcPr>
            <w:tcW w:w="1870" w:type="dxa"/>
            <w:vAlign w:val="center"/>
          </w:tcPr>
          <w:p w14:paraId="4CBD4885" w14:textId="77777777" w:rsidR="00D138DE" w:rsidRPr="00664A6F" w:rsidRDefault="00D138DE" w:rsidP="00D138DE">
            <w:pPr>
              <w:ind w:left="0"/>
              <w:rPr>
                <w:i/>
              </w:rPr>
            </w:pPr>
            <w:r w:rsidRPr="00664A6F">
              <w:rPr>
                <w:i/>
              </w:rPr>
              <w:t>operatorId</w:t>
            </w:r>
          </w:p>
        </w:tc>
        <w:tc>
          <w:tcPr>
            <w:tcW w:w="1485" w:type="dxa"/>
            <w:shd w:val="pct5" w:color="auto" w:fill="auto"/>
            <w:vAlign w:val="center"/>
          </w:tcPr>
          <w:p w14:paraId="21CB9EF3" w14:textId="77777777" w:rsidR="00D138DE" w:rsidRPr="00664A6F" w:rsidRDefault="00D138DE" w:rsidP="00A603D5">
            <w:pPr>
              <w:ind w:left="0"/>
              <w:rPr>
                <w:i/>
              </w:rPr>
            </w:pPr>
            <w:r w:rsidRPr="00664A6F">
              <w:rPr>
                <w:i/>
              </w:rPr>
              <w:t>Si</w:t>
            </w:r>
          </w:p>
        </w:tc>
        <w:tc>
          <w:tcPr>
            <w:tcW w:w="3975" w:type="dxa"/>
          </w:tcPr>
          <w:p w14:paraId="113EA514" w14:textId="77777777" w:rsidR="00D138DE" w:rsidRPr="00664A6F" w:rsidRDefault="00D138DE" w:rsidP="00A603D5">
            <w:pPr>
              <w:ind w:left="0"/>
              <w:rPr>
                <w:i/>
              </w:rPr>
            </w:pPr>
            <w:r w:rsidRPr="00664A6F">
              <w:rPr>
                <w:i/>
              </w:rPr>
              <w:t>identificativo dell’operatore</w:t>
            </w:r>
            <w:r w:rsidR="00C82EEA">
              <w:rPr>
                <w:i/>
              </w:rPr>
              <w:t xml:space="preserve"> sanitario o dell</w:t>
            </w:r>
            <w:r w:rsidR="00B91C3B">
              <w:rPr>
                <w:i/>
              </w:rPr>
              <w:t>’</w:t>
            </w:r>
            <w:r w:rsidR="00C82EEA">
              <w:rPr>
                <w:i/>
              </w:rPr>
              <w:t>assistito</w:t>
            </w:r>
            <w:r w:rsidRPr="00664A6F">
              <w:rPr>
                <w:i/>
              </w:rPr>
              <w:t xml:space="preserve"> (codice fiscale)</w:t>
            </w:r>
          </w:p>
        </w:tc>
      </w:tr>
      <w:tr w:rsidR="00D138DE" w:rsidRPr="00664A6F" w14:paraId="3DABFC7A" w14:textId="77777777" w:rsidTr="00DA648F">
        <w:trPr>
          <w:jc w:val="center"/>
        </w:trPr>
        <w:tc>
          <w:tcPr>
            <w:tcW w:w="1870" w:type="dxa"/>
            <w:vAlign w:val="center"/>
          </w:tcPr>
          <w:p w14:paraId="420B2FFE" w14:textId="77777777" w:rsidR="00D138DE" w:rsidRPr="00664A6F" w:rsidRDefault="00D138DE" w:rsidP="00D138DE">
            <w:pPr>
              <w:ind w:left="0"/>
              <w:rPr>
                <w:i/>
              </w:rPr>
            </w:pPr>
            <w:r w:rsidRPr="00664A6F">
              <w:rPr>
                <w:i/>
              </w:rPr>
              <w:t>role</w:t>
            </w:r>
          </w:p>
        </w:tc>
        <w:tc>
          <w:tcPr>
            <w:tcW w:w="1485" w:type="dxa"/>
            <w:shd w:val="pct5" w:color="auto" w:fill="auto"/>
            <w:vAlign w:val="center"/>
          </w:tcPr>
          <w:p w14:paraId="14A3E71F" w14:textId="77777777" w:rsidR="00D138DE" w:rsidRPr="00664A6F" w:rsidRDefault="00D138DE" w:rsidP="00A603D5">
            <w:pPr>
              <w:ind w:left="0"/>
              <w:rPr>
                <w:i/>
              </w:rPr>
            </w:pPr>
            <w:r w:rsidRPr="00664A6F">
              <w:rPr>
                <w:i/>
              </w:rPr>
              <w:t>Si</w:t>
            </w:r>
          </w:p>
        </w:tc>
        <w:tc>
          <w:tcPr>
            <w:tcW w:w="3975" w:type="dxa"/>
          </w:tcPr>
          <w:p w14:paraId="7A5F0CAA" w14:textId="77777777" w:rsidR="00D138DE" w:rsidRPr="00664A6F" w:rsidRDefault="00D138DE" w:rsidP="00C82EEA">
            <w:pPr>
              <w:ind w:left="0"/>
              <w:rPr>
                <w:i/>
              </w:rPr>
            </w:pPr>
            <w:r w:rsidRPr="00664A6F">
              <w:rPr>
                <w:i/>
              </w:rPr>
              <w:t xml:space="preserve">ruolo </w:t>
            </w:r>
            <w:r w:rsidR="00C82EEA">
              <w:rPr>
                <w:i/>
              </w:rPr>
              <w:t>dell</w:t>
            </w:r>
            <w:r w:rsidR="00B91C3B">
              <w:rPr>
                <w:i/>
              </w:rPr>
              <w:t>’</w:t>
            </w:r>
            <w:r w:rsidR="00C82EEA">
              <w:rPr>
                <w:i/>
              </w:rPr>
              <w:t>operatorId</w:t>
            </w:r>
          </w:p>
        </w:tc>
      </w:tr>
      <w:tr w:rsidR="00D138DE" w:rsidRPr="00664A6F" w14:paraId="312645D7" w14:textId="77777777" w:rsidTr="00DA648F">
        <w:trPr>
          <w:jc w:val="center"/>
        </w:trPr>
        <w:tc>
          <w:tcPr>
            <w:tcW w:w="1870" w:type="dxa"/>
            <w:vAlign w:val="center"/>
          </w:tcPr>
          <w:p w14:paraId="7B0D112E" w14:textId="77777777" w:rsidR="00D138DE" w:rsidRPr="00664A6F" w:rsidRDefault="00D138DE" w:rsidP="00D138DE">
            <w:pPr>
              <w:ind w:left="0"/>
              <w:rPr>
                <w:i/>
              </w:rPr>
            </w:pPr>
            <w:r w:rsidRPr="00664A6F">
              <w:rPr>
                <w:i/>
              </w:rPr>
              <w:t>organizationId</w:t>
            </w:r>
          </w:p>
        </w:tc>
        <w:tc>
          <w:tcPr>
            <w:tcW w:w="1485" w:type="dxa"/>
            <w:shd w:val="pct5" w:color="auto" w:fill="auto"/>
            <w:vAlign w:val="center"/>
          </w:tcPr>
          <w:p w14:paraId="370681A8" w14:textId="77777777" w:rsidR="00D138DE" w:rsidRPr="00664A6F" w:rsidRDefault="00D138DE" w:rsidP="00A603D5">
            <w:pPr>
              <w:ind w:left="0"/>
              <w:rPr>
                <w:i/>
              </w:rPr>
            </w:pPr>
            <w:r w:rsidRPr="00664A6F">
              <w:rPr>
                <w:i/>
              </w:rPr>
              <w:t>Si</w:t>
            </w:r>
          </w:p>
        </w:tc>
        <w:tc>
          <w:tcPr>
            <w:tcW w:w="3975" w:type="dxa"/>
          </w:tcPr>
          <w:p w14:paraId="74ADB6C2" w14:textId="77777777" w:rsidR="00D138DE" w:rsidRPr="00664A6F" w:rsidRDefault="00D138DE" w:rsidP="00C82EEA">
            <w:pPr>
              <w:ind w:left="0"/>
              <w:rPr>
                <w:i/>
              </w:rPr>
            </w:pPr>
            <w:r w:rsidRPr="00664A6F">
              <w:rPr>
                <w:i/>
              </w:rPr>
              <w:t xml:space="preserve">identificativo </w:t>
            </w:r>
            <w:r w:rsidR="00C82EEA">
              <w:rPr>
                <w:i/>
              </w:rPr>
              <w:t xml:space="preserve">della struttura </w:t>
            </w:r>
            <w:r w:rsidRPr="00664A6F">
              <w:rPr>
                <w:i/>
              </w:rPr>
              <w:t xml:space="preserve">presso cui </w:t>
            </w:r>
            <w:r w:rsidR="00C82EEA">
              <w:rPr>
                <w:i/>
              </w:rPr>
              <w:t>l</w:t>
            </w:r>
            <w:r w:rsidR="00B91C3B">
              <w:rPr>
                <w:i/>
              </w:rPr>
              <w:t>’</w:t>
            </w:r>
            <w:r w:rsidR="00C82EEA">
              <w:rPr>
                <w:i/>
              </w:rPr>
              <w:t xml:space="preserve">operatorId </w:t>
            </w:r>
            <w:r w:rsidRPr="00664A6F">
              <w:rPr>
                <w:i/>
              </w:rPr>
              <w:t>opera</w:t>
            </w:r>
          </w:p>
        </w:tc>
      </w:tr>
      <w:tr w:rsidR="004C7811" w:rsidRPr="00664A6F" w14:paraId="1AA68254" w14:textId="77777777" w:rsidTr="00DA648F">
        <w:trPr>
          <w:jc w:val="center"/>
        </w:trPr>
        <w:tc>
          <w:tcPr>
            <w:tcW w:w="1870" w:type="dxa"/>
            <w:vAlign w:val="center"/>
          </w:tcPr>
          <w:p w14:paraId="3EEA6CDA" w14:textId="77777777" w:rsidR="004C7811" w:rsidRPr="00664A6F" w:rsidRDefault="004C7811" w:rsidP="00D138DE">
            <w:pPr>
              <w:ind w:left="0"/>
              <w:rPr>
                <w:i/>
              </w:rPr>
            </w:pPr>
            <w:r>
              <w:rPr>
                <w:i/>
              </w:rPr>
              <w:t>organization</w:t>
            </w:r>
          </w:p>
        </w:tc>
        <w:tc>
          <w:tcPr>
            <w:tcW w:w="1485" w:type="dxa"/>
            <w:shd w:val="pct5" w:color="auto" w:fill="auto"/>
            <w:vAlign w:val="center"/>
          </w:tcPr>
          <w:p w14:paraId="15A797D0" w14:textId="77777777" w:rsidR="004C7811" w:rsidRPr="00664A6F" w:rsidRDefault="004C7811" w:rsidP="00A603D5">
            <w:pPr>
              <w:ind w:left="0"/>
              <w:rPr>
                <w:i/>
              </w:rPr>
            </w:pPr>
            <w:r>
              <w:rPr>
                <w:i/>
              </w:rPr>
              <w:t>Si</w:t>
            </w:r>
          </w:p>
        </w:tc>
        <w:tc>
          <w:tcPr>
            <w:tcW w:w="3975" w:type="dxa"/>
          </w:tcPr>
          <w:p w14:paraId="38C3ABD8" w14:textId="77777777" w:rsidR="004C7811" w:rsidRPr="00664A6F" w:rsidRDefault="004C7811" w:rsidP="00C82EEA">
            <w:pPr>
              <w:ind w:left="0"/>
              <w:rPr>
                <w:i/>
              </w:rPr>
            </w:pPr>
            <w:r>
              <w:rPr>
                <w:i/>
              </w:rPr>
              <w:t>nome della struttura presso cui l</w:t>
            </w:r>
            <w:r w:rsidR="00B91C3B">
              <w:rPr>
                <w:i/>
              </w:rPr>
              <w:t>’</w:t>
            </w:r>
            <w:r>
              <w:rPr>
                <w:i/>
              </w:rPr>
              <w:t>operatorId opera</w:t>
            </w:r>
          </w:p>
        </w:tc>
      </w:tr>
    </w:tbl>
    <w:p w14:paraId="1EBF0AFE" w14:textId="77777777" w:rsidR="00927760" w:rsidRDefault="00927760" w:rsidP="00927760">
      <w:r w:rsidRPr="000205A9">
        <w:t xml:space="preserve">Per un maggiore dettaglio delle asserzioni consultare il </w:t>
      </w:r>
      <w:r>
        <w:t xml:space="preserve">capitolo </w:t>
      </w:r>
      <w:r w:rsidR="00CE1420">
        <w:fldChar w:fldCharType="begin"/>
      </w:r>
      <w:r>
        <w:instrText xml:space="preserve"> REF _Ref408905111 \r \h </w:instrText>
      </w:r>
      <w:r w:rsidR="00CE1420">
        <w:fldChar w:fldCharType="separate"/>
      </w:r>
      <w:r>
        <w:t>8.1</w:t>
      </w:r>
      <w:r w:rsidR="00CE1420">
        <w:fldChar w:fldCharType="end"/>
      </w:r>
      <w:r w:rsidR="00CE1420">
        <w:fldChar w:fldCharType="begin"/>
      </w:r>
      <w:r w:rsidR="0046282C">
        <w:instrText xml:space="preserve"> REF _Ref408912910 </w:instrText>
      </w:r>
      <w:r w:rsidR="00CE1420">
        <w:fldChar w:fldCharType="separate"/>
      </w:r>
      <w:r>
        <w:t>Elenco degli attributi per le asserzioni</w:t>
      </w:r>
      <w:r w:rsidR="00CE1420">
        <w:fldChar w:fldCharType="end"/>
      </w:r>
      <w:r>
        <w:t>.</w:t>
      </w:r>
    </w:p>
    <w:p w14:paraId="271AE1F2" w14:textId="77777777" w:rsidR="006E35D3" w:rsidRDefault="006E35D3" w:rsidP="006E35D3"/>
    <w:p w14:paraId="368E8987" w14:textId="77777777" w:rsidR="006E35D3" w:rsidRDefault="006E35D3" w:rsidP="006E35D3">
      <w:pPr>
        <w:rPr>
          <w:b/>
        </w:rPr>
      </w:pPr>
      <w:r w:rsidRPr="00086F13">
        <w:rPr>
          <w:b/>
        </w:rPr>
        <w:t>Controlli incrociati sulle Asserzioni</w:t>
      </w:r>
      <w:r>
        <w:rPr>
          <w:b/>
        </w:rPr>
        <w:br/>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12"/>
        <w:gridCol w:w="5100"/>
      </w:tblGrid>
      <w:tr w:rsidR="006E35D3" w14:paraId="307B843F" w14:textId="77777777" w:rsidTr="00DA648F">
        <w:trPr>
          <w:cantSplit/>
          <w:trHeight w:val="494"/>
        </w:trPr>
        <w:tc>
          <w:tcPr>
            <w:tcW w:w="2412" w:type="dxa"/>
            <w:shd w:val="clear" w:color="auto" w:fill="auto"/>
          </w:tcPr>
          <w:p w14:paraId="6BC488E1" w14:textId="77777777" w:rsidR="006E35D3" w:rsidRPr="00531C77" w:rsidRDefault="006E35D3" w:rsidP="00531C77">
            <w:pPr>
              <w:ind w:left="0"/>
              <w:jc w:val="center"/>
              <w:rPr>
                <w:b/>
              </w:rPr>
            </w:pPr>
            <w:r w:rsidRPr="00531C77">
              <w:rPr>
                <w:b/>
              </w:rPr>
              <w:t>Attributo Asserzione</w:t>
            </w:r>
          </w:p>
        </w:tc>
        <w:tc>
          <w:tcPr>
            <w:tcW w:w="5100" w:type="dxa"/>
            <w:shd w:val="clear" w:color="auto" w:fill="auto"/>
          </w:tcPr>
          <w:p w14:paraId="6D380440" w14:textId="77777777" w:rsidR="006E35D3" w:rsidRPr="00531C77" w:rsidRDefault="006E35D3" w:rsidP="00531C77">
            <w:pPr>
              <w:ind w:left="0"/>
              <w:jc w:val="center"/>
              <w:rPr>
                <w:b/>
              </w:rPr>
            </w:pPr>
            <w:r w:rsidRPr="00531C77">
              <w:rPr>
                <w:b/>
              </w:rPr>
              <w:t>Controllo</w:t>
            </w:r>
          </w:p>
        </w:tc>
      </w:tr>
      <w:tr w:rsidR="006E35D3" w14:paraId="7319EBE6" w14:textId="77777777" w:rsidTr="00DA648F">
        <w:trPr>
          <w:cantSplit/>
        </w:trPr>
        <w:tc>
          <w:tcPr>
            <w:tcW w:w="2412" w:type="dxa"/>
            <w:shd w:val="clear" w:color="auto" w:fill="auto"/>
          </w:tcPr>
          <w:p w14:paraId="54AEC64C" w14:textId="77777777" w:rsidR="006E35D3" w:rsidRPr="00531C77" w:rsidRDefault="006E35D3" w:rsidP="00531C77">
            <w:pPr>
              <w:ind w:left="0"/>
              <w:rPr>
                <w:i/>
              </w:rPr>
            </w:pPr>
            <w:r w:rsidRPr="00531C77">
              <w:rPr>
                <w:i/>
              </w:rPr>
              <w:t>role</w:t>
            </w:r>
          </w:p>
        </w:tc>
        <w:tc>
          <w:tcPr>
            <w:tcW w:w="5100" w:type="dxa"/>
            <w:shd w:val="clear" w:color="auto" w:fill="auto"/>
          </w:tcPr>
          <w:p w14:paraId="725CF4A1" w14:textId="77777777" w:rsidR="006E35D3" w:rsidRDefault="006E35D3" w:rsidP="00531C77">
            <w:pPr>
              <w:ind w:left="0"/>
            </w:pPr>
            <w:r>
              <w:t>il ruolo dell’operatore dev’essere censito correttamente nel SIST</w:t>
            </w:r>
          </w:p>
        </w:tc>
      </w:tr>
      <w:tr w:rsidR="006E35D3" w14:paraId="7F2A6FC7" w14:textId="77777777" w:rsidTr="00DA648F">
        <w:trPr>
          <w:cantSplit/>
        </w:trPr>
        <w:tc>
          <w:tcPr>
            <w:tcW w:w="2412" w:type="dxa"/>
            <w:shd w:val="clear" w:color="auto" w:fill="auto"/>
          </w:tcPr>
          <w:p w14:paraId="24D88041" w14:textId="77777777" w:rsidR="006E35D3" w:rsidRPr="00531C77" w:rsidRDefault="006E35D3" w:rsidP="00531C77">
            <w:pPr>
              <w:ind w:left="0"/>
              <w:rPr>
                <w:i/>
              </w:rPr>
            </w:pPr>
            <w:r w:rsidRPr="00531C77">
              <w:rPr>
                <w:i/>
              </w:rPr>
              <w:t>operatorId</w:t>
            </w:r>
          </w:p>
        </w:tc>
        <w:tc>
          <w:tcPr>
            <w:tcW w:w="5100" w:type="dxa"/>
            <w:shd w:val="clear" w:color="auto" w:fill="auto"/>
          </w:tcPr>
          <w:p w14:paraId="39DF50BA" w14:textId="77777777" w:rsidR="006E35D3" w:rsidRPr="006E35D3" w:rsidRDefault="006E35D3" w:rsidP="00531C77">
            <w:pPr>
              <w:ind w:left="0"/>
            </w:pPr>
            <w:r w:rsidRPr="006E35D3">
              <w:t xml:space="preserve">l’operatore che richiede l’operazione, deve avere i permessi </w:t>
            </w:r>
          </w:p>
        </w:tc>
      </w:tr>
      <w:tr w:rsidR="006E35D3" w14:paraId="744CC9EB" w14:textId="77777777" w:rsidTr="00DA648F">
        <w:trPr>
          <w:cantSplit/>
        </w:trPr>
        <w:tc>
          <w:tcPr>
            <w:tcW w:w="2412" w:type="dxa"/>
            <w:shd w:val="clear" w:color="auto" w:fill="auto"/>
          </w:tcPr>
          <w:p w14:paraId="0AD156FF" w14:textId="77777777" w:rsidR="006E35D3" w:rsidRPr="00531C77" w:rsidRDefault="006E35D3" w:rsidP="00531C77">
            <w:pPr>
              <w:ind w:left="0"/>
              <w:rPr>
                <w:i/>
              </w:rPr>
            </w:pPr>
            <w:r w:rsidRPr="00531C77">
              <w:rPr>
                <w:i/>
              </w:rPr>
              <w:t>organizationId</w:t>
            </w:r>
          </w:p>
        </w:tc>
        <w:tc>
          <w:tcPr>
            <w:tcW w:w="5100" w:type="dxa"/>
            <w:shd w:val="clear" w:color="auto" w:fill="auto"/>
          </w:tcPr>
          <w:p w14:paraId="44556FAC" w14:textId="77777777" w:rsidR="006E35D3" w:rsidRDefault="006E35D3" w:rsidP="00531C77">
            <w:pPr>
              <w:ind w:left="0"/>
            </w:pPr>
            <w:r>
              <w:t xml:space="preserve">la struttura </w:t>
            </w:r>
            <w:r w:rsidR="00C82EEA">
              <w:t>deve rientrare in una delle strutture associate all</w:t>
            </w:r>
            <w:r w:rsidR="00B91C3B">
              <w:t>’</w:t>
            </w:r>
            <w:r w:rsidR="00C82EEA">
              <w:t>operatorId nel SIST</w:t>
            </w:r>
          </w:p>
        </w:tc>
      </w:tr>
    </w:tbl>
    <w:p w14:paraId="43D56BE9" w14:textId="77777777" w:rsidR="00C82EEA" w:rsidRDefault="00C82EEA" w:rsidP="00C82EEA">
      <w:r>
        <w:lastRenderedPageBreak/>
        <w:t xml:space="preserve">Per gli esempi dei messagi SOAP consultare il capitolo </w:t>
      </w:r>
      <w:r w:rsidR="00CE1420">
        <w:fldChar w:fldCharType="begin"/>
      </w:r>
      <w:r>
        <w:instrText xml:space="preserve"> REF _Ref408914759 \r \h </w:instrText>
      </w:r>
      <w:r w:rsidR="00CE1420">
        <w:fldChar w:fldCharType="separate"/>
      </w:r>
      <w:r>
        <w:t>13.2</w:t>
      </w:r>
      <w:r w:rsidR="00CE1420">
        <w:fldChar w:fldCharType="end"/>
      </w:r>
      <w:r w:rsidR="00CE1420">
        <w:fldChar w:fldCharType="begin"/>
      </w:r>
      <w:r>
        <w:instrText xml:space="preserve"> REF _Ref408914711 </w:instrText>
      </w:r>
      <w:r w:rsidR="00CE1420">
        <w:fldChar w:fldCharType="separate"/>
      </w:r>
      <w:r>
        <w:t>A</w:t>
      </w:r>
      <w:r w:rsidRPr="00C04CB1">
        <w:t>ppendice</w:t>
      </w:r>
      <w:r>
        <w:t xml:space="preserve"> D – Esempi di messaggi soap per la chiamata ai servizi</w:t>
      </w:r>
      <w:r w:rsidR="00CE1420">
        <w:fldChar w:fldCharType="end"/>
      </w:r>
      <w:r>
        <w:t>.</w:t>
      </w:r>
    </w:p>
    <w:p w14:paraId="4AE5B7AF" w14:textId="77777777" w:rsidR="00C82EEA" w:rsidRDefault="00C82EEA" w:rsidP="00D138DE"/>
    <w:p w14:paraId="25B50AB9" w14:textId="77777777" w:rsidR="00D138DE" w:rsidRPr="00D51C28" w:rsidRDefault="00D138DE" w:rsidP="007B447B">
      <w:pPr>
        <w:pStyle w:val="Titolo2"/>
      </w:pPr>
      <w:bookmarkStart w:id="111" w:name="_Toc408843903"/>
      <w:bookmarkStart w:id="112" w:name="_Toc438993517"/>
      <w:bookmarkStart w:id="113" w:name="_Toc92874259"/>
      <w:r w:rsidRPr="00D51C28">
        <w:t xml:space="preserve">Web Service: </w:t>
      </w:r>
      <w:r>
        <w:t>getReadingAgreement</w:t>
      </w:r>
      <w:bookmarkEnd w:id="111"/>
      <w:bookmarkEnd w:id="112"/>
      <w:bookmarkEnd w:id="113"/>
    </w:p>
    <w:p w14:paraId="6166E35E" w14:textId="77777777" w:rsidR="00D138DE" w:rsidRDefault="00D138DE" w:rsidP="00A603D5">
      <w:pPr>
        <w:jc w:val="both"/>
        <w:rPr>
          <w:b/>
        </w:rPr>
      </w:pPr>
      <w:r w:rsidRPr="00A231C0">
        <w:t xml:space="preserve">Il servizio consente </w:t>
      </w:r>
      <w:r w:rsidR="00C82EEA">
        <w:t>all</w:t>
      </w:r>
      <w:r w:rsidR="00B91C3B">
        <w:t>’</w:t>
      </w:r>
      <w:r w:rsidR="00C82EEA">
        <w:t xml:space="preserve">utente </w:t>
      </w:r>
      <w:r w:rsidRPr="00A231C0">
        <w:t xml:space="preserve">di </w:t>
      </w:r>
      <w:r w:rsidR="00836C67">
        <w:t>recuperare</w:t>
      </w:r>
      <w:r w:rsidRPr="00A231C0">
        <w:t xml:space="preserve"> i</w:t>
      </w:r>
      <w:r w:rsidR="00836C67">
        <w:t>l</w:t>
      </w:r>
      <w:r w:rsidRPr="00A231C0">
        <w:t xml:space="preserve"> consens</w:t>
      </w:r>
      <w:r w:rsidR="00836C67">
        <w:t>o</w:t>
      </w:r>
      <w:r w:rsidRPr="00A231C0">
        <w:t xml:space="preserve"> all</w:t>
      </w:r>
      <w:r>
        <w:t>a</w:t>
      </w:r>
      <w:r w:rsidRPr="00A231C0">
        <w:t xml:space="preserve"> consultazione</w:t>
      </w:r>
      <w:r w:rsidR="00C82EEA">
        <w:t xml:space="preserve"> fornito da un assistito</w:t>
      </w:r>
      <w:r w:rsidR="009C365C">
        <w:t xml:space="preserve"> sul proprio FSE</w:t>
      </w:r>
      <w:r w:rsidRPr="00A231C0">
        <w:t>.</w:t>
      </w:r>
    </w:p>
    <w:p w14:paraId="3C4B9587" w14:textId="77777777" w:rsidR="00D138DE" w:rsidRPr="00A231C0" w:rsidRDefault="00D138DE" w:rsidP="00215E3E">
      <w:pPr>
        <w:rPr>
          <w:color w:val="000000"/>
        </w:rPr>
      </w:pPr>
      <w:r w:rsidRPr="00A231C0">
        <w:rPr>
          <w:b/>
        </w:rPr>
        <w:t>Controlli:</w:t>
      </w:r>
    </w:p>
    <w:p w14:paraId="19FB0746" w14:textId="77777777" w:rsidR="00D138DE" w:rsidRPr="00A231C0" w:rsidRDefault="00D138DE" w:rsidP="00CB74C1">
      <w:pPr>
        <w:numPr>
          <w:ilvl w:val="0"/>
          <w:numId w:val="67"/>
        </w:numPr>
      </w:pPr>
      <w:r w:rsidRPr="00A231C0">
        <w:t>Obbligatorietà dei parametri di input</w:t>
      </w:r>
    </w:p>
    <w:p w14:paraId="54AE16E5" w14:textId="77777777" w:rsidR="00D138DE" w:rsidRPr="00A231C0" w:rsidRDefault="00D138DE" w:rsidP="00CB74C1">
      <w:pPr>
        <w:numPr>
          <w:ilvl w:val="0"/>
          <w:numId w:val="67"/>
        </w:numPr>
      </w:pPr>
      <w:r w:rsidRPr="00A231C0">
        <w:t>Correttezza semantica dei parametri di input.</w:t>
      </w:r>
    </w:p>
    <w:p w14:paraId="52ABBA99" w14:textId="77777777" w:rsidR="00D138DE" w:rsidRPr="00A231C0" w:rsidRDefault="00D138DE" w:rsidP="00CB74C1">
      <w:pPr>
        <w:numPr>
          <w:ilvl w:val="0"/>
          <w:numId w:val="67"/>
        </w:numPr>
      </w:pPr>
      <w:r w:rsidRPr="00A231C0">
        <w:t xml:space="preserve">Politiche di accesso </w:t>
      </w:r>
    </w:p>
    <w:p w14:paraId="3955E093" w14:textId="77777777" w:rsidR="00D138DE" w:rsidRDefault="00D138DE" w:rsidP="00D138DE">
      <w:pPr>
        <w:rPr>
          <w:b/>
          <w:bCs/>
        </w:rPr>
      </w:pPr>
    </w:p>
    <w:p w14:paraId="618C9BED" w14:textId="77777777" w:rsidR="00D138DE" w:rsidRPr="00C0641F" w:rsidRDefault="00A603D5" w:rsidP="00D138DE">
      <w:pPr>
        <w:rPr>
          <w:b/>
        </w:rPr>
      </w:pPr>
      <w:r>
        <w:rPr>
          <w:b/>
        </w:rPr>
        <w:t>Asserzioni</w:t>
      </w:r>
      <w:r>
        <w:rPr>
          <w:b/>
        </w:rPr>
        <w:br/>
      </w:r>
    </w:p>
    <w:tbl>
      <w:tblPr>
        <w:tblW w:w="77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489"/>
        <w:gridCol w:w="4464"/>
      </w:tblGrid>
      <w:tr w:rsidR="00D138DE" w:rsidRPr="00ED109C" w14:paraId="20EE4DAA" w14:textId="77777777" w:rsidTr="00A603D5">
        <w:trPr>
          <w:jc w:val="center"/>
        </w:trPr>
        <w:tc>
          <w:tcPr>
            <w:tcW w:w="1807" w:type="dxa"/>
          </w:tcPr>
          <w:p w14:paraId="69812F0B" w14:textId="77777777" w:rsidR="00D138DE" w:rsidRPr="00182A8F" w:rsidRDefault="00D138DE" w:rsidP="00D138DE">
            <w:pPr>
              <w:ind w:left="0"/>
              <w:jc w:val="center"/>
              <w:rPr>
                <w:b/>
              </w:rPr>
            </w:pPr>
            <w:r w:rsidRPr="00182A8F">
              <w:rPr>
                <w:b/>
              </w:rPr>
              <w:t>Attributo</w:t>
            </w:r>
          </w:p>
        </w:tc>
        <w:tc>
          <w:tcPr>
            <w:tcW w:w="1489" w:type="dxa"/>
            <w:shd w:val="pct5" w:color="auto" w:fill="auto"/>
          </w:tcPr>
          <w:p w14:paraId="36B58E7C" w14:textId="77777777" w:rsidR="00D138DE" w:rsidRPr="00182A8F" w:rsidRDefault="00D138DE" w:rsidP="00D138DE">
            <w:pPr>
              <w:ind w:left="0"/>
              <w:jc w:val="center"/>
              <w:rPr>
                <w:b/>
              </w:rPr>
            </w:pPr>
            <w:r w:rsidRPr="00182A8F">
              <w:rPr>
                <w:b/>
              </w:rPr>
              <w:t>Obbligatorietà</w:t>
            </w:r>
          </w:p>
        </w:tc>
        <w:tc>
          <w:tcPr>
            <w:tcW w:w="4464" w:type="dxa"/>
          </w:tcPr>
          <w:p w14:paraId="1A85492B" w14:textId="77777777" w:rsidR="00D138DE" w:rsidRPr="00182A8F" w:rsidRDefault="00D138DE" w:rsidP="00D138DE">
            <w:pPr>
              <w:ind w:left="0"/>
              <w:jc w:val="center"/>
              <w:rPr>
                <w:b/>
              </w:rPr>
            </w:pPr>
            <w:r w:rsidRPr="00182A8F">
              <w:rPr>
                <w:b/>
              </w:rPr>
              <w:t>Descrizione</w:t>
            </w:r>
          </w:p>
        </w:tc>
      </w:tr>
      <w:tr w:rsidR="00D138DE" w:rsidRPr="00ED109C" w14:paraId="29891D7C" w14:textId="77777777" w:rsidTr="00A603D5">
        <w:trPr>
          <w:jc w:val="center"/>
        </w:trPr>
        <w:tc>
          <w:tcPr>
            <w:tcW w:w="1807" w:type="dxa"/>
            <w:vAlign w:val="center"/>
          </w:tcPr>
          <w:p w14:paraId="37CC62E5" w14:textId="77777777" w:rsidR="00D138DE" w:rsidRPr="00664A6F" w:rsidRDefault="00D138DE" w:rsidP="00D138DE">
            <w:pPr>
              <w:ind w:left="0"/>
              <w:rPr>
                <w:i/>
              </w:rPr>
            </w:pPr>
            <w:r w:rsidRPr="00664A6F">
              <w:rPr>
                <w:i/>
              </w:rPr>
              <w:t>appName</w:t>
            </w:r>
          </w:p>
        </w:tc>
        <w:tc>
          <w:tcPr>
            <w:tcW w:w="1489" w:type="dxa"/>
            <w:shd w:val="pct5" w:color="auto" w:fill="auto"/>
            <w:vAlign w:val="center"/>
          </w:tcPr>
          <w:p w14:paraId="5DA84783" w14:textId="77777777" w:rsidR="00D138DE" w:rsidRPr="00664A6F" w:rsidRDefault="00D138DE" w:rsidP="00D138DE">
            <w:pPr>
              <w:ind w:left="0"/>
              <w:rPr>
                <w:i/>
              </w:rPr>
            </w:pPr>
            <w:r w:rsidRPr="00664A6F">
              <w:rPr>
                <w:i/>
              </w:rPr>
              <w:t>Si</w:t>
            </w:r>
          </w:p>
        </w:tc>
        <w:tc>
          <w:tcPr>
            <w:tcW w:w="4464" w:type="dxa"/>
          </w:tcPr>
          <w:p w14:paraId="459B9478" w14:textId="77777777" w:rsidR="00D138DE" w:rsidRPr="00664A6F" w:rsidRDefault="00D138DE" w:rsidP="00A603D5">
            <w:pPr>
              <w:ind w:left="0"/>
              <w:rPr>
                <w:i/>
              </w:rPr>
            </w:pPr>
            <w:r w:rsidRPr="00664A6F">
              <w:rPr>
                <w:i/>
              </w:rPr>
              <w:t>nome dell’applicazione così come censita sul SIST</w:t>
            </w:r>
          </w:p>
        </w:tc>
      </w:tr>
      <w:tr w:rsidR="00D138DE" w:rsidRPr="00ED109C" w14:paraId="5D7E1C69" w14:textId="77777777" w:rsidTr="00A603D5">
        <w:trPr>
          <w:jc w:val="center"/>
        </w:trPr>
        <w:tc>
          <w:tcPr>
            <w:tcW w:w="1807" w:type="dxa"/>
            <w:vAlign w:val="center"/>
          </w:tcPr>
          <w:p w14:paraId="5910DC01" w14:textId="77777777" w:rsidR="00D138DE" w:rsidRPr="00664A6F" w:rsidRDefault="00D138DE" w:rsidP="00D138DE">
            <w:pPr>
              <w:ind w:left="0"/>
              <w:rPr>
                <w:i/>
              </w:rPr>
            </w:pPr>
            <w:r w:rsidRPr="00664A6F">
              <w:rPr>
                <w:i/>
              </w:rPr>
              <w:t>appVendor</w:t>
            </w:r>
          </w:p>
        </w:tc>
        <w:tc>
          <w:tcPr>
            <w:tcW w:w="1489" w:type="dxa"/>
            <w:shd w:val="pct5" w:color="auto" w:fill="auto"/>
            <w:vAlign w:val="center"/>
          </w:tcPr>
          <w:p w14:paraId="1A79F033" w14:textId="77777777" w:rsidR="00D138DE" w:rsidRPr="00664A6F" w:rsidRDefault="00D138DE" w:rsidP="00D138DE">
            <w:pPr>
              <w:ind w:left="0"/>
              <w:rPr>
                <w:i/>
              </w:rPr>
            </w:pPr>
            <w:r w:rsidRPr="00664A6F">
              <w:rPr>
                <w:i/>
              </w:rPr>
              <w:t>Si</w:t>
            </w:r>
          </w:p>
        </w:tc>
        <w:tc>
          <w:tcPr>
            <w:tcW w:w="4464" w:type="dxa"/>
          </w:tcPr>
          <w:p w14:paraId="758BC101" w14:textId="77777777" w:rsidR="00D138DE" w:rsidRPr="00664A6F" w:rsidRDefault="00D138DE" w:rsidP="00A603D5">
            <w:pPr>
              <w:ind w:left="0"/>
              <w:rPr>
                <w:i/>
              </w:rPr>
            </w:pPr>
            <w:r w:rsidRPr="00664A6F">
              <w:rPr>
                <w:i/>
              </w:rPr>
              <w:t xml:space="preserve">produttore dell’applicazione </w:t>
            </w:r>
          </w:p>
        </w:tc>
      </w:tr>
      <w:tr w:rsidR="00D138DE" w:rsidRPr="00ED109C" w14:paraId="58288738" w14:textId="77777777" w:rsidTr="00A603D5">
        <w:trPr>
          <w:jc w:val="center"/>
        </w:trPr>
        <w:tc>
          <w:tcPr>
            <w:tcW w:w="1807" w:type="dxa"/>
            <w:vAlign w:val="center"/>
          </w:tcPr>
          <w:p w14:paraId="3E47F1D9" w14:textId="77777777" w:rsidR="00D138DE" w:rsidRPr="00664A6F" w:rsidRDefault="00D138DE" w:rsidP="00D138DE">
            <w:pPr>
              <w:ind w:left="0"/>
              <w:rPr>
                <w:i/>
              </w:rPr>
            </w:pPr>
            <w:r w:rsidRPr="00664A6F">
              <w:rPr>
                <w:i/>
              </w:rPr>
              <w:t>appversion</w:t>
            </w:r>
          </w:p>
        </w:tc>
        <w:tc>
          <w:tcPr>
            <w:tcW w:w="1489" w:type="dxa"/>
            <w:shd w:val="pct5" w:color="auto" w:fill="auto"/>
            <w:vAlign w:val="center"/>
          </w:tcPr>
          <w:p w14:paraId="5FF5F1FB" w14:textId="77777777" w:rsidR="00D138DE" w:rsidRPr="00664A6F" w:rsidRDefault="00D138DE" w:rsidP="00D138DE">
            <w:pPr>
              <w:ind w:left="0"/>
              <w:rPr>
                <w:i/>
              </w:rPr>
            </w:pPr>
            <w:r w:rsidRPr="00664A6F">
              <w:rPr>
                <w:i/>
              </w:rPr>
              <w:t>Si</w:t>
            </w:r>
          </w:p>
        </w:tc>
        <w:tc>
          <w:tcPr>
            <w:tcW w:w="4464" w:type="dxa"/>
          </w:tcPr>
          <w:p w14:paraId="47114A25" w14:textId="77777777" w:rsidR="00D138DE" w:rsidRPr="00664A6F" w:rsidRDefault="00D138DE" w:rsidP="00A603D5">
            <w:pPr>
              <w:ind w:left="0"/>
              <w:rPr>
                <w:i/>
              </w:rPr>
            </w:pPr>
            <w:r w:rsidRPr="00664A6F">
              <w:rPr>
                <w:i/>
              </w:rPr>
              <w:t>Versione software dell’applicazione</w:t>
            </w:r>
          </w:p>
        </w:tc>
      </w:tr>
      <w:tr w:rsidR="00D138DE" w:rsidRPr="00ED109C" w14:paraId="2E10369A" w14:textId="77777777" w:rsidTr="00A603D5">
        <w:trPr>
          <w:jc w:val="center"/>
        </w:trPr>
        <w:tc>
          <w:tcPr>
            <w:tcW w:w="1807" w:type="dxa"/>
            <w:vAlign w:val="center"/>
          </w:tcPr>
          <w:p w14:paraId="1423D65E" w14:textId="77777777" w:rsidR="00D138DE" w:rsidRPr="00664A6F" w:rsidRDefault="00D138DE" w:rsidP="00D138DE">
            <w:pPr>
              <w:ind w:left="0"/>
              <w:rPr>
                <w:i/>
              </w:rPr>
            </w:pPr>
            <w:r w:rsidRPr="00664A6F">
              <w:rPr>
                <w:i/>
              </w:rPr>
              <w:t>created</w:t>
            </w:r>
          </w:p>
        </w:tc>
        <w:tc>
          <w:tcPr>
            <w:tcW w:w="1489" w:type="dxa"/>
            <w:shd w:val="pct5" w:color="auto" w:fill="auto"/>
            <w:vAlign w:val="center"/>
          </w:tcPr>
          <w:p w14:paraId="3041D614" w14:textId="77777777" w:rsidR="00D138DE" w:rsidRPr="00664A6F" w:rsidRDefault="00D138DE" w:rsidP="00D138DE">
            <w:pPr>
              <w:ind w:left="0"/>
              <w:rPr>
                <w:i/>
              </w:rPr>
            </w:pPr>
            <w:r w:rsidRPr="00664A6F">
              <w:rPr>
                <w:i/>
              </w:rPr>
              <w:t>Si</w:t>
            </w:r>
          </w:p>
        </w:tc>
        <w:tc>
          <w:tcPr>
            <w:tcW w:w="4464" w:type="dxa"/>
          </w:tcPr>
          <w:p w14:paraId="11A471C8" w14:textId="77777777" w:rsidR="00D138DE" w:rsidRPr="00664A6F" w:rsidRDefault="00D138DE" w:rsidP="00A603D5">
            <w:pPr>
              <w:ind w:left="0"/>
              <w:rPr>
                <w:i/>
              </w:rPr>
            </w:pPr>
            <w:r w:rsidRPr="00664A6F">
              <w:rPr>
                <w:i/>
              </w:rPr>
              <w:t>Timestamp nel formato aaaa-mm-ggthh:mm:ss+01 (es. 2014-08-28t10:37:00+01)</w:t>
            </w:r>
          </w:p>
        </w:tc>
      </w:tr>
      <w:tr w:rsidR="00D138DE" w:rsidRPr="00ED109C" w14:paraId="4AC5B0F4" w14:textId="77777777" w:rsidTr="00A603D5">
        <w:trPr>
          <w:jc w:val="center"/>
        </w:trPr>
        <w:tc>
          <w:tcPr>
            <w:tcW w:w="1807" w:type="dxa"/>
            <w:vAlign w:val="center"/>
          </w:tcPr>
          <w:p w14:paraId="4A78C06D" w14:textId="77777777" w:rsidR="00D138DE" w:rsidRPr="00664A6F" w:rsidRDefault="00D138DE" w:rsidP="00D138DE">
            <w:pPr>
              <w:ind w:left="0"/>
              <w:rPr>
                <w:i/>
              </w:rPr>
            </w:pPr>
            <w:r w:rsidRPr="00664A6F">
              <w:rPr>
                <w:i/>
              </w:rPr>
              <w:t>applDigest</w:t>
            </w:r>
          </w:p>
        </w:tc>
        <w:tc>
          <w:tcPr>
            <w:tcW w:w="1489" w:type="dxa"/>
            <w:shd w:val="pct5" w:color="auto" w:fill="auto"/>
            <w:vAlign w:val="center"/>
          </w:tcPr>
          <w:p w14:paraId="0B15A79E" w14:textId="77777777" w:rsidR="00D138DE" w:rsidRPr="00664A6F" w:rsidRDefault="00D138DE" w:rsidP="00D138DE">
            <w:pPr>
              <w:ind w:left="0"/>
              <w:rPr>
                <w:i/>
              </w:rPr>
            </w:pPr>
            <w:r w:rsidRPr="00664A6F">
              <w:rPr>
                <w:i/>
              </w:rPr>
              <w:t>Si</w:t>
            </w:r>
          </w:p>
        </w:tc>
        <w:tc>
          <w:tcPr>
            <w:tcW w:w="4464" w:type="dxa"/>
          </w:tcPr>
          <w:p w14:paraId="18DC0F99" w14:textId="77777777" w:rsidR="00D138DE" w:rsidRPr="00664A6F" w:rsidRDefault="00D138DE" w:rsidP="00B202C9">
            <w:pPr>
              <w:ind w:left="0"/>
              <w:rPr>
                <w:i/>
              </w:rPr>
            </w:pPr>
            <w:r w:rsidRPr="00664A6F">
              <w:rPr>
                <w:i/>
              </w:rPr>
              <w:t xml:space="preserve">Stringa di </w:t>
            </w:r>
            <w:r w:rsidR="00B202C9" w:rsidRPr="00664A6F">
              <w:rPr>
                <w:i/>
              </w:rPr>
              <w:t>2</w:t>
            </w:r>
            <w:r w:rsidR="00B202C9">
              <w:rPr>
                <w:i/>
              </w:rPr>
              <w:t>8</w:t>
            </w:r>
            <w:r w:rsidRPr="00664A6F">
              <w:rPr>
                <w:i/>
              </w:rPr>
              <w:t>caratteri ottenuta come trasformazione in base64 di (SHA-1(nonce+created+codiceapplicativo))</w:t>
            </w:r>
          </w:p>
        </w:tc>
      </w:tr>
      <w:tr w:rsidR="00D138DE" w:rsidRPr="00ED109C" w14:paraId="6EF73ACB" w14:textId="77777777" w:rsidTr="00A603D5">
        <w:trPr>
          <w:jc w:val="center"/>
        </w:trPr>
        <w:tc>
          <w:tcPr>
            <w:tcW w:w="1807" w:type="dxa"/>
            <w:vAlign w:val="center"/>
          </w:tcPr>
          <w:p w14:paraId="00794B0C" w14:textId="77777777" w:rsidR="00D138DE" w:rsidRPr="00664A6F" w:rsidRDefault="00D138DE" w:rsidP="00D138DE">
            <w:pPr>
              <w:ind w:left="0"/>
              <w:rPr>
                <w:i/>
              </w:rPr>
            </w:pPr>
            <w:r w:rsidRPr="00664A6F">
              <w:rPr>
                <w:i/>
              </w:rPr>
              <w:t>nonce</w:t>
            </w:r>
          </w:p>
        </w:tc>
        <w:tc>
          <w:tcPr>
            <w:tcW w:w="1489" w:type="dxa"/>
            <w:shd w:val="pct5" w:color="auto" w:fill="auto"/>
            <w:vAlign w:val="center"/>
          </w:tcPr>
          <w:p w14:paraId="2B7CD3FC" w14:textId="77777777" w:rsidR="00D138DE" w:rsidRPr="00664A6F" w:rsidRDefault="00D138DE" w:rsidP="00D138DE">
            <w:pPr>
              <w:ind w:left="0"/>
              <w:rPr>
                <w:i/>
              </w:rPr>
            </w:pPr>
            <w:r w:rsidRPr="00664A6F">
              <w:rPr>
                <w:i/>
              </w:rPr>
              <w:t>Si</w:t>
            </w:r>
          </w:p>
        </w:tc>
        <w:tc>
          <w:tcPr>
            <w:tcW w:w="4464" w:type="dxa"/>
          </w:tcPr>
          <w:p w14:paraId="36C5389C" w14:textId="77777777" w:rsidR="00D138DE" w:rsidRPr="00664A6F" w:rsidRDefault="00D138DE" w:rsidP="00A603D5">
            <w:pPr>
              <w:ind w:left="0"/>
              <w:rPr>
                <w:i/>
              </w:rPr>
            </w:pPr>
            <w:r w:rsidRPr="00664A6F">
              <w:rPr>
                <w:i/>
              </w:rPr>
              <w:t>Stringa casuale di 20 caratteri alfanumerici</w:t>
            </w:r>
          </w:p>
        </w:tc>
      </w:tr>
      <w:tr w:rsidR="00D138DE" w:rsidRPr="00ED109C" w14:paraId="589FD801" w14:textId="77777777" w:rsidTr="00A603D5">
        <w:trPr>
          <w:jc w:val="center"/>
        </w:trPr>
        <w:tc>
          <w:tcPr>
            <w:tcW w:w="1807" w:type="dxa"/>
            <w:vAlign w:val="center"/>
          </w:tcPr>
          <w:p w14:paraId="04536C29" w14:textId="77777777" w:rsidR="00D138DE" w:rsidRPr="00664A6F" w:rsidRDefault="00D138DE" w:rsidP="00D138DE">
            <w:pPr>
              <w:ind w:left="0"/>
              <w:rPr>
                <w:i/>
              </w:rPr>
            </w:pPr>
            <w:r w:rsidRPr="00664A6F">
              <w:rPr>
                <w:i/>
              </w:rPr>
              <w:t>operatorId</w:t>
            </w:r>
          </w:p>
        </w:tc>
        <w:tc>
          <w:tcPr>
            <w:tcW w:w="1489" w:type="dxa"/>
            <w:shd w:val="pct5" w:color="auto" w:fill="auto"/>
            <w:vAlign w:val="center"/>
          </w:tcPr>
          <w:p w14:paraId="3B209A0E" w14:textId="77777777" w:rsidR="00D138DE" w:rsidRPr="00664A6F" w:rsidRDefault="00D138DE" w:rsidP="00A603D5">
            <w:pPr>
              <w:ind w:left="0"/>
              <w:rPr>
                <w:i/>
              </w:rPr>
            </w:pPr>
            <w:r w:rsidRPr="00664A6F">
              <w:rPr>
                <w:i/>
              </w:rPr>
              <w:t>Si</w:t>
            </w:r>
          </w:p>
        </w:tc>
        <w:tc>
          <w:tcPr>
            <w:tcW w:w="4464" w:type="dxa"/>
          </w:tcPr>
          <w:p w14:paraId="783D505C" w14:textId="77777777" w:rsidR="00D138DE" w:rsidRPr="00664A6F" w:rsidRDefault="00D138DE" w:rsidP="00C82EEA">
            <w:pPr>
              <w:ind w:left="0"/>
              <w:rPr>
                <w:i/>
              </w:rPr>
            </w:pPr>
            <w:r w:rsidRPr="00664A6F">
              <w:rPr>
                <w:i/>
              </w:rPr>
              <w:t>identificativo dell’operatore</w:t>
            </w:r>
            <w:r w:rsidR="00C82EEA">
              <w:rPr>
                <w:i/>
              </w:rPr>
              <w:t xml:space="preserve"> sanitario o dell</w:t>
            </w:r>
            <w:r w:rsidR="00B91C3B">
              <w:rPr>
                <w:i/>
              </w:rPr>
              <w:t>’</w:t>
            </w:r>
            <w:r w:rsidR="00C82EEA">
              <w:rPr>
                <w:i/>
              </w:rPr>
              <w:t>assistito</w:t>
            </w:r>
            <w:r w:rsidRPr="00664A6F">
              <w:rPr>
                <w:i/>
              </w:rPr>
              <w:t xml:space="preserve"> (codice fiscale)</w:t>
            </w:r>
          </w:p>
        </w:tc>
      </w:tr>
      <w:tr w:rsidR="00D138DE" w:rsidRPr="00ED109C" w14:paraId="50FF60BE" w14:textId="77777777" w:rsidTr="00A603D5">
        <w:trPr>
          <w:jc w:val="center"/>
        </w:trPr>
        <w:tc>
          <w:tcPr>
            <w:tcW w:w="1807" w:type="dxa"/>
            <w:vAlign w:val="center"/>
          </w:tcPr>
          <w:p w14:paraId="383E8C45" w14:textId="77777777" w:rsidR="00D138DE" w:rsidRPr="00664A6F" w:rsidRDefault="00D138DE" w:rsidP="00D138DE">
            <w:pPr>
              <w:ind w:left="0"/>
              <w:rPr>
                <w:i/>
              </w:rPr>
            </w:pPr>
            <w:r w:rsidRPr="00664A6F">
              <w:rPr>
                <w:i/>
              </w:rPr>
              <w:t>role</w:t>
            </w:r>
          </w:p>
        </w:tc>
        <w:tc>
          <w:tcPr>
            <w:tcW w:w="1489" w:type="dxa"/>
            <w:shd w:val="pct5" w:color="auto" w:fill="auto"/>
            <w:vAlign w:val="center"/>
          </w:tcPr>
          <w:p w14:paraId="7097BE1C" w14:textId="77777777" w:rsidR="00D138DE" w:rsidRPr="00664A6F" w:rsidRDefault="00D138DE" w:rsidP="00A603D5">
            <w:pPr>
              <w:ind w:left="0"/>
              <w:rPr>
                <w:i/>
              </w:rPr>
            </w:pPr>
            <w:r w:rsidRPr="00664A6F">
              <w:rPr>
                <w:i/>
              </w:rPr>
              <w:t>Si</w:t>
            </w:r>
          </w:p>
        </w:tc>
        <w:tc>
          <w:tcPr>
            <w:tcW w:w="4464" w:type="dxa"/>
          </w:tcPr>
          <w:p w14:paraId="69620452" w14:textId="77777777" w:rsidR="00D138DE" w:rsidRPr="00664A6F" w:rsidRDefault="00D138DE" w:rsidP="00C82EEA">
            <w:pPr>
              <w:ind w:left="0"/>
              <w:rPr>
                <w:i/>
              </w:rPr>
            </w:pPr>
            <w:r w:rsidRPr="00664A6F">
              <w:rPr>
                <w:i/>
              </w:rPr>
              <w:t xml:space="preserve">ruolo </w:t>
            </w:r>
            <w:r w:rsidR="00C82EEA">
              <w:rPr>
                <w:i/>
              </w:rPr>
              <w:t>dell</w:t>
            </w:r>
            <w:r w:rsidR="00B91C3B">
              <w:rPr>
                <w:i/>
              </w:rPr>
              <w:t>’</w:t>
            </w:r>
            <w:r w:rsidR="00C82EEA">
              <w:rPr>
                <w:i/>
              </w:rPr>
              <w:t>operatorId</w:t>
            </w:r>
          </w:p>
        </w:tc>
      </w:tr>
      <w:tr w:rsidR="00D138DE" w:rsidRPr="00ED109C" w14:paraId="538AC5F0" w14:textId="77777777" w:rsidTr="00A603D5">
        <w:trPr>
          <w:jc w:val="center"/>
        </w:trPr>
        <w:tc>
          <w:tcPr>
            <w:tcW w:w="1807" w:type="dxa"/>
            <w:vAlign w:val="center"/>
          </w:tcPr>
          <w:p w14:paraId="0067A70B" w14:textId="77777777" w:rsidR="00D138DE" w:rsidRPr="00664A6F" w:rsidRDefault="00D138DE" w:rsidP="00D138DE">
            <w:pPr>
              <w:ind w:left="0"/>
              <w:rPr>
                <w:i/>
              </w:rPr>
            </w:pPr>
            <w:r w:rsidRPr="00664A6F">
              <w:rPr>
                <w:i/>
              </w:rPr>
              <w:t>organizationId</w:t>
            </w:r>
          </w:p>
        </w:tc>
        <w:tc>
          <w:tcPr>
            <w:tcW w:w="1489" w:type="dxa"/>
            <w:shd w:val="pct5" w:color="auto" w:fill="auto"/>
            <w:vAlign w:val="center"/>
          </w:tcPr>
          <w:p w14:paraId="33C91391" w14:textId="77777777" w:rsidR="00D138DE" w:rsidRPr="00664A6F" w:rsidRDefault="00D138DE" w:rsidP="00A603D5">
            <w:pPr>
              <w:ind w:left="0"/>
              <w:rPr>
                <w:i/>
              </w:rPr>
            </w:pPr>
            <w:r w:rsidRPr="00664A6F">
              <w:rPr>
                <w:i/>
              </w:rPr>
              <w:t>Si</w:t>
            </w:r>
          </w:p>
        </w:tc>
        <w:tc>
          <w:tcPr>
            <w:tcW w:w="4464" w:type="dxa"/>
          </w:tcPr>
          <w:p w14:paraId="60E78612" w14:textId="77777777" w:rsidR="00D138DE" w:rsidRPr="00664A6F" w:rsidRDefault="00D138DE" w:rsidP="00C82EEA">
            <w:pPr>
              <w:ind w:left="0"/>
              <w:rPr>
                <w:i/>
              </w:rPr>
            </w:pPr>
            <w:r w:rsidRPr="00664A6F">
              <w:rPr>
                <w:i/>
              </w:rPr>
              <w:t xml:space="preserve">identificativo </w:t>
            </w:r>
            <w:r w:rsidR="00C82EEA">
              <w:rPr>
                <w:i/>
              </w:rPr>
              <w:t>della struttura</w:t>
            </w:r>
            <w:r w:rsidRPr="00664A6F">
              <w:rPr>
                <w:i/>
              </w:rPr>
              <w:t xml:space="preserve"> presso cui </w:t>
            </w:r>
            <w:r w:rsidR="00C82EEA">
              <w:rPr>
                <w:i/>
              </w:rPr>
              <w:t>l</w:t>
            </w:r>
            <w:r w:rsidR="00B91C3B">
              <w:rPr>
                <w:i/>
              </w:rPr>
              <w:t>’</w:t>
            </w:r>
            <w:r w:rsidR="00C82EEA">
              <w:rPr>
                <w:i/>
              </w:rPr>
              <w:t xml:space="preserve">operatorId </w:t>
            </w:r>
            <w:r w:rsidRPr="00664A6F">
              <w:rPr>
                <w:i/>
              </w:rPr>
              <w:t>opera</w:t>
            </w:r>
          </w:p>
        </w:tc>
      </w:tr>
      <w:tr w:rsidR="004C7811" w:rsidRPr="00ED109C" w14:paraId="12712C53" w14:textId="77777777" w:rsidTr="00A603D5">
        <w:trPr>
          <w:jc w:val="center"/>
        </w:trPr>
        <w:tc>
          <w:tcPr>
            <w:tcW w:w="1807" w:type="dxa"/>
            <w:vAlign w:val="center"/>
          </w:tcPr>
          <w:p w14:paraId="5A233110" w14:textId="77777777" w:rsidR="004C7811" w:rsidRPr="00664A6F" w:rsidRDefault="004C7811" w:rsidP="00D138DE">
            <w:pPr>
              <w:ind w:left="0"/>
              <w:rPr>
                <w:i/>
              </w:rPr>
            </w:pPr>
            <w:r>
              <w:rPr>
                <w:i/>
              </w:rPr>
              <w:t>organization</w:t>
            </w:r>
          </w:p>
        </w:tc>
        <w:tc>
          <w:tcPr>
            <w:tcW w:w="1489" w:type="dxa"/>
            <w:shd w:val="pct5" w:color="auto" w:fill="auto"/>
            <w:vAlign w:val="center"/>
          </w:tcPr>
          <w:p w14:paraId="0FD74036" w14:textId="77777777" w:rsidR="004C7811" w:rsidRPr="00664A6F" w:rsidRDefault="004C7811" w:rsidP="00A603D5">
            <w:pPr>
              <w:ind w:left="0"/>
              <w:rPr>
                <w:i/>
              </w:rPr>
            </w:pPr>
            <w:r>
              <w:rPr>
                <w:i/>
              </w:rPr>
              <w:t>Si</w:t>
            </w:r>
          </w:p>
        </w:tc>
        <w:tc>
          <w:tcPr>
            <w:tcW w:w="4464" w:type="dxa"/>
          </w:tcPr>
          <w:p w14:paraId="2ACBCEA2" w14:textId="77777777" w:rsidR="004C7811" w:rsidRPr="00664A6F" w:rsidRDefault="004C7811" w:rsidP="00C82EEA">
            <w:pPr>
              <w:ind w:left="0"/>
              <w:rPr>
                <w:i/>
              </w:rPr>
            </w:pPr>
            <w:r>
              <w:rPr>
                <w:i/>
              </w:rPr>
              <w:t>nome della struttura presso cui l</w:t>
            </w:r>
            <w:r w:rsidR="00B91C3B">
              <w:rPr>
                <w:i/>
              </w:rPr>
              <w:t>’</w:t>
            </w:r>
            <w:r>
              <w:rPr>
                <w:i/>
              </w:rPr>
              <w:t>operatorId opera</w:t>
            </w:r>
          </w:p>
        </w:tc>
      </w:tr>
    </w:tbl>
    <w:p w14:paraId="106FD2BE" w14:textId="77777777" w:rsidR="00927760" w:rsidRDefault="00927760" w:rsidP="00927760">
      <w:r w:rsidRPr="000205A9">
        <w:t xml:space="preserve">Per un maggiore dettaglio delle asserzioni consultare il </w:t>
      </w:r>
      <w:r>
        <w:t xml:space="preserve">capitolo </w:t>
      </w:r>
      <w:r w:rsidR="00CE1420">
        <w:fldChar w:fldCharType="begin"/>
      </w:r>
      <w:r>
        <w:instrText xml:space="preserve"> REF _Ref408905111 \r \h </w:instrText>
      </w:r>
      <w:r w:rsidR="00CE1420">
        <w:fldChar w:fldCharType="separate"/>
      </w:r>
      <w:r>
        <w:t>8.1</w:t>
      </w:r>
      <w:r w:rsidR="00CE1420">
        <w:fldChar w:fldCharType="end"/>
      </w:r>
      <w:r w:rsidR="00CE1420">
        <w:fldChar w:fldCharType="begin"/>
      </w:r>
      <w:r w:rsidR="0046282C">
        <w:instrText xml:space="preserve"> REF _Ref408912910 </w:instrText>
      </w:r>
      <w:r w:rsidR="00CE1420">
        <w:fldChar w:fldCharType="separate"/>
      </w:r>
      <w:r>
        <w:t>Elenco degli attributi per le asserzioni</w:t>
      </w:r>
      <w:r w:rsidR="00CE1420">
        <w:fldChar w:fldCharType="end"/>
      </w:r>
      <w:r>
        <w:t>.</w:t>
      </w:r>
    </w:p>
    <w:p w14:paraId="12C42424" w14:textId="77777777" w:rsidR="00D138DE" w:rsidRDefault="00D138DE" w:rsidP="00D138DE">
      <w:pPr>
        <w:rPr>
          <w:b/>
          <w:bCs/>
        </w:rPr>
      </w:pPr>
    </w:p>
    <w:p w14:paraId="5AB7731A" w14:textId="77777777" w:rsidR="00D138DE" w:rsidRDefault="00D138DE" w:rsidP="00D138DE">
      <w:pPr>
        <w:rPr>
          <w:b/>
        </w:rPr>
      </w:pPr>
      <w:r w:rsidRPr="00086F13">
        <w:rPr>
          <w:b/>
        </w:rPr>
        <w:t>Controlli incrociati sulle Asserzioni</w:t>
      </w:r>
      <w:r>
        <w:rPr>
          <w:b/>
        </w:rPr>
        <w:br/>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4"/>
        <w:gridCol w:w="5242"/>
      </w:tblGrid>
      <w:tr w:rsidR="00D138DE" w14:paraId="236887EB" w14:textId="77777777" w:rsidTr="00531C77">
        <w:trPr>
          <w:trHeight w:val="494"/>
        </w:trPr>
        <w:tc>
          <w:tcPr>
            <w:tcW w:w="2554" w:type="dxa"/>
            <w:shd w:val="clear" w:color="auto" w:fill="auto"/>
          </w:tcPr>
          <w:p w14:paraId="564DFA79" w14:textId="77777777" w:rsidR="00D138DE" w:rsidRPr="00531C77" w:rsidRDefault="00D138DE" w:rsidP="00531C77">
            <w:pPr>
              <w:ind w:left="0"/>
              <w:jc w:val="center"/>
              <w:rPr>
                <w:b/>
              </w:rPr>
            </w:pPr>
            <w:r w:rsidRPr="00531C77">
              <w:rPr>
                <w:b/>
              </w:rPr>
              <w:t>Attributo Asserzione</w:t>
            </w:r>
          </w:p>
        </w:tc>
        <w:tc>
          <w:tcPr>
            <w:tcW w:w="5242" w:type="dxa"/>
            <w:shd w:val="clear" w:color="auto" w:fill="auto"/>
          </w:tcPr>
          <w:p w14:paraId="67703ACF" w14:textId="77777777" w:rsidR="00D138DE" w:rsidRPr="00531C77" w:rsidRDefault="00D138DE" w:rsidP="00531C77">
            <w:pPr>
              <w:ind w:left="0"/>
              <w:jc w:val="center"/>
              <w:rPr>
                <w:b/>
              </w:rPr>
            </w:pPr>
            <w:r w:rsidRPr="00531C77">
              <w:rPr>
                <w:b/>
              </w:rPr>
              <w:t>Controllo</w:t>
            </w:r>
          </w:p>
        </w:tc>
      </w:tr>
      <w:tr w:rsidR="00D138DE" w14:paraId="20F24D2D" w14:textId="77777777" w:rsidTr="00531C77">
        <w:tc>
          <w:tcPr>
            <w:tcW w:w="2554" w:type="dxa"/>
            <w:shd w:val="clear" w:color="auto" w:fill="auto"/>
          </w:tcPr>
          <w:p w14:paraId="639115F0" w14:textId="77777777" w:rsidR="00D138DE" w:rsidRPr="00531C77" w:rsidRDefault="00A603D5" w:rsidP="00531C77">
            <w:pPr>
              <w:ind w:left="0"/>
              <w:rPr>
                <w:i/>
              </w:rPr>
            </w:pPr>
            <w:r w:rsidRPr="00531C77">
              <w:rPr>
                <w:i/>
              </w:rPr>
              <w:lastRenderedPageBreak/>
              <w:t>r</w:t>
            </w:r>
            <w:r w:rsidR="00D138DE" w:rsidRPr="00531C77">
              <w:rPr>
                <w:i/>
              </w:rPr>
              <w:t>ole</w:t>
            </w:r>
          </w:p>
        </w:tc>
        <w:tc>
          <w:tcPr>
            <w:tcW w:w="5242" w:type="dxa"/>
            <w:shd w:val="clear" w:color="auto" w:fill="auto"/>
          </w:tcPr>
          <w:p w14:paraId="44791CE6" w14:textId="77777777" w:rsidR="00D138DE" w:rsidRDefault="00D138DE" w:rsidP="00531C77">
            <w:pPr>
              <w:ind w:left="0"/>
            </w:pPr>
            <w:r>
              <w:t>il ruolo dell’operatore dev’essere censito correttamente nel SIST</w:t>
            </w:r>
          </w:p>
        </w:tc>
      </w:tr>
      <w:tr w:rsidR="00D138DE" w14:paraId="570731A6" w14:textId="77777777" w:rsidTr="00531C77">
        <w:tc>
          <w:tcPr>
            <w:tcW w:w="2554" w:type="dxa"/>
            <w:shd w:val="clear" w:color="auto" w:fill="auto"/>
          </w:tcPr>
          <w:p w14:paraId="07E5718B" w14:textId="77777777" w:rsidR="00D138DE" w:rsidRPr="00531C77" w:rsidRDefault="00D138DE" w:rsidP="00531C77">
            <w:pPr>
              <w:ind w:left="0"/>
              <w:rPr>
                <w:i/>
              </w:rPr>
            </w:pPr>
            <w:r w:rsidRPr="00531C77">
              <w:rPr>
                <w:i/>
              </w:rPr>
              <w:t>operatorId</w:t>
            </w:r>
          </w:p>
        </w:tc>
        <w:tc>
          <w:tcPr>
            <w:tcW w:w="5242" w:type="dxa"/>
            <w:shd w:val="clear" w:color="auto" w:fill="auto"/>
          </w:tcPr>
          <w:p w14:paraId="67723576" w14:textId="77777777" w:rsidR="00D138DE" w:rsidRPr="00A603D5" w:rsidRDefault="00D138DE" w:rsidP="00531C77">
            <w:pPr>
              <w:ind w:left="0"/>
            </w:pPr>
            <w:r w:rsidRPr="00A603D5">
              <w:t xml:space="preserve">l’operatore che richiede l’operazione, deve avere i permessi </w:t>
            </w:r>
          </w:p>
        </w:tc>
      </w:tr>
      <w:tr w:rsidR="00D138DE" w14:paraId="44B12309" w14:textId="77777777" w:rsidTr="00531C77">
        <w:tc>
          <w:tcPr>
            <w:tcW w:w="2554" w:type="dxa"/>
            <w:shd w:val="clear" w:color="auto" w:fill="auto"/>
          </w:tcPr>
          <w:p w14:paraId="448E9F04" w14:textId="77777777" w:rsidR="00D138DE" w:rsidRPr="00531C77" w:rsidRDefault="00D138DE" w:rsidP="00531C77">
            <w:pPr>
              <w:ind w:left="0"/>
              <w:rPr>
                <w:i/>
              </w:rPr>
            </w:pPr>
            <w:r w:rsidRPr="00531C77">
              <w:rPr>
                <w:i/>
              </w:rPr>
              <w:t>organizationId</w:t>
            </w:r>
          </w:p>
        </w:tc>
        <w:tc>
          <w:tcPr>
            <w:tcW w:w="5242" w:type="dxa"/>
            <w:shd w:val="clear" w:color="auto" w:fill="auto"/>
          </w:tcPr>
          <w:p w14:paraId="532B8E0F" w14:textId="77777777" w:rsidR="00D138DE" w:rsidRDefault="00D138DE" w:rsidP="00531C77">
            <w:pPr>
              <w:ind w:left="0"/>
            </w:pPr>
            <w:r>
              <w:t xml:space="preserve">la struttura </w:t>
            </w:r>
            <w:r w:rsidR="00C82EEA">
              <w:t>deve rientrare in una delle strutture associate all</w:t>
            </w:r>
            <w:r w:rsidR="00B91C3B">
              <w:t>’</w:t>
            </w:r>
            <w:r w:rsidR="00C82EEA">
              <w:t>operatorId nel SIST</w:t>
            </w:r>
          </w:p>
        </w:tc>
      </w:tr>
    </w:tbl>
    <w:p w14:paraId="784E641E" w14:textId="77777777" w:rsidR="00C82EEA" w:rsidRDefault="00C82EEA" w:rsidP="00C82EEA">
      <w:r>
        <w:t xml:space="preserve">Per gli esempi dei messagi SOAP consultare il capitolo </w:t>
      </w:r>
      <w:r w:rsidR="00CE1420">
        <w:fldChar w:fldCharType="begin"/>
      </w:r>
      <w:r>
        <w:instrText xml:space="preserve"> REF _Ref408914759 \r \h </w:instrText>
      </w:r>
      <w:r w:rsidR="00CE1420">
        <w:fldChar w:fldCharType="separate"/>
      </w:r>
      <w:r>
        <w:t>13.2</w:t>
      </w:r>
      <w:r w:rsidR="00CE1420">
        <w:fldChar w:fldCharType="end"/>
      </w:r>
      <w:r w:rsidR="00CE1420">
        <w:fldChar w:fldCharType="begin"/>
      </w:r>
      <w:r>
        <w:instrText xml:space="preserve"> REF _Ref408914711 </w:instrText>
      </w:r>
      <w:r w:rsidR="00CE1420">
        <w:fldChar w:fldCharType="separate"/>
      </w:r>
      <w:r>
        <w:t>A</w:t>
      </w:r>
      <w:r w:rsidRPr="00C04CB1">
        <w:t>ppendice</w:t>
      </w:r>
      <w:r>
        <w:t xml:space="preserve"> D – Esempi di messaggi soap per la chiamata ai servizi</w:t>
      </w:r>
      <w:r w:rsidR="00CE1420">
        <w:fldChar w:fldCharType="end"/>
      </w:r>
      <w:r>
        <w:t>.</w:t>
      </w:r>
    </w:p>
    <w:p w14:paraId="379CA55B" w14:textId="77777777" w:rsidR="00D138DE" w:rsidRDefault="00D138DE" w:rsidP="00D138DE">
      <w:pPr>
        <w:rPr>
          <w:b/>
          <w:bCs/>
        </w:rPr>
      </w:pPr>
    </w:p>
    <w:p w14:paraId="30F46CF7" w14:textId="77777777" w:rsidR="00A603D5" w:rsidRPr="00D51C28" w:rsidRDefault="00A603D5" w:rsidP="007B447B">
      <w:pPr>
        <w:pStyle w:val="Titolo2"/>
      </w:pPr>
      <w:bookmarkStart w:id="114" w:name="_Toc408843904"/>
      <w:bookmarkStart w:id="115" w:name="_Toc438993518"/>
      <w:bookmarkStart w:id="116" w:name="_Toc92874260"/>
      <w:r w:rsidRPr="00D51C28">
        <w:t xml:space="preserve">Web Service: </w:t>
      </w:r>
      <w:r>
        <w:t>setAccessPolicies</w:t>
      </w:r>
      <w:bookmarkEnd w:id="114"/>
      <w:bookmarkEnd w:id="115"/>
      <w:bookmarkEnd w:id="116"/>
    </w:p>
    <w:p w14:paraId="7FD0BAE0" w14:textId="77777777" w:rsidR="00A603D5" w:rsidRDefault="00A603D5" w:rsidP="00A603D5">
      <w:pPr>
        <w:jc w:val="both"/>
      </w:pPr>
      <w:r w:rsidRPr="00A231C0">
        <w:t xml:space="preserve">Il servizio consente </w:t>
      </w:r>
      <w:r w:rsidR="00715689">
        <w:t>all</w:t>
      </w:r>
      <w:r w:rsidR="00B91C3B">
        <w:t>’</w:t>
      </w:r>
      <w:r w:rsidR="00715689">
        <w:t>utente</w:t>
      </w:r>
      <w:r w:rsidRPr="00A231C0">
        <w:t xml:space="preserve"> di impostare</w:t>
      </w:r>
      <w:r w:rsidR="00836C67">
        <w:t>/modificare</w:t>
      </w:r>
      <w:r w:rsidRPr="00A231C0">
        <w:t xml:space="preserve"> i consensi alla consultazione</w:t>
      </w:r>
      <w:r w:rsidR="00DA648F">
        <w:t xml:space="preserve"> </w:t>
      </w:r>
      <w:r w:rsidR="00836C67">
        <w:t>su</w:t>
      </w:r>
      <w:r>
        <w:t xml:space="preserve">lle tipologie di documento o </w:t>
      </w:r>
      <w:r w:rsidR="00836C67">
        <w:t>su</w:t>
      </w:r>
      <w:r>
        <w:t xml:space="preserve">i singoli documenti già presenti nel FSE </w:t>
      </w:r>
      <w:r w:rsidR="00715689">
        <w:t xml:space="preserve">di un assistito </w:t>
      </w:r>
      <w:r>
        <w:t xml:space="preserve">per </w:t>
      </w:r>
      <w:r w:rsidR="00836C67">
        <w:t>ruolo operatore</w:t>
      </w:r>
      <w:r>
        <w:t>.</w:t>
      </w:r>
    </w:p>
    <w:p w14:paraId="48FC8220" w14:textId="77777777" w:rsidR="00A603D5" w:rsidRPr="00A231C0" w:rsidRDefault="00A603D5" w:rsidP="00215E3E">
      <w:pPr>
        <w:rPr>
          <w:color w:val="000000"/>
        </w:rPr>
      </w:pPr>
      <w:r w:rsidRPr="00A231C0">
        <w:rPr>
          <w:b/>
        </w:rPr>
        <w:t>Controlli:</w:t>
      </w:r>
    </w:p>
    <w:p w14:paraId="66D44B9F" w14:textId="77777777" w:rsidR="00A603D5" w:rsidRPr="00A231C0" w:rsidRDefault="00A603D5" w:rsidP="00CB74C1">
      <w:pPr>
        <w:numPr>
          <w:ilvl w:val="0"/>
          <w:numId w:val="68"/>
        </w:numPr>
      </w:pPr>
      <w:r w:rsidRPr="00A231C0">
        <w:t>Obbligatorietà dei parametri di input</w:t>
      </w:r>
    </w:p>
    <w:p w14:paraId="174760C4" w14:textId="77777777" w:rsidR="00A603D5" w:rsidRPr="00A231C0" w:rsidRDefault="00A603D5" w:rsidP="00CB74C1">
      <w:pPr>
        <w:numPr>
          <w:ilvl w:val="0"/>
          <w:numId w:val="68"/>
        </w:numPr>
      </w:pPr>
      <w:r w:rsidRPr="00A231C0">
        <w:t>Correttezza semantica dei parametri di input.</w:t>
      </w:r>
    </w:p>
    <w:p w14:paraId="13C22E11" w14:textId="77777777" w:rsidR="00A603D5" w:rsidRPr="00A87F43" w:rsidRDefault="00A603D5" w:rsidP="00CB74C1">
      <w:pPr>
        <w:numPr>
          <w:ilvl w:val="0"/>
          <w:numId w:val="68"/>
        </w:numPr>
      </w:pPr>
      <w:r w:rsidRPr="00A231C0">
        <w:t>Politiche di accesso</w:t>
      </w:r>
    </w:p>
    <w:p w14:paraId="5ABF93C4" w14:textId="77777777" w:rsidR="00A603D5" w:rsidRDefault="00A603D5" w:rsidP="00A603D5">
      <w:pPr>
        <w:rPr>
          <w:b/>
        </w:rPr>
      </w:pPr>
    </w:p>
    <w:p w14:paraId="7781BB36" w14:textId="77777777" w:rsidR="00A603D5" w:rsidRPr="00A87F43" w:rsidRDefault="00A603D5" w:rsidP="00A603D5">
      <w:pPr>
        <w:rPr>
          <w:b/>
        </w:rPr>
      </w:pPr>
      <w:r>
        <w:rPr>
          <w:b/>
        </w:rPr>
        <w:t>Asserzioni</w:t>
      </w:r>
      <w:r>
        <w:rPr>
          <w:b/>
        </w:rPr>
        <w:br/>
      </w:r>
    </w:p>
    <w:tbl>
      <w:tblPr>
        <w:tblW w:w="7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8"/>
        <w:gridCol w:w="1489"/>
        <w:gridCol w:w="4088"/>
      </w:tblGrid>
      <w:tr w:rsidR="00A603D5" w:rsidRPr="00ED109C" w14:paraId="42CAF241" w14:textId="77777777" w:rsidTr="00D64CBC">
        <w:trPr>
          <w:jc w:val="center"/>
        </w:trPr>
        <w:tc>
          <w:tcPr>
            <w:tcW w:w="2038" w:type="dxa"/>
          </w:tcPr>
          <w:p w14:paraId="37528067" w14:textId="77777777" w:rsidR="00A603D5" w:rsidRPr="00182A8F" w:rsidRDefault="00A603D5" w:rsidP="00A603D5">
            <w:pPr>
              <w:ind w:left="0"/>
              <w:jc w:val="center"/>
              <w:rPr>
                <w:b/>
              </w:rPr>
            </w:pPr>
            <w:r w:rsidRPr="00182A8F">
              <w:rPr>
                <w:b/>
              </w:rPr>
              <w:t>Attributo</w:t>
            </w:r>
          </w:p>
        </w:tc>
        <w:tc>
          <w:tcPr>
            <w:tcW w:w="1489" w:type="dxa"/>
            <w:shd w:val="pct5" w:color="auto" w:fill="auto"/>
          </w:tcPr>
          <w:p w14:paraId="7D2A7BA4" w14:textId="77777777" w:rsidR="00A603D5" w:rsidRPr="00182A8F" w:rsidRDefault="00A603D5" w:rsidP="00A603D5">
            <w:pPr>
              <w:ind w:left="0"/>
              <w:jc w:val="center"/>
              <w:rPr>
                <w:b/>
              </w:rPr>
            </w:pPr>
            <w:r w:rsidRPr="00182A8F">
              <w:rPr>
                <w:b/>
              </w:rPr>
              <w:t>Obbligatorietà</w:t>
            </w:r>
          </w:p>
        </w:tc>
        <w:tc>
          <w:tcPr>
            <w:tcW w:w="4088" w:type="dxa"/>
          </w:tcPr>
          <w:p w14:paraId="5B284634" w14:textId="77777777" w:rsidR="00A603D5" w:rsidRPr="00182A8F" w:rsidRDefault="00A603D5" w:rsidP="00A603D5">
            <w:pPr>
              <w:ind w:left="0"/>
              <w:jc w:val="center"/>
              <w:rPr>
                <w:b/>
              </w:rPr>
            </w:pPr>
            <w:r w:rsidRPr="00182A8F">
              <w:rPr>
                <w:b/>
              </w:rPr>
              <w:t>Descrizione</w:t>
            </w:r>
          </w:p>
        </w:tc>
      </w:tr>
      <w:tr w:rsidR="00A603D5" w:rsidRPr="00664A6F" w14:paraId="65DC9FC5" w14:textId="77777777" w:rsidTr="00D64CBC">
        <w:trPr>
          <w:jc w:val="center"/>
        </w:trPr>
        <w:tc>
          <w:tcPr>
            <w:tcW w:w="2038" w:type="dxa"/>
            <w:vAlign w:val="center"/>
          </w:tcPr>
          <w:p w14:paraId="36D82CFA" w14:textId="77777777" w:rsidR="00A603D5" w:rsidRPr="00664A6F" w:rsidRDefault="00A603D5" w:rsidP="00A603D5">
            <w:pPr>
              <w:ind w:left="0"/>
              <w:rPr>
                <w:i/>
              </w:rPr>
            </w:pPr>
            <w:r w:rsidRPr="00664A6F">
              <w:rPr>
                <w:i/>
              </w:rPr>
              <w:t>appName</w:t>
            </w:r>
          </w:p>
        </w:tc>
        <w:tc>
          <w:tcPr>
            <w:tcW w:w="1489" w:type="dxa"/>
            <w:shd w:val="pct5" w:color="auto" w:fill="auto"/>
            <w:vAlign w:val="center"/>
          </w:tcPr>
          <w:p w14:paraId="099C36D8" w14:textId="77777777" w:rsidR="00A603D5" w:rsidRPr="00664A6F" w:rsidRDefault="00A603D5" w:rsidP="00A603D5">
            <w:pPr>
              <w:ind w:left="0"/>
              <w:rPr>
                <w:i/>
              </w:rPr>
            </w:pPr>
            <w:r w:rsidRPr="00664A6F">
              <w:rPr>
                <w:i/>
              </w:rPr>
              <w:t>Si</w:t>
            </w:r>
          </w:p>
        </w:tc>
        <w:tc>
          <w:tcPr>
            <w:tcW w:w="4088" w:type="dxa"/>
          </w:tcPr>
          <w:p w14:paraId="72A940B3" w14:textId="77777777" w:rsidR="00A603D5" w:rsidRPr="00664A6F" w:rsidRDefault="00A603D5" w:rsidP="00A603D5">
            <w:pPr>
              <w:ind w:left="0"/>
              <w:rPr>
                <w:i/>
              </w:rPr>
            </w:pPr>
            <w:r w:rsidRPr="00664A6F">
              <w:rPr>
                <w:i/>
              </w:rPr>
              <w:t>nome dell’applicazione così come censita sul SIST</w:t>
            </w:r>
          </w:p>
        </w:tc>
      </w:tr>
      <w:tr w:rsidR="00A603D5" w:rsidRPr="00664A6F" w14:paraId="490D6FF3" w14:textId="77777777" w:rsidTr="00D64CBC">
        <w:trPr>
          <w:jc w:val="center"/>
        </w:trPr>
        <w:tc>
          <w:tcPr>
            <w:tcW w:w="2038" w:type="dxa"/>
            <w:vAlign w:val="center"/>
          </w:tcPr>
          <w:p w14:paraId="4057212F" w14:textId="77777777" w:rsidR="00A603D5" w:rsidRPr="00664A6F" w:rsidRDefault="00A603D5" w:rsidP="00A603D5">
            <w:pPr>
              <w:ind w:left="0"/>
              <w:rPr>
                <w:i/>
              </w:rPr>
            </w:pPr>
            <w:r w:rsidRPr="00664A6F">
              <w:rPr>
                <w:i/>
              </w:rPr>
              <w:t>appVendor</w:t>
            </w:r>
          </w:p>
        </w:tc>
        <w:tc>
          <w:tcPr>
            <w:tcW w:w="1489" w:type="dxa"/>
            <w:shd w:val="pct5" w:color="auto" w:fill="auto"/>
            <w:vAlign w:val="center"/>
          </w:tcPr>
          <w:p w14:paraId="579D49C6" w14:textId="77777777" w:rsidR="00A603D5" w:rsidRPr="00664A6F" w:rsidRDefault="00A603D5" w:rsidP="00A603D5">
            <w:pPr>
              <w:ind w:left="0"/>
              <w:rPr>
                <w:i/>
              </w:rPr>
            </w:pPr>
            <w:r w:rsidRPr="00664A6F">
              <w:rPr>
                <w:i/>
              </w:rPr>
              <w:t>Si</w:t>
            </w:r>
          </w:p>
        </w:tc>
        <w:tc>
          <w:tcPr>
            <w:tcW w:w="4088" w:type="dxa"/>
          </w:tcPr>
          <w:p w14:paraId="0F547FEC" w14:textId="77777777" w:rsidR="00A603D5" w:rsidRPr="00664A6F" w:rsidRDefault="00A603D5" w:rsidP="00A603D5">
            <w:pPr>
              <w:ind w:left="0"/>
              <w:rPr>
                <w:i/>
              </w:rPr>
            </w:pPr>
            <w:r w:rsidRPr="00664A6F">
              <w:rPr>
                <w:i/>
              </w:rPr>
              <w:t xml:space="preserve">produttore dell’applicazione </w:t>
            </w:r>
          </w:p>
        </w:tc>
      </w:tr>
      <w:tr w:rsidR="00A603D5" w:rsidRPr="00664A6F" w14:paraId="52A47BC5" w14:textId="77777777" w:rsidTr="00D64CBC">
        <w:trPr>
          <w:jc w:val="center"/>
        </w:trPr>
        <w:tc>
          <w:tcPr>
            <w:tcW w:w="2038" w:type="dxa"/>
            <w:vAlign w:val="center"/>
          </w:tcPr>
          <w:p w14:paraId="3CF4B303" w14:textId="77777777" w:rsidR="00A603D5" w:rsidRPr="00664A6F" w:rsidRDefault="00A603D5" w:rsidP="00A603D5">
            <w:pPr>
              <w:ind w:left="0"/>
              <w:rPr>
                <w:i/>
              </w:rPr>
            </w:pPr>
            <w:r w:rsidRPr="00664A6F">
              <w:rPr>
                <w:i/>
              </w:rPr>
              <w:t>appversion</w:t>
            </w:r>
          </w:p>
        </w:tc>
        <w:tc>
          <w:tcPr>
            <w:tcW w:w="1489" w:type="dxa"/>
            <w:shd w:val="pct5" w:color="auto" w:fill="auto"/>
            <w:vAlign w:val="center"/>
          </w:tcPr>
          <w:p w14:paraId="61876AFC" w14:textId="77777777" w:rsidR="00A603D5" w:rsidRPr="00664A6F" w:rsidRDefault="00A603D5" w:rsidP="00A603D5">
            <w:pPr>
              <w:ind w:left="0"/>
              <w:rPr>
                <w:i/>
              </w:rPr>
            </w:pPr>
            <w:r w:rsidRPr="00664A6F">
              <w:rPr>
                <w:i/>
              </w:rPr>
              <w:t>Si</w:t>
            </w:r>
          </w:p>
        </w:tc>
        <w:tc>
          <w:tcPr>
            <w:tcW w:w="4088" w:type="dxa"/>
          </w:tcPr>
          <w:p w14:paraId="20BBE9F3" w14:textId="77777777" w:rsidR="00A603D5" w:rsidRPr="00664A6F" w:rsidRDefault="00A603D5" w:rsidP="00A603D5">
            <w:pPr>
              <w:ind w:left="0"/>
              <w:rPr>
                <w:i/>
              </w:rPr>
            </w:pPr>
            <w:r w:rsidRPr="00664A6F">
              <w:rPr>
                <w:i/>
              </w:rPr>
              <w:t>Versione software dell’applicazione</w:t>
            </w:r>
          </w:p>
        </w:tc>
      </w:tr>
      <w:tr w:rsidR="00A603D5" w:rsidRPr="00664A6F" w14:paraId="304F9499" w14:textId="77777777" w:rsidTr="00D64CBC">
        <w:trPr>
          <w:jc w:val="center"/>
        </w:trPr>
        <w:tc>
          <w:tcPr>
            <w:tcW w:w="2038" w:type="dxa"/>
            <w:vAlign w:val="center"/>
          </w:tcPr>
          <w:p w14:paraId="0F108EF9" w14:textId="77777777" w:rsidR="00A603D5" w:rsidRPr="00664A6F" w:rsidRDefault="00A603D5" w:rsidP="00A603D5">
            <w:pPr>
              <w:ind w:left="0"/>
              <w:rPr>
                <w:i/>
              </w:rPr>
            </w:pPr>
            <w:r w:rsidRPr="00664A6F">
              <w:rPr>
                <w:i/>
              </w:rPr>
              <w:t>created</w:t>
            </w:r>
          </w:p>
        </w:tc>
        <w:tc>
          <w:tcPr>
            <w:tcW w:w="1489" w:type="dxa"/>
            <w:shd w:val="pct5" w:color="auto" w:fill="auto"/>
            <w:vAlign w:val="center"/>
          </w:tcPr>
          <w:p w14:paraId="64763F3A" w14:textId="77777777" w:rsidR="00A603D5" w:rsidRPr="00664A6F" w:rsidRDefault="00A603D5" w:rsidP="00A603D5">
            <w:pPr>
              <w:ind w:left="0"/>
              <w:rPr>
                <w:i/>
              </w:rPr>
            </w:pPr>
            <w:r w:rsidRPr="00664A6F">
              <w:rPr>
                <w:i/>
              </w:rPr>
              <w:t>Si</w:t>
            </w:r>
          </w:p>
        </w:tc>
        <w:tc>
          <w:tcPr>
            <w:tcW w:w="4088" w:type="dxa"/>
          </w:tcPr>
          <w:p w14:paraId="40033CB4" w14:textId="77777777" w:rsidR="00A603D5" w:rsidRPr="00664A6F" w:rsidRDefault="00A603D5" w:rsidP="00A603D5">
            <w:pPr>
              <w:ind w:left="0"/>
              <w:rPr>
                <w:i/>
              </w:rPr>
            </w:pPr>
            <w:r w:rsidRPr="00664A6F">
              <w:rPr>
                <w:i/>
              </w:rPr>
              <w:t>Timestamp nel formato aaaa-mm-ggthh:mm:ss+01 (es. 2014-08-28t10:37:00+01)</w:t>
            </w:r>
          </w:p>
        </w:tc>
      </w:tr>
      <w:tr w:rsidR="00A603D5" w:rsidRPr="00664A6F" w14:paraId="2044C2EE" w14:textId="77777777" w:rsidTr="00D64CBC">
        <w:trPr>
          <w:jc w:val="center"/>
        </w:trPr>
        <w:tc>
          <w:tcPr>
            <w:tcW w:w="2038" w:type="dxa"/>
            <w:vAlign w:val="center"/>
          </w:tcPr>
          <w:p w14:paraId="11010774" w14:textId="77777777" w:rsidR="00A603D5" w:rsidRPr="00664A6F" w:rsidRDefault="00A603D5" w:rsidP="00A603D5">
            <w:pPr>
              <w:ind w:left="0"/>
              <w:rPr>
                <w:i/>
              </w:rPr>
            </w:pPr>
            <w:r w:rsidRPr="00664A6F">
              <w:rPr>
                <w:i/>
              </w:rPr>
              <w:t>nonce</w:t>
            </w:r>
          </w:p>
        </w:tc>
        <w:tc>
          <w:tcPr>
            <w:tcW w:w="1489" w:type="dxa"/>
            <w:shd w:val="pct5" w:color="auto" w:fill="auto"/>
            <w:vAlign w:val="center"/>
          </w:tcPr>
          <w:p w14:paraId="143BCAD8" w14:textId="77777777" w:rsidR="00A603D5" w:rsidRPr="00664A6F" w:rsidRDefault="00A603D5" w:rsidP="00A603D5">
            <w:pPr>
              <w:ind w:left="0"/>
              <w:rPr>
                <w:i/>
              </w:rPr>
            </w:pPr>
            <w:r w:rsidRPr="00664A6F">
              <w:rPr>
                <w:i/>
              </w:rPr>
              <w:t>Si</w:t>
            </w:r>
          </w:p>
        </w:tc>
        <w:tc>
          <w:tcPr>
            <w:tcW w:w="4088" w:type="dxa"/>
          </w:tcPr>
          <w:p w14:paraId="01DA29A1" w14:textId="77777777" w:rsidR="00A603D5" w:rsidRPr="00664A6F" w:rsidRDefault="00A603D5" w:rsidP="00A603D5">
            <w:pPr>
              <w:ind w:left="0"/>
              <w:rPr>
                <w:i/>
              </w:rPr>
            </w:pPr>
            <w:r w:rsidRPr="00664A6F">
              <w:rPr>
                <w:i/>
              </w:rPr>
              <w:t>Stringa casuale di 20 caratteri alfanumerici</w:t>
            </w:r>
          </w:p>
        </w:tc>
      </w:tr>
      <w:tr w:rsidR="00A603D5" w:rsidRPr="00664A6F" w14:paraId="33230F6E" w14:textId="77777777" w:rsidTr="00D64CBC">
        <w:trPr>
          <w:jc w:val="center"/>
        </w:trPr>
        <w:tc>
          <w:tcPr>
            <w:tcW w:w="2038" w:type="dxa"/>
            <w:vAlign w:val="center"/>
          </w:tcPr>
          <w:p w14:paraId="40F8C159" w14:textId="77777777" w:rsidR="00A603D5" w:rsidRPr="00664A6F" w:rsidRDefault="00A603D5" w:rsidP="00A603D5">
            <w:pPr>
              <w:ind w:left="0"/>
              <w:rPr>
                <w:i/>
              </w:rPr>
            </w:pPr>
            <w:r w:rsidRPr="00664A6F">
              <w:rPr>
                <w:i/>
              </w:rPr>
              <w:t>applDigest</w:t>
            </w:r>
          </w:p>
        </w:tc>
        <w:tc>
          <w:tcPr>
            <w:tcW w:w="1489" w:type="dxa"/>
            <w:shd w:val="pct5" w:color="auto" w:fill="auto"/>
            <w:vAlign w:val="center"/>
          </w:tcPr>
          <w:p w14:paraId="572A0E9C" w14:textId="77777777" w:rsidR="00A603D5" w:rsidRPr="00664A6F" w:rsidRDefault="00A603D5" w:rsidP="00A603D5">
            <w:pPr>
              <w:ind w:left="0"/>
              <w:rPr>
                <w:i/>
              </w:rPr>
            </w:pPr>
            <w:r w:rsidRPr="00664A6F">
              <w:rPr>
                <w:i/>
              </w:rPr>
              <w:t>Si</w:t>
            </w:r>
          </w:p>
        </w:tc>
        <w:tc>
          <w:tcPr>
            <w:tcW w:w="4088" w:type="dxa"/>
          </w:tcPr>
          <w:p w14:paraId="2BE0C517" w14:textId="77777777" w:rsidR="00A603D5" w:rsidRPr="00664A6F" w:rsidRDefault="00A603D5" w:rsidP="00B202C9">
            <w:pPr>
              <w:ind w:left="0"/>
              <w:rPr>
                <w:i/>
              </w:rPr>
            </w:pPr>
            <w:r w:rsidRPr="00664A6F">
              <w:rPr>
                <w:i/>
              </w:rPr>
              <w:t xml:space="preserve">Stringa di </w:t>
            </w:r>
            <w:r w:rsidR="00B202C9" w:rsidRPr="00664A6F">
              <w:rPr>
                <w:i/>
              </w:rPr>
              <w:t>2</w:t>
            </w:r>
            <w:r w:rsidR="00B202C9">
              <w:rPr>
                <w:i/>
              </w:rPr>
              <w:t>8</w:t>
            </w:r>
            <w:r w:rsidRPr="00664A6F">
              <w:rPr>
                <w:i/>
              </w:rPr>
              <w:t>caratteri ottenuta come trasformazione in base64 di (SHA-1(nonce+created+codiceapplicativo))</w:t>
            </w:r>
          </w:p>
        </w:tc>
      </w:tr>
      <w:tr w:rsidR="00A603D5" w:rsidRPr="00664A6F" w14:paraId="320A1A02" w14:textId="77777777" w:rsidTr="00D64CBC">
        <w:trPr>
          <w:jc w:val="center"/>
        </w:trPr>
        <w:tc>
          <w:tcPr>
            <w:tcW w:w="2038" w:type="dxa"/>
            <w:vAlign w:val="center"/>
          </w:tcPr>
          <w:p w14:paraId="0FFCC12F" w14:textId="77777777" w:rsidR="00A603D5" w:rsidRPr="00664A6F" w:rsidRDefault="00A603D5" w:rsidP="00A603D5">
            <w:pPr>
              <w:ind w:left="0"/>
              <w:rPr>
                <w:i/>
              </w:rPr>
            </w:pPr>
            <w:r w:rsidRPr="00664A6F">
              <w:rPr>
                <w:i/>
              </w:rPr>
              <w:t>operatorId</w:t>
            </w:r>
          </w:p>
        </w:tc>
        <w:tc>
          <w:tcPr>
            <w:tcW w:w="1489" w:type="dxa"/>
            <w:shd w:val="pct5" w:color="auto" w:fill="auto"/>
            <w:vAlign w:val="center"/>
          </w:tcPr>
          <w:p w14:paraId="37F4D44D" w14:textId="77777777" w:rsidR="00A603D5" w:rsidRPr="00664A6F" w:rsidRDefault="00A603D5" w:rsidP="00A603D5">
            <w:pPr>
              <w:ind w:left="0"/>
              <w:rPr>
                <w:i/>
              </w:rPr>
            </w:pPr>
            <w:r w:rsidRPr="00664A6F">
              <w:rPr>
                <w:i/>
              </w:rPr>
              <w:t>Si</w:t>
            </w:r>
          </w:p>
        </w:tc>
        <w:tc>
          <w:tcPr>
            <w:tcW w:w="4088" w:type="dxa"/>
          </w:tcPr>
          <w:p w14:paraId="3D85CA84" w14:textId="77777777" w:rsidR="00A603D5" w:rsidRPr="00664A6F" w:rsidRDefault="00A603D5" w:rsidP="00FC48C6">
            <w:pPr>
              <w:ind w:left="0"/>
              <w:rPr>
                <w:i/>
              </w:rPr>
            </w:pPr>
            <w:r w:rsidRPr="00664A6F">
              <w:rPr>
                <w:i/>
              </w:rPr>
              <w:t xml:space="preserve">identificativo dell’operatore </w:t>
            </w:r>
            <w:r w:rsidR="00FC48C6">
              <w:rPr>
                <w:i/>
              </w:rPr>
              <w:t>sanitario o dell</w:t>
            </w:r>
            <w:r w:rsidR="00B91C3B">
              <w:rPr>
                <w:i/>
              </w:rPr>
              <w:t>’</w:t>
            </w:r>
            <w:r w:rsidR="00FC48C6">
              <w:rPr>
                <w:i/>
              </w:rPr>
              <w:t>assistito</w:t>
            </w:r>
            <w:r w:rsidRPr="00664A6F">
              <w:rPr>
                <w:i/>
              </w:rPr>
              <w:t>(codice fiscale)</w:t>
            </w:r>
          </w:p>
        </w:tc>
      </w:tr>
      <w:tr w:rsidR="00A603D5" w:rsidRPr="00664A6F" w14:paraId="624B7DE0" w14:textId="77777777" w:rsidTr="00D64CBC">
        <w:trPr>
          <w:jc w:val="center"/>
        </w:trPr>
        <w:tc>
          <w:tcPr>
            <w:tcW w:w="2038" w:type="dxa"/>
            <w:vAlign w:val="center"/>
          </w:tcPr>
          <w:p w14:paraId="1CF76933" w14:textId="77777777" w:rsidR="00A603D5" w:rsidRPr="00664A6F" w:rsidRDefault="00A603D5" w:rsidP="00A603D5">
            <w:pPr>
              <w:ind w:left="0"/>
              <w:rPr>
                <w:i/>
              </w:rPr>
            </w:pPr>
            <w:r w:rsidRPr="00664A6F">
              <w:rPr>
                <w:i/>
              </w:rPr>
              <w:t>role</w:t>
            </w:r>
          </w:p>
        </w:tc>
        <w:tc>
          <w:tcPr>
            <w:tcW w:w="1489" w:type="dxa"/>
            <w:shd w:val="pct5" w:color="auto" w:fill="auto"/>
            <w:vAlign w:val="center"/>
          </w:tcPr>
          <w:p w14:paraId="4AA9F42E" w14:textId="77777777" w:rsidR="00A603D5" w:rsidRPr="00664A6F" w:rsidRDefault="00A603D5" w:rsidP="00A603D5">
            <w:pPr>
              <w:ind w:left="0"/>
              <w:rPr>
                <w:i/>
              </w:rPr>
            </w:pPr>
            <w:r w:rsidRPr="00664A6F">
              <w:rPr>
                <w:i/>
              </w:rPr>
              <w:t>Si</w:t>
            </w:r>
          </w:p>
        </w:tc>
        <w:tc>
          <w:tcPr>
            <w:tcW w:w="4088" w:type="dxa"/>
          </w:tcPr>
          <w:p w14:paraId="67287DD3" w14:textId="77777777" w:rsidR="00A603D5" w:rsidRPr="00664A6F" w:rsidRDefault="00A603D5" w:rsidP="00FC48C6">
            <w:pPr>
              <w:ind w:left="0"/>
              <w:rPr>
                <w:i/>
              </w:rPr>
            </w:pPr>
            <w:r w:rsidRPr="00664A6F">
              <w:rPr>
                <w:i/>
              </w:rPr>
              <w:t xml:space="preserve">ruolo </w:t>
            </w:r>
            <w:r w:rsidR="00FC48C6">
              <w:rPr>
                <w:i/>
              </w:rPr>
              <w:t>dell</w:t>
            </w:r>
            <w:r w:rsidR="00B91C3B">
              <w:rPr>
                <w:i/>
              </w:rPr>
              <w:t>’</w:t>
            </w:r>
            <w:r w:rsidR="00FC48C6">
              <w:rPr>
                <w:i/>
              </w:rPr>
              <w:t>operatorId</w:t>
            </w:r>
          </w:p>
        </w:tc>
      </w:tr>
      <w:tr w:rsidR="00A603D5" w:rsidRPr="00664A6F" w14:paraId="0259D0A2" w14:textId="77777777" w:rsidTr="00D64CBC">
        <w:trPr>
          <w:jc w:val="center"/>
        </w:trPr>
        <w:tc>
          <w:tcPr>
            <w:tcW w:w="2038" w:type="dxa"/>
            <w:vAlign w:val="center"/>
          </w:tcPr>
          <w:p w14:paraId="60B13762" w14:textId="77777777" w:rsidR="00A603D5" w:rsidRPr="00664A6F" w:rsidRDefault="00A603D5" w:rsidP="00A603D5">
            <w:pPr>
              <w:ind w:left="0"/>
              <w:rPr>
                <w:i/>
              </w:rPr>
            </w:pPr>
            <w:r w:rsidRPr="00664A6F">
              <w:rPr>
                <w:i/>
              </w:rPr>
              <w:t>organizationId</w:t>
            </w:r>
          </w:p>
        </w:tc>
        <w:tc>
          <w:tcPr>
            <w:tcW w:w="1489" w:type="dxa"/>
            <w:shd w:val="pct5" w:color="auto" w:fill="auto"/>
            <w:vAlign w:val="center"/>
          </w:tcPr>
          <w:p w14:paraId="328C311D" w14:textId="77777777" w:rsidR="00A603D5" w:rsidRPr="00664A6F" w:rsidRDefault="00A603D5" w:rsidP="00A603D5">
            <w:pPr>
              <w:ind w:left="0"/>
              <w:rPr>
                <w:i/>
              </w:rPr>
            </w:pPr>
            <w:r w:rsidRPr="00664A6F">
              <w:rPr>
                <w:i/>
              </w:rPr>
              <w:t>Si</w:t>
            </w:r>
          </w:p>
        </w:tc>
        <w:tc>
          <w:tcPr>
            <w:tcW w:w="4088" w:type="dxa"/>
          </w:tcPr>
          <w:p w14:paraId="4C0EDB97" w14:textId="77777777" w:rsidR="00A603D5" w:rsidRPr="00664A6F" w:rsidRDefault="00A603D5" w:rsidP="00FC48C6">
            <w:pPr>
              <w:ind w:left="0"/>
              <w:rPr>
                <w:i/>
              </w:rPr>
            </w:pPr>
            <w:r w:rsidRPr="00664A6F">
              <w:rPr>
                <w:i/>
              </w:rPr>
              <w:t xml:space="preserve">identificativo </w:t>
            </w:r>
            <w:r w:rsidR="00FC48C6">
              <w:rPr>
                <w:i/>
              </w:rPr>
              <w:t>della struttura</w:t>
            </w:r>
            <w:r w:rsidRPr="00664A6F">
              <w:rPr>
                <w:i/>
              </w:rPr>
              <w:t xml:space="preserve"> presso cui </w:t>
            </w:r>
            <w:r w:rsidR="00FC48C6">
              <w:rPr>
                <w:i/>
              </w:rPr>
              <w:t>l</w:t>
            </w:r>
            <w:r w:rsidR="00B91C3B">
              <w:rPr>
                <w:i/>
              </w:rPr>
              <w:t>’</w:t>
            </w:r>
            <w:r w:rsidR="00FC48C6">
              <w:rPr>
                <w:i/>
              </w:rPr>
              <w:t xml:space="preserve">operatorId </w:t>
            </w:r>
            <w:r w:rsidRPr="00664A6F">
              <w:rPr>
                <w:i/>
              </w:rPr>
              <w:t>opera</w:t>
            </w:r>
          </w:p>
        </w:tc>
      </w:tr>
      <w:tr w:rsidR="004C7811" w:rsidRPr="00664A6F" w14:paraId="34E271D1" w14:textId="77777777" w:rsidTr="00D64CBC">
        <w:trPr>
          <w:jc w:val="center"/>
        </w:trPr>
        <w:tc>
          <w:tcPr>
            <w:tcW w:w="2038" w:type="dxa"/>
            <w:vAlign w:val="center"/>
          </w:tcPr>
          <w:p w14:paraId="7E97DBD5" w14:textId="77777777" w:rsidR="004C7811" w:rsidRPr="00664A6F" w:rsidRDefault="004C7811" w:rsidP="00A603D5">
            <w:pPr>
              <w:ind w:left="0"/>
              <w:rPr>
                <w:i/>
              </w:rPr>
            </w:pPr>
            <w:r>
              <w:rPr>
                <w:i/>
              </w:rPr>
              <w:lastRenderedPageBreak/>
              <w:t>organization</w:t>
            </w:r>
          </w:p>
        </w:tc>
        <w:tc>
          <w:tcPr>
            <w:tcW w:w="1489" w:type="dxa"/>
            <w:shd w:val="pct5" w:color="auto" w:fill="auto"/>
            <w:vAlign w:val="center"/>
          </w:tcPr>
          <w:p w14:paraId="44BEDC07" w14:textId="77777777" w:rsidR="004C7811" w:rsidRPr="00664A6F" w:rsidRDefault="004C7811" w:rsidP="00A603D5">
            <w:pPr>
              <w:ind w:left="0"/>
              <w:rPr>
                <w:i/>
              </w:rPr>
            </w:pPr>
            <w:r>
              <w:rPr>
                <w:i/>
              </w:rPr>
              <w:t>Si</w:t>
            </w:r>
          </w:p>
        </w:tc>
        <w:tc>
          <w:tcPr>
            <w:tcW w:w="4088" w:type="dxa"/>
          </w:tcPr>
          <w:p w14:paraId="19A8CBB6" w14:textId="77777777" w:rsidR="004C7811" w:rsidRPr="00664A6F" w:rsidRDefault="004C7811" w:rsidP="00FC48C6">
            <w:pPr>
              <w:ind w:left="0"/>
              <w:rPr>
                <w:i/>
              </w:rPr>
            </w:pPr>
            <w:r>
              <w:rPr>
                <w:i/>
              </w:rPr>
              <w:t>nome della struttura presso cui l</w:t>
            </w:r>
            <w:r w:rsidR="00B91C3B">
              <w:rPr>
                <w:i/>
              </w:rPr>
              <w:t>’</w:t>
            </w:r>
            <w:r>
              <w:rPr>
                <w:i/>
              </w:rPr>
              <w:t>operatorId opera</w:t>
            </w:r>
          </w:p>
        </w:tc>
      </w:tr>
    </w:tbl>
    <w:p w14:paraId="54CD7A62" w14:textId="77777777" w:rsidR="00927760" w:rsidRDefault="00927760" w:rsidP="00927760">
      <w:r w:rsidRPr="000205A9">
        <w:t xml:space="preserve">Per un maggiore dettaglio delle asserzioni consultare il </w:t>
      </w:r>
      <w:r>
        <w:t xml:space="preserve">capitolo </w:t>
      </w:r>
      <w:r w:rsidR="00CE1420">
        <w:fldChar w:fldCharType="begin"/>
      </w:r>
      <w:r>
        <w:instrText xml:space="preserve"> REF _Ref408905111 \r \h </w:instrText>
      </w:r>
      <w:r w:rsidR="00CE1420">
        <w:fldChar w:fldCharType="separate"/>
      </w:r>
      <w:r>
        <w:t>8.1</w:t>
      </w:r>
      <w:r w:rsidR="00CE1420">
        <w:fldChar w:fldCharType="end"/>
      </w:r>
      <w:r w:rsidR="00CE1420">
        <w:fldChar w:fldCharType="begin"/>
      </w:r>
      <w:r w:rsidR="0046282C">
        <w:instrText xml:space="preserve"> REF _Ref408912910 </w:instrText>
      </w:r>
      <w:r w:rsidR="00CE1420">
        <w:fldChar w:fldCharType="separate"/>
      </w:r>
      <w:r>
        <w:t>Elenco degli attributi per le asserzioni</w:t>
      </w:r>
      <w:r w:rsidR="00CE1420">
        <w:fldChar w:fldCharType="end"/>
      </w:r>
      <w:r>
        <w:t>.</w:t>
      </w:r>
    </w:p>
    <w:p w14:paraId="71DCB018" w14:textId="77777777" w:rsidR="00A603D5" w:rsidRDefault="00A603D5" w:rsidP="00A603D5">
      <w:pPr>
        <w:rPr>
          <w:b/>
          <w:bCs/>
        </w:rPr>
      </w:pPr>
    </w:p>
    <w:p w14:paraId="7A804CF8" w14:textId="77777777" w:rsidR="00A603D5" w:rsidRDefault="00A603D5" w:rsidP="00A603D5">
      <w:pPr>
        <w:rPr>
          <w:b/>
        </w:rPr>
      </w:pPr>
      <w:r w:rsidRPr="00086F13">
        <w:rPr>
          <w:b/>
        </w:rPr>
        <w:t>Controlli incrociati sulle Asserzioni</w:t>
      </w:r>
      <w:r>
        <w:rPr>
          <w:b/>
        </w:rPr>
        <w:br/>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12"/>
        <w:gridCol w:w="5100"/>
      </w:tblGrid>
      <w:tr w:rsidR="00A603D5" w14:paraId="782DA1E3" w14:textId="77777777" w:rsidTr="00531C77">
        <w:trPr>
          <w:trHeight w:val="494"/>
        </w:trPr>
        <w:tc>
          <w:tcPr>
            <w:tcW w:w="2412" w:type="dxa"/>
            <w:shd w:val="clear" w:color="auto" w:fill="auto"/>
          </w:tcPr>
          <w:p w14:paraId="1CFE5B98" w14:textId="77777777" w:rsidR="00163A20" w:rsidRPr="00531C77" w:rsidRDefault="00A603D5" w:rsidP="00531C77">
            <w:pPr>
              <w:ind w:left="0"/>
              <w:jc w:val="center"/>
              <w:rPr>
                <w:rFonts w:ascii="Arial" w:hAnsi="Arial"/>
                <w:b/>
                <w:sz w:val="28"/>
              </w:rPr>
            </w:pPr>
            <w:r w:rsidRPr="00531C77">
              <w:rPr>
                <w:b/>
              </w:rPr>
              <w:t>Attributo Asserzione</w:t>
            </w:r>
          </w:p>
        </w:tc>
        <w:tc>
          <w:tcPr>
            <w:tcW w:w="5100" w:type="dxa"/>
            <w:shd w:val="clear" w:color="auto" w:fill="auto"/>
          </w:tcPr>
          <w:p w14:paraId="45703A7B" w14:textId="77777777" w:rsidR="00163A20" w:rsidRPr="00531C77" w:rsidRDefault="00A603D5" w:rsidP="00531C77">
            <w:pPr>
              <w:ind w:left="0"/>
              <w:jc w:val="center"/>
              <w:rPr>
                <w:rFonts w:ascii="Arial" w:hAnsi="Arial"/>
                <w:b/>
                <w:sz w:val="28"/>
              </w:rPr>
            </w:pPr>
            <w:r w:rsidRPr="00531C77">
              <w:rPr>
                <w:b/>
              </w:rPr>
              <w:t>Controllo</w:t>
            </w:r>
          </w:p>
        </w:tc>
      </w:tr>
      <w:tr w:rsidR="00A603D5" w14:paraId="2968366C" w14:textId="77777777" w:rsidTr="00531C77">
        <w:tc>
          <w:tcPr>
            <w:tcW w:w="2412" w:type="dxa"/>
            <w:shd w:val="clear" w:color="auto" w:fill="auto"/>
          </w:tcPr>
          <w:p w14:paraId="48432659" w14:textId="77777777" w:rsidR="00A603D5" w:rsidRPr="00531C77" w:rsidRDefault="00A603D5" w:rsidP="00531C77">
            <w:pPr>
              <w:ind w:left="0"/>
              <w:rPr>
                <w:i/>
              </w:rPr>
            </w:pPr>
            <w:r w:rsidRPr="00531C77">
              <w:rPr>
                <w:i/>
              </w:rPr>
              <w:t>role</w:t>
            </w:r>
          </w:p>
        </w:tc>
        <w:tc>
          <w:tcPr>
            <w:tcW w:w="5100" w:type="dxa"/>
            <w:shd w:val="clear" w:color="auto" w:fill="auto"/>
          </w:tcPr>
          <w:p w14:paraId="1A49B923" w14:textId="77777777" w:rsidR="00A603D5" w:rsidRDefault="00A603D5" w:rsidP="00531C77">
            <w:pPr>
              <w:ind w:left="0"/>
            </w:pPr>
            <w:r>
              <w:t>il ruolo dell’operatore dev’essere censito correttamente nel SIST</w:t>
            </w:r>
          </w:p>
        </w:tc>
      </w:tr>
      <w:tr w:rsidR="00A603D5" w14:paraId="685E9AE1" w14:textId="77777777" w:rsidTr="00531C77">
        <w:tc>
          <w:tcPr>
            <w:tcW w:w="2412" w:type="dxa"/>
            <w:shd w:val="clear" w:color="auto" w:fill="auto"/>
          </w:tcPr>
          <w:p w14:paraId="2494236B" w14:textId="77777777" w:rsidR="00A603D5" w:rsidRPr="00531C77" w:rsidRDefault="00A603D5" w:rsidP="00531C77">
            <w:pPr>
              <w:ind w:left="0"/>
              <w:rPr>
                <w:i/>
              </w:rPr>
            </w:pPr>
            <w:r w:rsidRPr="00531C77">
              <w:rPr>
                <w:i/>
              </w:rPr>
              <w:t>operatorId</w:t>
            </w:r>
          </w:p>
        </w:tc>
        <w:tc>
          <w:tcPr>
            <w:tcW w:w="5100" w:type="dxa"/>
            <w:shd w:val="clear" w:color="auto" w:fill="auto"/>
          </w:tcPr>
          <w:p w14:paraId="306684E8" w14:textId="77777777" w:rsidR="00A603D5" w:rsidRPr="00A603D5" w:rsidRDefault="00A603D5" w:rsidP="00531C77">
            <w:pPr>
              <w:ind w:left="0"/>
            </w:pPr>
            <w:r w:rsidRPr="00A603D5">
              <w:t xml:space="preserve">l’operatore che richiede l’operazione, deve avere i permessi </w:t>
            </w:r>
          </w:p>
        </w:tc>
      </w:tr>
      <w:tr w:rsidR="00A603D5" w14:paraId="72586C9E" w14:textId="77777777" w:rsidTr="00531C77">
        <w:tc>
          <w:tcPr>
            <w:tcW w:w="2412" w:type="dxa"/>
            <w:shd w:val="clear" w:color="auto" w:fill="auto"/>
          </w:tcPr>
          <w:p w14:paraId="58ED6694" w14:textId="77777777" w:rsidR="00A603D5" w:rsidRPr="00531C77" w:rsidRDefault="00A603D5" w:rsidP="00531C77">
            <w:pPr>
              <w:ind w:left="0"/>
              <w:rPr>
                <w:i/>
              </w:rPr>
            </w:pPr>
            <w:r w:rsidRPr="00531C77">
              <w:rPr>
                <w:i/>
              </w:rPr>
              <w:t>organizationId</w:t>
            </w:r>
          </w:p>
        </w:tc>
        <w:tc>
          <w:tcPr>
            <w:tcW w:w="5100" w:type="dxa"/>
            <w:shd w:val="clear" w:color="auto" w:fill="auto"/>
          </w:tcPr>
          <w:p w14:paraId="61D78E3E" w14:textId="77777777" w:rsidR="00A603D5" w:rsidRDefault="00A603D5" w:rsidP="00531C77">
            <w:pPr>
              <w:ind w:left="0"/>
            </w:pPr>
            <w:r>
              <w:t xml:space="preserve">la struttura </w:t>
            </w:r>
            <w:r w:rsidR="00C82EEA">
              <w:t>deve rientrare in una delle strutture associate all</w:t>
            </w:r>
            <w:r w:rsidR="00B91C3B">
              <w:t>’</w:t>
            </w:r>
            <w:r w:rsidR="00C82EEA">
              <w:t>operatorId nel SIST</w:t>
            </w:r>
          </w:p>
        </w:tc>
      </w:tr>
    </w:tbl>
    <w:p w14:paraId="05AE854B" w14:textId="77777777" w:rsidR="00C82EEA" w:rsidRDefault="00C82EEA" w:rsidP="00C82EEA">
      <w:r>
        <w:t xml:space="preserve">Per gli esempi dei messagi SOAP consultare il capitolo </w:t>
      </w:r>
      <w:r w:rsidR="00CE1420">
        <w:fldChar w:fldCharType="begin"/>
      </w:r>
      <w:r>
        <w:instrText xml:space="preserve"> REF _Ref408914759 \r \h </w:instrText>
      </w:r>
      <w:r w:rsidR="00CE1420">
        <w:fldChar w:fldCharType="separate"/>
      </w:r>
      <w:r>
        <w:t>13.2</w:t>
      </w:r>
      <w:r w:rsidR="00CE1420">
        <w:fldChar w:fldCharType="end"/>
      </w:r>
      <w:r w:rsidR="00CE1420">
        <w:fldChar w:fldCharType="begin"/>
      </w:r>
      <w:r>
        <w:instrText xml:space="preserve"> REF _Ref408914711 </w:instrText>
      </w:r>
      <w:r w:rsidR="00CE1420">
        <w:fldChar w:fldCharType="separate"/>
      </w:r>
      <w:r>
        <w:t>A</w:t>
      </w:r>
      <w:r w:rsidRPr="00C04CB1">
        <w:t>ppendice</w:t>
      </w:r>
      <w:r>
        <w:t xml:space="preserve"> D – Esempi di messaggi soap per la chiamata ai servizi</w:t>
      </w:r>
      <w:r w:rsidR="00CE1420">
        <w:fldChar w:fldCharType="end"/>
      </w:r>
      <w:r>
        <w:t>.</w:t>
      </w:r>
    </w:p>
    <w:p w14:paraId="4B644A8D" w14:textId="77777777" w:rsidR="0006237C" w:rsidRDefault="0006237C" w:rsidP="0006237C"/>
    <w:p w14:paraId="082C48EB" w14:textId="77777777" w:rsidR="0006237C" w:rsidRDefault="0006237C" w:rsidP="0006237C"/>
    <w:p w14:paraId="1CD9EF45" w14:textId="77777777" w:rsidR="0006237C" w:rsidRPr="00D51C28" w:rsidRDefault="0006237C" w:rsidP="007B447B">
      <w:pPr>
        <w:pStyle w:val="Titolo2"/>
      </w:pPr>
      <w:bookmarkStart w:id="117" w:name="_Toc408843905"/>
      <w:bookmarkStart w:id="118" w:name="_Toc438993519"/>
      <w:bookmarkStart w:id="119" w:name="_Toc92874261"/>
      <w:r w:rsidRPr="00D51C28">
        <w:t xml:space="preserve">Web Service: </w:t>
      </w:r>
      <w:r>
        <w:t>getAccessPolicies</w:t>
      </w:r>
      <w:bookmarkEnd w:id="117"/>
      <w:bookmarkEnd w:id="118"/>
      <w:bookmarkEnd w:id="119"/>
    </w:p>
    <w:p w14:paraId="63C5D948" w14:textId="77777777" w:rsidR="0006237C" w:rsidRDefault="0006237C" w:rsidP="0006237C">
      <w:pPr>
        <w:jc w:val="both"/>
      </w:pPr>
      <w:r w:rsidRPr="00A231C0">
        <w:t xml:space="preserve">Il servizio consente </w:t>
      </w:r>
      <w:r w:rsidR="00715689">
        <w:t>all</w:t>
      </w:r>
      <w:r w:rsidR="00B91C3B">
        <w:t>’</w:t>
      </w:r>
      <w:r w:rsidR="00715689">
        <w:t>utente</w:t>
      </w:r>
      <w:r w:rsidRPr="00A231C0">
        <w:t xml:space="preserve"> di </w:t>
      </w:r>
      <w:r w:rsidR="00836C67">
        <w:t>recuperare</w:t>
      </w:r>
      <w:r w:rsidRPr="00A231C0">
        <w:t xml:space="preserve"> i consensi alla consultazione</w:t>
      </w:r>
      <w:r w:rsidR="00DA648F">
        <w:t xml:space="preserve"> </w:t>
      </w:r>
      <w:r w:rsidR="00836C67">
        <w:t>su</w:t>
      </w:r>
      <w:r>
        <w:t xml:space="preserve">lle tipologie di documento o </w:t>
      </w:r>
      <w:r w:rsidR="00836C67">
        <w:t>su</w:t>
      </w:r>
      <w:r>
        <w:t xml:space="preserve">i singoli documenti già presenti nel  FSE </w:t>
      </w:r>
      <w:r w:rsidR="00715689">
        <w:t xml:space="preserve">di un assistito </w:t>
      </w:r>
      <w:r>
        <w:t xml:space="preserve">per </w:t>
      </w:r>
      <w:r w:rsidR="00836C67">
        <w:t>ruolo operatore</w:t>
      </w:r>
      <w:r>
        <w:t>.</w:t>
      </w:r>
    </w:p>
    <w:p w14:paraId="2B65A9D7" w14:textId="77777777" w:rsidR="0006237C" w:rsidRPr="00A231C0" w:rsidRDefault="0006237C" w:rsidP="00215E3E">
      <w:pPr>
        <w:rPr>
          <w:color w:val="000000"/>
        </w:rPr>
      </w:pPr>
      <w:r w:rsidRPr="00A231C0">
        <w:rPr>
          <w:b/>
        </w:rPr>
        <w:t>Controlli:</w:t>
      </w:r>
    </w:p>
    <w:p w14:paraId="0FC733C8" w14:textId="77777777" w:rsidR="0006237C" w:rsidRPr="00A231C0" w:rsidRDefault="0006237C" w:rsidP="00CB74C1">
      <w:pPr>
        <w:numPr>
          <w:ilvl w:val="0"/>
          <w:numId w:val="69"/>
        </w:numPr>
      </w:pPr>
      <w:r w:rsidRPr="00A231C0">
        <w:t>Obbligatorietà dei parametri di input</w:t>
      </w:r>
    </w:p>
    <w:p w14:paraId="47EBA9E4" w14:textId="77777777" w:rsidR="0006237C" w:rsidRPr="00A231C0" w:rsidRDefault="0006237C" w:rsidP="00CB74C1">
      <w:pPr>
        <w:numPr>
          <w:ilvl w:val="0"/>
          <w:numId w:val="69"/>
        </w:numPr>
      </w:pPr>
      <w:r w:rsidRPr="00A231C0">
        <w:t>Correttezza semantica dei parametri di input.</w:t>
      </w:r>
    </w:p>
    <w:p w14:paraId="07CAB833" w14:textId="77777777" w:rsidR="0006237C" w:rsidRPr="00A231C0" w:rsidRDefault="0006237C" w:rsidP="00CB74C1">
      <w:pPr>
        <w:numPr>
          <w:ilvl w:val="0"/>
          <w:numId w:val="69"/>
        </w:numPr>
      </w:pPr>
      <w:r w:rsidRPr="00A231C0">
        <w:t xml:space="preserve">Politiche di accesso </w:t>
      </w:r>
    </w:p>
    <w:p w14:paraId="2677290C" w14:textId="77777777" w:rsidR="0006237C" w:rsidRDefault="0006237C" w:rsidP="0006237C">
      <w:pPr>
        <w:rPr>
          <w:b/>
        </w:rPr>
      </w:pPr>
    </w:p>
    <w:p w14:paraId="6F036ED2" w14:textId="77777777" w:rsidR="0006237C" w:rsidRPr="00A87F43" w:rsidRDefault="0006237C" w:rsidP="0006237C">
      <w:pPr>
        <w:rPr>
          <w:b/>
        </w:rPr>
      </w:pPr>
      <w:r>
        <w:rPr>
          <w:b/>
        </w:rPr>
        <w:t>Asserzioni</w:t>
      </w:r>
      <w:r>
        <w:rPr>
          <w:b/>
        </w:rPr>
        <w:br/>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1489"/>
        <w:gridCol w:w="4180"/>
      </w:tblGrid>
      <w:tr w:rsidR="0006237C" w:rsidRPr="00ED109C" w14:paraId="2CF92F1B" w14:textId="77777777" w:rsidTr="0006237C">
        <w:trPr>
          <w:jc w:val="center"/>
        </w:trPr>
        <w:tc>
          <w:tcPr>
            <w:tcW w:w="2126" w:type="dxa"/>
          </w:tcPr>
          <w:p w14:paraId="041BA911" w14:textId="77777777" w:rsidR="0006237C" w:rsidRPr="00182A8F" w:rsidRDefault="0006237C" w:rsidP="0006237C">
            <w:pPr>
              <w:ind w:left="0"/>
              <w:jc w:val="center"/>
              <w:rPr>
                <w:b/>
              </w:rPr>
            </w:pPr>
            <w:r w:rsidRPr="00182A8F">
              <w:rPr>
                <w:b/>
              </w:rPr>
              <w:t>Attributo</w:t>
            </w:r>
          </w:p>
        </w:tc>
        <w:tc>
          <w:tcPr>
            <w:tcW w:w="1489" w:type="dxa"/>
            <w:shd w:val="pct5" w:color="auto" w:fill="auto"/>
          </w:tcPr>
          <w:p w14:paraId="2FEBB7B9" w14:textId="77777777" w:rsidR="0006237C" w:rsidRPr="00182A8F" w:rsidRDefault="0006237C" w:rsidP="0006237C">
            <w:pPr>
              <w:ind w:left="0"/>
              <w:jc w:val="center"/>
              <w:rPr>
                <w:b/>
              </w:rPr>
            </w:pPr>
            <w:r w:rsidRPr="00182A8F">
              <w:rPr>
                <w:b/>
              </w:rPr>
              <w:t>Obbligatorietà</w:t>
            </w:r>
          </w:p>
        </w:tc>
        <w:tc>
          <w:tcPr>
            <w:tcW w:w="4180" w:type="dxa"/>
          </w:tcPr>
          <w:p w14:paraId="577F769F" w14:textId="77777777" w:rsidR="0006237C" w:rsidRPr="00182A8F" w:rsidRDefault="0006237C" w:rsidP="0006237C">
            <w:pPr>
              <w:ind w:left="0"/>
              <w:jc w:val="center"/>
              <w:rPr>
                <w:b/>
              </w:rPr>
            </w:pPr>
            <w:r w:rsidRPr="00182A8F">
              <w:rPr>
                <w:b/>
              </w:rPr>
              <w:t>Descrizione</w:t>
            </w:r>
          </w:p>
        </w:tc>
      </w:tr>
      <w:tr w:rsidR="0006237C" w:rsidRPr="00ED109C" w14:paraId="11D2A847" w14:textId="77777777" w:rsidTr="0006237C">
        <w:trPr>
          <w:jc w:val="center"/>
        </w:trPr>
        <w:tc>
          <w:tcPr>
            <w:tcW w:w="2126" w:type="dxa"/>
            <w:vAlign w:val="center"/>
          </w:tcPr>
          <w:p w14:paraId="1ADF9225" w14:textId="77777777" w:rsidR="0006237C" w:rsidRPr="00664A6F" w:rsidRDefault="0006237C" w:rsidP="0006237C">
            <w:pPr>
              <w:ind w:left="0"/>
              <w:rPr>
                <w:i/>
              </w:rPr>
            </w:pPr>
            <w:r w:rsidRPr="00664A6F">
              <w:rPr>
                <w:i/>
              </w:rPr>
              <w:t>appName</w:t>
            </w:r>
          </w:p>
        </w:tc>
        <w:tc>
          <w:tcPr>
            <w:tcW w:w="1489" w:type="dxa"/>
            <w:shd w:val="pct5" w:color="auto" w:fill="auto"/>
            <w:vAlign w:val="center"/>
          </w:tcPr>
          <w:p w14:paraId="5A6F510C" w14:textId="77777777" w:rsidR="0006237C" w:rsidRPr="00664A6F" w:rsidRDefault="0006237C" w:rsidP="0006237C">
            <w:pPr>
              <w:ind w:left="0"/>
              <w:rPr>
                <w:i/>
              </w:rPr>
            </w:pPr>
            <w:r w:rsidRPr="00664A6F">
              <w:rPr>
                <w:i/>
              </w:rPr>
              <w:t>Si</w:t>
            </w:r>
          </w:p>
        </w:tc>
        <w:tc>
          <w:tcPr>
            <w:tcW w:w="4180" w:type="dxa"/>
          </w:tcPr>
          <w:p w14:paraId="6386CAC8" w14:textId="77777777" w:rsidR="0006237C" w:rsidRPr="00664A6F" w:rsidRDefault="0006237C" w:rsidP="0006237C">
            <w:pPr>
              <w:ind w:left="0"/>
              <w:rPr>
                <w:i/>
              </w:rPr>
            </w:pPr>
            <w:r w:rsidRPr="00664A6F">
              <w:rPr>
                <w:i/>
              </w:rPr>
              <w:t>nome dell’applicazione così come censita sul SIST</w:t>
            </w:r>
          </w:p>
        </w:tc>
      </w:tr>
      <w:tr w:rsidR="0006237C" w:rsidRPr="00ED109C" w14:paraId="43DB9BF7" w14:textId="77777777" w:rsidTr="0006237C">
        <w:trPr>
          <w:jc w:val="center"/>
        </w:trPr>
        <w:tc>
          <w:tcPr>
            <w:tcW w:w="2126" w:type="dxa"/>
            <w:vAlign w:val="center"/>
          </w:tcPr>
          <w:p w14:paraId="6ADA52B6" w14:textId="77777777" w:rsidR="0006237C" w:rsidRPr="00664A6F" w:rsidRDefault="0006237C" w:rsidP="0006237C">
            <w:pPr>
              <w:ind w:left="0"/>
              <w:rPr>
                <w:i/>
              </w:rPr>
            </w:pPr>
            <w:r w:rsidRPr="00664A6F">
              <w:rPr>
                <w:i/>
              </w:rPr>
              <w:t>appVendor</w:t>
            </w:r>
          </w:p>
        </w:tc>
        <w:tc>
          <w:tcPr>
            <w:tcW w:w="1489" w:type="dxa"/>
            <w:shd w:val="pct5" w:color="auto" w:fill="auto"/>
            <w:vAlign w:val="center"/>
          </w:tcPr>
          <w:p w14:paraId="28CD222A" w14:textId="77777777" w:rsidR="0006237C" w:rsidRPr="00664A6F" w:rsidRDefault="0006237C" w:rsidP="0006237C">
            <w:pPr>
              <w:ind w:left="0"/>
              <w:rPr>
                <w:i/>
              </w:rPr>
            </w:pPr>
            <w:r w:rsidRPr="00664A6F">
              <w:rPr>
                <w:i/>
              </w:rPr>
              <w:t>Si</w:t>
            </w:r>
          </w:p>
        </w:tc>
        <w:tc>
          <w:tcPr>
            <w:tcW w:w="4180" w:type="dxa"/>
          </w:tcPr>
          <w:p w14:paraId="32419A17" w14:textId="77777777" w:rsidR="0006237C" w:rsidRPr="00664A6F" w:rsidRDefault="0006237C" w:rsidP="0006237C">
            <w:pPr>
              <w:ind w:left="0"/>
              <w:rPr>
                <w:i/>
              </w:rPr>
            </w:pPr>
            <w:r w:rsidRPr="00664A6F">
              <w:rPr>
                <w:i/>
              </w:rPr>
              <w:t xml:space="preserve">produttore dell’applicazione </w:t>
            </w:r>
          </w:p>
        </w:tc>
      </w:tr>
      <w:tr w:rsidR="0006237C" w:rsidRPr="00ED109C" w14:paraId="493C0896" w14:textId="77777777" w:rsidTr="0006237C">
        <w:trPr>
          <w:jc w:val="center"/>
        </w:trPr>
        <w:tc>
          <w:tcPr>
            <w:tcW w:w="2126" w:type="dxa"/>
            <w:vAlign w:val="center"/>
          </w:tcPr>
          <w:p w14:paraId="03277135" w14:textId="77777777" w:rsidR="0006237C" w:rsidRPr="00664A6F" w:rsidRDefault="00FC48C6" w:rsidP="0006237C">
            <w:pPr>
              <w:ind w:left="0"/>
              <w:rPr>
                <w:i/>
              </w:rPr>
            </w:pPr>
            <w:r>
              <w:rPr>
                <w:i/>
              </w:rPr>
              <w:t>a</w:t>
            </w:r>
            <w:r w:rsidR="0006237C" w:rsidRPr="00664A6F">
              <w:rPr>
                <w:i/>
              </w:rPr>
              <w:t>ppversion</w:t>
            </w:r>
          </w:p>
        </w:tc>
        <w:tc>
          <w:tcPr>
            <w:tcW w:w="1489" w:type="dxa"/>
            <w:shd w:val="pct5" w:color="auto" w:fill="auto"/>
            <w:vAlign w:val="center"/>
          </w:tcPr>
          <w:p w14:paraId="49BCBCEB" w14:textId="77777777" w:rsidR="0006237C" w:rsidRPr="00664A6F" w:rsidRDefault="0006237C" w:rsidP="0006237C">
            <w:pPr>
              <w:ind w:left="0"/>
              <w:rPr>
                <w:i/>
              </w:rPr>
            </w:pPr>
            <w:r w:rsidRPr="00664A6F">
              <w:rPr>
                <w:i/>
              </w:rPr>
              <w:t>Si</w:t>
            </w:r>
          </w:p>
        </w:tc>
        <w:tc>
          <w:tcPr>
            <w:tcW w:w="4180" w:type="dxa"/>
          </w:tcPr>
          <w:p w14:paraId="07A42645" w14:textId="77777777" w:rsidR="0006237C" w:rsidRPr="00664A6F" w:rsidRDefault="0006237C" w:rsidP="0006237C">
            <w:pPr>
              <w:ind w:left="0"/>
              <w:rPr>
                <w:i/>
              </w:rPr>
            </w:pPr>
            <w:r w:rsidRPr="00664A6F">
              <w:rPr>
                <w:i/>
              </w:rPr>
              <w:t>Versione software dell’applicazione</w:t>
            </w:r>
          </w:p>
        </w:tc>
      </w:tr>
      <w:tr w:rsidR="0006237C" w:rsidRPr="00ED109C" w14:paraId="41C3EDC0" w14:textId="77777777" w:rsidTr="0006237C">
        <w:trPr>
          <w:jc w:val="center"/>
        </w:trPr>
        <w:tc>
          <w:tcPr>
            <w:tcW w:w="2126" w:type="dxa"/>
            <w:vAlign w:val="center"/>
          </w:tcPr>
          <w:p w14:paraId="2CA37FCA" w14:textId="77777777" w:rsidR="0006237C" w:rsidRPr="00664A6F" w:rsidRDefault="00FC48C6" w:rsidP="0006237C">
            <w:pPr>
              <w:ind w:left="0"/>
              <w:rPr>
                <w:i/>
              </w:rPr>
            </w:pPr>
            <w:r>
              <w:rPr>
                <w:i/>
              </w:rPr>
              <w:t>c</w:t>
            </w:r>
            <w:r w:rsidR="0006237C" w:rsidRPr="00664A6F">
              <w:rPr>
                <w:i/>
              </w:rPr>
              <w:t>reated</w:t>
            </w:r>
          </w:p>
        </w:tc>
        <w:tc>
          <w:tcPr>
            <w:tcW w:w="1489" w:type="dxa"/>
            <w:shd w:val="pct5" w:color="auto" w:fill="auto"/>
            <w:vAlign w:val="center"/>
          </w:tcPr>
          <w:p w14:paraId="2E0E22FC" w14:textId="77777777" w:rsidR="0006237C" w:rsidRPr="00664A6F" w:rsidRDefault="0006237C" w:rsidP="0006237C">
            <w:pPr>
              <w:ind w:left="0"/>
              <w:rPr>
                <w:i/>
              </w:rPr>
            </w:pPr>
            <w:r w:rsidRPr="00664A6F">
              <w:rPr>
                <w:i/>
              </w:rPr>
              <w:t>Si</w:t>
            </w:r>
          </w:p>
        </w:tc>
        <w:tc>
          <w:tcPr>
            <w:tcW w:w="4180" w:type="dxa"/>
          </w:tcPr>
          <w:p w14:paraId="41776935" w14:textId="77777777" w:rsidR="0006237C" w:rsidRPr="00664A6F" w:rsidRDefault="0006237C" w:rsidP="0006237C">
            <w:pPr>
              <w:ind w:left="0"/>
              <w:rPr>
                <w:i/>
              </w:rPr>
            </w:pPr>
            <w:r w:rsidRPr="00664A6F">
              <w:rPr>
                <w:i/>
              </w:rPr>
              <w:t>Timestamp nel formato aaaa-mm-ggthh:mm:ss+01 (es. 2014-08-28t10:37:00+01)</w:t>
            </w:r>
          </w:p>
        </w:tc>
      </w:tr>
      <w:tr w:rsidR="0006237C" w:rsidRPr="00ED109C" w14:paraId="0A3BDB15" w14:textId="77777777" w:rsidTr="0006237C">
        <w:trPr>
          <w:jc w:val="center"/>
        </w:trPr>
        <w:tc>
          <w:tcPr>
            <w:tcW w:w="2126" w:type="dxa"/>
            <w:vAlign w:val="center"/>
          </w:tcPr>
          <w:p w14:paraId="593243BA" w14:textId="77777777" w:rsidR="0006237C" w:rsidRPr="00664A6F" w:rsidRDefault="00FC48C6" w:rsidP="0006237C">
            <w:pPr>
              <w:ind w:left="0"/>
              <w:rPr>
                <w:i/>
              </w:rPr>
            </w:pPr>
            <w:r>
              <w:rPr>
                <w:i/>
              </w:rPr>
              <w:t>n</w:t>
            </w:r>
            <w:r w:rsidR="0006237C" w:rsidRPr="00664A6F">
              <w:rPr>
                <w:i/>
              </w:rPr>
              <w:t>once</w:t>
            </w:r>
          </w:p>
        </w:tc>
        <w:tc>
          <w:tcPr>
            <w:tcW w:w="1489" w:type="dxa"/>
            <w:shd w:val="pct5" w:color="auto" w:fill="auto"/>
            <w:vAlign w:val="center"/>
          </w:tcPr>
          <w:p w14:paraId="20E016F5" w14:textId="77777777" w:rsidR="0006237C" w:rsidRPr="00664A6F" w:rsidRDefault="0006237C" w:rsidP="0006237C">
            <w:pPr>
              <w:ind w:left="0"/>
              <w:rPr>
                <w:i/>
              </w:rPr>
            </w:pPr>
            <w:r w:rsidRPr="00664A6F">
              <w:rPr>
                <w:i/>
              </w:rPr>
              <w:t>Si</w:t>
            </w:r>
          </w:p>
        </w:tc>
        <w:tc>
          <w:tcPr>
            <w:tcW w:w="4180" w:type="dxa"/>
          </w:tcPr>
          <w:p w14:paraId="1CDF7381" w14:textId="77777777" w:rsidR="0006237C" w:rsidRPr="00664A6F" w:rsidRDefault="0006237C" w:rsidP="0006237C">
            <w:pPr>
              <w:ind w:left="0"/>
              <w:rPr>
                <w:i/>
              </w:rPr>
            </w:pPr>
            <w:r w:rsidRPr="00664A6F">
              <w:rPr>
                <w:i/>
              </w:rPr>
              <w:t>Stringa casuale di 20 caratteri alfanumerici</w:t>
            </w:r>
          </w:p>
        </w:tc>
      </w:tr>
      <w:tr w:rsidR="0006237C" w:rsidRPr="00ED109C" w14:paraId="78AE3B3D" w14:textId="77777777" w:rsidTr="0006237C">
        <w:trPr>
          <w:jc w:val="center"/>
        </w:trPr>
        <w:tc>
          <w:tcPr>
            <w:tcW w:w="2126" w:type="dxa"/>
            <w:vAlign w:val="center"/>
          </w:tcPr>
          <w:p w14:paraId="5E3045DC" w14:textId="77777777" w:rsidR="0006237C" w:rsidRPr="00664A6F" w:rsidRDefault="0006237C" w:rsidP="0006237C">
            <w:pPr>
              <w:ind w:left="0"/>
              <w:rPr>
                <w:i/>
              </w:rPr>
            </w:pPr>
            <w:r w:rsidRPr="00664A6F">
              <w:rPr>
                <w:i/>
              </w:rPr>
              <w:lastRenderedPageBreak/>
              <w:t>applDigest</w:t>
            </w:r>
          </w:p>
        </w:tc>
        <w:tc>
          <w:tcPr>
            <w:tcW w:w="1489" w:type="dxa"/>
            <w:shd w:val="pct5" w:color="auto" w:fill="auto"/>
            <w:vAlign w:val="center"/>
          </w:tcPr>
          <w:p w14:paraId="7998F1DB" w14:textId="77777777" w:rsidR="0006237C" w:rsidRPr="00664A6F" w:rsidRDefault="0006237C" w:rsidP="0006237C">
            <w:pPr>
              <w:ind w:left="0"/>
              <w:rPr>
                <w:i/>
              </w:rPr>
            </w:pPr>
            <w:r w:rsidRPr="00664A6F">
              <w:rPr>
                <w:i/>
              </w:rPr>
              <w:t>Si</w:t>
            </w:r>
          </w:p>
        </w:tc>
        <w:tc>
          <w:tcPr>
            <w:tcW w:w="4180" w:type="dxa"/>
          </w:tcPr>
          <w:p w14:paraId="375CB6A7" w14:textId="77777777" w:rsidR="0006237C" w:rsidRPr="00664A6F" w:rsidRDefault="0006237C" w:rsidP="00B202C9">
            <w:pPr>
              <w:ind w:left="0"/>
              <w:rPr>
                <w:i/>
              </w:rPr>
            </w:pPr>
            <w:r w:rsidRPr="00664A6F">
              <w:rPr>
                <w:i/>
              </w:rPr>
              <w:t xml:space="preserve">Stringa di </w:t>
            </w:r>
            <w:r w:rsidR="00B202C9" w:rsidRPr="00664A6F">
              <w:rPr>
                <w:i/>
              </w:rPr>
              <w:t>2</w:t>
            </w:r>
            <w:r w:rsidR="00B202C9">
              <w:rPr>
                <w:i/>
              </w:rPr>
              <w:t>8</w:t>
            </w:r>
            <w:r w:rsidRPr="00664A6F">
              <w:rPr>
                <w:i/>
              </w:rPr>
              <w:t>caratteri ottenuta come trasformazione in base64 di (SHA-1(nonce+created+codiceapplicativo))</w:t>
            </w:r>
          </w:p>
        </w:tc>
      </w:tr>
      <w:tr w:rsidR="0006237C" w:rsidRPr="00ED109C" w14:paraId="456DDBDA" w14:textId="77777777" w:rsidTr="0006237C">
        <w:trPr>
          <w:jc w:val="center"/>
        </w:trPr>
        <w:tc>
          <w:tcPr>
            <w:tcW w:w="2126" w:type="dxa"/>
            <w:vAlign w:val="center"/>
          </w:tcPr>
          <w:p w14:paraId="0EDBCB64" w14:textId="77777777" w:rsidR="0006237C" w:rsidRPr="00664A6F" w:rsidRDefault="0006237C" w:rsidP="0006237C">
            <w:pPr>
              <w:ind w:left="0"/>
              <w:rPr>
                <w:i/>
              </w:rPr>
            </w:pPr>
            <w:r w:rsidRPr="00664A6F">
              <w:rPr>
                <w:i/>
              </w:rPr>
              <w:t>operatorId</w:t>
            </w:r>
          </w:p>
        </w:tc>
        <w:tc>
          <w:tcPr>
            <w:tcW w:w="1489" w:type="dxa"/>
            <w:shd w:val="pct5" w:color="auto" w:fill="auto"/>
            <w:vAlign w:val="center"/>
          </w:tcPr>
          <w:p w14:paraId="736C4006" w14:textId="77777777" w:rsidR="0006237C" w:rsidRPr="00664A6F" w:rsidRDefault="0006237C" w:rsidP="0006237C">
            <w:pPr>
              <w:ind w:left="0"/>
              <w:rPr>
                <w:i/>
              </w:rPr>
            </w:pPr>
            <w:r w:rsidRPr="00664A6F">
              <w:rPr>
                <w:i/>
              </w:rPr>
              <w:t>Si</w:t>
            </w:r>
          </w:p>
        </w:tc>
        <w:tc>
          <w:tcPr>
            <w:tcW w:w="4180" w:type="dxa"/>
          </w:tcPr>
          <w:p w14:paraId="58F7A16B" w14:textId="77777777" w:rsidR="0006237C" w:rsidRPr="00664A6F" w:rsidRDefault="0006237C" w:rsidP="0006237C">
            <w:pPr>
              <w:ind w:left="0"/>
              <w:rPr>
                <w:i/>
              </w:rPr>
            </w:pPr>
            <w:r w:rsidRPr="00664A6F">
              <w:rPr>
                <w:i/>
              </w:rPr>
              <w:t xml:space="preserve">identificativo dell’operatore </w:t>
            </w:r>
            <w:r w:rsidR="00FC48C6">
              <w:rPr>
                <w:i/>
              </w:rPr>
              <w:t>sanitario o dell</w:t>
            </w:r>
            <w:r w:rsidR="00B91C3B">
              <w:rPr>
                <w:i/>
              </w:rPr>
              <w:t>’</w:t>
            </w:r>
            <w:r w:rsidR="00FC48C6">
              <w:rPr>
                <w:i/>
              </w:rPr>
              <w:t xml:space="preserve">assistito </w:t>
            </w:r>
            <w:r w:rsidRPr="00664A6F">
              <w:rPr>
                <w:i/>
              </w:rPr>
              <w:t>(codice fiscale)</w:t>
            </w:r>
          </w:p>
        </w:tc>
      </w:tr>
      <w:tr w:rsidR="0006237C" w:rsidRPr="00ED109C" w14:paraId="10C4B1D6" w14:textId="77777777" w:rsidTr="0006237C">
        <w:trPr>
          <w:jc w:val="center"/>
        </w:trPr>
        <w:tc>
          <w:tcPr>
            <w:tcW w:w="2126" w:type="dxa"/>
            <w:vAlign w:val="center"/>
          </w:tcPr>
          <w:p w14:paraId="36D3A1F0" w14:textId="77777777" w:rsidR="0006237C" w:rsidRPr="00664A6F" w:rsidRDefault="0006237C" w:rsidP="0006237C">
            <w:pPr>
              <w:ind w:left="0"/>
              <w:rPr>
                <w:i/>
              </w:rPr>
            </w:pPr>
            <w:r w:rsidRPr="00664A6F">
              <w:rPr>
                <w:i/>
              </w:rPr>
              <w:t>role</w:t>
            </w:r>
          </w:p>
        </w:tc>
        <w:tc>
          <w:tcPr>
            <w:tcW w:w="1489" w:type="dxa"/>
            <w:shd w:val="pct5" w:color="auto" w:fill="auto"/>
            <w:vAlign w:val="center"/>
          </w:tcPr>
          <w:p w14:paraId="7B8E9C31" w14:textId="77777777" w:rsidR="0006237C" w:rsidRPr="00664A6F" w:rsidRDefault="0006237C" w:rsidP="0006237C">
            <w:pPr>
              <w:ind w:left="0"/>
              <w:rPr>
                <w:i/>
              </w:rPr>
            </w:pPr>
            <w:r w:rsidRPr="00664A6F">
              <w:rPr>
                <w:i/>
              </w:rPr>
              <w:t>Si</w:t>
            </w:r>
          </w:p>
        </w:tc>
        <w:tc>
          <w:tcPr>
            <w:tcW w:w="4180" w:type="dxa"/>
          </w:tcPr>
          <w:p w14:paraId="17DFE34B" w14:textId="77777777" w:rsidR="0006237C" w:rsidRPr="00664A6F" w:rsidRDefault="0006237C" w:rsidP="00FC48C6">
            <w:pPr>
              <w:ind w:left="0"/>
              <w:rPr>
                <w:i/>
              </w:rPr>
            </w:pPr>
            <w:r w:rsidRPr="00664A6F">
              <w:rPr>
                <w:i/>
              </w:rPr>
              <w:t xml:space="preserve">ruolo </w:t>
            </w:r>
            <w:r w:rsidR="00FC48C6">
              <w:rPr>
                <w:i/>
              </w:rPr>
              <w:t>dell</w:t>
            </w:r>
            <w:r w:rsidR="00B91C3B">
              <w:rPr>
                <w:i/>
              </w:rPr>
              <w:t>’</w:t>
            </w:r>
            <w:r w:rsidR="00FC48C6">
              <w:rPr>
                <w:i/>
              </w:rPr>
              <w:t>operatorId</w:t>
            </w:r>
          </w:p>
        </w:tc>
      </w:tr>
      <w:tr w:rsidR="0006237C" w:rsidRPr="00ED109C" w14:paraId="2C863B8A" w14:textId="77777777" w:rsidTr="0006237C">
        <w:trPr>
          <w:jc w:val="center"/>
        </w:trPr>
        <w:tc>
          <w:tcPr>
            <w:tcW w:w="2126" w:type="dxa"/>
            <w:vAlign w:val="center"/>
          </w:tcPr>
          <w:p w14:paraId="3C5F2F97" w14:textId="77777777" w:rsidR="0006237C" w:rsidRPr="00664A6F" w:rsidRDefault="0006237C" w:rsidP="0006237C">
            <w:pPr>
              <w:ind w:left="0"/>
              <w:rPr>
                <w:i/>
              </w:rPr>
            </w:pPr>
            <w:r w:rsidRPr="00664A6F">
              <w:rPr>
                <w:i/>
              </w:rPr>
              <w:t>organizationId</w:t>
            </w:r>
          </w:p>
        </w:tc>
        <w:tc>
          <w:tcPr>
            <w:tcW w:w="1489" w:type="dxa"/>
            <w:shd w:val="pct5" w:color="auto" w:fill="auto"/>
            <w:vAlign w:val="center"/>
          </w:tcPr>
          <w:p w14:paraId="410DA28B" w14:textId="77777777" w:rsidR="0006237C" w:rsidRPr="00664A6F" w:rsidRDefault="0006237C" w:rsidP="0006237C">
            <w:pPr>
              <w:ind w:left="0"/>
              <w:rPr>
                <w:i/>
              </w:rPr>
            </w:pPr>
            <w:r w:rsidRPr="00664A6F">
              <w:rPr>
                <w:i/>
              </w:rPr>
              <w:t>Si</w:t>
            </w:r>
          </w:p>
        </w:tc>
        <w:tc>
          <w:tcPr>
            <w:tcW w:w="4180" w:type="dxa"/>
          </w:tcPr>
          <w:p w14:paraId="679C8249" w14:textId="77777777" w:rsidR="0006237C" w:rsidRPr="00664A6F" w:rsidRDefault="0006237C" w:rsidP="00FC48C6">
            <w:pPr>
              <w:ind w:left="0"/>
              <w:rPr>
                <w:i/>
              </w:rPr>
            </w:pPr>
            <w:r w:rsidRPr="00664A6F">
              <w:rPr>
                <w:i/>
              </w:rPr>
              <w:t xml:space="preserve">identificativo </w:t>
            </w:r>
            <w:r w:rsidR="00FC48C6">
              <w:rPr>
                <w:i/>
              </w:rPr>
              <w:t xml:space="preserve">della struttura </w:t>
            </w:r>
            <w:r w:rsidRPr="00664A6F">
              <w:rPr>
                <w:i/>
              </w:rPr>
              <w:t xml:space="preserve">presso cui </w:t>
            </w:r>
            <w:r w:rsidR="00FC48C6">
              <w:rPr>
                <w:i/>
              </w:rPr>
              <w:t>l</w:t>
            </w:r>
            <w:r w:rsidR="00B91C3B">
              <w:rPr>
                <w:i/>
              </w:rPr>
              <w:t>’</w:t>
            </w:r>
            <w:r w:rsidR="00FC48C6">
              <w:rPr>
                <w:i/>
              </w:rPr>
              <w:t xml:space="preserve">operatorId </w:t>
            </w:r>
            <w:r w:rsidRPr="00664A6F">
              <w:rPr>
                <w:i/>
              </w:rPr>
              <w:t>opera</w:t>
            </w:r>
          </w:p>
        </w:tc>
      </w:tr>
      <w:tr w:rsidR="004C7811" w:rsidRPr="00ED109C" w14:paraId="2414085B" w14:textId="77777777" w:rsidTr="0006237C">
        <w:trPr>
          <w:jc w:val="center"/>
        </w:trPr>
        <w:tc>
          <w:tcPr>
            <w:tcW w:w="2126" w:type="dxa"/>
            <w:vAlign w:val="center"/>
          </w:tcPr>
          <w:p w14:paraId="2F07BD72" w14:textId="77777777" w:rsidR="004C7811" w:rsidRPr="00664A6F" w:rsidRDefault="004C7811" w:rsidP="0006237C">
            <w:pPr>
              <w:ind w:left="0"/>
              <w:rPr>
                <w:i/>
              </w:rPr>
            </w:pPr>
            <w:r>
              <w:rPr>
                <w:i/>
              </w:rPr>
              <w:t>organization</w:t>
            </w:r>
          </w:p>
        </w:tc>
        <w:tc>
          <w:tcPr>
            <w:tcW w:w="1489" w:type="dxa"/>
            <w:shd w:val="pct5" w:color="auto" w:fill="auto"/>
            <w:vAlign w:val="center"/>
          </w:tcPr>
          <w:p w14:paraId="09188B24" w14:textId="77777777" w:rsidR="004C7811" w:rsidRPr="00664A6F" w:rsidRDefault="004C7811" w:rsidP="0006237C">
            <w:pPr>
              <w:ind w:left="0"/>
              <w:rPr>
                <w:i/>
              </w:rPr>
            </w:pPr>
            <w:r>
              <w:rPr>
                <w:i/>
              </w:rPr>
              <w:t>Si</w:t>
            </w:r>
          </w:p>
        </w:tc>
        <w:tc>
          <w:tcPr>
            <w:tcW w:w="4180" w:type="dxa"/>
          </w:tcPr>
          <w:p w14:paraId="2C5AB14B" w14:textId="77777777" w:rsidR="004C7811" w:rsidRPr="00664A6F" w:rsidRDefault="004C7811" w:rsidP="00FC48C6">
            <w:pPr>
              <w:ind w:left="0"/>
              <w:rPr>
                <w:i/>
              </w:rPr>
            </w:pPr>
            <w:r>
              <w:rPr>
                <w:i/>
              </w:rPr>
              <w:t>nome della struttura presso cui l</w:t>
            </w:r>
            <w:r w:rsidR="00B91C3B">
              <w:rPr>
                <w:i/>
              </w:rPr>
              <w:t>’</w:t>
            </w:r>
            <w:r>
              <w:rPr>
                <w:i/>
              </w:rPr>
              <w:t>operatorId opera</w:t>
            </w:r>
          </w:p>
        </w:tc>
      </w:tr>
    </w:tbl>
    <w:p w14:paraId="1028CE38" w14:textId="77777777" w:rsidR="0006237C" w:rsidRDefault="0006237C" w:rsidP="0006237C">
      <w:r w:rsidRPr="000205A9">
        <w:t xml:space="preserve">Per un maggiore dettaglio delle asserzioni consultare il </w:t>
      </w:r>
      <w:r>
        <w:t xml:space="preserve">capitolo </w:t>
      </w:r>
      <w:r w:rsidR="00CE1420">
        <w:fldChar w:fldCharType="begin"/>
      </w:r>
      <w:r>
        <w:instrText xml:space="preserve"> REF _Ref408905111 \r \h </w:instrText>
      </w:r>
      <w:r w:rsidR="00CE1420">
        <w:fldChar w:fldCharType="separate"/>
      </w:r>
      <w:r>
        <w:t>8.1</w:t>
      </w:r>
      <w:r w:rsidR="00CE1420">
        <w:fldChar w:fldCharType="end"/>
      </w:r>
      <w:r w:rsidRPr="000205A9">
        <w:t>(Elenco degli attributi per le asserzioni)</w:t>
      </w:r>
      <w:r>
        <w:t>.</w:t>
      </w:r>
    </w:p>
    <w:p w14:paraId="249BF8C6" w14:textId="77777777" w:rsidR="0006237C" w:rsidRDefault="0006237C" w:rsidP="0006237C">
      <w:pPr>
        <w:rPr>
          <w:b/>
          <w:bCs/>
        </w:rPr>
      </w:pPr>
    </w:p>
    <w:p w14:paraId="6F1E9A98" w14:textId="77777777" w:rsidR="0006237C" w:rsidRDefault="0006237C" w:rsidP="0006237C">
      <w:pPr>
        <w:rPr>
          <w:b/>
        </w:rPr>
      </w:pPr>
      <w:r w:rsidRPr="00086F13">
        <w:rPr>
          <w:b/>
        </w:rPr>
        <w:t>Controlli incrociati sulle Asserzioni</w:t>
      </w:r>
      <w:r>
        <w:rPr>
          <w:b/>
        </w:rPr>
        <w:br/>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23"/>
        <w:gridCol w:w="5273"/>
      </w:tblGrid>
      <w:tr w:rsidR="0006237C" w14:paraId="73FFF8A7" w14:textId="77777777" w:rsidTr="00531C77">
        <w:trPr>
          <w:trHeight w:val="494"/>
        </w:trPr>
        <w:tc>
          <w:tcPr>
            <w:tcW w:w="2523" w:type="dxa"/>
            <w:shd w:val="clear" w:color="auto" w:fill="auto"/>
          </w:tcPr>
          <w:p w14:paraId="364FB100" w14:textId="77777777" w:rsidR="0006237C" w:rsidRPr="00531C77" w:rsidRDefault="0006237C" w:rsidP="00531C77">
            <w:pPr>
              <w:ind w:left="0"/>
              <w:jc w:val="center"/>
              <w:rPr>
                <w:b/>
              </w:rPr>
            </w:pPr>
            <w:r w:rsidRPr="00531C77">
              <w:rPr>
                <w:b/>
              </w:rPr>
              <w:t>Attributo Asserzione</w:t>
            </w:r>
          </w:p>
        </w:tc>
        <w:tc>
          <w:tcPr>
            <w:tcW w:w="5273" w:type="dxa"/>
            <w:shd w:val="clear" w:color="auto" w:fill="auto"/>
          </w:tcPr>
          <w:p w14:paraId="28C86819" w14:textId="77777777" w:rsidR="0006237C" w:rsidRPr="00531C77" w:rsidRDefault="0006237C" w:rsidP="00531C77">
            <w:pPr>
              <w:ind w:left="0"/>
              <w:jc w:val="center"/>
              <w:rPr>
                <w:b/>
              </w:rPr>
            </w:pPr>
            <w:r w:rsidRPr="00531C77">
              <w:rPr>
                <w:b/>
              </w:rPr>
              <w:t>Controllo</w:t>
            </w:r>
          </w:p>
        </w:tc>
      </w:tr>
      <w:tr w:rsidR="0006237C" w14:paraId="56445D35" w14:textId="77777777" w:rsidTr="00531C77">
        <w:tc>
          <w:tcPr>
            <w:tcW w:w="2523" w:type="dxa"/>
            <w:shd w:val="clear" w:color="auto" w:fill="auto"/>
          </w:tcPr>
          <w:p w14:paraId="7EEBF3FB" w14:textId="77777777" w:rsidR="0006237C" w:rsidRPr="00531C77" w:rsidRDefault="0006237C" w:rsidP="00531C77">
            <w:pPr>
              <w:ind w:left="0"/>
              <w:rPr>
                <w:i/>
              </w:rPr>
            </w:pPr>
            <w:r w:rsidRPr="00531C77">
              <w:rPr>
                <w:i/>
              </w:rPr>
              <w:t>role</w:t>
            </w:r>
          </w:p>
        </w:tc>
        <w:tc>
          <w:tcPr>
            <w:tcW w:w="5273" w:type="dxa"/>
            <w:shd w:val="clear" w:color="auto" w:fill="auto"/>
          </w:tcPr>
          <w:p w14:paraId="4ED9EB47" w14:textId="77777777" w:rsidR="0006237C" w:rsidRDefault="0006237C" w:rsidP="00531C77">
            <w:pPr>
              <w:ind w:left="0"/>
            </w:pPr>
            <w:r>
              <w:t>il ruolo dell’operatore dev’essere censito correttamente nel SIST</w:t>
            </w:r>
          </w:p>
        </w:tc>
      </w:tr>
      <w:tr w:rsidR="0006237C" w14:paraId="393645D7" w14:textId="77777777" w:rsidTr="00531C77">
        <w:tc>
          <w:tcPr>
            <w:tcW w:w="2523" w:type="dxa"/>
            <w:shd w:val="clear" w:color="auto" w:fill="auto"/>
          </w:tcPr>
          <w:p w14:paraId="79E77CFD" w14:textId="77777777" w:rsidR="0006237C" w:rsidRPr="00531C77" w:rsidRDefault="0006237C" w:rsidP="00531C77">
            <w:pPr>
              <w:ind w:left="0"/>
              <w:rPr>
                <w:i/>
              </w:rPr>
            </w:pPr>
            <w:r w:rsidRPr="00531C77">
              <w:rPr>
                <w:i/>
              </w:rPr>
              <w:t>operatorId</w:t>
            </w:r>
          </w:p>
        </w:tc>
        <w:tc>
          <w:tcPr>
            <w:tcW w:w="5273" w:type="dxa"/>
            <w:shd w:val="clear" w:color="auto" w:fill="auto"/>
          </w:tcPr>
          <w:p w14:paraId="2D360F94" w14:textId="77777777" w:rsidR="0006237C" w:rsidRPr="0006237C" w:rsidRDefault="0006237C" w:rsidP="00531C77">
            <w:pPr>
              <w:ind w:left="0"/>
            </w:pPr>
            <w:r w:rsidRPr="0006237C">
              <w:t xml:space="preserve">l’operatore che richiede l’operazione, deve avere i permessi </w:t>
            </w:r>
          </w:p>
        </w:tc>
      </w:tr>
      <w:tr w:rsidR="0006237C" w14:paraId="52C92DDC" w14:textId="77777777" w:rsidTr="00531C77">
        <w:tc>
          <w:tcPr>
            <w:tcW w:w="2523" w:type="dxa"/>
            <w:shd w:val="clear" w:color="auto" w:fill="auto"/>
          </w:tcPr>
          <w:p w14:paraId="2BFA9B56" w14:textId="77777777" w:rsidR="0006237C" w:rsidRPr="00531C77" w:rsidRDefault="0006237C" w:rsidP="00531C77">
            <w:pPr>
              <w:ind w:left="0"/>
              <w:rPr>
                <w:i/>
              </w:rPr>
            </w:pPr>
            <w:r w:rsidRPr="00531C77">
              <w:rPr>
                <w:i/>
              </w:rPr>
              <w:t>organizationId</w:t>
            </w:r>
          </w:p>
        </w:tc>
        <w:tc>
          <w:tcPr>
            <w:tcW w:w="5273" w:type="dxa"/>
            <w:shd w:val="clear" w:color="auto" w:fill="auto"/>
          </w:tcPr>
          <w:p w14:paraId="70BB1CB8" w14:textId="77777777" w:rsidR="0006237C" w:rsidRDefault="0006237C" w:rsidP="00531C77">
            <w:pPr>
              <w:ind w:left="0"/>
            </w:pPr>
            <w:r>
              <w:t xml:space="preserve">la struttura </w:t>
            </w:r>
            <w:r w:rsidR="00FC48C6">
              <w:t>deve rientrare in una delle strutture associate all</w:t>
            </w:r>
            <w:r w:rsidR="00B91C3B">
              <w:t>’</w:t>
            </w:r>
            <w:r w:rsidR="00FC48C6">
              <w:t>operatorId nel SIST</w:t>
            </w:r>
          </w:p>
        </w:tc>
      </w:tr>
    </w:tbl>
    <w:p w14:paraId="763CDBD4" w14:textId="77777777" w:rsidR="00FC48C6" w:rsidRDefault="00FC48C6" w:rsidP="00FC48C6">
      <w:r>
        <w:t xml:space="preserve">Per gli esempi dei messagi SOAP consultare il capitolo </w:t>
      </w:r>
      <w:r w:rsidR="00CE1420">
        <w:fldChar w:fldCharType="begin"/>
      </w:r>
      <w:r>
        <w:instrText xml:space="preserve"> REF _Ref408914759 \r \h </w:instrText>
      </w:r>
      <w:r w:rsidR="00CE1420">
        <w:fldChar w:fldCharType="separate"/>
      </w:r>
      <w:r>
        <w:t>13.2</w:t>
      </w:r>
      <w:r w:rsidR="00CE1420">
        <w:fldChar w:fldCharType="end"/>
      </w:r>
      <w:r w:rsidR="00CE1420">
        <w:fldChar w:fldCharType="begin"/>
      </w:r>
      <w:r>
        <w:instrText xml:space="preserve"> REF _Ref408914711 </w:instrText>
      </w:r>
      <w:r w:rsidR="00CE1420">
        <w:fldChar w:fldCharType="separate"/>
      </w:r>
      <w:r>
        <w:t>A</w:t>
      </w:r>
      <w:r w:rsidRPr="00C04CB1">
        <w:t>ppendice</w:t>
      </w:r>
      <w:r>
        <w:t xml:space="preserve"> D – Esempi di messaggi soap per la chiamata ai servizi</w:t>
      </w:r>
      <w:r w:rsidR="00CE1420">
        <w:fldChar w:fldCharType="end"/>
      </w:r>
      <w:r>
        <w:t>.</w:t>
      </w:r>
    </w:p>
    <w:p w14:paraId="0EF46479" w14:textId="77777777" w:rsidR="0006237C" w:rsidRDefault="0006237C" w:rsidP="0006237C">
      <w:pPr>
        <w:rPr>
          <w:b/>
          <w:bCs/>
        </w:rPr>
      </w:pPr>
    </w:p>
    <w:p w14:paraId="25CAD329" w14:textId="77777777" w:rsidR="0006237C" w:rsidRPr="00D51C28" w:rsidRDefault="0006237C" w:rsidP="007B447B">
      <w:pPr>
        <w:pStyle w:val="Titolo2"/>
      </w:pPr>
      <w:bookmarkStart w:id="120" w:name="_Toc408843906"/>
      <w:bookmarkStart w:id="121" w:name="_Toc438993520"/>
      <w:bookmarkStart w:id="122" w:name="_Toc92874262"/>
      <w:r w:rsidRPr="00D51C28">
        <w:t xml:space="preserve">Web Service: </w:t>
      </w:r>
      <w:r>
        <w:t>blindDocument</w:t>
      </w:r>
      <w:bookmarkEnd w:id="120"/>
      <w:bookmarkEnd w:id="121"/>
      <w:bookmarkEnd w:id="122"/>
    </w:p>
    <w:p w14:paraId="76889971" w14:textId="77777777" w:rsidR="0006237C" w:rsidRDefault="0006237C" w:rsidP="00836C67">
      <w:pPr>
        <w:jc w:val="both"/>
      </w:pPr>
      <w:r w:rsidRPr="00A231C0">
        <w:t xml:space="preserve">Il servizio consente </w:t>
      </w:r>
      <w:r w:rsidR="00FC48C6">
        <w:t>all</w:t>
      </w:r>
      <w:r w:rsidR="00B91C3B">
        <w:t>’</w:t>
      </w:r>
      <w:r w:rsidR="00FC48C6">
        <w:t xml:space="preserve">utente </w:t>
      </w:r>
      <w:r w:rsidRPr="00A231C0">
        <w:t xml:space="preserve">di </w:t>
      </w:r>
      <w:r>
        <w:t xml:space="preserve">oscurare o revocare l’oscuramento </w:t>
      </w:r>
      <w:r w:rsidR="00836C67">
        <w:t>su un</w:t>
      </w:r>
      <w:r>
        <w:t xml:space="preserve"> singolo documento del FSE</w:t>
      </w:r>
      <w:r w:rsidR="00FC48C6">
        <w:t xml:space="preserve"> di un assistito</w:t>
      </w:r>
      <w:r w:rsidR="00836C67">
        <w:t>.</w:t>
      </w:r>
    </w:p>
    <w:p w14:paraId="3879D3F2" w14:textId="77777777" w:rsidR="0006237C" w:rsidRPr="00A231C0" w:rsidRDefault="0006237C" w:rsidP="00215E3E">
      <w:pPr>
        <w:rPr>
          <w:color w:val="000000"/>
        </w:rPr>
      </w:pPr>
      <w:r w:rsidRPr="00A231C0">
        <w:rPr>
          <w:b/>
        </w:rPr>
        <w:t>Controlli:</w:t>
      </w:r>
    </w:p>
    <w:p w14:paraId="397FE57F" w14:textId="77777777" w:rsidR="0006237C" w:rsidRPr="00A231C0" w:rsidRDefault="0006237C" w:rsidP="00CB74C1">
      <w:pPr>
        <w:numPr>
          <w:ilvl w:val="0"/>
          <w:numId w:val="70"/>
        </w:numPr>
      </w:pPr>
      <w:r w:rsidRPr="00A231C0">
        <w:t>Obbligatorietà dei parametri di input</w:t>
      </w:r>
    </w:p>
    <w:p w14:paraId="68B9F3FE" w14:textId="77777777" w:rsidR="0006237C" w:rsidRPr="00A231C0" w:rsidRDefault="0006237C" w:rsidP="00CB74C1">
      <w:pPr>
        <w:numPr>
          <w:ilvl w:val="0"/>
          <w:numId w:val="70"/>
        </w:numPr>
      </w:pPr>
      <w:r w:rsidRPr="00A231C0">
        <w:t>Correttezza semantica dei parametri di input.</w:t>
      </w:r>
    </w:p>
    <w:p w14:paraId="7372BB39" w14:textId="77777777" w:rsidR="0006237C" w:rsidRDefault="0006237C" w:rsidP="00CB74C1">
      <w:pPr>
        <w:numPr>
          <w:ilvl w:val="0"/>
          <w:numId w:val="70"/>
        </w:numPr>
      </w:pPr>
      <w:r w:rsidRPr="00A231C0">
        <w:t xml:space="preserve">Politiche di accesso </w:t>
      </w:r>
    </w:p>
    <w:p w14:paraId="261F1F50" w14:textId="77777777" w:rsidR="0006237C" w:rsidRPr="0006237C" w:rsidRDefault="0006237C" w:rsidP="0006237C">
      <w:pPr>
        <w:rPr>
          <w:b/>
        </w:rPr>
      </w:pPr>
      <w:r w:rsidRPr="00A87F43">
        <w:rPr>
          <w:b/>
        </w:rPr>
        <w:t>Asserzion</w:t>
      </w:r>
      <w:r>
        <w:rPr>
          <w:b/>
        </w:rPr>
        <w:t>i</w:t>
      </w:r>
      <w:r>
        <w:rPr>
          <w:b/>
        </w:rPr>
        <w:br/>
      </w:r>
    </w:p>
    <w:tbl>
      <w:tblPr>
        <w:tblW w:w="7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3"/>
        <w:gridCol w:w="1489"/>
        <w:gridCol w:w="4031"/>
      </w:tblGrid>
      <w:tr w:rsidR="0006237C" w:rsidRPr="00ED109C" w14:paraId="1D5F8510" w14:textId="77777777" w:rsidTr="0006237C">
        <w:trPr>
          <w:jc w:val="center"/>
        </w:trPr>
        <w:tc>
          <w:tcPr>
            <w:tcW w:w="2143" w:type="dxa"/>
          </w:tcPr>
          <w:p w14:paraId="0845D172" w14:textId="77777777" w:rsidR="0006237C" w:rsidRPr="00182A8F" w:rsidRDefault="0006237C" w:rsidP="0006237C">
            <w:pPr>
              <w:ind w:left="0"/>
              <w:jc w:val="center"/>
              <w:rPr>
                <w:b/>
              </w:rPr>
            </w:pPr>
            <w:r w:rsidRPr="00182A8F">
              <w:rPr>
                <w:b/>
              </w:rPr>
              <w:t>Attributo</w:t>
            </w:r>
          </w:p>
        </w:tc>
        <w:tc>
          <w:tcPr>
            <w:tcW w:w="1489" w:type="dxa"/>
            <w:shd w:val="pct5" w:color="auto" w:fill="auto"/>
          </w:tcPr>
          <w:p w14:paraId="1BB8DA68" w14:textId="77777777" w:rsidR="0006237C" w:rsidRPr="00182A8F" w:rsidRDefault="0006237C" w:rsidP="0006237C">
            <w:pPr>
              <w:ind w:left="0"/>
              <w:jc w:val="center"/>
              <w:rPr>
                <w:b/>
              </w:rPr>
            </w:pPr>
            <w:r w:rsidRPr="00182A8F">
              <w:rPr>
                <w:b/>
              </w:rPr>
              <w:t>Obbligatorietà</w:t>
            </w:r>
          </w:p>
        </w:tc>
        <w:tc>
          <w:tcPr>
            <w:tcW w:w="4031" w:type="dxa"/>
          </w:tcPr>
          <w:p w14:paraId="0E4E4FC4" w14:textId="77777777" w:rsidR="0006237C" w:rsidRPr="00182A8F" w:rsidRDefault="0006237C" w:rsidP="0006237C">
            <w:pPr>
              <w:ind w:left="0"/>
              <w:jc w:val="center"/>
              <w:rPr>
                <w:b/>
              </w:rPr>
            </w:pPr>
            <w:r w:rsidRPr="00182A8F">
              <w:rPr>
                <w:b/>
              </w:rPr>
              <w:t>Descrizione</w:t>
            </w:r>
          </w:p>
        </w:tc>
      </w:tr>
      <w:tr w:rsidR="0006237C" w:rsidRPr="00664A6F" w14:paraId="6EAA92AD" w14:textId="77777777" w:rsidTr="0006237C">
        <w:trPr>
          <w:jc w:val="center"/>
        </w:trPr>
        <w:tc>
          <w:tcPr>
            <w:tcW w:w="2143" w:type="dxa"/>
            <w:vAlign w:val="center"/>
          </w:tcPr>
          <w:p w14:paraId="6A063F3E" w14:textId="77777777" w:rsidR="0006237C" w:rsidRPr="00664A6F" w:rsidRDefault="0006237C" w:rsidP="0006237C">
            <w:pPr>
              <w:ind w:left="0"/>
              <w:rPr>
                <w:i/>
              </w:rPr>
            </w:pPr>
            <w:r w:rsidRPr="00664A6F">
              <w:rPr>
                <w:i/>
              </w:rPr>
              <w:t>appName</w:t>
            </w:r>
          </w:p>
        </w:tc>
        <w:tc>
          <w:tcPr>
            <w:tcW w:w="1489" w:type="dxa"/>
            <w:shd w:val="pct5" w:color="auto" w:fill="auto"/>
            <w:vAlign w:val="center"/>
          </w:tcPr>
          <w:p w14:paraId="0FCF2ADC" w14:textId="77777777" w:rsidR="0006237C" w:rsidRPr="00664A6F" w:rsidRDefault="0006237C" w:rsidP="0006237C">
            <w:pPr>
              <w:ind w:left="0"/>
              <w:rPr>
                <w:i/>
              </w:rPr>
            </w:pPr>
            <w:r w:rsidRPr="00664A6F">
              <w:rPr>
                <w:i/>
              </w:rPr>
              <w:t>Si</w:t>
            </w:r>
          </w:p>
        </w:tc>
        <w:tc>
          <w:tcPr>
            <w:tcW w:w="4031" w:type="dxa"/>
          </w:tcPr>
          <w:p w14:paraId="2EF19EF5" w14:textId="77777777" w:rsidR="0006237C" w:rsidRPr="00664A6F" w:rsidRDefault="0006237C" w:rsidP="0006237C">
            <w:pPr>
              <w:ind w:left="0"/>
              <w:rPr>
                <w:i/>
              </w:rPr>
            </w:pPr>
            <w:r w:rsidRPr="00664A6F">
              <w:rPr>
                <w:i/>
              </w:rPr>
              <w:t>nome dell’applicazione così come censita sul SIST</w:t>
            </w:r>
          </w:p>
        </w:tc>
      </w:tr>
      <w:tr w:rsidR="0006237C" w:rsidRPr="00664A6F" w14:paraId="7174CB0D" w14:textId="77777777" w:rsidTr="0006237C">
        <w:trPr>
          <w:jc w:val="center"/>
        </w:trPr>
        <w:tc>
          <w:tcPr>
            <w:tcW w:w="2143" w:type="dxa"/>
            <w:vAlign w:val="center"/>
          </w:tcPr>
          <w:p w14:paraId="5D0C8723" w14:textId="77777777" w:rsidR="0006237C" w:rsidRPr="00664A6F" w:rsidRDefault="0006237C" w:rsidP="0006237C">
            <w:pPr>
              <w:ind w:left="0"/>
              <w:rPr>
                <w:i/>
              </w:rPr>
            </w:pPr>
            <w:r w:rsidRPr="00664A6F">
              <w:rPr>
                <w:i/>
              </w:rPr>
              <w:lastRenderedPageBreak/>
              <w:t>appVendor</w:t>
            </w:r>
          </w:p>
        </w:tc>
        <w:tc>
          <w:tcPr>
            <w:tcW w:w="1489" w:type="dxa"/>
            <w:shd w:val="pct5" w:color="auto" w:fill="auto"/>
            <w:vAlign w:val="center"/>
          </w:tcPr>
          <w:p w14:paraId="1CB5722A" w14:textId="77777777" w:rsidR="0006237C" w:rsidRPr="00664A6F" w:rsidRDefault="0006237C" w:rsidP="0006237C">
            <w:pPr>
              <w:ind w:left="0"/>
              <w:rPr>
                <w:i/>
              </w:rPr>
            </w:pPr>
            <w:r w:rsidRPr="00664A6F">
              <w:rPr>
                <w:i/>
              </w:rPr>
              <w:t>Si</w:t>
            </w:r>
          </w:p>
        </w:tc>
        <w:tc>
          <w:tcPr>
            <w:tcW w:w="4031" w:type="dxa"/>
          </w:tcPr>
          <w:p w14:paraId="2EC34530" w14:textId="77777777" w:rsidR="0006237C" w:rsidRPr="00664A6F" w:rsidRDefault="0006237C" w:rsidP="0006237C">
            <w:pPr>
              <w:ind w:left="0"/>
              <w:rPr>
                <w:i/>
              </w:rPr>
            </w:pPr>
            <w:r w:rsidRPr="00664A6F">
              <w:rPr>
                <w:i/>
              </w:rPr>
              <w:t xml:space="preserve">produttore dell’applicazione </w:t>
            </w:r>
          </w:p>
        </w:tc>
      </w:tr>
      <w:tr w:rsidR="0006237C" w:rsidRPr="00664A6F" w14:paraId="3273A240" w14:textId="77777777" w:rsidTr="0006237C">
        <w:trPr>
          <w:jc w:val="center"/>
        </w:trPr>
        <w:tc>
          <w:tcPr>
            <w:tcW w:w="2143" w:type="dxa"/>
            <w:vAlign w:val="center"/>
          </w:tcPr>
          <w:p w14:paraId="51A7A2B7" w14:textId="77777777" w:rsidR="0006237C" w:rsidRPr="00664A6F" w:rsidRDefault="00FC48C6" w:rsidP="0006237C">
            <w:pPr>
              <w:ind w:left="0"/>
              <w:rPr>
                <w:i/>
              </w:rPr>
            </w:pPr>
            <w:r>
              <w:rPr>
                <w:i/>
              </w:rPr>
              <w:t>a</w:t>
            </w:r>
            <w:r w:rsidR="0006237C" w:rsidRPr="00664A6F">
              <w:rPr>
                <w:i/>
              </w:rPr>
              <w:t>ppversion</w:t>
            </w:r>
          </w:p>
        </w:tc>
        <w:tc>
          <w:tcPr>
            <w:tcW w:w="1489" w:type="dxa"/>
            <w:shd w:val="pct5" w:color="auto" w:fill="auto"/>
            <w:vAlign w:val="center"/>
          </w:tcPr>
          <w:p w14:paraId="0228B384" w14:textId="77777777" w:rsidR="0006237C" w:rsidRPr="00664A6F" w:rsidRDefault="0006237C" w:rsidP="0006237C">
            <w:pPr>
              <w:ind w:left="0"/>
              <w:rPr>
                <w:i/>
              </w:rPr>
            </w:pPr>
            <w:r w:rsidRPr="00664A6F">
              <w:rPr>
                <w:i/>
              </w:rPr>
              <w:t>Si</w:t>
            </w:r>
          </w:p>
        </w:tc>
        <w:tc>
          <w:tcPr>
            <w:tcW w:w="4031" w:type="dxa"/>
          </w:tcPr>
          <w:p w14:paraId="7F9D110C" w14:textId="77777777" w:rsidR="0006237C" w:rsidRPr="00664A6F" w:rsidRDefault="0006237C" w:rsidP="0006237C">
            <w:pPr>
              <w:ind w:left="0"/>
              <w:rPr>
                <w:i/>
              </w:rPr>
            </w:pPr>
            <w:r w:rsidRPr="00664A6F">
              <w:rPr>
                <w:i/>
              </w:rPr>
              <w:t>Versione software dell’applicazione</w:t>
            </w:r>
          </w:p>
        </w:tc>
      </w:tr>
      <w:tr w:rsidR="0006237C" w:rsidRPr="00664A6F" w14:paraId="746D8837" w14:textId="77777777" w:rsidTr="0006237C">
        <w:trPr>
          <w:jc w:val="center"/>
        </w:trPr>
        <w:tc>
          <w:tcPr>
            <w:tcW w:w="2143" w:type="dxa"/>
            <w:vAlign w:val="center"/>
          </w:tcPr>
          <w:p w14:paraId="4F7922FC" w14:textId="77777777" w:rsidR="0006237C" w:rsidRPr="00664A6F" w:rsidRDefault="00FC48C6" w:rsidP="0006237C">
            <w:pPr>
              <w:ind w:left="0"/>
              <w:rPr>
                <w:i/>
              </w:rPr>
            </w:pPr>
            <w:r>
              <w:rPr>
                <w:i/>
              </w:rPr>
              <w:t>c</w:t>
            </w:r>
            <w:r w:rsidR="0006237C" w:rsidRPr="00664A6F">
              <w:rPr>
                <w:i/>
              </w:rPr>
              <w:t>reated</w:t>
            </w:r>
          </w:p>
        </w:tc>
        <w:tc>
          <w:tcPr>
            <w:tcW w:w="1489" w:type="dxa"/>
            <w:shd w:val="pct5" w:color="auto" w:fill="auto"/>
            <w:vAlign w:val="center"/>
          </w:tcPr>
          <w:p w14:paraId="7C14428E" w14:textId="77777777" w:rsidR="0006237C" w:rsidRPr="00664A6F" w:rsidRDefault="0006237C" w:rsidP="0006237C">
            <w:pPr>
              <w:ind w:left="0"/>
              <w:rPr>
                <w:i/>
              </w:rPr>
            </w:pPr>
            <w:r w:rsidRPr="00664A6F">
              <w:rPr>
                <w:i/>
              </w:rPr>
              <w:t>Si</w:t>
            </w:r>
          </w:p>
        </w:tc>
        <w:tc>
          <w:tcPr>
            <w:tcW w:w="4031" w:type="dxa"/>
          </w:tcPr>
          <w:p w14:paraId="07D2EC07" w14:textId="77777777" w:rsidR="0006237C" w:rsidRPr="00664A6F" w:rsidRDefault="0006237C" w:rsidP="0006237C">
            <w:pPr>
              <w:ind w:left="0"/>
              <w:rPr>
                <w:i/>
              </w:rPr>
            </w:pPr>
            <w:r w:rsidRPr="00664A6F">
              <w:rPr>
                <w:i/>
              </w:rPr>
              <w:t>Timestamp nel formato aaaa-mm-ggthh:mm:ss+01 (es. 2014-08-28t10:37:00+01)</w:t>
            </w:r>
          </w:p>
        </w:tc>
      </w:tr>
      <w:tr w:rsidR="0006237C" w:rsidRPr="00664A6F" w14:paraId="0A78122A" w14:textId="77777777" w:rsidTr="0006237C">
        <w:trPr>
          <w:jc w:val="center"/>
        </w:trPr>
        <w:tc>
          <w:tcPr>
            <w:tcW w:w="2143" w:type="dxa"/>
            <w:vAlign w:val="center"/>
          </w:tcPr>
          <w:p w14:paraId="31606313" w14:textId="77777777" w:rsidR="0006237C" w:rsidRPr="00664A6F" w:rsidRDefault="00FC48C6" w:rsidP="00FC48C6">
            <w:pPr>
              <w:ind w:left="0"/>
              <w:rPr>
                <w:i/>
              </w:rPr>
            </w:pPr>
            <w:r>
              <w:rPr>
                <w:i/>
              </w:rPr>
              <w:t>n</w:t>
            </w:r>
            <w:r w:rsidR="0006237C" w:rsidRPr="00664A6F">
              <w:rPr>
                <w:i/>
              </w:rPr>
              <w:t>once</w:t>
            </w:r>
          </w:p>
        </w:tc>
        <w:tc>
          <w:tcPr>
            <w:tcW w:w="1489" w:type="dxa"/>
            <w:shd w:val="pct5" w:color="auto" w:fill="auto"/>
            <w:vAlign w:val="center"/>
          </w:tcPr>
          <w:p w14:paraId="5FB03878" w14:textId="77777777" w:rsidR="0006237C" w:rsidRPr="00664A6F" w:rsidRDefault="0006237C" w:rsidP="0006237C">
            <w:pPr>
              <w:ind w:left="0"/>
              <w:rPr>
                <w:i/>
              </w:rPr>
            </w:pPr>
            <w:r w:rsidRPr="00664A6F">
              <w:rPr>
                <w:i/>
              </w:rPr>
              <w:t>Si</w:t>
            </w:r>
          </w:p>
        </w:tc>
        <w:tc>
          <w:tcPr>
            <w:tcW w:w="4031" w:type="dxa"/>
          </w:tcPr>
          <w:p w14:paraId="3C6FD7F1" w14:textId="77777777" w:rsidR="0006237C" w:rsidRPr="00664A6F" w:rsidRDefault="0006237C" w:rsidP="0006237C">
            <w:pPr>
              <w:ind w:left="0"/>
              <w:rPr>
                <w:i/>
              </w:rPr>
            </w:pPr>
            <w:r w:rsidRPr="00664A6F">
              <w:rPr>
                <w:i/>
              </w:rPr>
              <w:t>Stringa casuale di 20 caratteri alfanumerici</w:t>
            </w:r>
          </w:p>
        </w:tc>
      </w:tr>
      <w:tr w:rsidR="0006237C" w:rsidRPr="00664A6F" w14:paraId="720ED2C5" w14:textId="77777777" w:rsidTr="0006237C">
        <w:trPr>
          <w:jc w:val="center"/>
        </w:trPr>
        <w:tc>
          <w:tcPr>
            <w:tcW w:w="2143" w:type="dxa"/>
            <w:vAlign w:val="center"/>
          </w:tcPr>
          <w:p w14:paraId="64F2A407" w14:textId="77777777" w:rsidR="0006237C" w:rsidRPr="00664A6F" w:rsidRDefault="0006237C" w:rsidP="0006237C">
            <w:pPr>
              <w:ind w:left="0"/>
              <w:rPr>
                <w:i/>
              </w:rPr>
            </w:pPr>
            <w:r w:rsidRPr="00664A6F">
              <w:rPr>
                <w:i/>
              </w:rPr>
              <w:t>applDigest</w:t>
            </w:r>
          </w:p>
        </w:tc>
        <w:tc>
          <w:tcPr>
            <w:tcW w:w="1489" w:type="dxa"/>
            <w:shd w:val="pct5" w:color="auto" w:fill="auto"/>
            <w:vAlign w:val="center"/>
          </w:tcPr>
          <w:p w14:paraId="4F442840" w14:textId="77777777" w:rsidR="0006237C" w:rsidRPr="00664A6F" w:rsidRDefault="0006237C" w:rsidP="0006237C">
            <w:pPr>
              <w:ind w:left="0"/>
              <w:rPr>
                <w:i/>
              </w:rPr>
            </w:pPr>
            <w:r w:rsidRPr="00664A6F">
              <w:rPr>
                <w:i/>
              </w:rPr>
              <w:t>Si</w:t>
            </w:r>
          </w:p>
        </w:tc>
        <w:tc>
          <w:tcPr>
            <w:tcW w:w="4031" w:type="dxa"/>
          </w:tcPr>
          <w:p w14:paraId="25841629" w14:textId="77777777" w:rsidR="0006237C" w:rsidRPr="00664A6F" w:rsidRDefault="0006237C" w:rsidP="00B202C9">
            <w:pPr>
              <w:ind w:left="0"/>
              <w:rPr>
                <w:i/>
              </w:rPr>
            </w:pPr>
            <w:r w:rsidRPr="00664A6F">
              <w:rPr>
                <w:i/>
              </w:rPr>
              <w:t xml:space="preserve">Stringa di </w:t>
            </w:r>
            <w:r w:rsidR="00B202C9" w:rsidRPr="00664A6F">
              <w:rPr>
                <w:i/>
              </w:rPr>
              <w:t>2</w:t>
            </w:r>
            <w:r w:rsidR="00B202C9">
              <w:rPr>
                <w:i/>
              </w:rPr>
              <w:t>8</w:t>
            </w:r>
            <w:r w:rsidRPr="00664A6F">
              <w:rPr>
                <w:i/>
              </w:rPr>
              <w:t>caratteri ottenuta come trasformazione in base64 di (SHA-1(nonce+created+codiceapplicativo))</w:t>
            </w:r>
          </w:p>
        </w:tc>
      </w:tr>
      <w:tr w:rsidR="0006237C" w:rsidRPr="00664A6F" w14:paraId="1412C155" w14:textId="77777777" w:rsidTr="0006237C">
        <w:trPr>
          <w:jc w:val="center"/>
        </w:trPr>
        <w:tc>
          <w:tcPr>
            <w:tcW w:w="2143" w:type="dxa"/>
            <w:vAlign w:val="center"/>
          </w:tcPr>
          <w:p w14:paraId="5CE4133F" w14:textId="77777777" w:rsidR="0006237C" w:rsidRPr="00664A6F" w:rsidRDefault="0006237C" w:rsidP="0006237C">
            <w:pPr>
              <w:ind w:left="0"/>
              <w:rPr>
                <w:i/>
              </w:rPr>
            </w:pPr>
            <w:r w:rsidRPr="00664A6F">
              <w:rPr>
                <w:i/>
              </w:rPr>
              <w:t>operatorId</w:t>
            </w:r>
          </w:p>
        </w:tc>
        <w:tc>
          <w:tcPr>
            <w:tcW w:w="1489" w:type="dxa"/>
            <w:shd w:val="pct5" w:color="auto" w:fill="auto"/>
            <w:vAlign w:val="center"/>
          </w:tcPr>
          <w:p w14:paraId="1F5A6CF1" w14:textId="77777777" w:rsidR="0006237C" w:rsidRPr="00664A6F" w:rsidRDefault="0006237C" w:rsidP="0006237C">
            <w:pPr>
              <w:ind w:left="0"/>
              <w:rPr>
                <w:i/>
              </w:rPr>
            </w:pPr>
            <w:r w:rsidRPr="00664A6F">
              <w:rPr>
                <w:i/>
              </w:rPr>
              <w:t>Si</w:t>
            </w:r>
          </w:p>
        </w:tc>
        <w:tc>
          <w:tcPr>
            <w:tcW w:w="4031" w:type="dxa"/>
          </w:tcPr>
          <w:p w14:paraId="7DAEE128" w14:textId="77777777" w:rsidR="0006237C" w:rsidRPr="00664A6F" w:rsidRDefault="0006237C" w:rsidP="0006237C">
            <w:pPr>
              <w:ind w:left="0"/>
              <w:rPr>
                <w:i/>
              </w:rPr>
            </w:pPr>
            <w:r w:rsidRPr="00664A6F">
              <w:rPr>
                <w:i/>
              </w:rPr>
              <w:t>identificativo dell’operatore</w:t>
            </w:r>
            <w:r w:rsidR="00FC48C6">
              <w:rPr>
                <w:i/>
              </w:rPr>
              <w:t xml:space="preserve"> sanitario o dell</w:t>
            </w:r>
            <w:r w:rsidR="00B91C3B">
              <w:rPr>
                <w:i/>
              </w:rPr>
              <w:t>’</w:t>
            </w:r>
            <w:r w:rsidR="00FC48C6">
              <w:rPr>
                <w:i/>
              </w:rPr>
              <w:t>assistito</w:t>
            </w:r>
            <w:r w:rsidRPr="00664A6F">
              <w:rPr>
                <w:i/>
              </w:rPr>
              <w:t xml:space="preserve"> (codice fiscale)</w:t>
            </w:r>
          </w:p>
        </w:tc>
      </w:tr>
      <w:tr w:rsidR="0006237C" w:rsidRPr="00664A6F" w14:paraId="46051744" w14:textId="77777777" w:rsidTr="0006237C">
        <w:trPr>
          <w:jc w:val="center"/>
        </w:trPr>
        <w:tc>
          <w:tcPr>
            <w:tcW w:w="2143" w:type="dxa"/>
            <w:vAlign w:val="center"/>
          </w:tcPr>
          <w:p w14:paraId="2A78537D" w14:textId="77777777" w:rsidR="0006237C" w:rsidRPr="00664A6F" w:rsidRDefault="005F1186" w:rsidP="0006237C">
            <w:pPr>
              <w:ind w:left="0"/>
              <w:rPr>
                <w:i/>
              </w:rPr>
            </w:pPr>
            <w:r>
              <w:rPr>
                <w:i/>
              </w:rPr>
              <w:t>r</w:t>
            </w:r>
            <w:r w:rsidR="0006237C" w:rsidRPr="00664A6F">
              <w:rPr>
                <w:i/>
              </w:rPr>
              <w:t>ole</w:t>
            </w:r>
          </w:p>
        </w:tc>
        <w:tc>
          <w:tcPr>
            <w:tcW w:w="1489" w:type="dxa"/>
            <w:shd w:val="pct5" w:color="auto" w:fill="auto"/>
            <w:vAlign w:val="center"/>
          </w:tcPr>
          <w:p w14:paraId="1B106763" w14:textId="77777777" w:rsidR="0006237C" w:rsidRPr="00664A6F" w:rsidRDefault="0006237C" w:rsidP="0006237C">
            <w:pPr>
              <w:ind w:left="0"/>
              <w:rPr>
                <w:i/>
              </w:rPr>
            </w:pPr>
            <w:r w:rsidRPr="00664A6F">
              <w:rPr>
                <w:i/>
              </w:rPr>
              <w:t>Si</w:t>
            </w:r>
          </w:p>
        </w:tc>
        <w:tc>
          <w:tcPr>
            <w:tcW w:w="4031" w:type="dxa"/>
          </w:tcPr>
          <w:p w14:paraId="02722B88" w14:textId="77777777" w:rsidR="0006237C" w:rsidRPr="00664A6F" w:rsidRDefault="0006237C" w:rsidP="00FC48C6">
            <w:pPr>
              <w:ind w:left="0"/>
              <w:rPr>
                <w:i/>
              </w:rPr>
            </w:pPr>
            <w:r w:rsidRPr="00664A6F">
              <w:rPr>
                <w:i/>
              </w:rPr>
              <w:t xml:space="preserve">ruolo </w:t>
            </w:r>
            <w:r w:rsidR="00FC48C6">
              <w:rPr>
                <w:i/>
              </w:rPr>
              <w:t>dell</w:t>
            </w:r>
            <w:r w:rsidR="00B91C3B">
              <w:rPr>
                <w:i/>
              </w:rPr>
              <w:t>’</w:t>
            </w:r>
            <w:r w:rsidR="00FC48C6">
              <w:rPr>
                <w:i/>
              </w:rPr>
              <w:t>operatorId</w:t>
            </w:r>
          </w:p>
        </w:tc>
      </w:tr>
      <w:tr w:rsidR="0006237C" w:rsidRPr="00664A6F" w14:paraId="108A0635" w14:textId="77777777" w:rsidTr="0006237C">
        <w:trPr>
          <w:jc w:val="center"/>
        </w:trPr>
        <w:tc>
          <w:tcPr>
            <w:tcW w:w="2143" w:type="dxa"/>
            <w:vAlign w:val="center"/>
          </w:tcPr>
          <w:p w14:paraId="4382DD52" w14:textId="77777777" w:rsidR="0006237C" w:rsidRPr="00664A6F" w:rsidRDefault="0006237C" w:rsidP="0006237C">
            <w:pPr>
              <w:ind w:left="0"/>
              <w:rPr>
                <w:i/>
              </w:rPr>
            </w:pPr>
            <w:r w:rsidRPr="00664A6F">
              <w:rPr>
                <w:i/>
              </w:rPr>
              <w:t>organizationId</w:t>
            </w:r>
          </w:p>
        </w:tc>
        <w:tc>
          <w:tcPr>
            <w:tcW w:w="1489" w:type="dxa"/>
            <w:shd w:val="pct5" w:color="auto" w:fill="auto"/>
            <w:vAlign w:val="center"/>
          </w:tcPr>
          <w:p w14:paraId="769FB384" w14:textId="77777777" w:rsidR="0006237C" w:rsidRPr="00664A6F" w:rsidRDefault="0006237C" w:rsidP="0006237C">
            <w:pPr>
              <w:ind w:left="0"/>
              <w:rPr>
                <w:i/>
              </w:rPr>
            </w:pPr>
            <w:r w:rsidRPr="00664A6F">
              <w:rPr>
                <w:i/>
              </w:rPr>
              <w:t>Si</w:t>
            </w:r>
          </w:p>
        </w:tc>
        <w:tc>
          <w:tcPr>
            <w:tcW w:w="4031" w:type="dxa"/>
          </w:tcPr>
          <w:p w14:paraId="7EAE9132" w14:textId="77777777" w:rsidR="0006237C" w:rsidRPr="00664A6F" w:rsidRDefault="0006237C" w:rsidP="00FC48C6">
            <w:pPr>
              <w:ind w:left="0"/>
              <w:rPr>
                <w:i/>
              </w:rPr>
            </w:pPr>
            <w:r w:rsidRPr="00664A6F">
              <w:rPr>
                <w:i/>
              </w:rPr>
              <w:t xml:space="preserve">identificativo </w:t>
            </w:r>
            <w:r w:rsidR="00FC48C6">
              <w:rPr>
                <w:i/>
              </w:rPr>
              <w:t>della struttura</w:t>
            </w:r>
            <w:r w:rsidRPr="00664A6F">
              <w:rPr>
                <w:i/>
              </w:rPr>
              <w:t xml:space="preserve"> presso cui </w:t>
            </w:r>
            <w:r w:rsidR="00FC48C6">
              <w:rPr>
                <w:i/>
              </w:rPr>
              <w:t>l</w:t>
            </w:r>
            <w:r w:rsidR="00B91C3B">
              <w:rPr>
                <w:i/>
              </w:rPr>
              <w:t>’</w:t>
            </w:r>
            <w:r w:rsidR="00FC48C6">
              <w:rPr>
                <w:i/>
              </w:rPr>
              <w:t xml:space="preserve">operatorId </w:t>
            </w:r>
            <w:r w:rsidRPr="00664A6F">
              <w:rPr>
                <w:i/>
              </w:rPr>
              <w:t>opera</w:t>
            </w:r>
          </w:p>
        </w:tc>
      </w:tr>
      <w:tr w:rsidR="004C7811" w:rsidRPr="00664A6F" w14:paraId="1E29E970" w14:textId="77777777" w:rsidTr="0006237C">
        <w:trPr>
          <w:jc w:val="center"/>
        </w:trPr>
        <w:tc>
          <w:tcPr>
            <w:tcW w:w="2143" w:type="dxa"/>
            <w:vAlign w:val="center"/>
          </w:tcPr>
          <w:p w14:paraId="58A4B688" w14:textId="77777777" w:rsidR="004C7811" w:rsidRPr="00664A6F" w:rsidRDefault="004C7811" w:rsidP="0006237C">
            <w:pPr>
              <w:ind w:left="0"/>
              <w:rPr>
                <w:i/>
              </w:rPr>
            </w:pPr>
            <w:r>
              <w:rPr>
                <w:i/>
              </w:rPr>
              <w:t>organization</w:t>
            </w:r>
          </w:p>
        </w:tc>
        <w:tc>
          <w:tcPr>
            <w:tcW w:w="1489" w:type="dxa"/>
            <w:shd w:val="pct5" w:color="auto" w:fill="auto"/>
            <w:vAlign w:val="center"/>
          </w:tcPr>
          <w:p w14:paraId="6B05DA4A" w14:textId="77777777" w:rsidR="004C7811" w:rsidRPr="00664A6F" w:rsidRDefault="004C7811" w:rsidP="0006237C">
            <w:pPr>
              <w:ind w:left="0"/>
              <w:rPr>
                <w:i/>
              </w:rPr>
            </w:pPr>
            <w:r>
              <w:rPr>
                <w:i/>
              </w:rPr>
              <w:t>Si</w:t>
            </w:r>
          </w:p>
        </w:tc>
        <w:tc>
          <w:tcPr>
            <w:tcW w:w="4031" w:type="dxa"/>
          </w:tcPr>
          <w:p w14:paraId="5F44A6E7" w14:textId="77777777" w:rsidR="004C7811" w:rsidRPr="00664A6F" w:rsidRDefault="004C7811" w:rsidP="00FC48C6">
            <w:pPr>
              <w:ind w:left="0"/>
              <w:rPr>
                <w:i/>
              </w:rPr>
            </w:pPr>
            <w:r>
              <w:rPr>
                <w:i/>
              </w:rPr>
              <w:t>nome della struttura presso cui l</w:t>
            </w:r>
            <w:r w:rsidR="00B91C3B">
              <w:rPr>
                <w:i/>
              </w:rPr>
              <w:t>’</w:t>
            </w:r>
            <w:r>
              <w:rPr>
                <w:i/>
              </w:rPr>
              <w:t>operatorId opera</w:t>
            </w:r>
          </w:p>
        </w:tc>
      </w:tr>
    </w:tbl>
    <w:p w14:paraId="5697CED5" w14:textId="77777777" w:rsidR="00927760" w:rsidRDefault="00927760" w:rsidP="00927760">
      <w:r w:rsidRPr="000205A9">
        <w:t xml:space="preserve">Per un maggiore dettaglio delle asserzioni consultare il </w:t>
      </w:r>
      <w:r>
        <w:t xml:space="preserve">capitolo </w:t>
      </w:r>
      <w:r w:rsidR="00CE1420">
        <w:fldChar w:fldCharType="begin"/>
      </w:r>
      <w:r>
        <w:instrText xml:space="preserve"> REF _Ref408905111 \r \h </w:instrText>
      </w:r>
      <w:r w:rsidR="00CE1420">
        <w:fldChar w:fldCharType="separate"/>
      </w:r>
      <w:r>
        <w:t>8.1</w:t>
      </w:r>
      <w:r w:rsidR="00CE1420">
        <w:fldChar w:fldCharType="end"/>
      </w:r>
      <w:r w:rsidR="00CE1420">
        <w:fldChar w:fldCharType="begin"/>
      </w:r>
      <w:r w:rsidR="0046282C">
        <w:instrText xml:space="preserve"> REF _Ref408912910 </w:instrText>
      </w:r>
      <w:r w:rsidR="00CE1420">
        <w:fldChar w:fldCharType="separate"/>
      </w:r>
      <w:r>
        <w:t>Elenco degli attributi per le asserzioni</w:t>
      </w:r>
      <w:r w:rsidR="00CE1420">
        <w:fldChar w:fldCharType="end"/>
      </w:r>
      <w:r>
        <w:t>.</w:t>
      </w:r>
    </w:p>
    <w:p w14:paraId="3AB58C42" w14:textId="77777777" w:rsidR="0006237C" w:rsidRDefault="0006237C" w:rsidP="0006237C">
      <w:pPr>
        <w:rPr>
          <w:b/>
        </w:rPr>
      </w:pPr>
    </w:p>
    <w:p w14:paraId="356B6C69" w14:textId="77777777" w:rsidR="0006237C" w:rsidRDefault="0006237C" w:rsidP="0006237C">
      <w:pPr>
        <w:rPr>
          <w:b/>
        </w:rPr>
      </w:pPr>
      <w:r w:rsidRPr="00086F13">
        <w:rPr>
          <w:b/>
        </w:rPr>
        <w:t>Controlli incrociati sulle Asserzioni</w:t>
      </w:r>
      <w:r>
        <w:rPr>
          <w:b/>
        </w:rPr>
        <w:br/>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25"/>
        <w:gridCol w:w="5271"/>
      </w:tblGrid>
      <w:tr w:rsidR="0006237C" w14:paraId="0BB2E4ED" w14:textId="77777777" w:rsidTr="00531C77">
        <w:trPr>
          <w:trHeight w:val="494"/>
        </w:trPr>
        <w:tc>
          <w:tcPr>
            <w:tcW w:w="2525" w:type="dxa"/>
            <w:shd w:val="clear" w:color="auto" w:fill="auto"/>
          </w:tcPr>
          <w:p w14:paraId="09FFC1FE" w14:textId="77777777" w:rsidR="0006237C" w:rsidRPr="00531C77" w:rsidRDefault="0006237C" w:rsidP="00531C77">
            <w:pPr>
              <w:ind w:hanging="567"/>
              <w:jc w:val="center"/>
              <w:rPr>
                <w:b/>
              </w:rPr>
            </w:pPr>
            <w:r w:rsidRPr="00531C77">
              <w:rPr>
                <w:b/>
              </w:rPr>
              <w:t>Attributo Asserzione</w:t>
            </w:r>
          </w:p>
        </w:tc>
        <w:tc>
          <w:tcPr>
            <w:tcW w:w="5271" w:type="dxa"/>
            <w:shd w:val="clear" w:color="auto" w:fill="auto"/>
          </w:tcPr>
          <w:p w14:paraId="52E8D5BD" w14:textId="77777777" w:rsidR="0006237C" w:rsidRPr="00531C77" w:rsidRDefault="0006237C" w:rsidP="00531C77">
            <w:pPr>
              <w:ind w:hanging="567"/>
              <w:jc w:val="center"/>
              <w:rPr>
                <w:b/>
              </w:rPr>
            </w:pPr>
            <w:r w:rsidRPr="00531C77">
              <w:rPr>
                <w:b/>
              </w:rPr>
              <w:t>Controllo</w:t>
            </w:r>
          </w:p>
        </w:tc>
      </w:tr>
      <w:tr w:rsidR="0006237C" w14:paraId="0A5BEBE4" w14:textId="77777777" w:rsidTr="00531C77">
        <w:tc>
          <w:tcPr>
            <w:tcW w:w="2525" w:type="dxa"/>
            <w:shd w:val="clear" w:color="auto" w:fill="auto"/>
          </w:tcPr>
          <w:p w14:paraId="46AD5404" w14:textId="77777777" w:rsidR="0006237C" w:rsidRPr="00531C77" w:rsidRDefault="00FC48C6" w:rsidP="00531C77">
            <w:pPr>
              <w:ind w:left="0"/>
              <w:rPr>
                <w:i/>
              </w:rPr>
            </w:pPr>
            <w:r w:rsidRPr="00531C77">
              <w:rPr>
                <w:i/>
              </w:rPr>
              <w:t>r</w:t>
            </w:r>
            <w:r w:rsidR="0006237C" w:rsidRPr="00531C77">
              <w:rPr>
                <w:i/>
              </w:rPr>
              <w:t>ole</w:t>
            </w:r>
          </w:p>
        </w:tc>
        <w:tc>
          <w:tcPr>
            <w:tcW w:w="5271" w:type="dxa"/>
            <w:shd w:val="clear" w:color="auto" w:fill="auto"/>
          </w:tcPr>
          <w:p w14:paraId="7E49F8C6" w14:textId="77777777" w:rsidR="0006237C" w:rsidRDefault="0006237C" w:rsidP="00531C77">
            <w:pPr>
              <w:ind w:left="0"/>
            </w:pPr>
            <w:r>
              <w:t>il ruolo dell’operatore dev’essere censito correttamente nel SIST</w:t>
            </w:r>
          </w:p>
        </w:tc>
      </w:tr>
      <w:tr w:rsidR="0006237C" w14:paraId="20F56148" w14:textId="77777777" w:rsidTr="00531C77">
        <w:tc>
          <w:tcPr>
            <w:tcW w:w="2525" w:type="dxa"/>
            <w:shd w:val="clear" w:color="auto" w:fill="auto"/>
          </w:tcPr>
          <w:p w14:paraId="060534DF" w14:textId="77777777" w:rsidR="0006237C" w:rsidRPr="00531C77" w:rsidRDefault="0006237C" w:rsidP="00531C77">
            <w:pPr>
              <w:ind w:left="0"/>
              <w:rPr>
                <w:i/>
              </w:rPr>
            </w:pPr>
            <w:r w:rsidRPr="00531C77">
              <w:rPr>
                <w:i/>
              </w:rPr>
              <w:t>operatorId</w:t>
            </w:r>
          </w:p>
        </w:tc>
        <w:tc>
          <w:tcPr>
            <w:tcW w:w="5271" w:type="dxa"/>
            <w:shd w:val="clear" w:color="auto" w:fill="auto"/>
          </w:tcPr>
          <w:p w14:paraId="5392BBF7" w14:textId="77777777" w:rsidR="0006237C" w:rsidRPr="0006237C" w:rsidRDefault="0006237C" w:rsidP="00531C77">
            <w:pPr>
              <w:ind w:left="0"/>
            </w:pPr>
            <w:r w:rsidRPr="0006237C">
              <w:t xml:space="preserve">l’operatore che richiede l’operazione, deve avere i permessi </w:t>
            </w:r>
          </w:p>
        </w:tc>
      </w:tr>
      <w:tr w:rsidR="0006237C" w14:paraId="1F5D1A0D" w14:textId="77777777" w:rsidTr="00531C77">
        <w:tc>
          <w:tcPr>
            <w:tcW w:w="2525" w:type="dxa"/>
            <w:shd w:val="clear" w:color="auto" w:fill="auto"/>
          </w:tcPr>
          <w:p w14:paraId="74214443" w14:textId="77777777" w:rsidR="0006237C" w:rsidRPr="00531C77" w:rsidRDefault="0006237C" w:rsidP="00531C77">
            <w:pPr>
              <w:ind w:left="0"/>
              <w:rPr>
                <w:i/>
              </w:rPr>
            </w:pPr>
            <w:r w:rsidRPr="00531C77">
              <w:rPr>
                <w:i/>
              </w:rPr>
              <w:t>organizationId</w:t>
            </w:r>
          </w:p>
        </w:tc>
        <w:tc>
          <w:tcPr>
            <w:tcW w:w="5271" w:type="dxa"/>
            <w:shd w:val="clear" w:color="auto" w:fill="auto"/>
          </w:tcPr>
          <w:p w14:paraId="621E0FFA" w14:textId="77777777" w:rsidR="0006237C" w:rsidRDefault="0006237C" w:rsidP="00531C77">
            <w:pPr>
              <w:ind w:left="0"/>
            </w:pPr>
            <w:r>
              <w:t xml:space="preserve">la struttura </w:t>
            </w:r>
            <w:r w:rsidR="00FC48C6">
              <w:t>deve rientrare in una delle strutture associate all</w:t>
            </w:r>
            <w:r w:rsidR="00B91C3B">
              <w:t>’</w:t>
            </w:r>
            <w:r w:rsidR="00FC48C6">
              <w:t>operatorId nel SIST</w:t>
            </w:r>
          </w:p>
        </w:tc>
      </w:tr>
    </w:tbl>
    <w:p w14:paraId="2BB91375" w14:textId="77777777" w:rsidR="00FC48C6" w:rsidRDefault="00FC48C6" w:rsidP="00FC48C6">
      <w:r>
        <w:t xml:space="preserve">Per gli esempi dei messagi SOAP consultare il capitolo </w:t>
      </w:r>
      <w:r w:rsidR="00CE1420">
        <w:fldChar w:fldCharType="begin"/>
      </w:r>
      <w:r>
        <w:instrText xml:space="preserve"> REF _Ref408914759 \r \h </w:instrText>
      </w:r>
      <w:r w:rsidR="00CE1420">
        <w:fldChar w:fldCharType="separate"/>
      </w:r>
      <w:r>
        <w:t>13.2</w:t>
      </w:r>
      <w:r w:rsidR="00CE1420">
        <w:fldChar w:fldCharType="end"/>
      </w:r>
      <w:r w:rsidR="00CE1420">
        <w:fldChar w:fldCharType="begin"/>
      </w:r>
      <w:r>
        <w:instrText xml:space="preserve"> REF _Ref408914711 </w:instrText>
      </w:r>
      <w:r w:rsidR="00CE1420">
        <w:fldChar w:fldCharType="separate"/>
      </w:r>
      <w:r>
        <w:t>A</w:t>
      </w:r>
      <w:r w:rsidRPr="00C04CB1">
        <w:t>ppendice</w:t>
      </w:r>
      <w:r>
        <w:t xml:space="preserve"> D – Esempi di messaggi soap per la chiamata ai servizi</w:t>
      </w:r>
      <w:r w:rsidR="00CE1420">
        <w:fldChar w:fldCharType="end"/>
      </w:r>
      <w:r>
        <w:t>.</w:t>
      </w:r>
    </w:p>
    <w:p w14:paraId="4EA9BA15" w14:textId="77777777" w:rsidR="0006237C" w:rsidRDefault="0006237C" w:rsidP="0006237C">
      <w:pPr>
        <w:rPr>
          <w:b/>
          <w:bCs/>
        </w:rPr>
      </w:pPr>
    </w:p>
    <w:p w14:paraId="7332107B" w14:textId="77777777" w:rsidR="0006237C" w:rsidRDefault="0006237C" w:rsidP="0006237C">
      <w:pPr>
        <w:rPr>
          <w:b/>
          <w:bCs/>
        </w:rPr>
      </w:pPr>
    </w:p>
    <w:p w14:paraId="6003C9FB" w14:textId="77777777" w:rsidR="005F2D03" w:rsidRPr="00D51C28" w:rsidRDefault="005F2D03" w:rsidP="007B447B">
      <w:pPr>
        <w:pStyle w:val="Titolo2"/>
      </w:pPr>
      <w:bookmarkStart w:id="123" w:name="_Toc438993521"/>
      <w:bookmarkStart w:id="124" w:name="_Toc92874263"/>
      <w:r w:rsidRPr="00D51C28">
        <w:t xml:space="preserve">Web Service: </w:t>
      </w:r>
      <w:r>
        <w:t>getAccessLog</w:t>
      </w:r>
      <w:bookmarkEnd w:id="123"/>
      <w:bookmarkEnd w:id="124"/>
    </w:p>
    <w:p w14:paraId="68C11A97" w14:textId="77777777" w:rsidR="005F2D03" w:rsidRDefault="005F2D03" w:rsidP="005F2D03">
      <w:pPr>
        <w:jc w:val="both"/>
      </w:pPr>
      <w:r w:rsidRPr="00A231C0">
        <w:t xml:space="preserve">Il servizio consente </w:t>
      </w:r>
      <w:r w:rsidR="00B95AF2">
        <w:t>all</w:t>
      </w:r>
      <w:r w:rsidR="00B91C3B">
        <w:t>’</w:t>
      </w:r>
      <w:r w:rsidR="00B95AF2">
        <w:t>utente</w:t>
      </w:r>
      <w:r w:rsidRPr="00A231C0">
        <w:t xml:space="preserve"> di </w:t>
      </w:r>
      <w:r>
        <w:t>monitorare gli accessi al FSE</w:t>
      </w:r>
      <w:r w:rsidR="00B95AF2">
        <w:t xml:space="preserve"> di un assistito</w:t>
      </w:r>
      <w:r>
        <w:t>.</w:t>
      </w:r>
    </w:p>
    <w:p w14:paraId="14470908" w14:textId="77777777" w:rsidR="006659B3" w:rsidRPr="00A231C0" w:rsidRDefault="006659B3" w:rsidP="00215E3E">
      <w:pPr>
        <w:rPr>
          <w:color w:val="000000"/>
        </w:rPr>
      </w:pPr>
      <w:r w:rsidRPr="00A231C0">
        <w:rPr>
          <w:b/>
        </w:rPr>
        <w:t>Controlli:</w:t>
      </w:r>
    </w:p>
    <w:p w14:paraId="7345B70F" w14:textId="77777777" w:rsidR="006659B3" w:rsidRPr="00A231C0" w:rsidRDefault="006659B3" w:rsidP="00CB74C1">
      <w:pPr>
        <w:numPr>
          <w:ilvl w:val="0"/>
          <w:numId w:val="71"/>
        </w:numPr>
      </w:pPr>
      <w:r w:rsidRPr="00A231C0">
        <w:t>Obbligatorietà dei parametri di input</w:t>
      </w:r>
    </w:p>
    <w:p w14:paraId="166D95C4" w14:textId="77777777" w:rsidR="006659B3" w:rsidRPr="00A231C0" w:rsidRDefault="006659B3" w:rsidP="00CB74C1">
      <w:pPr>
        <w:numPr>
          <w:ilvl w:val="0"/>
          <w:numId w:val="71"/>
        </w:numPr>
      </w:pPr>
      <w:r w:rsidRPr="00A231C0">
        <w:lastRenderedPageBreak/>
        <w:t>Correttezza semantica dei parametri di input.</w:t>
      </w:r>
    </w:p>
    <w:p w14:paraId="571B0AF4" w14:textId="77777777" w:rsidR="006659B3" w:rsidRPr="00A231C0" w:rsidRDefault="006659B3" w:rsidP="00CB74C1">
      <w:pPr>
        <w:numPr>
          <w:ilvl w:val="0"/>
          <w:numId w:val="71"/>
        </w:numPr>
      </w:pPr>
      <w:r w:rsidRPr="00A231C0">
        <w:t xml:space="preserve">Politiche di accesso </w:t>
      </w:r>
    </w:p>
    <w:p w14:paraId="5D98A3F1" w14:textId="77777777" w:rsidR="006659B3" w:rsidRDefault="006659B3" w:rsidP="006659B3">
      <w:pPr>
        <w:rPr>
          <w:b/>
        </w:rPr>
      </w:pPr>
    </w:p>
    <w:p w14:paraId="59B236A9" w14:textId="77777777" w:rsidR="006659B3" w:rsidRPr="00A87F43" w:rsidRDefault="006659B3" w:rsidP="006659B3">
      <w:pPr>
        <w:rPr>
          <w:b/>
        </w:rPr>
      </w:pPr>
      <w:r>
        <w:rPr>
          <w:b/>
        </w:rPr>
        <w:t>Asserzioni</w:t>
      </w:r>
      <w:r>
        <w:rPr>
          <w:b/>
        </w:rPr>
        <w:br/>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1489"/>
        <w:gridCol w:w="4180"/>
      </w:tblGrid>
      <w:tr w:rsidR="006659B3" w:rsidRPr="00ED109C" w14:paraId="42FD6C7F" w14:textId="77777777" w:rsidTr="00DC6D4D">
        <w:trPr>
          <w:jc w:val="center"/>
        </w:trPr>
        <w:tc>
          <w:tcPr>
            <w:tcW w:w="2126" w:type="dxa"/>
          </w:tcPr>
          <w:p w14:paraId="18E499F6" w14:textId="77777777" w:rsidR="006659B3" w:rsidRPr="00182A8F" w:rsidRDefault="006659B3" w:rsidP="00DC6D4D">
            <w:pPr>
              <w:ind w:left="0"/>
              <w:jc w:val="center"/>
              <w:rPr>
                <w:b/>
              </w:rPr>
            </w:pPr>
            <w:r w:rsidRPr="00182A8F">
              <w:rPr>
                <w:b/>
              </w:rPr>
              <w:t>Attributo</w:t>
            </w:r>
          </w:p>
        </w:tc>
        <w:tc>
          <w:tcPr>
            <w:tcW w:w="1489" w:type="dxa"/>
            <w:shd w:val="pct5" w:color="auto" w:fill="auto"/>
          </w:tcPr>
          <w:p w14:paraId="17AE3ECB" w14:textId="77777777" w:rsidR="006659B3" w:rsidRPr="00182A8F" w:rsidRDefault="006659B3" w:rsidP="00DC6D4D">
            <w:pPr>
              <w:ind w:left="0"/>
              <w:jc w:val="center"/>
              <w:rPr>
                <w:b/>
              </w:rPr>
            </w:pPr>
            <w:r w:rsidRPr="00182A8F">
              <w:rPr>
                <w:b/>
              </w:rPr>
              <w:t>Obbligatorietà</w:t>
            </w:r>
          </w:p>
        </w:tc>
        <w:tc>
          <w:tcPr>
            <w:tcW w:w="4180" w:type="dxa"/>
          </w:tcPr>
          <w:p w14:paraId="010F3BBB" w14:textId="77777777" w:rsidR="006659B3" w:rsidRPr="00182A8F" w:rsidRDefault="006659B3" w:rsidP="00DC6D4D">
            <w:pPr>
              <w:ind w:left="0"/>
              <w:jc w:val="center"/>
              <w:rPr>
                <w:b/>
              </w:rPr>
            </w:pPr>
            <w:r w:rsidRPr="00182A8F">
              <w:rPr>
                <w:b/>
              </w:rPr>
              <w:t>Descrizione</w:t>
            </w:r>
          </w:p>
        </w:tc>
      </w:tr>
      <w:tr w:rsidR="006659B3" w:rsidRPr="00ED109C" w14:paraId="30F22839" w14:textId="77777777" w:rsidTr="00DC6D4D">
        <w:trPr>
          <w:jc w:val="center"/>
        </w:trPr>
        <w:tc>
          <w:tcPr>
            <w:tcW w:w="2126" w:type="dxa"/>
            <w:vAlign w:val="center"/>
          </w:tcPr>
          <w:p w14:paraId="36B06CC6" w14:textId="77777777" w:rsidR="006659B3" w:rsidRPr="00664A6F" w:rsidRDefault="006659B3" w:rsidP="00DC6D4D">
            <w:pPr>
              <w:ind w:left="0"/>
              <w:rPr>
                <w:i/>
              </w:rPr>
            </w:pPr>
            <w:r w:rsidRPr="00664A6F">
              <w:rPr>
                <w:i/>
              </w:rPr>
              <w:t>appName</w:t>
            </w:r>
          </w:p>
        </w:tc>
        <w:tc>
          <w:tcPr>
            <w:tcW w:w="1489" w:type="dxa"/>
            <w:shd w:val="pct5" w:color="auto" w:fill="auto"/>
            <w:vAlign w:val="center"/>
          </w:tcPr>
          <w:p w14:paraId="57FFEAD2" w14:textId="77777777" w:rsidR="006659B3" w:rsidRPr="00664A6F" w:rsidRDefault="006659B3" w:rsidP="00DC6D4D">
            <w:pPr>
              <w:ind w:left="0"/>
              <w:rPr>
                <w:i/>
              </w:rPr>
            </w:pPr>
            <w:r w:rsidRPr="00664A6F">
              <w:rPr>
                <w:i/>
              </w:rPr>
              <w:t>Si</w:t>
            </w:r>
          </w:p>
        </w:tc>
        <w:tc>
          <w:tcPr>
            <w:tcW w:w="4180" w:type="dxa"/>
          </w:tcPr>
          <w:p w14:paraId="5BF9145F" w14:textId="77777777" w:rsidR="006659B3" w:rsidRPr="00664A6F" w:rsidRDefault="006659B3" w:rsidP="00DC6D4D">
            <w:pPr>
              <w:ind w:left="0"/>
              <w:rPr>
                <w:i/>
              </w:rPr>
            </w:pPr>
            <w:r w:rsidRPr="00664A6F">
              <w:rPr>
                <w:i/>
              </w:rPr>
              <w:t>nome dell’applicazione così come censita sul SIST</w:t>
            </w:r>
          </w:p>
        </w:tc>
      </w:tr>
      <w:tr w:rsidR="006659B3" w:rsidRPr="00ED109C" w14:paraId="68EA5674" w14:textId="77777777" w:rsidTr="00DC6D4D">
        <w:trPr>
          <w:jc w:val="center"/>
        </w:trPr>
        <w:tc>
          <w:tcPr>
            <w:tcW w:w="2126" w:type="dxa"/>
            <w:vAlign w:val="center"/>
          </w:tcPr>
          <w:p w14:paraId="0480D3B8" w14:textId="77777777" w:rsidR="006659B3" w:rsidRPr="00664A6F" w:rsidRDefault="006659B3" w:rsidP="00DC6D4D">
            <w:pPr>
              <w:ind w:left="0"/>
              <w:rPr>
                <w:i/>
              </w:rPr>
            </w:pPr>
            <w:r w:rsidRPr="00664A6F">
              <w:rPr>
                <w:i/>
              </w:rPr>
              <w:t>appVendor</w:t>
            </w:r>
          </w:p>
        </w:tc>
        <w:tc>
          <w:tcPr>
            <w:tcW w:w="1489" w:type="dxa"/>
            <w:shd w:val="pct5" w:color="auto" w:fill="auto"/>
            <w:vAlign w:val="center"/>
          </w:tcPr>
          <w:p w14:paraId="4A71CA45" w14:textId="77777777" w:rsidR="006659B3" w:rsidRPr="00664A6F" w:rsidRDefault="006659B3" w:rsidP="00DC6D4D">
            <w:pPr>
              <w:ind w:left="0"/>
              <w:rPr>
                <w:i/>
              </w:rPr>
            </w:pPr>
            <w:r w:rsidRPr="00664A6F">
              <w:rPr>
                <w:i/>
              </w:rPr>
              <w:t>Si</w:t>
            </w:r>
          </w:p>
        </w:tc>
        <w:tc>
          <w:tcPr>
            <w:tcW w:w="4180" w:type="dxa"/>
          </w:tcPr>
          <w:p w14:paraId="662BAF5C" w14:textId="77777777" w:rsidR="006659B3" w:rsidRPr="00664A6F" w:rsidRDefault="006659B3" w:rsidP="00DC6D4D">
            <w:pPr>
              <w:ind w:left="0"/>
              <w:rPr>
                <w:i/>
              </w:rPr>
            </w:pPr>
            <w:r w:rsidRPr="00664A6F">
              <w:rPr>
                <w:i/>
              </w:rPr>
              <w:t xml:space="preserve">produttore dell’applicazione </w:t>
            </w:r>
          </w:p>
        </w:tc>
      </w:tr>
      <w:tr w:rsidR="006659B3" w:rsidRPr="00ED109C" w14:paraId="2202480C" w14:textId="77777777" w:rsidTr="00DC6D4D">
        <w:trPr>
          <w:jc w:val="center"/>
        </w:trPr>
        <w:tc>
          <w:tcPr>
            <w:tcW w:w="2126" w:type="dxa"/>
            <w:vAlign w:val="center"/>
          </w:tcPr>
          <w:p w14:paraId="14A1551B" w14:textId="77777777" w:rsidR="006659B3" w:rsidRPr="00664A6F" w:rsidRDefault="006659B3" w:rsidP="00DC6D4D">
            <w:pPr>
              <w:ind w:left="0"/>
              <w:rPr>
                <w:i/>
              </w:rPr>
            </w:pPr>
            <w:r w:rsidRPr="00664A6F">
              <w:rPr>
                <w:i/>
              </w:rPr>
              <w:t>appversion</w:t>
            </w:r>
          </w:p>
        </w:tc>
        <w:tc>
          <w:tcPr>
            <w:tcW w:w="1489" w:type="dxa"/>
            <w:shd w:val="pct5" w:color="auto" w:fill="auto"/>
            <w:vAlign w:val="center"/>
          </w:tcPr>
          <w:p w14:paraId="7D648246" w14:textId="77777777" w:rsidR="006659B3" w:rsidRPr="00664A6F" w:rsidRDefault="006659B3" w:rsidP="00DC6D4D">
            <w:pPr>
              <w:ind w:left="0"/>
              <w:rPr>
                <w:i/>
              </w:rPr>
            </w:pPr>
            <w:r w:rsidRPr="00664A6F">
              <w:rPr>
                <w:i/>
              </w:rPr>
              <w:t>Si</w:t>
            </w:r>
          </w:p>
        </w:tc>
        <w:tc>
          <w:tcPr>
            <w:tcW w:w="4180" w:type="dxa"/>
          </w:tcPr>
          <w:p w14:paraId="09D62951" w14:textId="77777777" w:rsidR="006659B3" w:rsidRPr="00664A6F" w:rsidRDefault="006659B3" w:rsidP="00DC6D4D">
            <w:pPr>
              <w:ind w:left="0"/>
              <w:rPr>
                <w:i/>
              </w:rPr>
            </w:pPr>
            <w:r w:rsidRPr="00664A6F">
              <w:rPr>
                <w:i/>
              </w:rPr>
              <w:t>Versione software dell’applicazione</w:t>
            </w:r>
          </w:p>
        </w:tc>
      </w:tr>
      <w:tr w:rsidR="006659B3" w:rsidRPr="00ED109C" w14:paraId="20AE8F90" w14:textId="77777777" w:rsidTr="00DC6D4D">
        <w:trPr>
          <w:jc w:val="center"/>
        </w:trPr>
        <w:tc>
          <w:tcPr>
            <w:tcW w:w="2126" w:type="dxa"/>
            <w:vAlign w:val="center"/>
          </w:tcPr>
          <w:p w14:paraId="1EDDAF13" w14:textId="77777777" w:rsidR="006659B3" w:rsidRPr="00664A6F" w:rsidRDefault="00FC48C6" w:rsidP="00DC6D4D">
            <w:pPr>
              <w:ind w:left="0"/>
              <w:rPr>
                <w:i/>
              </w:rPr>
            </w:pPr>
            <w:r>
              <w:rPr>
                <w:i/>
              </w:rPr>
              <w:t>c</w:t>
            </w:r>
            <w:r w:rsidR="006659B3" w:rsidRPr="00664A6F">
              <w:rPr>
                <w:i/>
              </w:rPr>
              <w:t>reated</w:t>
            </w:r>
          </w:p>
        </w:tc>
        <w:tc>
          <w:tcPr>
            <w:tcW w:w="1489" w:type="dxa"/>
            <w:shd w:val="pct5" w:color="auto" w:fill="auto"/>
            <w:vAlign w:val="center"/>
          </w:tcPr>
          <w:p w14:paraId="4B4C1F15" w14:textId="77777777" w:rsidR="006659B3" w:rsidRPr="00664A6F" w:rsidRDefault="006659B3" w:rsidP="00DC6D4D">
            <w:pPr>
              <w:ind w:left="0"/>
              <w:rPr>
                <w:i/>
              </w:rPr>
            </w:pPr>
            <w:r w:rsidRPr="00664A6F">
              <w:rPr>
                <w:i/>
              </w:rPr>
              <w:t>Si</w:t>
            </w:r>
          </w:p>
        </w:tc>
        <w:tc>
          <w:tcPr>
            <w:tcW w:w="4180" w:type="dxa"/>
          </w:tcPr>
          <w:p w14:paraId="3BED414C" w14:textId="77777777" w:rsidR="006659B3" w:rsidRPr="00664A6F" w:rsidRDefault="006659B3" w:rsidP="00DC6D4D">
            <w:pPr>
              <w:ind w:left="0"/>
              <w:rPr>
                <w:i/>
              </w:rPr>
            </w:pPr>
            <w:r w:rsidRPr="00664A6F">
              <w:rPr>
                <w:i/>
              </w:rPr>
              <w:t>Timestamp nel formato aaaa-mm-ggthh:mm:ss+01 (es. 2014-08-28t10:37:00+01)</w:t>
            </w:r>
          </w:p>
        </w:tc>
      </w:tr>
      <w:tr w:rsidR="006659B3" w:rsidRPr="00ED109C" w14:paraId="7D96D543" w14:textId="77777777" w:rsidTr="00DC6D4D">
        <w:trPr>
          <w:jc w:val="center"/>
        </w:trPr>
        <w:tc>
          <w:tcPr>
            <w:tcW w:w="2126" w:type="dxa"/>
            <w:vAlign w:val="center"/>
          </w:tcPr>
          <w:p w14:paraId="1D4B2503" w14:textId="77777777" w:rsidR="006659B3" w:rsidRPr="00664A6F" w:rsidRDefault="00FC48C6" w:rsidP="00DC6D4D">
            <w:pPr>
              <w:ind w:left="0"/>
              <w:rPr>
                <w:i/>
              </w:rPr>
            </w:pPr>
            <w:r>
              <w:rPr>
                <w:i/>
              </w:rPr>
              <w:t>n</w:t>
            </w:r>
            <w:r w:rsidR="006659B3" w:rsidRPr="00664A6F">
              <w:rPr>
                <w:i/>
              </w:rPr>
              <w:t>once</w:t>
            </w:r>
          </w:p>
        </w:tc>
        <w:tc>
          <w:tcPr>
            <w:tcW w:w="1489" w:type="dxa"/>
            <w:shd w:val="pct5" w:color="auto" w:fill="auto"/>
            <w:vAlign w:val="center"/>
          </w:tcPr>
          <w:p w14:paraId="0304AA6E" w14:textId="77777777" w:rsidR="006659B3" w:rsidRPr="00664A6F" w:rsidRDefault="006659B3" w:rsidP="00DC6D4D">
            <w:pPr>
              <w:ind w:left="0"/>
              <w:rPr>
                <w:i/>
              </w:rPr>
            </w:pPr>
            <w:r w:rsidRPr="00664A6F">
              <w:rPr>
                <w:i/>
              </w:rPr>
              <w:t>Si</w:t>
            </w:r>
          </w:p>
        </w:tc>
        <w:tc>
          <w:tcPr>
            <w:tcW w:w="4180" w:type="dxa"/>
          </w:tcPr>
          <w:p w14:paraId="37D97109" w14:textId="77777777" w:rsidR="006659B3" w:rsidRPr="00664A6F" w:rsidRDefault="006659B3" w:rsidP="00DC6D4D">
            <w:pPr>
              <w:ind w:left="0"/>
              <w:rPr>
                <w:i/>
              </w:rPr>
            </w:pPr>
            <w:r w:rsidRPr="00664A6F">
              <w:rPr>
                <w:i/>
              </w:rPr>
              <w:t>Stringa casuale di 20 caratteri alfanumerici</w:t>
            </w:r>
          </w:p>
        </w:tc>
      </w:tr>
      <w:tr w:rsidR="006659B3" w:rsidRPr="00ED109C" w14:paraId="1522F799" w14:textId="77777777" w:rsidTr="00DC6D4D">
        <w:trPr>
          <w:jc w:val="center"/>
        </w:trPr>
        <w:tc>
          <w:tcPr>
            <w:tcW w:w="2126" w:type="dxa"/>
            <w:vAlign w:val="center"/>
          </w:tcPr>
          <w:p w14:paraId="05C0F332" w14:textId="77777777" w:rsidR="006659B3" w:rsidRPr="00664A6F" w:rsidRDefault="006659B3" w:rsidP="00DC6D4D">
            <w:pPr>
              <w:ind w:left="0"/>
              <w:rPr>
                <w:i/>
              </w:rPr>
            </w:pPr>
            <w:r w:rsidRPr="00664A6F">
              <w:rPr>
                <w:i/>
              </w:rPr>
              <w:t>applDigest</w:t>
            </w:r>
          </w:p>
        </w:tc>
        <w:tc>
          <w:tcPr>
            <w:tcW w:w="1489" w:type="dxa"/>
            <w:shd w:val="pct5" w:color="auto" w:fill="auto"/>
            <w:vAlign w:val="center"/>
          </w:tcPr>
          <w:p w14:paraId="3EBDE93E" w14:textId="77777777" w:rsidR="006659B3" w:rsidRPr="00664A6F" w:rsidRDefault="006659B3" w:rsidP="00DC6D4D">
            <w:pPr>
              <w:ind w:left="0"/>
              <w:rPr>
                <w:i/>
              </w:rPr>
            </w:pPr>
            <w:r w:rsidRPr="00664A6F">
              <w:rPr>
                <w:i/>
              </w:rPr>
              <w:t>Si</w:t>
            </w:r>
          </w:p>
        </w:tc>
        <w:tc>
          <w:tcPr>
            <w:tcW w:w="4180" w:type="dxa"/>
          </w:tcPr>
          <w:p w14:paraId="343907D0" w14:textId="77777777" w:rsidR="006659B3" w:rsidRPr="00664A6F" w:rsidRDefault="006659B3" w:rsidP="00B202C9">
            <w:pPr>
              <w:ind w:left="0"/>
              <w:rPr>
                <w:i/>
              </w:rPr>
            </w:pPr>
            <w:r w:rsidRPr="00664A6F">
              <w:rPr>
                <w:i/>
              </w:rPr>
              <w:t xml:space="preserve">Stringa di </w:t>
            </w:r>
            <w:r w:rsidR="00B202C9" w:rsidRPr="00664A6F">
              <w:rPr>
                <w:i/>
              </w:rPr>
              <w:t>2</w:t>
            </w:r>
            <w:r w:rsidR="00B202C9">
              <w:rPr>
                <w:i/>
              </w:rPr>
              <w:t>8</w:t>
            </w:r>
            <w:r w:rsidRPr="00664A6F">
              <w:rPr>
                <w:i/>
              </w:rPr>
              <w:t>caratteri ottenuta come trasformazione in base64 di (SHA-1(nonce+created+codiceapplicativo))</w:t>
            </w:r>
          </w:p>
        </w:tc>
      </w:tr>
      <w:tr w:rsidR="006659B3" w:rsidRPr="00ED109C" w14:paraId="71C0C9E4" w14:textId="77777777" w:rsidTr="00DC6D4D">
        <w:trPr>
          <w:jc w:val="center"/>
        </w:trPr>
        <w:tc>
          <w:tcPr>
            <w:tcW w:w="2126" w:type="dxa"/>
            <w:vAlign w:val="center"/>
          </w:tcPr>
          <w:p w14:paraId="33EAAE8E" w14:textId="77777777" w:rsidR="006659B3" w:rsidRPr="00664A6F" w:rsidRDefault="006659B3" w:rsidP="00DC6D4D">
            <w:pPr>
              <w:ind w:left="0"/>
              <w:rPr>
                <w:i/>
              </w:rPr>
            </w:pPr>
            <w:r w:rsidRPr="00664A6F">
              <w:rPr>
                <w:i/>
              </w:rPr>
              <w:t>operatorId</w:t>
            </w:r>
          </w:p>
        </w:tc>
        <w:tc>
          <w:tcPr>
            <w:tcW w:w="1489" w:type="dxa"/>
            <w:shd w:val="pct5" w:color="auto" w:fill="auto"/>
            <w:vAlign w:val="center"/>
          </w:tcPr>
          <w:p w14:paraId="64D20E1E" w14:textId="77777777" w:rsidR="006659B3" w:rsidRPr="00664A6F" w:rsidRDefault="006659B3" w:rsidP="00DC6D4D">
            <w:pPr>
              <w:ind w:left="0"/>
              <w:rPr>
                <w:i/>
              </w:rPr>
            </w:pPr>
            <w:r w:rsidRPr="00664A6F">
              <w:rPr>
                <w:i/>
              </w:rPr>
              <w:t>Si</w:t>
            </w:r>
          </w:p>
        </w:tc>
        <w:tc>
          <w:tcPr>
            <w:tcW w:w="4180" w:type="dxa"/>
          </w:tcPr>
          <w:p w14:paraId="78BE4B07" w14:textId="77777777" w:rsidR="006659B3" w:rsidRPr="00664A6F" w:rsidRDefault="006659B3" w:rsidP="00DC6D4D">
            <w:pPr>
              <w:ind w:left="0"/>
              <w:rPr>
                <w:i/>
              </w:rPr>
            </w:pPr>
            <w:r w:rsidRPr="00664A6F">
              <w:rPr>
                <w:i/>
              </w:rPr>
              <w:t>identificativo dell’operatore</w:t>
            </w:r>
            <w:r w:rsidR="00B95AF2">
              <w:rPr>
                <w:i/>
              </w:rPr>
              <w:t xml:space="preserve"> sanitario o dell</w:t>
            </w:r>
            <w:r w:rsidR="00B91C3B">
              <w:rPr>
                <w:i/>
              </w:rPr>
              <w:t>’</w:t>
            </w:r>
            <w:r w:rsidR="00B95AF2">
              <w:rPr>
                <w:i/>
              </w:rPr>
              <w:t>assistito</w:t>
            </w:r>
            <w:r w:rsidRPr="00664A6F">
              <w:rPr>
                <w:i/>
              </w:rPr>
              <w:t xml:space="preserve"> (codice fiscale)</w:t>
            </w:r>
          </w:p>
        </w:tc>
      </w:tr>
      <w:tr w:rsidR="006659B3" w:rsidRPr="00ED109C" w14:paraId="5C786C6E" w14:textId="77777777" w:rsidTr="00DC6D4D">
        <w:trPr>
          <w:jc w:val="center"/>
        </w:trPr>
        <w:tc>
          <w:tcPr>
            <w:tcW w:w="2126" w:type="dxa"/>
            <w:vAlign w:val="center"/>
          </w:tcPr>
          <w:p w14:paraId="0A7ED0DC" w14:textId="77777777" w:rsidR="006659B3" w:rsidRPr="00664A6F" w:rsidRDefault="006659B3" w:rsidP="00DC6D4D">
            <w:pPr>
              <w:ind w:left="0"/>
              <w:rPr>
                <w:i/>
              </w:rPr>
            </w:pPr>
            <w:r w:rsidRPr="00664A6F">
              <w:rPr>
                <w:i/>
              </w:rPr>
              <w:t>role</w:t>
            </w:r>
          </w:p>
        </w:tc>
        <w:tc>
          <w:tcPr>
            <w:tcW w:w="1489" w:type="dxa"/>
            <w:shd w:val="pct5" w:color="auto" w:fill="auto"/>
            <w:vAlign w:val="center"/>
          </w:tcPr>
          <w:p w14:paraId="5C0DCAA3" w14:textId="77777777" w:rsidR="006659B3" w:rsidRPr="00664A6F" w:rsidRDefault="006659B3" w:rsidP="00DC6D4D">
            <w:pPr>
              <w:ind w:left="0"/>
              <w:rPr>
                <w:i/>
              </w:rPr>
            </w:pPr>
            <w:r w:rsidRPr="00664A6F">
              <w:rPr>
                <w:i/>
              </w:rPr>
              <w:t>Si</w:t>
            </w:r>
          </w:p>
        </w:tc>
        <w:tc>
          <w:tcPr>
            <w:tcW w:w="4180" w:type="dxa"/>
          </w:tcPr>
          <w:p w14:paraId="405336C3" w14:textId="77777777" w:rsidR="006659B3" w:rsidRPr="00664A6F" w:rsidRDefault="006659B3" w:rsidP="00B95AF2">
            <w:pPr>
              <w:ind w:left="0"/>
              <w:rPr>
                <w:i/>
              </w:rPr>
            </w:pPr>
            <w:r w:rsidRPr="00664A6F">
              <w:rPr>
                <w:i/>
              </w:rPr>
              <w:t xml:space="preserve">ruolo </w:t>
            </w:r>
            <w:r w:rsidR="00B95AF2">
              <w:rPr>
                <w:i/>
              </w:rPr>
              <w:t>dell</w:t>
            </w:r>
            <w:r w:rsidR="00B91C3B">
              <w:rPr>
                <w:i/>
              </w:rPr>
              <w:t>’</w:t>
            </w:r>
            <w:r w:rsidR="00B95AF2">
              <w:rPr>
                <w:i/>
              </w:rPr>
              <w:t>operatorId</w:t>
            </w:r>
          </w:p>
        </w:tc>
      </w:tr>
      <w:tr w:rsidR="009E72DF" w:rsidRPr="00ED109C" w14:paraId="24C90AFF" w14:textId="77777777" w:rsidTr="00DC6D4D">
        <w:trPr>
          <w:jc w:val="center"/>
        </w:trPr>
        <w:tc>
          <w:tcPr>
            <w:tcW w:w="2126" w:type="dxa"/>
            <w:vAlign w:val="center"/>
          </w:tcPr>
          <w:p w14:paraId="7FF24021" w14:textId="77777777" w:rsidR="009E72DF" w:rsidRPr="00664A6F" w:rsidRDefault="009E72DF" w:rsidP="00DC6D4D">
            <w:pPr>
              <w:ind w:left="0"/>
              <w:rPr>
                <w:i/>
              </w:rPr>
            </w:pPr>
            <w:r>
              <w:rPr>
                <w:i/>
              </w:rPr>
              <w:t>organizationId</w:t>
            </w:r>
          </w:p>
        </w:tc>
        <w:tc>
          <w:tcPr>
            <w:tcW w:w="1489" w:type="dxa"/>
            <w:shd w:val="pct5" w:color="auto" w:fill="auto"/>
            <w:vAlign w:val="center"/>
          </w:tcPr>
          <w:p w14:paraId="6BEAD497" w14:textId="77777777" w:rsidR="009E72DF" w:rsidRPr="00664A6F" w:rsidRDefault="009E72DF" w:rsidP="00DC6D4D">
            <w:pPr>
              <w:ind w:left="0"/>
              <w:rPr>
                <w:i/>
              </w:rPr>
            </w:pPr>
            <w:r>
              <w:rPr>
                <w:i/>
              </w:rPr>
              <w:t>Si</w:t>
            </w:r>
          </w:p>
        </w:tc>
        <w:tc>
          <w:tcPr>
            <w:tcW w:w="4180" w:type="dxa"/>
          </w:tcPr>
          <w:p w14:paraId="3B6ECCA2" w14:textId="77777777" w:rsidR="009E72DF" w:rsidRPr="00FC48C6" w:rsidRDefault="00FC48C6" w:rsidP="00DC6D4D">
            <w:pPr>
              <w:ind w:left="0"/>
              <w:rPr>
                <w:i/>
              </w:rPr>
            </w:pPr>
            <w:r w:rsidRPr="00664A6F">
              <w:rPr>
                <w:i/>
              </w:rPr>
              <w:t xml:space="preserve">identificativo </w:t>
            </w:r>
            <w:r>
              <w:rPr>
                <w:i/>
              </w:rPr>
              <w:t>della struttura</w:t>
            </w:r>
            <w:r w:rsidRPr="00664A6F">
              <w:rPr>
                <w:i/>
              </w:rPr>
              <w:t xml:space="preserve"> presso cui </w:t>
            </w:r>
            <w:r>
              <w:rPr>
                <w:i/>
              </w:rPr>
              <w:t>l</w:t>
            </w:r>
            <w:r w:rsidR="00B91C3B">
              <w:rPr>
                <w:i/>
              </w:rPr>
              <w:t>’</w:t>
            </w:r>
            <w:r>
              <w:rPr>
                <w:i/>
              </w:rPr>
              <w:t xml:space="preserve">operatorId </w:t>
            </w:r>
            <w:r w:rsidRPr="00664A6F">
              <w:rPr>
                <w:i/>
              </w:rPr>
              <w:t>opera</w:t>
            </w:r>
          </w:p>
        </w:tc>
      </w:tr>
      <w:tr w:rsidR="004C7811" w:rsidRPr="00ED109C" w14:paraId="07358CFA" w14:textId="77777777" w:rsidTr="00DC6D4D">
        <w:trPr>
          <w:jc w:val="center"/>
        </w:trPr>
        <w:tc>
          <w:tcPr>
            <w:tcW w:w="2126" w:type="dxa"/>
            <w:vAlign w:val="center"/>
          </w:tcPr>
          <w:p w14:paraId="2A025CC3" w14:textId="77777777" w:rsidR="004C7811" w:rsidRDefault="004C7811" w:rsidP="00DC6D4D">
            <w:pPr>
              <w:ind w:left="0"/>
              <w:rPr>
                <w:i/>
              </w:rPr>
            </w:pPr>
            <w:r>
              <w:rPr>
                <w:i/>
              </w:rPr>
              <w:t>organization</w:t>
            </w:r>
          </w:p>
        </w:tc>
        <w:tc>
          <w:tcPr>
            <w:tcW w:w="1489" w:type="dxa"/>
            <w:shd w:val="pct5" w:color="auto" w:fill="auto"/>
            <w:vAlign w:val="center"/>
          </w:tcPr>
          <w:p w14:paraId="45DDF2A1" w14:textId="77777777" w:rsidR="004C7811" w:rsidRDefault="004C7811" w:rsidP="00DC6D4D">
            <w:pPr>
              <w:ind w:left="0"/>
              <w:rPr>
                <w:i/>
              </w:rPr>
            </w:pPr>
            <w:r>
              <w:rPr>
                <w:i/>
              </w:rPr>
              <w:t>Si</w:t>
            </w:r>
          </w:p>
        </w:tc>
        <w:tc>
          <w:tcPr>
            <w:tcW w:w="4180" w:type="dxa"/>
          </w:tcPr>
          <w:p w14:paraId="3CADA832" w14:textId="77777777" w:rsidR="004C7811" w:rsidRPr="00664A6F" w:rsidRDefault="004C7811" w:rsidP="00B5090D">
            <w:pPr>
              <w:ind w:left="0"/>
              <w:rPr>
                <w:i/>
              </w:rPr>
            </w:pPr>
            <w:r>
              <w:rPr>
                <w:i/>
              </w:rPr>
              <w:t>nome della struttura presso cui l</w:t>
            </w:r>
            <w:r w:rsidR="00B91C3B">
              <w:rPr>
                <w:i/>
              </w:rPr>
              <w:t>’</w:t>
            </w:r>
            <w:r>
              <w:rPr>
                <w:i/>
              </w:rPr>
              <w:t>operatorId opera</w:t>
            </w:r>
          </w:p>
        </w:tc>
      </w:tr>
    </w:tbl>
    <w:p w14:paraId="6129F716" w14:textId="77777777" w:rsidR="006659B3" w:rsidRDefault="006659B3" w:rsidP="006659B3">
      <w:r w:rsidRPr="000205A9">
        <w:t xml:space="preserve">Per un maggiore dettaglio delle asserzioni consultare il </w:t>
      </w:r>
      <w:r>
        <w:t xml:space="preserve">capitolo </w:t>
      </w:r>
      <w:r w:rsidR="00CE1420">
        <w:fldChar w:fldCharType="begin"/>
      </w:r>
      <w:r>
        <w:instrText xml:space="preserve"> REF _Ref408905111 \r \h </w:instrText>
      </w:r>
      <w:r w:rsidR="00CE1420">
        <w:fldChar w:fldCharType="separate"/>
      </w:r>
      <w:r>
        <w:t>8.1</w:t>
      </w:r>
      <w:r w:rsidR="00CE1420">
        <w:fldChar w:fldCharType="end"/>
      </w:r>
      <w:r w:rsidRPr="000205A9">
        <w:t>(Elenco degli attributi per le asserzioni)</w:t>
      </w:r>
      <w:r>
        <w:t>.</w:t>
      </w:r>
    </w:p>
    <w:p w14:paraId="50C86B8C" w14:textId="77777777" w:rsidR="006659B3" w:rsidRDefault="006659B3" w:rsidP="006659B3">
      <w:pPr>
        <w:rPr>
          <w:b/>
          <w:bCs/>
        </w:rPr>
      </w:pPr>
    </w:p>
    <w:p w14:paraId="79CEE397" w14:textId="77777777" w:rsidR="006659B3" w:rsidRDefault="006659B3" w:rsidP="006659B3">
      <w:pPr>
        <w:rPr>
          <w:b/>
        </w:rPr>
      </w:pPr>
      <w:r w:rsidRPr="00086F13">
        <w:rPr>
          <w:b/>
        </w:rPr>
        <w:t>Controlli incrociati sulle Asserzioni</w:t>
      </w:r>
      <w:r>
        <w:rPr>
          <w:b/>
        </w:rPr>
        <w:br/>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23"/>
        <w:gridCol w:w="5273"/>
      </w:tblGrid>
      <w:tr w:rsidR="006659B3" w14:paraId="5554F100" w14:textId="77777777" w:rsidTr="00531C77">
        <w:trPr>
          <w:trHeight w:val="494"/>
        </w:trPr>
        <w:tc>
          <w:tcPr>
            <w:tcW w:w="2523" w:type="dxa"/>
            <w:shd w:val="clear" w:color="auto" w:fill="auto"/>
          </w:tcPr>
          <w:p w14:paraId="5019E5DA" w14:textId="77777777" w:rsidR="006659B3" w:rsidRPr="00531C77" w:rsidRDefault="006659B3" w:rsidP="00531C77">
            <w:pPr>
              <w:ind w:left="0"/>
              <w:jc w:val="center"/>
              <w:rPr>
                <w:b/>
              </w:rPr>
            </w:pPr>
            <w:r w:rsidRPr="00531C77">
              <w:rPr>
                <w:b/>
              </w:rPr>
              <w:t>Attributo Asserzione</w:t>
            </w:r>
          </w:p>
        </w:tc>
        <w:tc>
          <w:tcPr>
            <w:tcW w:w="5273" w:type="dxa"/>
            <w:shd w:val="clear" w:color="auto" w:fill="auto"/>
          </w:tcPr>
          <w:p w14:paraId="477E77F0" w14:textId="77777777" w:rsidR="006659B3" w:rsidRPr="00531C77" w:rsidRDefault="006659B3" w:rsidP="00531C77">
            <w:pPr>
              <w:ind w:left="0"/>
              <w:jc w:val="center"/>
              <w:rPr>
                <w:b/>
              </w:rPr>
            </w:pPr>
            <w:r w:rsidRPr="00531C77">
              <w:rPr>
                <w:b/>
              </w:rPr>
              <w:t>Controllo</w:t>
            </w:r>
          </w:p>
        </w:tc>
      </w:tr>
      <w:tr w:rsidR="006659B3" w14:paraId="1CA07423" w14:textId="77777777" w:rsidTr="00531C77">
        <w:tc>
          <w:tcPr>
            <w:tcW w:w="2523" w:type="dxa"/>
            <w:shd w:val="clear" w:color="auto" w:fill="auto"/>
          </w:tcPr>
          <w:p w14:paraId="6E6255DD" w14:textId="77777777" w:rsidR="006659B3" w:rsidRPr="00531C77" w:rsidRDefault="006659B3" w:rsidP="00531C77">
            <w:pPr>
              <w:ind w:left="0"/>
              <w:rPr>
                <w:i/>
              </w:rPr>
            </w:pPr>
            <w:r w:rsidRPr="00531C77">
              <w:rPr>
                <w:i/>
              </w:rPr>
              <w:t>role</w:t>
            </w:r>
          </w:p>
        </w:tc>
        <w:tc>
          <w:tcPr>
            <w:tcW w:w="5273" w:type="dxa"/>
            <w:shd w:val="clear" w:color="auto" w:fill="auto"/>
          </w:tcPr>
          <w:p w14:paraId="564E013F" w14:textId="77777777" w:rsidR="006659B3" w:rsidRDefault="006659B3" w:rsidP="00531C77">
            <w:pPr>
              <w:ind w:left="0"/>
            </w:pPr>
            <w:r>
              <w:t xml:space="preserve">il ruolo dell’operatore </w:t>
            </w:r>
            <w:r w:rsidR="00B95AF2">
              <w:t>dev’essere censito correttamente nel SIST</w:t>
            </w:r>
          </w:p>
        </w:tc>
      </w:tr>
      <w:tr w:rsidR="006659B3" w14:paraId="344A08CE" w14:textId="77777777" w:rsidTr="00531C77">
        <w:tc>
          <w:tcPr>
            <w:tcW w:w="2523" w:type="dxa"/>
            <w:shd w:val="clear" w:color="auto" w:fill="auto"/>
          </w:tcPr>
          <w:p w14:paraId="5FF8FC73" w14:textId="77777777" w:rsidR="006659B3" w:rsidRPr="00531C77" w:rsidRDefault="006659B3" w:rsidP="00531C77">
            <w:pPr>
              <w:ind w:left="0"/>
              <w:rPr>
                <w:i/>
              </w:rPr>
            </w:pPr>
            <w:r w:rsidRPr="00531C77">
              <w:rPr>
                <w:i/>
              </w:rPr>
              <w:t>operatorId</w:t>
            </w:r>
          </w:p>
        </w:tc>
        <w:tc>
          <w:tcPr>
            <w:tcW w:w="5273" w:type="dxa"/>
            <w:shd w:val="clear" w:color="auto" w:fill="auto"/>
          </w:tcPr>
          <w:p w14:paraId="262BB241" w14:textId="77777777" w:rsidR="006659B3" w:rsidRPr="0006237C" w:rsidRDefault="006659B3" w:rsidP="00531C77">
            <w:pPr>
              <w:ind w:left="0"/>
            </w:pPr>
            <w:r w:rsidRPr="0006237C">
              <w:t xml:space="preserve">l’operatore che richiede l’operazione, deve avere i permessi </w:t>
            </w:r>
          </w:p>
        </w:tc>
      </w:tr>
      <w:tr w:rsidR="009E72DF" w14:paraId="6B79C048" w14:textId="77777777" w:rsidTr="00531C77">
        <w:tc>
          <w:tcPr>
            <w:tcW w:w="2523" w:type="dxa"/>
            <w:shd w:val="clear" w:color="auto" w:fill="auto"/>
          </w:tcPr>
          <w:p w14:paraId="1941AB04" w14:textId="77777777" w:rsidR="009E72DF" w:rsidRPr="00531C77" w:rsidRDefault="009E72DF" w:rsidP="00531C77">
            <w:pPr>
              <w:ind w:left="0"/>
              <w:rPr>
                <w:i/>
              </w:rPr>
            </w:pPr>
            <w:r w:rsidRPr="00531C77">
              <w:rPr>
                <w:i/>
              </w:rPr>
              <w:t>organizationId</w:t>
            </w:r>
          </w:p>
        </w:tc>
        <w:tc>
          <w:tcPr>
            <w:tcW w:w="5273" w:type="dxa"/>
            <w:shd w:val="clear" w:color="auto" w:fill="auto"/>
          </w:tcPr>
          <w:p w14:paraId="5C080C4C" w14:textId="77777777" w:rsidR="009E72DF" w:rsidRPr="0006237C" w:rsidRDefault="00FC48C6" w:rsidP="00531C77">
            <w:pPr>
              <w:ind w:left="0"/>
            </w:pPr>
            <w:r>
              <w:t>la struttura deve rientrare in una delle strutture associate all</w:t>
            </w:r>
            <w:r w:rsidR="00B91C3B">
              <w:t>’</w:t>
            </w:r>
            <w:r>
              <w:t>operatorId nel SIST</w:t>
            </w:r>
          </w:p>
        </w:tc>
      </w:tr>
    </w:tbl>
    <w:p w14:paraId="139338B1" w14:textId="77777777" w:rsidR="00FC48C6" w:rsidRDefault="00FC48C6" w:rsidP="00FC48C6">
      <w:r>
        <w:t>Per gli esempi dei messag</w:t>
      </w:r>
      <w:r w:rsidR="00593294">
        <w:t>g</w:t>
      </w:r>
      <w:r>
        <w:t xml:space="preserve">i SOAP consultare il capitolo </w:t>
      </w:r>
      <w:r w:rsidR="00CE1420">
        <w:fldChar w:fldCharType="begin"/>
      </w:r>
      <w:r>
        <w:instrText xml:space="preserve"> REF _Ref408914759 \r \h </w:instrText>
      </w:r>
      <w:r w:rsidR="00CE1420">
        <w:fldChar w:fldCharType="separate"/>
      </w:r>
      <w:r>
        <w:t>13.2</w:t>
      </w:r>
      <w:r w:rsidR="00CE1420">
        <w:fldChar w:fldCharType="end"/>
      </w:r>
      <w:r w:rsidR="00B8757F">
        <w:t xml:space="preserve"> </w:t>
      </w:r>
      <w:r w:rsidR="00CE1420">
        <w:fldChar w:fldCharType="begin"/>
      </w:r>
      <w:r>
        <w:instrText xml:space="preserve"> REF _Ref408914711 </w:instrText>
      </w:r>
      <w:r w:rsidR="00CE1420">
        <w:fldChar w:fldCharType="separate"/>
      </w:r>
      <w:r>
        <w:t>A</w:t>
      </w:r>
      <w:r w:rsidRPr="00C04CB1">
        <w:t>ppendice</w:t>
      </w:r>
      <w:r>
        <w:t xml:space="preserve"> D – Esempi di messaggi </w:t>
      </w:r>
      <w:r w:rsidR="00C16BBB">
        <w:t xml:space="preserve">SOAP </w:t>
      </w:r>
      <w:r>
        <w:t>per la chiamata ai servizi</w:t>
      </w:r>
      <w:r w:rsidR="00CE1420">
        <w:fldChar w:fldCharType="end"/>
      </w:r>
      <w:r>
        <w:t>.</w:t>
      </w:r>
    </w:p>
    <w:p w14:paraId="60EDCC55" w14:textId="77777777" w:rsidR="00034612" w:rsidRDefault="00034612" w:rsidP="006E3EC6"/>
    <w:p w14:paraId="1E558B3B" w14:textId="77777777" w:rsidR="00D05B88" w:rsidRPr="00D51C28" w:rsidRDefault="00D05B88" w:rsidP="00D05B88">
      <w:pPr>
        <w:pStyle w:val="Titolo2"/>
      </w:pPr>
      <w:bookmarkStart w:id="125" w:name="_Toc92874264"/>
      <w:r w:rsidRPr="00D51C28">
        <w:t xml:space="preserve">Web Service: </w:t>
      </w:r>
      <w:r>
        <w:t>getDocumentBlindStatus</w:t>
      </w:r>
      <w:bookmarkEnd w:id="125"/>
    </w:p>
    <w:p w14:paraId="31BFC54A" w14:textId="77777777" w:rsidR="00D63E20" w:rsidRDefault="00D05B88" w:rsidP="00D63E20">
      <w:pPr>
        <w:ind w:left="0"/>
        <w:jc w:val="both"/>
      </w:pPr>
      <w:r w:rsidRPr="00A231C0">
        <w:t xml:space="preserve">Il servizio consente </w:t>
      </w:r>
      <w:r w:rsidR="00D63E20">
        <w:t xml:space="preserve">esclusivamente </w:t>
      </w:r>
      <w:r>
        <w:t xml:space="preserve">ad un operatore che ha alimentato </w:t>
      </w:r>
      <w:r w:rsidR="00885B9A">
        <w:t xml:space="preserve">un documento e di cui è autore e firmatario, </w:t>
      </w:r>
      <w:r>
        <w:t xml:space="preserve">di conoscere lo stato di oscuramento </w:t>
      </w:r>
      <w:r w:rsidR="00885B9A">
        <w:t>ed il valore espresso per la maggior tutela di anonimato</w:t>
      </w:r>
      <w:r>
        <w:t xml:space="preserve">. In fase di aggiornamento di un documento, </w:t>
      </w:r>
      <w:r w:rsidR="00885B9A">
        <w:t xml:space="preserve">il </w:t>
      </w:r>
      <w:r>
        <w:t xml:space="preserve">servizio </w:t>
      </w:r>
      <w:r w:rsidR="00885B9A">
        <w:t xml:space="preserve">permette </w:t>
      </w:r>
      <w:r>
        <w:t xml:space="preserve">all’autore del documento di </w:t>
      </w:r>
      <w:r w:rsidR="00185BC2">
        <w:t>revisionare</w:t>
      </w:r>
      <w:r w:rsidR="00885B9A">
        <w:t xml:space="preserve"> </w:t>
      </w:r>
      <w:r w:rsidR="00185BC2">
        <w:t xml:space="preserve">la volontà dell’assistito per </w:t>
      </w:r>
      <w:r w:rsidR="00D63E20">
        <w:t>il documento sostituente.</w:t>
      </w:r>
    </w:p>
    <w:p w14:paraId="1F7E34A2" w14:textId="77777777" w:rsidR="00D05B88" w:rsidRPr="00A231C0" w:rsidRDefault="00D05B88" w:rsidP="00D63E20">
      <w:pPr>
        <w:ind w:left="0"/>
        <w:jc w:val="both"/>
        <w:rPr>
          <w:color w:val="000000"/>
        </w:rPr>
      </w:pPr>
      <w:r w:rsidRPr="00A231C0">
        <w:rPr>
          <w:b/>
        </w:rPr>
        <w:t>Controlli:</w:t>
      </w:r>
    </w:p>
    <w:p w14:paraId="0B31F724" w14:textId="77777777" w:rsidR="00D05B88" w:rsidRPr="00A231C0" w:rsidRDefault="00D05B88" w:rsidP="00CB74C1">
      <w:pPr>
        <w:numPr>
          <w:ilvl w:val="0"/>
          <w:numId w:val="71"/>
        </w:numPr>
      </w:pPr>
      <w:r w:rsidRPr="00A231C0">
        <w:t>Obbligatorietà dei parametri di input</w:t>
      </w:r>
    </w:p>
    <w:p w14:paraId="0AB7D82C" w14:textId="77777777" w:rsidR="00D05B88" w:rsidRPr="00A231C0" w:rsidRDefault="00D05B88" w:rsidP="00CB74C1">
      <w:pPr>
        <w:numPr>
          <w:ilvl w:val="0"/>
          <w:numId w:val="71"/>
        </w:numPr>
      </w:pPr>
      <w:r w:rsidRPr="00A231C0">
        <w:t>Correttezza semantica dei parametri di input.</w:t>
      </w:r>
    </w:p>
    <w:p w14:paraId="738AFC0E" w14:textId="77777777" w:rsidR="00D05B88" w:rsidRPr="00A231C0" w:rsidRDefault="00D05B88" w:rsidP="00CB74C1">
      <w:pPr>
        <w:numPr>
          <w:ilvl w:val="0"/>
          <w:numId w:val="71"/>
        </w:numPr>
      </w:pPr>
      <w:r w:rsidRPr="00A231C0">
        <w:t xml:space="preserve">Politiche di accesso </w:t>
      </w:r>
    </w:p>
    <w:p w14:paraId="3BBB8815" w14:textId="77777777" w:rsidR="00D05B88" w:rsidRDefault="00D05B88" w:rsidP="00D05B88">
      <w:pPr>
        <w:rPr>
          <w:b/>
        </w:rPr>
      </w:pPr>
    </w:p>
    <w:p w14:paraId="74D5F813" w14:textId="77777777" w:rsidR="00D05B88" w:rsidRPr="00A87F43" w:rsidRDefault="00D05B88" w:rsidP="00D05B88">
      <w:pPr>
        <w:rPr>
          <w:b/>
        </w:rPr>
      </w:pPr>
      <w:r>
        <w:rPr>
          <w:b/>
        </w:rPr>
        <w:t>Asserzioni</w:t>
      </w:r>
      <w:r>
        <w:rPr>
          <w:b/>
        </w:rPr>
        <w:br/>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1489"/>
        <w:gridCol w:w="4180"/>
      </w:tblGrid>
      <w:tr w:rsidR="00D05B88" w:rsidRPr="00ED109C" w14:paraId="3C239BA6" w14:textId="77777777" w:rsidTr="004275F0">
        <w:trPr>
          <w:jc w:val="center"/>
        </w:trPr>
        <w:tc>
          <w:tcPr>
            <w:tcW w:w="2126" w:type="dxa"/>
          </w:tcPr>
          <w:p w14:paraId="3C30E878" w14:textId="77777777" w:rsidR="00D05B88" w:rsidRPr="00182A8F" w:rsidRDefault="00D05B88" w:rsidP="004275F0">
            <w:pPr>
              <w:ind w:left="0"/>
              <w:jc w:val="center"/>
              <w:rPr>
                <w:b/>
              </w:rPr>
            </w:pPr>
            <w:r w:rsidRPr="00182A8F">
              <w:rPr>
                <w:b/>
              </w:rPr>
              <w:t>Attributo</w:t>
            </w:r>
          </w:p>
        </w:tc>
        <w:tc>
          <w:tcPr>
            <w:tcW w:w="1489" w:type="dxa"/>
            <w:shd w:val="pct5" w:color="auto" w:fill="auto"/>
          </w:tcPr>
          <w:p w14:paraId="6B244830" w14:textId="77777777" w:rsidR="00D05B88" w:rsidRPr="00182A8F" w:rsidRDefault="00D05B88" w:rsidP="004275F0">
            <w:pPr>
              <w:ind w:left="0"/>
              <w:jc w:val="center"/>
              <w:rPr>
                <w:b/>
              </w:rPr>
            </w:pPr>
            <w:r w:rsidRPr="00182A8F">
              <w:rPr>
                <w:b/>
              </w:rPr>
              <w:t>Obbligatorietà</w:t>
            </w:r>
          </w:p>
        </w:tc>
        <w:tc>
          <w:tcPr>
            <w:tcW w:w="4180" w:type="dxa"/>
          </w:tcPr>
          <w:p w14:paraId="7A8B6413" w14:textId="77777777" w:rsidR="00D05B88" w:rsidRPr="00182A8F" w:rsidRDefault="00D05B88" w:rsidP="004275F0">
            <w:pPr>
              <w:ind w:left="0"/>
              <w:jc w:val="center"/>
              <w:rPr>
                <w:b/>
              </w:rPr>
            </w:pPr>
            <w:r w:rsidRPr="00182A8F">
              <w:rPr>
                <w:b/>
              </w:rPr>
              <w:t>Descrizione</w:t>
            </w:r>
          </w:p>
        </w:tc>
      </w:tr>
      <w:tr w:rsidR="00D05B88" w:rsidRPr="00ED109C" w14:paraId="7979243A" w14:textId="77777777" w:rsidTr="004275F0">
        <w:trPr>
          <w:jc w:val="center"/>
        </w:trPr>
        <w:tc>
          <w:tcPr>
            <w:tcW w:w="2126" w:type="dxa"/>
            <w:vAlign w:val="center"/>
          </w:tcPr>
          <w:p w14:paraId="0CB34C66" w14:textId="77777777" w:rsidR="00D05B88" w:rsidRPr="00664A6F" w:rsidRDefault="00D05B88" w:rsidP="004275F0">
            <w:pPr>
              <w:ind w:left="0"/>
              <w:rPr>
                <w:i/>
              </w:rPr>
            </w:pPr>
            <w:r w:rsidRPr="00664A6F">
              <w:rPr>
                <w:i/>
              </w:rPr>
              <w:t>appName</w:t>
            </w:r>
          </w:p>
        </w:tc>
        <w:tc>
          <w:tcPr>
            <w:tcW w:w="1489" w:type="dxa"/>
            <w:shd w:val="pct5" w:color="auto" w:fill="auto"/>
            <w:vAlign w:val="center"/>
          </w:tcPr>
          <w:p w14:paraId="48AB8D3F" w14:textId="77777777" w:rsidR="00D05B88" w:rsidRPr="00664A6F" w:rsidRDefault="00D05B88" w:rsidP="004275F0">
            <w:pPr>
              <w:ind w:left="0"/>
              <w:rPr>
                <w:i/>
              </w:rPr>
            </w:pPr>
            <w:r w:rsidRPr="00664A6F">
              <w:rPr>
                <w:i/>
              </w:rPr>
              <w:t>Si</w:t>
            </w:r>
          </w:p>
        </w:tc>
        <w:tc>
          <w:tcPr>
            <w:tcW w:w="4180" w:type="dxa"/>
          </w:tcPr>
          <w:p w14:paraId="563CB589" w14:textId="77777777" w:rsidR="00D05B88" w:rsidRPr="00664A6F" w:rsidRDefault="00D05B88" w:rsidP="004275F0">
            <w:pPr>
              <w:ind w:left="0"/>
              <w:rPr>
                <w:i/>
              </w:rPr>
            </w:pPr>
            <w:r w:rsidRPr="00664A6F">
              <w:rPr>
                <w:i/>
              </w:rPr>
              <w:t>nome dell’applicazione così come censita sul SIST</w:t>
            </w:r>
          </w:p>
        </w:tc>
      </w:tr>
      <w:tr w:rsidR="00D05B88" w:rsidRPr="00ED109C" w14:paraId="2451C8BE" w14:textId="77777777" w:rsidTr="004275F0">
        <w:trPr>
          <w:jc w:val="center"/>
        </w:trPr>
        <w:tc>
          <w:tcPr>
            <w:tcW w:w="2126" w:type="dxa"/>
            <w:vAlign w:val="center"/>
          </w:tcPr>
          <w:p w14:paraId="2DEE83B5" w14:textId="77777777" w:rsidR="00D05B88" w:rsidRPr="00664A6F" w:rsidRDefault="00D05B88" w:rsidP="004275F0">
            <w:pPr>
              <w:ind w:left="0"/>
              <w:rPr>
                <w:i/>
              </w:rPr>
            </w:pPr>
            <w:r w:rsidRPr="00664A6F">
              <w:rPr>
                <w:i/>
              </w:rPr>
              <w:t>appVendor</w:t>
            </w:r>
          </w:p>
        </w:tc>
        <w:tc>
          <w:tcPr>
            <w:tcW w:w="1489" w:type="dxa"/>
            <w:shd w:val="pct5" w:color="auto" w:fill="auto"/>
            <w:vAlign w:val="center"/>
          </w:tcPr>
          <w:p w14:paraId="326F3219" w14:textId="77777777" w:rsidR="00D05B88" w:rsidRPr="00664A6F" w:rsidRDefault="00D05B88" w:rsidP="004275F0">
            <w:pPr>
              <w:ind w:left="0"/>
              <w:rPr>
                <w:i/>
              </w:rPr>
            </w:pPr>
            <w:r w:rsidRPr="00664A6F">
              <w:rPr>
                <w:i/>
              </w:rPr>
              <w:t>Si</w:t>
            </w:r>
          </w:p>
        </w:tc>
        <w:tc>
          <w:tcPr>
            <w:tcW w:w="4180" w:type="dxa"/>
          </w:tcPr>
          <w:p w14:paraId="5E998ECF" w14:textId="77777777" w:rsidR="00D05B88" w:rsidRPr="00664A6F" w:rsidRDefault="00D05B88" w:rsidP="004275F0">
            <w:pPr>
              <w:ind w:left="0"/>
              <w:rPr>
                <w:i/>
              </w:rPr>
            </w:pPr>
            <w:r w:rsidRPr="00664A6F">
              <w:rPr>
                <w:i/>
              </w:rPr>
              <w:t xml:space="preserve">produttore dell’applicazione </w:t>
            </w:r>
          </w:p>
        </w:tc>
      </w:tr>
      <w:tr w:rsidR="00D05B88" w:rsidRPr="00ED109C" w14:paraId="76286D6E" w14:textId="77777777" w:rsidTr="004275F0">
        <w:trPr>
          <w:jc w:val="center"/>
        </w:trPr>
        <w:tc>
          <w:tcPr>
            <w:tcW w:w="2126" w:type="dxa"/>
            <w:vAlign w:val="center"/>
          </w:tcPr>
          <w:p w14:paraId="4D535E2A" w14:textId="77777777" w:rsidR="00D05B88" w:rsidRPr="00664A6F" w:rsidRDefault="00D05B88" w:rsidP="004275F0">
            <w:pPr>
              <w:ind w:left="0"/>
              <w:rPr>
                <w:i/>
              </w:rPr>
            </w:pPr>
            <w:r w:rsidRPr="00664A6F">
              <w:rPr>
                <w:i/>
              </w:rPr>
              <w:t>appversion</w:t>
            </w:r>
          </w:p>
        </w:tc>
        <w:tc>
          <w:tcPr>
            <w:tcW w:w="1489" w:type="dxa"/>
            <w:shd w:val="pct5" w:color="auto" w:fill="auto"/>
            <w:vAlign w:val="center"/>
          </w:tcPr>
          <w:p w14:paraId="493D9AB5" w14:textId="77777777" w:rsidR="00D05B88" w:rsidRPr="00664A6F" w:rsidRDefault="00D05B88" w:rsidP="004275F0">
            <w:pPr>
              <w:ind w:left="0"/>
              <w:rPr>
                <w:i/>
              </w:rPr>
            </w:pPr>
            <w:r w:rsidRPr="00664A6F">
              <w:rPr>
                <w:i/>
              </w:rPr>
              <w:t>Si</w:t>
            </w:r>
          </w:p>
        </w:tc>
        <w:tc>
          <w:tcPr>
            <w:tcW w:w="4180" w:type="dxa"/>
          </w:tcPr>
          <w:p w14:paraId="0AC37F3F" w14:textId="77777777" w:rsidR="00D05B88" w:rsidRPr="00664A6F" w:rsidRDefault="00D05B88" w:rsidP="004275F0">
            <w:pPr>
              <w:ind w:left="0"/>
              <w:rPr>
                <w:i/>
              </w:rPr>
            </w:pPr>
            <w:r w:rsidRPr="00664A6F">
              <w:rPr>
                <w:i/>
              </w:rPr>
              <w:t>Versione software dell’applicazione</w:t>
            </w:r>
          </w:p>
        </w:tc>
      </w:tr>
      <w:tr w:rsidR="00D05B88" w:rsidRPr="00ED109C" w14:paraId="60A7CE6B" w14:textId="77777777" w:rsidTr="004275F0">
        <w:trPr>
          <w:jc w:val="center"/>
        </w:trPr>
        <w:tc>
          <w:tcPr>
            <w:tcW w:w="2126" w:type="dxa"/>
            <w:vAlign w:val="center"/>
          </w:tcPr>
          <w:p w14:paraId="21D170E2" w14:textId="77777777" w:rsidR="00D05B88" w:rsidRPr="00664A6F" w:rsidRDefault="00D05B88" w:rsidP="004275F0">
            <w:pPr>
              <w:ind w:left="0"/>
              <w:rPr>
                <w:i/>
              </w:rPr>
            </w:pPr>
            <w:r>
              <w:rPr>
                <w:i/>
              </w:rPr>
              <w:t>c</w:t>
            </w:r>
            <w:r w:rsidRPr="00664A6F">
              <w:rPr>
                <w:i/>
              </w:rPr>
              <w:t>reated</w:t>
            </w:r>
          </w:p>
        </w:tc>
        <w:tc>
          <w:tcPr>
            <w:tcW w:w="1489" w:type="dxa"/>
            <w:shd w:val="pct5" w:color="auto" w:fill="auto"/>
            <w:vAlign w:val="center"/>
          </w:tcPr>
          <w:p w14:paraId="6B643A8E" w14:textId="77777777" w:rsidR="00D05B88" w:rsidRPr="00664A6F" w:rsidRDefault="00D05B88" w:rsidP="004275F0">
            <w:pPr>
              <w:ind w:left="0"/>
              <w:rPr>
                <w:i/>
              </w:rPr>
            </w:pPr>
            <w:r w:rsidRPr="00664A6F">
              <w:rPr>
                <w:i/>
              </w:rPr>
              <w:t>Si</w:t>
            </w:r>
          </w:p>
        </w:tc>
        <w:tc>
          <w:tcPr>
            <w:tcW w:w="4180" w:type="dxa"/>
          </w:tcPr>
          <w:p w14:paraId="4369FC24" w14:textId="77777777" w:rsidR="00D05B88" w:rsidRPr="00664A6F" w:rsidRDefault="00D05B88" w:rsidP="004275F0">
            <w:pPr>
              <w:ind w:left="0"/>
              <w:rPr>
                <w:i/>
              </w:rPr>
            </w:pPr>
            <w:r w:rsidRPr="00664A6F">
              <w:rPr>
                <w:i/>
              </w:rPr>
              <w:t>Timestamp nel formato aaaa-mm-ggthh:mm:ss+01 (es. 2014-08-28t10:37:00+01)</w:t>
            </w:r>
          </w:p>
        </w:tc>
      </w:tr>
      <w:tr w:rsidR="00D05B88" w:rsidRPr="00ED109C" w14:paraId="29A29E44" w14:textId="77777777" w:rsidTr="004275F0">
        <w:trPr>
          <w:jc w:val="center"/>
        </w:trPr>
        <w:tc>
          <w:tcPr>
            <w:tcW w:w="2126" w:type="dxa"/>
            <w:vAlign w:val="center"/>
          </w:tcPr>
          <w:p w14:paraId="2B5BEC53" w14:textId="77777777" w:rsidR="00D05B88" w:rsidRPr="00664A6F" w:rsidRDefault="00D05B88" w:rsidP="004275F0">
            <w:pPr>
              <w:ind w:left="0"/>
              <w:rPr>
                <w:i/>
              </w:rPr>
            </w:pPr>
            <w:r>
              <w:rPr>
                <w:i/>
              </w:rPr>
              <w:t>n</w:t>
            </w:r>
            <w:r w:rsidRPr="00664A6F">
              <w:rPr>
                <w:i/>
              </w:rPr>
              <w:t>once</w:t>
            </w:r>
          </w:p>
        </w:tc>
        <w:tc>
          <w:tcPr>
            <w:tcW w:w="1489" w:type="dxa"/>
            <w:shd w:val="pct5" w:color="auto" w:fill="auto"/>
            <w:vAlign w:val="center"/>
          </w:tcPr>
          <w:p w14:paraId="202E6893" w14:textId="77777777" w:rsidR="00D05B88" w:rsidRPr="00664A6F" w:rsidRDefault="00D05B88" w:rsidP="004275F0">
            <w:pPr>
              <w:ind w:left="0"/>
              <w:rPr>
                <w:i/>
              </w:rPr>
            </w:pPr>
            <w:r w:rsidRPr="00664A6F">
              <w:rPr>
                <w:i/>
              </w:rPr>
              <w:t>Si</w:t>
            </w:r>
          </w:p>
        </w:tc>
        <w:tc>
          <w:tcPr>
            <w:tcW w:w="4180" w:type="dxa"/>
          </w:tcPr>
          <w:p w14:paraId="732407D2" w14:textId="77777777" w:rsidR="00D05B88" w:rsidRPr="00664A6F" w:rsidRDefault="00D05B88" w:rsidP="004275F0">
            <w:pPr>
              <w:ind w:left="0"/>
              <w:rPr>
                <w:i/>
              </w:rPr>
            </w:pPr>
            <w:r w:rsidRPr="00664A6F">
              <w:rPr>
                <w:i/>
              </w:rPr>
              <w:t>Stringa casuale di 20 caratteri alfanumerici</w:t>
            </w:r>
          </w:p>
        </w:tc>
      </w:tr>
      <w:tr w:rsidR="00D05B88" w:rsidRPr="00ED109C" w14:paraId="0EA72EE4" w14:textId="77777777" w:rsidTr="004275F0">
        <w:trPr>
          <w:jc w:val="center"/>
        </w:trPr>
        <w:tc>
          <w:tcPr>
            <w:tcW w:w="2126" w:type="dxa"/>
            <w:vAlign w:val="center"/>
          </w:tcPr>
          <w:p w14:paraId="4264D315" w14:textId="77777777" w:rsidR="00D05B88" w:rsidRPr="00664A6F" w:rsidRDefault="00D05B88" w:rsidP="004275F0">
            <w:pPr>
              <w:ind w:left="0"/>
              <w:rPr>
                <w:i/>
              </w:rPr>
            </w:pPr>
            <w:r w:rsidRPr="00664A6F">
              <w:rPr>
                <w:i/>
              </w:rPr>
              <w:t>applDigest</w:t>
            </w:r>
          </w:p>
        </w:tc>
        <w:tc>
          <w:tcPr>
            <w:tcW w:w="1489" w:type="dxa"/>
            <w:shd w:val="pct5" w:color="auto" w:fill="auto"/>
            <w:vAlign w:val="center"/>
          </w:tcPr>
          <w:p w14:paraId="107F12A8" w14:textId="77777777" w:rsidR="00D05B88" w:rsidRPr="00664A6F" w:rsidRDefault="00D05B88" w:rsidP="004275F0">
            <w:pPr>
              <w:ind w:left="0"/>
              <w:rPr>
                <w:i/>
              </w:rPr>
            </w:pPr>
            <w:r w:rsidRPr="00664A6F">
              <w:rPr>
                <w:i/>
              </w:rPr>
              <w:t>Si</w:t>
            </w:r>
          </w:p>
        </w:tc>
        <w:tc>
          <w:tcPr>
            <w:tcW w:w="4180" w:type="dxa"/>
          </w:tcPr>
          <w:p w14:paraId="20FEDE25" w14:textId="77777777" w:rsidR="00D05B88" w:rsidRPr="00664A6F" w:rsidRDefault="00D05B88" w:rsidP="004275F0">
            <w:pPr>
              <w:ind w:left="0"/>
              <w:rPr>
                <w:i/>
              </w:rPr>
            </w:pPr>
            <w:r w:rsidRPr="00664A6F">
              <w:rPr>
                <w:i/>
              </w:rPr>
              <w:t>Stringa di 2</w:t>
            </w:r>
            <w:r>
              <w:rPr>
                <w:i/>
              </w:rPr>
              <w:t>8</w:t>
            </w:r>
            <w:r w:rsidRPr="00664A6F">
              <w:rPr>
                <w:i/>
              </w:rPr>
              <w:t>caratteri ottenuta come trasformazione in base64 di (SHA-1(nonce+created+codiceapplicativo))</w:t>
            </w:r>
          </w:p>
        </w:tc>
      </w:tr>
      <w:tr w:rsidR="00D05B88" w:rsidRPr="00ED109C" w14:paraId="43C0DAC9" w14:textId="77777777" w:rsidTr="004275F0">
        <w:trPr>
          <w:jc w:val="center"/>
        </w:trPr>
        <w:tc>
          <w:tcPr>
            <w:tcW w:w="2126" w:type="dxa"/>
            <w:vAlign w:val="center"/>
          </w:tcPr>
          <w:p w14:paraId="0EC3D479" w14:textId="77777777" w:rsidR="00D05B88" w:rsidRPr="00664A6F" w:rsidRDefault="00D05B88" w:rsidP="004275F0">
            <w:pPr>
              <w:ind w:left="0"/>
              <w:rPr>
                <w:i/>
              </w:rPr>
            </w:pPr>
            <w:r w:rsidRPr="00664A6F">
              <w:rPr>
                <w:i/>
              </w:rPr>
              <w:t>operatorId</w:t>
            </w:r>
          </w:p>
        </w:tc>
        <w:tc>
          <w:tcPr>
            <w:tcW w:w="1489" w:type="dxa"/>
            <w:shd w:val="pct5" w:color="auto" w:fill="auto"/>
            <w:vAlign w:val="center"/>
          </w:tcPr>
          <w:p w14:paraId="417096A4" w14:textId="77777777" w:rsidR="00D05B88" w:rsidRPr="00664A6F" w:rsidRDefault="00D05B88" w:rsidP="004275F0">
            <w:pPr>
              <w:ind w:left="0"/>
              <w:rPr>
                <w:i/>
              </w:rPr>
            </w:pPr>
            <w:r w:rsidRPr="00664A6F">
              <w:rPr>
                <w:i/>
              </w:rPr>
              <w:t>Si</w:t>
            </w:r>
          </w:p>
        </w:tc>
        <w:tc>
          <w:tcPr>
            <w:tcW w:w="4180" w:type="dxa"/>
          </w:tcPr>
          <w:p w14:paraId="495747D9" w14:textId="77777777" w:rsidR="00D05B88" w:rsidRPr="00664A6F" w:rsidRDefault="00D05B88" w:rsidP="004275F0">
            <w:pPr>
              <w:ind w:left="0"/>
              <w:rPr>
                <w:i/>
              </w:rPr>
            </w:pPr>
            <w:r w:rsidRPr="00664A6F">
              <w:rPr>
                <w:i/>
              </w:rPr>
              <w:t>identificativo dell’operatore</w:t>
            </w:r>
            <w:r>
              <w:rPr>
                <w:i/>
              </w:rPr>
              <w:t xml:space="preserve"> sanitario o dell’assistito</w:t>
            </w:r>
            <w:r w:rsidRPr="00664A6F">
              <w:rPr>
                <w:i/>
              </w:rPr>
              <w:t xml:space="preserve"> (codice fiscale)</w:t>
            </w:r>
          </w:p>
        </w:tc>
      </w:tr>
      <w:tr w:rsidR="00D05B88" w:rsidRPr="00ED109C" w14:paraId="523D151F" w14:textId="77777777" w:rsidTr="004275F0">
        <w:trPr>
          <w:jc w:val="center"/>
        </w:trPr>
        <w:tc>
          <w:tcPr>
            <w:tcW w:w="2126" w:type="dxa"/>
            <w:vAlign w:val="center"/>
          </w:tcPr>
          <w:p w14:paraId="75936AB1" w14:textId="77777777" w:rsidR="00D05B88" w:rsidRPr="00664A6F" w:rsidRDefault="00D05B88" w:rsidP="004275F0">
            <w:pPr>
              <w:ind w:left="0"/>
              <w:rPr>
                <w:i/>
              </w:rPr>
            </w:pPr>
            <w:r w:rsidRPr="00664A6F">
              <w:rPr>
                <w:i/>
              </w:rPr>
              <w:t>role</w:t>
            </w:r>
          </w:p>
        </w:tc>
        <w:tc>
          <w:tcPr>
            <w:tcW w:w="1489" w:type="dxa"/>
            <w:shd w:val="pct5" w:color="auto" w:fill="auto"/>
            <w:vAlign w:val="center"/>
          </w:tcPr>
          <w:p w14:paraId="77321A04" w14:textId="77777777" w:rsidR="00D05B88" w:rsidRPr="00664A6F" w:rsidRDefault="00D05B88" w:rsidP="004275F0">
            <w:pPr>
              <w:ind w:left="0"/>
              <w:rPr>
                <w:i/>
              </w:rPr>
            </w:pPr>
            <w:r w:rsidRPr="00664A6F">
              <w:rPr>
                <w:i/>
              </w:rPr>
              <w:t>Si</w:t>
            </w:r>
          </w:p>
        </w:tc>
        <w:tc>
          <w:tcPr>
            <w:tcW w:w="4180" w:type="dxa"/>
          </w:tcPr>
          <w:p w14:paraId="7F871CC2" w14:textId="77777777" w:rsidR="00D05B88" w:rsidRPr="00664A6F" w:rsidRDefault="00D05B88" w:rsidP="004275F0">
            <w:pPr>
              <w:ind w:left="0"/>
              <w:rPr>
                <w:i/>
              </w:rPr>
            </w:pPr>
            <w:r w:rsidRPr="00664A6F">
              <w:rPr>
                <w:i/>
              </w:rPr>
              <w:t xml:space="preserve">ruolo </w:t>
            </w:r>
            <w:r>
              <w:rPr>
                <w:i/>
              </w:rPr>
              <w:t>dell’operatorId</w:t>
            </w:r>
          </w:p>
        </w:tc>
      </w:tr>
      <w:tr w:rsidR="00D05B88" w:rsidRPr="00ED109C" w14:paraId="288A6857" w14:textId="77777777" w:rsidTr="004275F0">
        <w:trPr>
          <w:jc w:val="center"/>
        </w:trPr>
        <w:tc>
          <w:tcPr>
            <w:tcW w:w="2126" w:type="dxa"/>
            <w:vAlign w:val="center"/>
          </w:tcPr>
          <w:p w14:paraId="27A6DF16" w14:textId="77777777" w:rsidR="00D05B88" w:rsidRPr="00664A6F" w:rsidRDefault="00D05B88" w:rsidP="004275F0">
            <w:pPr>
              <w:ind w:left="0"/>
              <w:rPr>
                <w:i/>
              </w:rPr>
            </w:pPr>
            <w:r>
              <w:rPr>
                <w:i/>
              </w:rPr>
              <w:t>organizationId</w:t>
            </w:r>
          </w:p>
        </w:tc>
        <w:tc>
          <w:tcPr>
            <w:tcW w:w="1489" w:type="dxa"/>
            <w:shd w:val="pct5" w:color="auto" w:fill="auto"/>
            <w:vAlign w:val="center"/>
          </w:tcPr>
          <w:p w14:paraId="2CB3BA61" w14:textId="77777777" w:rsidR="00D05B88" w:rsidRPr="00664A6F" w:rsidRDefault="00D05B88" w:rsidP="004275F0">
            <w:pPr>
              <w:ind w:left="0"/>
              <w:rPr>
                <w:i/>
              </w:rPr>
            </w:pPr>
            <w:r>
              <w:rPr>
                <w:i/>
              </w:rPr>
              <w:t>Si</w:t>
            </w:r>
          </w:p>
        </w:tc>
        <w:tc>
          <w:tcPr>
            <w:tcW w:w="4180" w:type="dxa"/>
          </w:tcPr>
          <w:p w14:paraId="4A6C3B95" w14:textId="77777777" w:rsidR="00D05B88" w:rsidRPr="00FC48C6" w:rsidRDefault="00D05B88" w:rsidP="004275F0">
            <w:pPr>
              <w:ind w:left="0"/>
              <w:rPr>
                <w:i/>
              </w:rPr>
            </w:pPr>
            <w:r w:rsidRPr="00664A6F">
              <w:rPr>
                <w:i/>
              </w:rPr>
              <w:t xml:space="preserve">identificativo </w:t>
            </w:r>
            <w:r>
              <w:rPr>
                <w:i/>
              </w:rPr>
              <w:t>della struttura</w:t>
            </w:r>
            <w:r w:rsidRPr="00664A6F">
              <w:rPr>
                <w:i/>
              </w:rPr>
              <w:t xml:space="preserve"> presso cui </w:t>
            </w:r>
            <w:r>
              <w:rPr>
                <w:i/>
              </w:rPr>
              <w:t xml:space="preserve">l’operatorId </w:t>
            </w:r>
            <w:r w:rsidRPr="00664A6F">
              <w:rPr>
                <w:i/>
              </w:rPr>
              <w:t>opera</w:t>
            </w:r>
          </w:p>
        </w:tc>
      </w:tr>
      <w:tr w:rsidR="00D05B88" w:rsidRPr="00ED109C" w14:paraId="3558395E" w14:textId="77777777" w:rsidTr="004275F0">
        <w:trPr>
          <w:jc w:val="center"/>
        </w:trPr>
        <w:tc>
          <w:tcPr>
            <w:tcW w:w="2126" w:type="dxa"/>
            <w:vAlign w:val="center"/>
          </w:tcPr>
          <w:p w14:paraId="637E6647" w14:textId="77777777" w:rsidR="00D05B88" w:rsidRDefault="00D05B88" w:rsidP="004275F0">
            <w:pPr>
              <w:ind w:left="0"/>
              <w:rPr>
                <w:i/>
              </w:rPr>
            </w:pPr>
            <w:r>
              <w:rPr>
                <w:i/>
              </w:rPr>
              <w:t>organization</w:t>
            </w:r>
          </w:p>
        </w:tc>
        <w:tc>
          <w:tcPr>
            <w:tcW w:w="1489" w:type="dxa"/>
            <w:shd w:val="pct5" w:color="auto" w:fill="auto"/>
            <w:vAlign w:val="center"/>
          </w:tcPr>
          <w:p w14:paraId="2B0807C7" w14:textId="77777777" w:rsidR="00D05B88" w:rsidRDefault="00D05B88" w:rsidP="004275F0">
            <w:pPr>
              <w:ind w:left="0"/>
              <w:rPr>
                <w:i/>
              </w:rPr>
            </w:pPr>
            <w:r>
              <w:rPr>
                <w:i/>
              </w:rPr>
              <w:t>Si</w:t>
            </w:r>
          </w:p>
        </w:tc>
        <w:tc>
          <w:tcPr>
            <w:tcW w:w="4180" w:type="dxa"/>
          </w:tcPr>
          <w:p w14:paraId="7088C15A" w14:textId="77777777" w:rsidR="00D05B88" w:rsidRPr="00664A6F" w:rsidRDefault="00D05B88" w:rsidP="004275F0">
            <w:pPr>
              <w:ind w:left="0"/>
              <w:rPr>
                <w:i/>
              </w:rPr>
            </w:pPr>
            <w:r>
              <w:rPr>
                <w:i/>
              </w:rPr>
              <w:t>nome della struttura presso cui l’operatorId opera</w:t>
            </w:r>
          </w:p>
        </w:tc>
      </w:tr>
    </w:tbl>
    <w:p w14:paraId="403CA76D" w14:textId="77777777" w:rsidR="00D05B88" w:rsidRDefault="00D05B88" w:rsidP="00D05B88">
      <w:r w:rsidRPr="000205A9">
        <w:t xml:space="preserve">Per un maggiore dettaglio delle asserzioni consultare il </w:t>
      </w:r>
      <w:r>
        <w:t xml:space="preserve">capitolo </w:t>
      </w:r>
      <w:r>
        <w:fldChar w:fldCharType="begin"/>
      </w:r>
      <w:r>
        <w:instrText xml:space="preserve"> REF _Ref408905111 \r \h </w:instrText>
      </w:r>
      <w:r>
        <w:fldChar w:fldCharType="separate"/>
      </w:r>
      <w:r>
        <w:t>8.1</w:t>
      </w:r>
      <w:r>
        <w:fldChar w:fldCharType="end"/>
      </w:r>
      <w:r w:rsidRPr="000205A9">
        <w:t>(Elenco degli attributi per le asserzioni)</w:t>
      </w:r>
      <w:r>
        <w:t>.</w:t>
      </w:r>
    </w:p>
    <w:p w14:paraId="55B91B0D" w14:textId="77777777" w:rsidR="00D05B88" w:rsidRDefault="00D05B88" w:rsidP="00D05B88">
      <w:pPr>
        <w:rPr>
          <w:b/>
          <w:bCs/>
        </w:rPr>
      </w:pPr>
    </w:p>
    <w:p w14:paraId="4C7B0915" w14:textId="77777777" w:rsidR="00D05B88" w:rsidRDefault="00D05B88" w:rsidP="00D05B88">
      <w:pPr>
        <w:rPr>
          <w:b/>
        </w:rPr>
      </w:pPr>
      <w:r w:rsidRPr="00086F13">
        <w:rPr>
          <w:b/>
        </w:rPr>
        <w:t>Controlli incrociati sulle Asserzioni</w:t>
      </w:r>
      <w:r>
        <w:rPr>
          <w:b/>
        </w:rPr>
        <w:br/>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23"/>
        <w:gridCol w:w="5273"/>
      </w:tblGrid>
      <w:tr w:rsidR="00D05B88" w14:paraId="6A684B74" w14:textId="77777777" w:rsidTr="004275F0">
        <w:trPr>
          <w:trHeight w:val="494"/>
        </w:trPr>
        <w:tc>
          <w:tcPr>
            <w:tcW w:w="2523" w:type="dxa"/>
            <w:shd w:val="clear" w:color="auto" w:fill="auto"/>
          </w:tcPr>
          <w:p w14:paraId="6004F789" w14:textId="77777777" w:rsidR="00D05B88" w:rsidRPr="00531C77" w:rsidRDefault="00D05B88" w:rsidP="004275F0">
            <w:pPr>
              <w:ind w:left="0"/>
              <w:jc w:val="center"/>
              <w:rPr>
                <w:b/>
              </w:rPr>
            </w:pPr>
            <w:r w:rsidRPr="00531C77">
              <w:rPr>
                <w:b/>
              </w:rPr>
              <w:lastRenderedPageBreak/>
              <w:t>Attributo Asserzione</w:t>
            </w:r>
          </w:p>
        </w:tc>
        <w:tc>
          <w:tcPr>
            <w:tcW w:w="5273" w:type="dxa"/>
            <w:shd w:val="clear" w:color="auto" w:fill="auto"/>
          </w:tcPr>
          <w:p w14:paraId="165A99EF" w14:textId="77777777" w:rsidR="00D05B88" w:rsidRPr="00531C77" w:rsidRDefault="00D05B88" w:rsidP="004275F0">
            <w:pPr>
              <w:ind w:left="0"/>
              <w:jc w:val="center"/>
              <w:rPr>
                <w:b/>
              </w:rPr>
            </w:pPr>
            <w:r w:rsidRPr="00531C77">
              <w:rPr>
                <w:b/>
              </w:rPr>
              <w:t>Controllo</w:t>
            </w:r>
          </w:p>
        </w:tc>
      </w:tr>
      <w:tr w:rsidR="00D05B88" w14:paraId="6B202468" w14:textId="77777777" w:rsidTr="004275F0">
        <w:tc>
          <w:tcPr>
            <w:tcW w:w="2523" w:type="dxa"/>
            <w:shd w:val="clear" w:color="auto" w:fill="auto"/>
          </w:tcPr>
          <w:p w14:paraId="3D06E89B" w14:textId="77777777" w:rsidR="00D05B88" w:rsidRPr="00531C77" w:rsidRDefault="00D05B88" w:rsidP="004275F0">
            <w:pPr>
              <w:ind w:left="0"/>
              <w:rPr>
                <w:i/>
              </w:rPr>
            </w:pPr>
            <w:r w:rsidRPr="00531C77">
              <w:rPr>
                <w:i/>
              </w:rPr>
              <w:t>role</w:t>
            </w:r>
          </w:p>
        </w:tc>
        <w:tc>
          <w:tcPr>
            <w:tcW w:w="5273" w:type="dxa"/>
            <w:shd w:val="clear" w:color="auto" w:fill="auto"/>
          </w:tcPr>
          <w:p w14:paraId="28588E6B" w14:textId="77777777" w:rsidR="00D05B88" w:rsidRDefault="00D05B88" w:rsidP="004275F0">
            <w:pPr>
              <w:ind w:left="0"/>
            </w:pPr>
            <w:r>
              <w:t>il ruolo dell’operatore dev’essere censito correttamente nel SIST</w:t>
            </w:r>
          </w:p>
        </w:tc>
      </w:tr>
      <w:tr w:rsidR="00D05B88" w14:paraId="61753621" w14:textId="77777777" w:rsidTr="004275F0">
        <w:tc>
          <w:tcPr>
            <w:tcW w:w="2523" w:type="dxa"/>
            <w:shd w:val="clear" w:color="auto" w:fill="auto"/>
          </w:tcPr>
          <w:p w14:paraId="5B9BA5D5" w14:textId="77777777" w:rsidR="00D05B88" w:rsidRPr="00531C77" w:rsidRDefault="00D05B88" w:rsidP="004275F0">
            <w:pPr>
              <w:ind w:left="0"/>
              <w:rPr>
                <w:i/>
              </w:rPr>
            </w:pPr>
            <w:r w:rsidRPr="00531C77">
              <w:rPr>
                <w:i/>
              </w:rPr>
              <w:t>operatorId</w:t>
            </w:r>
          </w:p>
        </w:tc>
        <w:tc>
          <w:tcPr>
            <w:tcW w:w="5273" w:type="dxa"/>
            <w:shd w:val="clear" w:color="auto" w:fill="auto"/>
          </w:tcPr>
          <w:p w14:paraId="103FD4EA" w14:textId="77777777" w:rsidR="00D05B88" w:rsidRPr="0006237C" w:rsidRDefault="00D05B88" w:rsidP="004275F0">
            <w:pPr>
              <w:ind w:left="0"/>
            </w:pPr>
            <w:r w:rsidRPr="0006237C">
              <w:t xml:space="preserve">l’operatore che richiede l’operazione, deve avere i permessi </w:t>
            </w:r>
          </w:p>
        </w:tc>
      </w:tr>
      <w:tr w:rsidR="00D05B88" w14:paraId="657B343B" w14:textId="77777777" w:rsidTr="004275F0">
        <w:tc>
          <w:tcPr>
            <w:tcW w:w="2523" w:type="dxa"/>
            <w:shd w:val="clear" w:color="auto" w:fill="auto"/>
          </w:tcPr>
          <w:p w14:paraId="0CB3F097" w14:textId="77777777" w:rsidR="00D05B88" w:rsidRPr="00531C77" w:rsidRDefault="00D05B88" w:rsidP="004275F0">
            <w:pPr>
              <w:ind w:left="0"/>
              <w:rPr>
                <w:i/>
              </w:rPr>
            </w:pPr>
            <w:r w:rsidRPr="00531C77">
              <w:rPr>
                <w:i/>
              </w:rPr>
              <w:t>organizationId</w:t>
            </w:r>
          </w:p>
        </w:tc>
        <w:tc>
          <w:tcPr>
            <w:tcW w:w="5273" w:type="dxa"/>
            <w:shd w:val="clear" w:color="auto" w:fill="auto"/>
          </w:tcPr>
          <w:p w14:paraId="263BF4BB" w14:textId="77777777" w:rsidR="00D05B88" w:rsidRPr="0006237C" w:rsidRDefault="00D05B88" w:rsidP="004275F0">
            <w:pPr>
              <w:ind w:left="0"/>
            </w:pPr>
            <w:r>
              <w:t>la struttura deve rientrare in una delle strutture associate all’operatorId nel SIST</w:t>
            </w:r>
          </w:p>
        </w:tc>
      </w:tr>
    </w:tbl>
    <w:p w14:paraId="6A9417E9" w14:textId="77777777" w:rsidR="00D05B88" w:rsidRDefault="00D05B88" w:rsidP="00D05B88">
      <w:r>
        <w:t xml:space="preserve">Per gli esempi dei messaggi SOAP consultare il capitolo </w:t>
      </w:r>
      <w:r>
        <w:fldChar w:fldCharType="begin"/>
      </w:r>
      <w:r>
        <w:instrText xml:space="preserve"> REF _Ref408914759 \r \h </w:instrText>
      </w:r>
      <w:r>
        <w:fldChar w:fldCharType="separate"/>
      </w:r>
      <w:r>
        <w:t>13.2</w:t>
      </w:r>
      <w:r>
        <w:fldChar w:fldCharType="end"/>
      </w:r>
      <w:r>
        <w:t xml:space="preserve"> </w:t>
      </w:r>
      <w:r>
        <w:fldChar w:fldCharType="begin"/>
      </w:r>
      <w:r>
        <w:instrText>REF _Ref408914711</w:instrText>
      </w:r>
      <w:r>
        <w:fldChar w:fldCharType="separate"/>
      </w:r>
      <w:r>
        <w:t>A</w:t>
      </w:r>
      <w:r w:rsidRPr="00C04CB1">
        <w:t>ppendice</w:t>
      </w:r>
      <w:r>
        <w:t xml:space="preserve"> D – Esempi di messaggi </w:t>
      </w:r>
      <w:r w:rsidR="00C16BBB">
        <w:t xml:space="preserve">SOAP </w:t>
      </w:r>
      <w:r>
        <w:t>per la chiamata ai servizi</w:t>
      </w:r>
      <w:r>
        <w:fldChar w:fldCharType="end"/>
      </w:r>
      <w:r>
        <w:t>.</w:t>
      </w:r>
    </w:p>
    <w:p w14:paraId="6810F0D1" w14:textId="77777777" w:rsidR="00034612" w:rsidRDefault="00034612" w:rsidP="00D05B88">
      <w:pPr>
        <w:ind w:left="0"/>
      </w:pPr>
    </w:p>
    <w:p w14:paraId="1611D82F" w14:textId="77777777" w:rsidR="00AD7A39" w:rsidRDefault="00AD7A39" w:rsidP="00AD7A39">
      <w:pPr>
        <w:pStyle w:val="Titolo2"/>
        <w:rPr>
          <w:lang w:val="it-IT"/>
        </w:rPr>
      </w:pPr>
      <w:bookmarkStart w:id="126" w:name="_Toc92874265"/>
      <w:r w:rsidRPr="00D51C28">
        <w:t xml:space="preserve">Web Service: </w:t>
      </w:r>
      <w:r w:rsidRPr="005019C1">
        <w:t>setPreviousAgreement</w:t>
      </w:r>
      <w:bookmarkEnd w:id="126"/>
    </w:p>
    <w:p w14:paraId="09405B47" w14:textId="77777777" w:rsidR="00AD7A39" w:rsidRPr="00A231C0" w:rsidRDefault="00AD7A39" w:rsidP="00AD7A39">
      <w:pPr>
        <w:ind w:left="0"/>
        <w:jc w:val="both"/>
      </w:pPr>
      <w:r w:rsidRPr="00A231C0">
        <w:t xml:space="preserve">Il servizio consente </w:t>
      </w:r>
      <w:r>
        <w:t>all’utente di</w:t>
      </w:r>
      <w:r w:rsidRPr="00A231C0">
        <w:t xml:space="preserve"> impostare i</w:t>
      </w:r>
      <w:r>
        <w:t>l</w:t>
      </w:r>
      <w:r w:rsidRPr="00A231C0">
        <w:t xml:space="preserve"> consens</w:t>
      </w:r>
      <w:r>
        <w:t>o</w:t>
      </w:r>
      <w:r w:rsidRPr="00A231C0">
        <w:t xml:space="preserve"> </w:t>
      </w:r>
      <w:r>
        <w:t>al pregresso sul FSE di un determinato assistito</w:t>
      </w:r>
      <w:r w:rsidRPr="00A231C0">
        <w:t>.</w:t>
      </w:r>
    </w:p>
    <w:p w14:paraId="6A611B8B" w14:textId="77777777" w:rsidR="00AD7A39" w:rsidRPr="00A231C0" w:rsidRDefault="00AD7A39" w:rsidP="00AD7A39">
      <w:pPr>
        <w:ind w:left="0"/>
        <w:rPr>
          <w:color w:val="000000"/>
        </w:rPr>
      </w:pPr>
      <w:r w:rsidRPr="00A231C0">
        <w:rPr>
          <w:b/>
        </w:rPr>
        <w:t>Controlli:</w:t>
      </w:r>
    </w:p>
    <w:p w14:paraId="13869C52" w14:textId="77777777" w:rsidR="00AD7A39" w:rsidRPr="00A231C0" w:rsidRDefault="00AD7A39" w:rsidP="00CB74C1">
      <w:pPr>
        <w:numPr>
          <w:ilvl w:val="0"/>
          <w:numId w:val="101"/>
        </w:numPr>
      </w:pPr>
      <w:r w:rsidRPr="00A231C0">
        <w:t>Obbligatorietà dei parametri di input</w:t>
      </w:r>
    </w:p>
    <w:p w14:paraId="28BDCFD4" w14:textId="77777777" w:rsidR="00AD7A39" w:rsidRPr="00A231C0" w:rsidRDefault="00AD7A39" w:rsidP="00CB74C1">
      <w:pPr>
        <w:numPr>
          <w:ilvl w:val="0"/>
          <w:numId w:val="101"/>
        </w:numPr>
      </w:pPr>
      <w:r w:rsidRPr="00A231C0">
        <w:t>Correttezza semantica dei parametri di input.</w:t>
      </w:r>
    </w:p>
    <w:p w14:paraId="60098163" w14:textId="77777777" w:rsidR="00AD7A39" w:rsidRDefault="00AD7A39" w:rsidP="00CB74C1">
      <w:pPr>
        <w:numPr>
          <w:ilvl w:val="0"/>
          <w:numId w:val="101"/>
        </w:numPr>
      </w:pPr>
      <w:r w:rsidRPr="00A231C0">
        <w:t xml:space="preserve">Politiche di accesso </w:t>
      </w:r>
    </w:p>
    <w:p w14:paraId="74E797DC" w14:textId="77777777" w:rsidR="00AD7A39" w:rsidRDefault="00AD7A39" w:rsidP="00AD7A39">
      <w:pPr>
        <w:ind w:left="1571"/>
      </w:pPr>
    </w:p>
    <w:p w14:paraId="24F72898" w14:textId="77777777" w:rsidR="00AD7A39" w:rsidRPr="005019C1" w:rsidRDefault="00AD7A39" w:rsidP="00AD7A39">
      <w:pPr>
        <w:ind w:left="993"/>
      </w:pPr>
      <w:r w:rsidRPr="005019C1">
        <w:rPr>
          <w:b/>
        </w:rPr>
        <w:t>Asserzioni</w:t>
      </w:r>
      <w:r w:rsidRPr="005019C1">
        <w:rPr>
          <w:b/>
        </w:rPr>
        <w:br/>
      </w:r>
    </w:p>
    <w:tbl>
      <w:tblPr>
        <w:tblW w:w="7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5"/>
        <w:gridCol w:w="1795"/>
        <w:gridCol w:w="3922"/>
      </w:tblGrid>
      <w:tr w:rsidR="00AD7A39" w:rsidRPr="00ED109C" w14:paraId="2B5E52A3" w14:textId="77777777" w:rsidTr="00570A94">
        <w:trPr>
          <w:jc w:val="center"/>
        </w:trPr>
        <w:tc>
          <w:tcPr>
            <w:tcW w:w="1725" w:type="dxa"/>
          </w:tcPr>
          <w:p w14:paraId="1706C407" w14:textId="77777777" w:rsidR="00AD7A39" w:rsidRPr="00182A8F" w:rsidRDefault="00AD7A39" w:rsidP="00570A94">
            <w:pPr>
              <w:ind w:left="0"/>
              <w:jc w:val="center"/>
              <w:rPr>
                <w:b/>
              </w:rPr>
            </w:pPr>
            <w:r w:rsidRPr="00182A8F">
              <w:rPr>
                <w:b/>
              </w:rPr>
              <w:t>Attributo</w:t>
            </w:r>
          </w:p>
        </w:tc>
        <w:tc>
          <w:tcPr>
            <w:tcW w:w="1795" w:type="dxa"/>
            <w:shd w:val="pct5" w:color="auto" w:fill="auto"/>
          </w:tcPr>
          <w:p w14:paraId="52C37700" w14:textId="77777777" w:rsidR="00AD7A39" w:rsidRPr="00182A8F" w:rsidRDefault="00AD7A39" w:rsidP="00570A94">
            <w:pPr>
              <w:ind w:left="0"/>
              <w:jc w:val="center"/>
              <w:rPr>
                <w:b/>
              </w:rPr>
            </w:pPr>
            <w:r w:rsidRPr="00182A8F">
              <w:rPr>
                <w:b/>
              </w:rPr>
              <w:t>Obbligatorietà</w:t>
            </w:r>
          </w:p>
        </w:tc>
        <w:tc>
          <w:tcPr>
            <w:tcW w:w="3922" w:type="dxa"/>
          </w:tcPr>
          <w:p w14:paraId="19FFF971" w14:textId="77777777" w:rsidR="00AD7A39" w:rsidRPr="00182A8F" w:rsidRDefault="00AD7A39" w:rsidP="00570A94">
            <w:pPr>
              <w:ind w:left="0"/>
              <w:jc w:val="center"/>
              <w:rPr>
                <w:b/>
              </w:rPr>
            </w:pPr>
            <w:r w:rsidRPr="00182A8F">
              <w:rPr>
                <w:b/>
              </w:rPr>
              <w:t>Descrizione</w:t>
            </w:r>
          </w:p>
        </w:tc>
      </w:tr>
      <w:tr w:rsidR="00AD7A39" w:rsidRPr="00ED109C" w14:paraId="5E6F0FB2" w14:textId="77777777" w:rsidTr="00570A94">
        <w:trPr>
          <w:jc w:val="center"/>
        </w:trPr>
        <w:tc>
          <w:tcPr>
            <w:tcW w:w="1725" w:type="dxa"/>
            <w:vAlign w:val="center"/>
          </w:tcPr>
          <w:p w14:paraId="4933A3CC" w14:textId="77777777" w:rsidR="00AD7A39" w:rsidRPr="00664A6F" w:rsidRDefault="00AD7A39" w:rsidP="00570A94">
            <w:pPr>
              <w:ind w:left="0"/>
              <w:rPr>
                <w:i/>
              </w:rPr>
            </w:pPr>
            <w:r w:rsidRPr="00664A6F">
              <w:rPr>
                <w:i/>
              </w:rPr>
              <w:t>appName</w:t>
            </w:r>
          </w:p>
        </w:tc>
        <w:tc>
          <w:tcPr>
            <w:tcW w:w="1795" w:type="dxa"/>
            <w:shd w:val="pct5" w:color="auto" w:fill="auto"/>
            <w:vAlign w:val="center"/>
          </w:tcPr>
          <w:p w14:paraId="466FBA9A" w14:textId="77777777" w:rsidR="00AD7A39" w:rsidRPr="00664A6F" w:rsidRDefault="00AD7A39" w:rsidP="00570A94">
            <w:pPr>
              <w:ind w:left="0"/>
              <w:rPr>
                <w:i/>
              </w:rPr>
            </w:pPr>
            <w:r w:rsidRPr="00664A6F">
              <w:rPr>
                <w:i/>
              </w:rPr>
              <w:t>Si</w:t>
            </w:r>
          </w:p>
        </w:tc>
        <w:tc>
          <w:tcPr>
            <w:tcW w:w="3922" w:type="dxa"/>
          </w:tcPr>
          <w:p w14:paraId="086A9D66" w14:textId="77777777" w:rsidR="00AD7A39" w:rsidRPr="00664A6F" w:rsidRDefault="00AD7A39" w:rsidP="00570A94">
            <w:pPr>
              <w:ind w:left="0"/>
              <w:rPr>
                <w:i/>
              </w:rPr>
            </w:pPr>
            <w:r w:rsidRPr="00664A6F">
              <w:rPr>
                <w:i/>
              </w:rPr>
              <w:t>nome dell’applicazione così come censita sul SIST</w:t>
            </w:r>
          </w:p>
        </w:tc>
      </w:tr>
      <w:tr w:rsidR="00AD7A39" w:rsidRPr="00ED109C" w14:paraId="40DAFC58" w14:textId="77777777" w:rsidTr="00570A94">
        <w:trPr>
          <w:jc w:val="center"/>
        </w:trPr>
        <w:tc>
          <w:tcPr>
            <w:tcW w:w="1725" w:type="dxa"/>
            <w:vAlign w:val="center"/>
          </w:tcPr>
          <w:p w14:paraId="18FEF551" w14:textId="77777777" w:rsidR="00AD7A39" w:rsidRPr="00664A6F" w:rsidRDefault="00AD7A39" w:rsidP="00570A94">
            <w:pPr>
              <w:ind w:left="0"/>
              <w:rPr>
                <w:i/>
              </w:rPr>
            </w:pPr>
            <w:r w:rsidRPr="00664A6F">
              <w:rPr>
                <w:i/>
              </w:rPr>
              <w:t>appVendor</w:t>
            </w:r>
          </w:p>
        </w:tc>
        <w:tc>
          <w:tcPr>
            <w:tcW w:w="1795" w:type="dxa"/>
            <w:shd w:val="pct5" w:color="auto" w:fill="auto"/>
            <w:vAlign w:val="center"/>
          </w:tcPr>
          <w:p w14:paraId="58E79D07" w14:textId="77777777" w:rsidR="00AD7A39" w:rsidRPr="00664A6F" w:rsidRDefault="00AD7A39" w:rsidP="00570A94">
            <w:pPr>
              <w:ind w:left="0"/>
              <w:rPr>
                <w:i/>
              </w:rPr>
            </w:pPr>
            <w:r w:rsidRPr="00664A6F">
              <w:rPr>
                <w:i/>
              </w:rPr>
              <w:t>Si</w:t>
            </w:r>
          </w:p>
        </w:tc>
        <w:tc>
          <w:tcPr>
            <w:tcW w:w="3922" w:type="dxa"/>
          </w:tcPr>
          <w:p w14:paraId="67A4C17F" w14:textId="77777777" w:rsidR="00AD7A39" w:rsidRPr="00664A6F" w:rsidRDefault="00AD7A39" w:rsidP="00570A94">
            <w:pPr>
              <w:ind w:left="0"/>
              <w:rPr>
                <w:i/>
              </w:rPr>
            </w:pPr>
            <w:r w:rsidRPr="00664A6F">
              <w:rPr>
                <w:i/>
              </w:rPr>
              <w:t xml:space="preserve">produttore dell’applicazione </w:t>
            </w:r>
          </w:p>
        </w:tc>
      </w:tr>
      <w:tr w:rsidR="00AD7A39" w:rsidRPr="00ED109C" w14:paraId="7CE7F17B" w14:textId="77777777" w:rsidTr="00570A94">
        <w:trPr>
          <w:jc w:val="center"/>
        </w:trPr>
        <w:tc>
          <w:tcPr>
            <w:tcW w:w="1725" w:type="dxa"/>
            <w:vAlign w:val="center"/>
          </w:tcPr>
          <w:p w14:paraId="7AAF7FB3" w14:textId="77777777" w:rsidR="00AD7A39" w:rsidRPr="00664A6F" w:rsidRDefault="00AD7A39" w:rsidP="00570A94">
            <w:pPr>
              <w:ind w:left="0"/>
              <w:rPr>
                <w:i/>
              </w:rPr>
            </w:pPr>
            <w:r w:rsidRPr="00664A6F">
              <w:rPr>
                <w:i/>
              </w:rPr>
              <w:t>appversion</w:t>
            </w:r>
          </w:p>
        </w:tc>
        <w:tc>
          <w:tcPr>
            <w:tcW w:w="1795" w:type="dxa"/>
            <w:shd w:val="pct5" w:color="auto" w:fill="auto"/>
            <w:vAlign w:val="center"/>
          </w:tcPr>
          <w:p w14:paraId="4BE273FC" w14:textId="77777777" w:rsidR="00AD7A39" w:rsidRPr="00664A6F" w:rsidRDefault="00AD7A39" w:rsidP="00570A94">
            <w:pPr>
              <w:ind w:left="0"/>
              <w:rPr>
                <w:i/>
              </w:rPr>
            </w:pPr>
            <w:r w:rsidRPr="00664A6F">
              <w:rPr>
                <w:i/>
              </w:rPr>
              <w:t>Si</w:t>
            </w:r>
          </w:p>
        </w:tc>
        <w:tc>
          <w:tcPr>
            <w:tcW w:w="3922" w:type="dxa"/>
          </w:tcPr>
          <w:p w14:paraId="30AB4760" w14:textId="77777777" w:rsidR="00AD7A39" w:rsidRPr="00664A6F" w:rsidRDefault="00AD7A39" w:rsidP="00570A94">
            <w:pPr>
              <w:ind w:left="0"/>
              <w:rPr>
                <w:i/>
              </w:rPr>
            </w:pPr>
            <w:r w:rsidRPr="00664A6F">
              <w:rPr>
                <w:i/>
              </w:rPr>
              <w:t>Versione software dell’applicazione</w:t>
            </w:r>
          </w:p>
        </w:tc>
      </w:tr>
      <w:tr w:rsidR="00AD7A39" w:rsidRPr="00ED109C" w14:paraId="2DB41787" w14:textId="77777777" w:rsidTr="00570A94">
        <w:trPr>
          <w:jc w:val="center"/>
        </w:trPr>
        <w:tc>
          <w:tcPr>
            <w:tcW w:w="1725" w:type="dxa"/>
            <w:vAlign w:val="center"/>
          </w:tcPr>
          <w:p w14:paraId="1E749671" w14:textId="77777777" w:rsidR="00AD7A39" w:rsidRPr="00664A6F" w:rsidRDefault="00AD7A39" w:rsidP="00570A94">
            <w:pPr>
              <w:ind w:left="0"/>
              <w:rPr>
                <w:i/>
              </w:rPr>
            </w:pPr>
            <w:r>
              <w:rPr>
                <w:i/>
              </w:rPr>
              <w:t>c</w:t>
            </w:r>
            <w:r w:rsidRPr="00664A6F">
              <w:rPr>
                <w:i/>
              </w:rPr>
              <w:t>reated</w:t>
            </w:r>
          </w:p>
        </w:tc>
        <w:tc>
          <w:tcPr>
            <w:tcW w:w="1795" w:type="dxa"/>
            <w:shd w:val="pct5" w:color="auto" w:fill="auto"/>
            <w:vAlign w:val="center"/>
          </w:tcPr>
          <w:p w14:paraId="78B3CDD3" w14:textId="77777777" w:rsidR="00AD7A39" w:rsidRPr="00664A6F" w:rsidRDefault="00AD7A39" w:rsidP="00570A94">
            <w:pPr>
              <w:ind w:left="0"/>
              <w:rPr>
                <w:i/>
              </w:rPr>
            </w:pPr>
            <w:r w:rsidRPr="00664A6F">
              <w:rPr>
                <w:i/>
              </w:rPr>
              <w:t>Si</w:t>
            </w:r>
          </w:p>
        </w:tc>
        <w:tc>
          <w:tcPr>
            <w:tcW w:w="3922" w:type="dxa"/>
          </w:tcPr>
          <w:p w14:paraId="497F0465" w14:textId="77777777" w:rsidR="00AD7A39" w:rsidRPr="00664A6F" w:rsidRDefault="00AD7A39" w:rsidP="00570A94">
            <w:pPr>
              <w:ind w:left="0"/>
              <w:rPr>
                <w:i/>
              </w:rPr>
            </w:pPr>
            <w:r w:rsidRPr="00664A6F">
              <w:rPr>
                <w:i/>
              </w:rPr>
              <w:t>Timestamp nel formato aaaa-mm-ggthh:mm:ss+01 (es. 2014-08-28t10:37:00+01)</w:t>
            </w:r>
          </w:p>
        </w:tc>
      </w:tr>
      <w:tr w:rsidR="00AD7A39" w:rsidRPr="00ED109C" w14:paraId="09FC105A" w14:textId="77777777" w:rsidTr="00570A94">
        <w:trPr>
          <w:jc w:val="center"/>
        </w:trPr>
        <w:tc>
          <w:tcPr>
            <w:tcW w:w="1725" w:type="dxa"/>
            <w:vAlign w:val="center"/>
          </w:tcPr>
          <w:p w14:paraId="1C6D9C97" w14:textId="77777777" w:rsidR="00AD7A39" w:rsidRPr="00664A6F" w:rsidRDefault="00AD7A39" w:rsidP="00570A94">
            <w:pPr>
              <w:ind w:left="0"/>
              <w:rPr>
                <w:i/>
              </w:rPr>
            </w:pPr>
            <w:r>
              <w:rPr>
                <w:i/>
              </w:rPr>
              <w:t>n</w:t>
            </w:r>
            <w:r w:rsidRPr="00664A6F">
              <w:rPr>
                <w:i/>
              </w:rPr>
              <w:t>once</w:t>
            </w:r>
          </w:p>
        </w:tc>
        <w:tc>
          <w:tcPr>
            <w:tcW w:w="1795" w:type="dxa"/>
            <w:shd w:val="pct5" w:color="auto" w:fill="auto"/>
            <w:vAlign w:val="center"/>
          </w:tcPr>
          <w:p w14:paraId="15B14F8B" w14:textId="77777777" w:rsidR="00AD7A39" w:rsidRPr="00664A6F" w:rsidRDefault="00AD7A39" w:rsidP="00570A94">
            <w:pPr>
              <w:ind w:left="0"/>
              <w:rPr>
                <w:i/>
              </w:rPr>
            </w:pPr>
            <w:r w:rsidRPr="00664A6F">
              <w:rPr>
                <w:i/>
              </w:rPr>
              <w:t>Si</w:t>
            </w:r>
          </w:p>
        </w:tc>
        <w:tc>
          <w:tcPr>
            <w:tcW w:w="3922" w:type="dxa"/>
          </w:tcPr>
          <w:p w14:paraId="77091278" w14:textId="77777777" w:rsidR="00AD7A39" w:rsidRPr="00664A6F" w:rsidRDefault="00AD7A39" w:rsidP="00570A94">
            <w:pPr>
              <w:ind w:left="0"/>
              <w:rPr>
                <w:i/>
              </w:rPr>
            </w:pPr>
            <w:r w:rsidRPr="00664A6F">
              <w:rPr>
                <w:i/>
              </w:rPr>
              <w:t>Stringa casuale di 20 caratteri alfanumerici</w:t>
            </w:r>
          </w:p>
        </w:tc>
      </w:tr>
      <w:tr w:rsidR="00AD7A39" w:rsidRPr="00ED109C" w14:paraId="5E202768" w14:textId="77777777" w:rsidTr="00570A94">
        <w:trPr>
          <w:jc w:val="center"/>
        </w:trPr>
        <w:tc>
          <w:tcPr>
            <w:tcW w:w="1725" w:type="dxa"/>
            <w:vAlign w:val="center"/>
          </w:tcPr>
          <w:p w14:paraId="26668ACF" w14:textId="77777777" w:rsidR="00AD7A39" w:rsidRPr="00664A6F" w:rsidRDefault="00AD7A39" w:rsidP="00570A94">
            <w:pPr>
              <w:ind w:left="0"/>
              <w:rPr>
                <w:i/>
              </w:rPr>
            </w:pPr>
            <w:r w:rsidRPr="00664A6F">
              <w:rPr>
                <w:i/>
              </w:rPr>
              <w:t>applDigest</w:t>
            </w:r>
          </w:p>
        </w:tc>
        <w:tc>
          <w:tcPr>
            <w:tcW w:w="1795" w:type="dxa"/>
            <w:shd w:val="pct5" w:color="auto" w:fill="auto"/>
            <w:vAlign w:val="center"/>
          </w:tcPr>
          <w:p w14:paraId="2A5073B7" w14:textId="77777777" w:rsidR="00AD7A39" w:rsidRPr="00664A6F" w:rsidRDefault="00AD7A39" w:rsidP="00570A94">
            <w:pPr>
              <w:ind w:left="0"/>
              <w:rPr>
                <w:i/>
              </w:rPr>
            </w:pPr>
            <w:r w:rsidRPr="00664A6F">
              <w:rPr>
                <w:i/>
              </w:rPr>
              <w:t>Si</w:t>
            </w:r>
          </w:p>
        </w:tc>
        <w:tc>
          <w:tcPr>
            <w:tcW w:w="3922" w:type="dxa"/>
          </w:tcPr>
          <w:p w14:paraId="69EF404D" w14:textId="77777777" w:rsidR="00AD7A39" w:rsidRPr="00664A6F" w:rsidRDefault="00AD7A39" w:rsidP="00570A94">
            <w:pPr>
              <w:ind w:left="0"/>
              <w:rPr>
                <w:i/>
              </w:rPr>
            </w:pPr>
            <w:r w:rsidRPr="00664A6F">
              <w:rPr>
                <w:i/>
              </w:rPr>
              <w:t>Stringa di 2</w:t>
            </w:r>
            <w:r>
              <w:rPr>
                <w:i/>
              </w:rPr>
              <w:t>8</w:t>
            </w:r>
            <w:r w:rsidRPr="00664A6F">
              <w:rPr>
                <w:i/>
              </w:rPr>
              <w:t>caratteri ottenuta come trasformazione in base64 di (SHA-1(nonce+created+codiceapplicativo))</w:t>
            </w:r>
          </w:p>
        </w:tc>
      </w:tr>
      <w:tr w:rsidR="00AD7A39" w:rsidRPr="00ED109C" w14:paraId="69298593" w14:textId="77777777" w:rsidTr="00570A94">
        <w:trPr>
          <w:jc w:val="center"/>
        </w:trPr>
        <w:tc>
          <w:tcPr>
            <w:tcW w:w="1725" w:type="dxa"/>
            <w:vAlign w:val="center"/>
          </w:tcPr>
          <w:p w14:paraId="57FBBB4F" w14:textId="77777777" w:rsidR="00AD7A39" w:rsidRPr="00664A6F" w:rsidRDefault="00AD7A39" w:rsidP="00570A94">
            <w:pPr>
              <w:ind w:left="0"/>
              <w:rPr>
                <w:i/>
              </w:rPr>
            </w:pPr>
            <w:r w:rsidRPr="00664A6F">
              <w:rPr>
                <w:i/>
              </w:rPr>
              <w:t>operatorId</w:t>
            </w:r>
          </w:p>
        </w:tc>
        <w:tc>
          <w:tcPr>
            <w:tcW w:w="1795" w:type="dxa"/>
            <w:shd w:val="pct5" w:color="auto" w:fill="auto"/>
            <w:vAlign w:val="center"/>
          </w:tcPr>
          <w:p w14:paraId="0ED9DAA5" w14:textId="77777777" w:rsidR="00AD7A39" w:rsidRPr="00664A6F" w:rsidRDefault="00AD7A39" w:rsidP="00570A94">
            <w:pPr>
              <w:ind w:left="0"/>
              <w:rPr>
                <w:i/>
              </w:rPr>
            </w:pPr>
            <w:r w:rsidRPr="00664A6F">
              <w:rPr>
                <w:i/>
              </w:rPr>
              <w:t>Si</w:t>
            </w:r>
          </w:p>
        </w:tc>
        <w:tc>
          <w:tcPr>
            <w:tcW w:w="3920" w:type="dxa"/>
          </w:tcPr>
          <w:p w14:paraId="54D1CBC5" w14:textId="77777777" w:rsidR="00AD7A39" w:rsidRPr="00664A6F" w:rsidRDefault="00AD7A39" w:rsidP="00570A94">
            <w:pPr>
              <w:ind w:left="0"/>
              <w:rPr>
                <w:i/>
              </w:rPr>
            </w:pPr>
            <w:r w:rsidRPr="00664A6F">
              <w:rPr>
                <w:i/>
              </w:rPr>
              <w:t xml:space="preserve">identificativo dell’operatore </w:t>
            </w:r>
            <w:r>
              <w:rPr>
                <w:i/>
              </w:rPr>
              <w:t xml:space="preserve">sanitario o dell’assistito </w:t>
            </w:r>
            <w:r w:rsidRPr="00664A6F">
              <w:rPr>
                <w:i/>
              </w:rPr>
              <w:t>(codice fiscale)</w:t>
            </w:r>
          </w:p>
        </w:tc>
      </w:tr>
      <w:tr w:rsidR="00AD7A39" w:rsidRPr="00ED109C" w14:paraId="4D254469" w14:textId="77777777" w:rsidTr="00570A94">
        <w:trPr>
          <w:jc w:val="center"/>
        </w:trPr>
        <w:tc>
          <w:tcPr>
            <w:tcW w:w="1725" w:type="dxa"/>
            <w:vAlign w:val="center"/>
          </w:tcPr>
          <w:p w14:paraId="57022D4E" w14:textId="77777777" w:rsidR="00AD7A39" w:rsidRPr="00664A6F" w:rsidRDefault="00AD7A39" w:rsidP="00570A94">
            <w:pPr>
              <w:ind w:left="0"/>
              <w:rPr>
                <w:i/>
              </w:rPr>
            </w:pPr>
            <w:r w:rsidRPr="00664A6F">
              <w:rPr>
                <w:i/>
              </w:rPr>
              <w:t>role</w:t>
            </w:r>
          </w:p>
        </w:tc>
        <w:tc>
          <w:tcPr>
            <w:tcW w:w="1795" w:type="dxa"/>
            <w:shd w:val="pct5" w:color="auto" w:fill="auto"/>
            <w:vAlign w:val="center"/>
          </w:tcPr>
          <w:p w14:paraId="17DF1A06" w14:textId="77777777" w:rsidR="00AD7A39" w:rsidRPr="00664A6F" w:rsidRDefault="00AD7A39" w:rsidP="00570A94">
            <w:pPr>
              <w:ind w:left="0"/>
              <w:rPr>
                <w:i/>
              </w:rPr>
            </w:pPr>
            <w:r w:rsidRPr="00664A6F">
              <w:rPr>
                <w:i/>
              </w:rPr>
              <w:t>Si</w:t>
            </w:r>
          </w:p>
        </w:tc>
        <w:tc>
          <w:tcPr>
            <w:tcW w:w="3920" w:type="dxa"/>
          </w:tcPr>
          <w:p w14:paraId="3DE389F4" w14:textId="77777777" w:rsidR="00AD7A39" w:rsidRPr="00664A6F" w:rsidRDefault="00AD7A39" w:rsidP="00570A94">
            <w:pPr>
              <w:ind w:left="0"/>
              <w:rPr>
                <w:i/>
              </w:rPr>
            </w:pPr>
            <w:r w:rsidRPr="00664A6F">
              <w:rPr>
                <w:i/>
              </w:rPr>
              <w:t>ruolo dell’</w:t>
            </w:r>
            <w:r>
              <w:rPr>
                <w:i/>
              </w:rPr>
              <w:t>operatorId</w:t>
            </w:r>
          </w:p>
        </w:tc>
      </w:tr>
      <w:tr w:rsidR="00AD7A39" w:rsidRPr="00ED109C" w14:paraId="477A7F1B" w14:textId="77777777" w:rsidTr="00570A94">
        <w:trPr>
          <w:jc w:val="center"/>
        </w:trPr>
        <w:tc>
          <w:tcPr>
            <w:tcW w:w="1725" w:type="dxa"/>
            <w:vAlign w:val="center"/>
          </w:tcPr>
          <w:p w14:paraId="0923AD32" w14:textId="77777777" w:rsidR="00AD7A39" w:rsidRPr="00664A6F" w:rsidRDefault="00AD7A39" w:rsidP="00570A94">
            <w:pPr>
              <w:ind w:left="0"/>
              <w:rPr>
                <w:i/>
              </w:rPr>
            </w:pPr>
            <w:r w:rsidRPr="00664A6F">
              <w:rPr>
                <w:i/>
              </w:rPr>
              <w:t>organizationId</w:t>
            </w:r>
          </w:p>
        </w:tc>
        <w:tc>
          <w:tcPr>
            <w:tcW w:w="1795" w:type="dxa"/>
            <w:shd w:val="pct5" w:color="auto" w:fill="auto"/>
            <w:vAlign w:val="center"/>
          </w:tcPr>
          <w:p w14:paraId="3D7CF3B5" w14:textId="77777777" w:rsidR="00AD7A39" w:rsidRPr="00664A6F" w:rsidRDefault="00AD7A39" w:rsidP="00570A94">
            <w:pPr>
              <w:ind w:left="0"/>
              <w:rPr>
                <w:i/>
              </w:rPr>
            </w:pPr>
            <w:r w:rsidRPr="00664A6F">
              <w:rPr>
                <w:i/>
              </w:rPr>
              <w:t>Si</w:t>
            </w:r>
          </w:p>
        </w:tc>
        <w:tc>
          <w:tcPr>
            <w:tcW w:w="3920" w:type="dxa"/>
          </w:tcPr>
          <w:p w14:paraId="4B82AEFF" w14:textId="77777777" w:rsidR="00AD7A39" w:rsidRPr="00664A6F" w:rsidRDefault="00AD7A39" w:rsidP="00570A94">
            <w:pPr>
              <w:ind w:left="0"/>
              <w:rPr>
                <w:i/>
              </w:rPr>
            </w:pPr>
            <w:r w:rsidRPr="00664A6F">
              <w:rPr>
                <w:i/>
              </w:rPr>
              <w:t xml:space="preserve">identificativo </w:t>
            </w:r>
            <w:r>
              <w:rPr>
                <w:i/>
              </w:rPr>
              <w:t>della struttura</w:t>
            </w:r>
            <w:r w:rsidRPr="00664A6F">
              <w:rPr>
                <w:i/>
              </w:rPr>
              <w:t xml:space="preserve"> presso cui </w:t>
            </w:r>
            <w:r>
              <w:rPr>
                <w:i/>
              </w:rPr>
              <w:t xml:space="preserve">l’operatorId </w:t>
            </w:r>
            <w:r w:rsidRPr="00664A6F">
              <w:rPr>
                <w:i/>
              </w:rPr>
              <w:t>opera</w:t>
            </w:r>
          </w:p>
        </w:tc>
      </w:tr>
      <w:tr w:rsidR="00AD7A39" w:rsidRPr="00ED109C" w14:paraId="3208779E" w14:textId="77777777" w:rsidTr="00570A94">
        <w:trPr>
          <w:jc w:val="center"/>
        </w:trPr>
        <w:tc>
          <w:tcPr>
            <w:tcW w:w="1725" w:type="dxa"/>
            <w:vAlign w:val="center"/>
          </w:tcPr>
          <w:p w14:paraId="0D366897" w14:textId="77777777" w:rsidR="00AD7A39" w:rsidRPr="00664A6F" w:rsidRDefault="00AD7A39" w:rsidP="00570A94">
            <w:pPr>
              <w:ind w:left="0"/>
              <w:rPr>
                <w:i/>
              </w:rPr>
            </w:pPr>
            <w:r>
              <w:rPr>
                <w:i/>
              </w:rPr>
              <w:lastRenderedPageBreak/>
              <w:t>organization</w:t>
            </w:r>
          </w:p>
        </w:tc>
        <w:tc>
          <w:tcPr>
            <w:tcW w:w="1795" w:type="dxa"/>
            <w:shd w:val="pct5" w:color="auto" w:fill="auto"/>
            <w:vAlign w:val="center"/>
          </w:tcPr>
          <w:p w14:paraId="2122663D" w14:textId="77777777" w:rsidR="00AD7A39" w:rsidRPr="00664A6F" w:rsidRDefault="00AD7A39" w:rsidP="00570A94">
            <w:pPr>
              <w:ind w:left="0"/>
              <w:rPr>
                <w:i/>
              </w:rPr>
            </w:pPr>
            <w:r>
              <w:rPr>
                <w:i/>
              </w:rPr>
              <w:t>Si</w:t>
            </w:r>
          </w:p>
        </w:tc>
        <w:tc>
          <w:tcPr>
            <w:tcW w:w="3920" w:type="dxa"/>
          </w:tcPr>
          <w:p w14:paraId="100C5A17" w14:textId="77777777" w:rsidR="00AD7A39" w:rsidRPr="00664A6F" w:rsidRDefault="00AD7A39" w:rsidP="00570A94">
            <w:pPr>
              <w:ind w:left="0"/>
              <w:rPr>
                <w:i/>
              </w:rPr>
            </w:pPr>
            <w:r>
              <w:rPr>
                <w:i/>
              </w:rPr>
              <w:t>nome della struttura presso cui l’operatorId opera</w:t>
            </w:r>
          </w:p>
        </w:tc>
      </w:tr>
    </w:tbl>
    <w:p w14:paraId="25AF7EAE" w14:textId="77777777" w:rsidR="00AD7A39" w:rsidRDefault="00AD7A39" w:rsidP="00AD7A39">
      <w:pPr>
        <w:pStyle w:val="Paragrafoelenco"/>
        <w:ind w:left="1134"/>
        <w:rPr>
          <w:b/>
        </w:rPr>
      </w:pPr>
    </w:p>
    <w:p w14:paraId="2633CEB9" w14:textId="77777777" w:rsidR="00AD7A39" w:rsidRDefault="00AD7A39" w:rsidP="00AD7A39">
      <w:pPr>
        <w:pStyle w:val="Paragrafoelenco"/>
        <w:ind w:left="1134"/>
        <w:rPr>
          <w:b/>
        </w:rPr>
      </w:pPr>
    </w:p>
    <w:p w14:paraId="7B738ECE" w14:textId="77777777" w:rsidR="00AD7A39" w:rsidRPr="005019C1" w:rsidRDefault="00AD7A39" w:rsidP="00AD7A39">
      <w:pPr>
        <w:pStyle w:val="Paragrafoelenco"/>
        <w:ind w:left="1134"/>
        <w:rPr>
          <w:b/>
        </w:rPr>
      </w:pPr>
      <w:r w:rsidRPr="005019C1">
        <w:rPr>
          <w:b/>
        </w:rPr>
        <w:t>Contro</w:t>
      </w:r>
      <w:r>
        <w:rPr>
          <w:b/>
        </w:rPr>
        <w:t>lli incrociati sulle Asserzioni</w:t>
      </w:r>
    </w:p>
    <w:tbl>
      <w:tblPr>
        <w:tblpPr w:leftFromText="141" w:rightFromText="141" w:vertAnchor="text" w:horzAnchor="margin" w:tblpXSpec="center" w:tblpY="493"/>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81"/>
        <w:gridCol w:w="5273"/>
      </w:tblGrid>
      <w:tr w:rsidR="00AD7A39" w14:paraId="71BEBE4E" w14:textId="77777777" w:rsidTr="00AD7A39">
        <w:trPr>
          <w:trHeight w:val="494"/>
        </w:trPr>
        <w:tc>
          <w:tcPr>
            <w:tcW w:w="2381" w:type="dxa"/>
            <w:shd w:val="clear" w:color="auto" w:fill="auto"/>
          </w:tcPr>
          <w:p w14:paraId="3A5009D4" w14:textId="77777777" w:rsidR="00AD7A39" w:rsidRPr="00531C77" w:rsidRDefault="00AD7A39" w:rsidP="00570A94">
            <w:pPr>
              <w:ind w:left="0"/>
              <w:jc w:val="center"/>
              <w:rPr>
                <w:b/>
              </w:rPr>
            </w:pPr>
            <w:r w:rsidRPr="00531C77">
              <w:rPr>
                <w:b/>
              </w:rPr>
              <w:t>Attributo Asserzione</w:t>
            </w:r>
          </w:p>
        </w:tc>
        <w:tc>
          <w:tcPr>
            <w:tcW w:w="5273" w:type="dxa"/>
            <w:shd w:val="clear" w:color="auto" w:fill="auto"/>
          </w:tcPr>
          <w:p w14:paraId="25077ED5" w14:textId="77777777" w:rsidR="00AD7A39" w:rsidRPr="00531C77" w:rsidRDefault="00AD7A39" w:rsidP="00570A94">
            <w:pPr>
              <w:ind w:left="0"/>
              <w:jc w:val="center"/>
              <w:rPr>
                <w:b/>
              </w:rPr>
            </w:pPr>
            <w:r w:rsidRPr="00531C77">
              <w:rPr>
                <w:b/>
              </w:rPr>
              <w:t>Controllo</w:t>
            </w:r>
          </w:p>
        </w:tc>
      </w:tr>
      <w:tr w:rsidR="00AD7A39" w14:paraId="75E321C9" w14:textId="77777777" w:rsidTr="00AD7A39">
        <w:tc>
          <w:tcPr>
            <w:tcW w:w="2381" w:type="dxa"/>
            <w:shd w:val="clear" w:color="auto" w:fill="auto"/>
          </w:tcPr>
          <w:p w14:paraId="627F4684" w14:textId="77777777" w:rsidR="00AD7A39" w:rsidRPr="00531C77" w:rsidRDefault="00AD7A39" w:rsidP="00570A94">
            <w:pPr>
              <w:ind w:left="0"/>
              <w:rPr>
                <w:i/>
              </w:rPr>
            </w:pPr>
            <w:r w:rsidRPr="00531C77">
              <w:rPr>
                <w:i/>
              </w:rPr>
              <w:t>role</w:t>
            </w:r>
          </w:p>
        </w:tc>
        <w:tc>
          <w:tcPr>
            <w:tcW w:w="5273" w:type="dxa"/>
            <w:shd w:val="clear" w:color="auto" w:fill="auto"/>
          </w:tcPr>
          <w:p w14:paraId="580001F2" w14:textId="77777777" w:rsidR="00AD7A39" w:rsidRDefault="00AD7A39" w:rsidP="00570A94">
            <w:pPr>
              <w:ind w:left="0"/>
            </w:pPr>
            <w:r>
              <w:t>il ruolo dell’operatore dev’essere censito correttamente nel SIST</w:t>
            </w:r>
          </w:p>
        </w:tc>
      </w:tr>
      <w:tr w:rsidR="00AD7A39" w14:paraId="669FAB09" w14:textId="77777777" w:rsidTr="00AD7A39">
        <w:tc>
          <w:tcPr>
            <w:tcW w:w="2381" w:type="dxa"/>
            <w:shd w:val="clear" w:color="auto" w:fill="auto"/>
          </w:tcPr>
          <w:p w14:paraId="7360D639" w14:textId="77777777" w:rsidR="00AD7A39" w:rsidRPr="00531C77" w:rsidRDefault="00AD7A39" w:rsidP="00570A94">
            <w:pPr>
              <w:ind w:left="0"/>
              <w:rPr>
                <w:i/>
              </w:rPr>
            </w:pPr>
            <w:r w:rsidRPr="00531C77">
              <w:rPr>
                <w:i/>
              </w:rPr>
              <w:t>operatorId</w:t>
            </w:r>
          </w:p>
        </w:tc>
        <w:tc>
          <w:tcPr>
            <w:tcW w:w="5273" w:type="dxa"/>
            <w:shd w:val="clear" w:color="auto" w:fill="auto"/>
          </w:tcPr>
          <w:p w14:paraId="69149128" w14:textId="77777777" w:rsidR="00AD7A39" w:rsidRPr="00A603D5" w:rsidRDefault="00AD7A39" w:rsidP="00570A94">
            <w:pPr>
              <w:ind w:left="0"/>
            </w:pPr>
            <w:r w:rsidRPr="00A603D5">
              <w:t xml:space="preserve">l’operatore che richiede l’operazione, deve avere i permessi </w:t>
            </w:r>
          </w:p>
        </w:tc>
      </w:tr>
      <w:tr w:rsidR="00AD7A39" w14:paraId="428C45A0" w14:textId="77777777" w:rsidTr="00AD7A39">
        <w:tc>
          <w:tcPr>
            <w:tcW w:w="2381" w:type="dxa"/>
            <w:shd w:val="clear" w:color="auto" w:fill="auto"/>
          </w:tcPr>
          <w:p w14:paraId="7EEBC524" w14:textId="77777777" w:rsidR="00AD7A39" w:rsidRPr="00531C77" w:rsidRDefault="00AD7A39" w:rsidP="00570A94">
            <w:pPr>
              <w:ind w:left="0"/>
              <w:rPr>
                <w:i/>
              </w:rPr>
            </w:pPr>
            <w:r w:rsidRPr="00531C77">
              <w:rPr>
                <w:i/>
              </w:rPr>
              <w:t>organizationId</w:t>
            </w:r>
          </w:p>
        </w:tc>
        <w:tc>
          <w:tcPr>
            <w:tcW w:w="5273" w:type="dxa"/>
            <w:shd w:val="clear" w:color="auto" w:fill="auto"/>
          </w:tcPr>
          <w:p w14:paraId="4FBD185D" w14:textId="77777777" w:rsidR="00AD7A39" w:rsidRDefault="00AD7A39" w:rsidP="00570A94">
            <w:pPr>
              <w:ind w:left="0"/>
            </w:pPr>
            <w:r>
              <w:t>la struttura deve rientrare in una delle strutture associate all’operatorId nel SIST</w:t>
            </w:r>
          </w:p>
        </w:tc>
      </w:tr>
    </w:tbl>
    <w:p w14:paraId="4B1D477B" w14:textId="77777777" w:rsidR="00AD7A39" w:rsidRDefault="00AD7A39" w:rsidP="00AD7A39">
      <w:pPr>
        <w:keepLines w:val="0"/>
        <w:spacing w:before="0" w:line="240" w:lineRule="auto"/>
        <w:ind w:left="-567"/>
      </w:pPr>
    </w:p>
    <w:p w14:paraId="65BE1F1D" w14:textId="77777777" w:rsidR="00AD7A39" w:rsidRDefault="00AD7A39" w:rsidP="00AD7A39">
      <w:pPr>
        <w:keepLines w:val="0"/>
        <w:spacing w:before="0" w:line="240" w:lineRule="auto"/>
        <w:ind w:left="-567"/>
      </w:pPr>
    </w:p>
    <w:p w14:paraId="6AFAB436" w14:textId="77777777" w:rsidR="00AD7A39" w:rsidRDefault="00AD7A39" w:rsidP="00AD7A39">
      <w:pPr>
        <w:keepLines w:val="0"/>
        <w:spacing w:before="0" w:line="240" w:lineRule="auto"/>
        <w:ind w:left="-567"/>
      </w:pPr>
    </w:p>
    <w:p w14:paraId="042C5D41" w14:textId="77777777" w:rsidR="00AD7A39" w:rsidRDefault="00AD7A39" w:rsidP="00AD7A39">
      <w:pPr>
        <w:keepLines w:val="0"/>
        <w:spacing w:before="0" w:line="240" w:lineRule="auto"/>
        <w:ind w:left="-567"/>
      </w:pPr>
    </w:p>
    <w:p w14:paraId="21A7D834" w14:textId="77777777" w:rsidR="00AD7A39" w:rsidRDefault="00AD7A39" w:rsidP="00AD7A39">
      <w:pPr>
        <w:pStyle w:val="Titolo2"/>
        <w:rPr>
          <w:lang w:val="it-IT"/>
        </w:rPr>
      </w:pPr>
      <w:bookmarkStart w:id="127" w:name="_Toc92874266"/>
      <w:r w:rsidRPr="00D51C28">
        <w:t xml:space="preserve">Web Service: </w:t>
      </w:r>
      <w:r w:rsidRPr="005019C1">
        <w:t>getPreviousAgreement</w:t>
      </w:r>
      <w:bookmarkEnd w:id="127"/>
    </w:p>
    <w:p w14:paraId="2A10849E" w14:textId="77777777" w:rsidR="003F53CF" w:rsidRPr="00A231C0" w:rsidRDefault="003F53CF" w:rsidP="003F53CF">
      <w:pPr>
        <w:ind w:left="0"/>
        <w:jc w:val="both"/>
      </w:pPr>
      <w:r w:rsidRPr="00A231C0">
        <w:t xml:space="preserve">Il servizio consente </w:t>
      </w:r>
      <w:r>
        <w:t xml:space="preserve">all’utente </w:t>
      </w:r>
      <w:r w:rsidRPr="00A231C0">
        <w:t>di recuperare il consenso</w:t>
      </w:r>
      <w:r>
        <w:t xml:space="preserve"> al pregresso </w:t>
      </w:r>
      <w:r w:rsidRPr="00A231C0">
        <w:t>fornito da un assistito</w:t>
      </w:r>
      <w:r>
        <w:t xml:space="preserve"> sul proprio FSE</w:t>
      </w:r>
      <w:r w:rsidRPr="00A231C0">
        <w:t>.</w:t>
      </w:r>
    </w:p>
    <w:p w14:paraId="3093F2BE" w14:textId="77777777" w:rsidR="003F53CF" w:rsidRPr="00A231C0" w:rsidRDefault="003F53CF" w:rsidP="003F53CF">
      <w:pPr>
        <w:ind w:left="0"/>
        <w:rPr>
          <w:color w:val="000000"/>
        </w:rPr>
      </w:pPr>
      <w:r w:rsidRPr="00A231C0">
        <w:rPr>
          <w:b/>
        </w:rPr>
        <w:t>Controlli:</w:t>
      </w:r>
    </w:p>
    <w:p w14:paraId="788670BB" w14:textId="77777777" w:rsidR="003F53CF" w:rsidRPr="00A231C0" w:rsidRDefault="003F53CF" w:rsidP="00CB74C1">
      <w:pPr>
        <w:numPr>
          <w:ilvl w:val="0"/>
          <w:numId w:val="102"/>
        </w:numPr>
      </w:pPr>
      <w:r w:rsidRPr="00A231C0">
        <w:t>Obbligatorietà dei parametri di input</w:t>
      </w:r>
    </w:p>
    <w:p w14:paraId="620CB087" w14:textId="77777777" w:rsidR="003F53CF" w:rsidRPr="00A231C0" w:rsidRDefault="003F53CF" w:rsidP="00CB74C1">
      <w:pPr>
        <w:numPr>
          <w:ilvl w:val="0"/>
          <w:numId w:val="102"/>
        </w:numPr>
      </w:pPr>
      <w:r w:rsidRPr="00A231C0">
        <w:t>Correttezza semantica dei parametri di input.</w:t>
      </w:r>
    </w:p>
    <w:p w14:paraId="4D2E12B8" w14:textId="77777777" w:rsidR="003F53CF" w:rsidRDefault="003F53CF" w:rsidP="003F53CF"/>
    <w:p w14:paraId="41F6CC6D" w14:textId="77777777" w:rsidR="003F53CF" w:rsidRPr="00C0641F" w:rsidRDefault="003F53CF" w:rsidP="003F53CF">
      <w:pPr>
        <w:rPr>
          <w:b/>
        </w:rPr>
      </w:pPr>
      <w:r w:rsidRPr="00556F63">
        <w:rPr>
          <w:b/>
        </w:rPr>
        <w:t>Asserzion</w:t>
      </w:r>
      <w:r>
        <w:rPr>
          <w:b/>
        </w:rPr>
        <w:t>i</w:t>
      </w:r>
      <w:r>
        <w:rPr>
          <w:b/>
        </w:rPr>
        <w:br/>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1"/>
        <w:gridCol w:w="1487"/>
        <w:gridCol w:w="4232"/>
        <w:gridCol w:w="36"/>
      </w:tblGrid>
      <w:tr w:rsidR="003F53CF" w:rsidRPr="00ED109C" w14:paraId="02FB0984" w14:textId="77777777" w:rsidTr="00570A94">
        <w:trPr>
          <w:jc w:val="center"/>
        </w:trPr>
        <w:tc>
          <w:tcPr>
            <w:tcW w:w="2056" w:type="dxa"/>
          </w:tcPr>
          <w:p w14:paraId="664AF353" w14:textId="77777777" w:rsidR="003F53CF" w:rsidRPr="00182A8F" w:rsidRDefault="003F53CF" w:rsidP="00570A94">
            <w:pPr>
              <w:ind w:left="0"/>
              <w:jc w:val="center"/>
              <w:rPr>
                <w:b/>
              </w:rPr>
            </w:pPr>
            <w:r w:rsidRPr="00182A8F">
              <w:rPr>
                <w:b/>
              </w:rPr>
              <w:t>Attributo</w:t>
            </w:r>
          </w:p>
        </w:tc>
        <w:tc>
          <w:tcPr>
            <w:tcW w:w="1487" w:type="dxa"/>
            <w:shd w:val="pct5" w:color="auto" w:fill="auto"/>
          </w:tcPr>
          <w:p w14:paraId="0EA8571B" w14:textId="77777777" w:rsidR="003F53CF" w:rsidRPr="00182A8F" w:rsidRDefault="003F53CF" w:rsidP="00570A94">
            <w:pPr>
              <w:ind w:left="0"/>
              <w:jc w:val="center"/>
              <w:rPr>
                <w:b/>
              </w:rPr>
            </w:pPr>
            <w:r w:rsidRPr="00182A8F">
              <w:rPr>
                <w:b/>
              </w:rPr>
              <w:t>Obbligatorietà</w:t>
            </w:r>
          </w:p>
        </w:tc>
        <w:tc>
          <w:tcPr>
            <w:tcW w:w="4253" w:type="dxa"/>
            <w:gridSpan w:val="2"/>
          </w:tcPr>
          <w:p w14:paraId="184B332F" w14:textId="77777777" w:rsidR="003F53CF" w:rsidRPr="00182A8F" w:rsidRDefault="003F53CF" w:rsidP="00570A94">
            <w:pPr>
              <w:ind w:left="0"/>
              <w:jc w:val="center"/>
              <w:rPr>
                <w:b/>
              </w:rPr>
            </w:pPr>
            <w:r w:rsidRPr="00182A8F">
              <w:rPr>
                <w:b/>
              </w:rPr>
              <w:t>Descrizione</w:t>
            </w:r>
          </w:p>
        </w:tc>
      </w:tr>
      <w:tr w:rsidR="003F53CF" w:rsidRPr="00ED109C" w14:paraId="354617DC" w14:textId="77777777" w:rsidTr="00570A94">
        <w:trPr>
          <w:jc w:val="center"/>
        </w:trPr>
        <w:tc>
          <w:tcPr>
            <w:tcW w:w="2056" w:type="dxa"/>
            <w:vAlign w:val="center"/>
          </w:tcPr>
          <w:p w14:paraId="4D0068FE" w14:textId="77777777" w:rsidR="003F53CF" w:rsidRPr="00664A6F" w:rsidRDefault="003F53CF" w:rsidP="00570A94">
            <w:pPr>
              <w:ind w:left="0"/>
              <w:rPr>
                <w:i/>
              </w:rPr>
            </w:pPr>
            <w:r w:rsidRPr="00664A6F">
              <w:rPr>
                <w:i/>
              </w:rPr>
              <w:t>appName</w:t>
            </w:r>
          </w:p>
        </w:tc>
        <w:tc>
          <w:tcPr>
            <w:tcW w:w="1487" w:type="dxa"/>
            <w:shd w:val="pct5" w:color="auto" w:fill="auto"/>
            <w:vAlign w:val="center"/>
          </w:tcPr>
          <w:p w14:paraId="7DEF52A0" w14:textId="77777777" w:rsidR="003F53CF" w:rsidRPr="00664A6F" w:rsidRDefault="003F53CF" w:rsidP="00570A94">
            <w:pPr>
              <w:ind w:left="0"/>
              <w:rPr>
                <w:i/>
              </w:rPr>
            </w:pPr>
            <w:r w:rsidRPr="00664A6F">
              <w:rPr>
                <w:i/>
              </w:rPr>
              <w:t>Si</w:t>
            </w:r>
          </w:p>
        </w:tc>
        <w:tc>
          <w:tcPr>
            <w:tcW w:w="4253" w:type="dxa"/>
            <w:gridSpan w:val="2"/>
          </w:tcPr>
          <w:p w14:paraId="2114357E" w14:textId="77777777" w:rsidR="003F53CF" w:rsidRPr="00664A6F" w:rsidRDefault="003F53CF" w:rsidP="00570A94">
            <w:pPr>
              <w:ind w:left="0"/>
              <w:rPr>
                <w:i/>
              </w:rPr>
            </w:pPr>
            <w:r w:rsidRPr="00664A6F">
              <w:rPr>
                <w:i/>
              </w:rPr>
              <w:t>nome dell’applicazione così come censita sul SIST</w:t>
            </w:r>
          </w:p>
        </w:tc>
      </w:tr>
      <w:tr w:rsidR="003F53CF" w:rsidRPr="00ED109C" w14:paraId="2F8056BA" w14:textId="77777777" w:rsidTr="00570A94">
        <w:trPr>
          <w:jc w:val="center"/>
        </w:trPr>
        <w:tc>
          <w:tcPr>
            <w:tcW w:w="2056" w:type="dxa"/>
            <w:vAlign w:val="center"/>
          </w:tcPr>
          <w:p w14:paraId="2FA2339E" w14:textId="77777777" w:rsidR="003F53CF" w:rsidRPr="00664A6F" w:rsidRDefault="003F53CF" w:rsidP="00570A94">
            <w:pPr>
              <w:ind w:left="0"/>
              <w:rPr>
                <w:i/>
              </w:rPr>
            </w:pPr>
            <w:r w:rsidRPr="00664A6F">
              <w:rPr>
                <w:i/>
              </w:rPr>
              <w:t>appVendor</w:t>
            </w:r>
          </w:p>
        </w:tc>
        <w:tc>
          <w:tcPr>
            <w:tcW w:w="1487" w:type="dxa"/>
            <w:shd w:val="pct5" w:color="auto" w:fill="auto"/>
            <w:vAlign w:val="center"/>
          </w:tcPr>
          <w:p w14:paraId="4D89E4F3" w14:textId="77777777" w:rsidR="003F53CF" w:rsidRPr="00664A6F" w:rsidRDefault="003F53CF" w:rsidP="00570A94">
            <w:pPr>
              <w:ind w:left="0"/>
              <w:rPr>
                <w:i/>
              </w:rPr>
            </w:pPr>
            <w:r w:rsidRPr="00664A6F">
              <w:rPr>
                <w:i/>
              </w:rPr>
              <w:t>Si</w:t>
            </w:r>
          </w:p>
        </w:tc>
        <w:tc>
          <w:tcPr>
            <w:tcW w:w="4253" w:type="dxa"/>
            <w:gridSpan w:val="2"/>
          </w:tcPr>
          <w:p w14:paraId="030B5FF1" w14:textId="77777777" w:rsidR="003F53CF" w:rsidRPr="00664A6F" w:rsidRDefault="003F53CF" w:rsidP="00570A94">
            <w:pPr>
              <w:ind w:left="0"/>
              <w:rPr>
                <w:i/>
              </w:rPr>
            </w:pPr>
            <w:r w:rsidRPr="00664A6F">
              <w:rPr>
                <w:i/>
              </w:rPr>
              <w:t xml:space="preserve">produttore dell’applicazione </w:t>
            </w:r>
          </w:p>
        </w:tc>
      </w:tr>
      <w:tr w:rsidR="003F53CF" w:rsidRPr="00ED109C" w14:paraId="6390D02E" w14:textId="77777777" w:rsidTr="00570A94">
        <w:trPr>
          <w:jc w:val="center"/>
        </w:trPr>
        <w:tc>
          <w:tcPr>
            <w:tcW w:w="2056" w:type="dxa"/>
            <w:vAlign w:val="center"/>
          </w:tcPr>
          <w:p w14:paraId="2F1BF16A" w14:textId="77777777" w:rsidR="003F53CF" w:rsidRPr="00664A6F" w:rsidRDefault="003F53CF" w:rsidP="00570A94">
            <w:pPr>
              <w:ind w:left="0"/>
              <w:rPr>
                <w:i/>
              </w:rPr>
            </w:pPr>
            <w:r w:rsidRPr="00664A6F">
              <w:rPr>
                <w:i/>
              </w:rPr>
              <w:t>appversion</w:t>
            </w:r>
          </w:p>
        </w:tc>
        <w:tc>
          <w:tcPr>
            <w:tcW w:w="1487" w:type="dxa"/>
            <w:shd w:val="pct5" w:color="auto" w:fill="auto"/>
            <w:vAlign w:val="center"/>
          </w:tcPr>
          <w:p w14:paraId="78F2E52C" w14:textId="77777777" w:rsidR="003F53CF" w:rsidRPr="00664A6F" w:rsidRDefault="003F53CF" w:rsidP="00570A94">
            <w:pPr>
              <w:ind w:left="0"/>
              <w:rPr>
                <w:i/>
              </w:rPr>
            </w:pPr>
            <w:r w:rsidRPr="00664A6F">
              <w:rPr>
                <w:i/>
              </w:rPr>
              <w:t>Si</w:t>
            </w:r>
          </w:p>
        </w:tc>
        <w:tc>
          <w:tcPr>
            <w:tcW w:w="4253" w:type="dxa"/>
            <w:gridSpan w:val="2"/>
          </w:tcPr>
          <w:p w14:paraId="7D84935B" w14:textId="77777777" w:rsidR="003F53CF" w:rsidRPr="00664A6F" w:rsidRDefault="003F53CF" w:rsidP="00570A94">
            <w:pPr>
              <w:ind w:left="0"/>
              <w:rPr>
                <w:i/>
              </w:rPr>
            </w:pPr>
            <w:r w:rsidRPr="00664A6F">
              <w:rPr>
                <w:i/>
              </w:rPr>
              <w:t>Versione software dell’applicazione</w:t>
            </w:r>
          </w:p>
        </w:tc>
      </w:tr>
      <w:tr w:rsidR="003F53CF" w:rsidRPr="00ED109C" w14:paraId="4207D253" w14:textId="77777777" w:rsidTr="00570A94">
        <w:trPr>
          <w:jc w:val="center"/>
        </w:trPr>
        <w:tc>
          <w:tcPr>
            <w:tcW w:w="2056" w:type="dxa"/>
            <w:vAlign w:val="center"/>
          </w:tcPr>
          <w:p w14:paraId="5FFB1350" w14:textId="77777777" w:rsidR="003F53CF" w:rsidRPr="00664A6F" w:rsidRDefault="003F53CF" w:rsidP="00570A94">
            <w:pPr>
              <w:ind w:left="0"/>
              <w:rPr>
                <w:i/>
              </w:rPr>
            </w:pPr>
            <w:r w:rsidRPr="00664A6F">
              <w:rPr>
                <w:i/>
              </w:rPr>
              <w:t>created</w:t>
            </w:r>
          </w:p>
        </w:tc>
        <w:tc>
          <w:tcPr>
            <w:tcW w:w="1487" w:type="dxa"/>
            <w:shd w:val="pct5" w:color="auto" w:fill="auto"/>
            <w:vAlign w:val="center"/>
          </w:tcPr>
          <w:p w14:paraId="3A55A51A" w14:textId="77777777" w:rsidR="003F53CF" w:rsidRPr="00664A6F" w:rsidRDefault="003F53CF" w:rsidP="00570A94">
            <w:pPr>
              <w:ind w:left="0"/>
              <w:rPr>
                <w:i/>
              </w:rPr>
            </w:pPr>
            <w:r w:rsidRPr="00664A6F">
              <w:rPr>
                <w:i/>
              </w:rPr>
              <w:t>Si</w:t>
            </w:r>
          </w:p>
        </w:tc>
        <w:tc>
          <w:tcPr>
            <w:tcW w:w="4253" w:type="dxa"/>
            <w:gridSpan w:val="2"/>
          </w:tcPr>
          <w:p w14:paraId="4BF80865" w14:textId="77777777" w:rsidR="003F53CF" w:rsidRPr="00664A6F" w:rsidRDefault="003F53CF" w:rsidP="00570A94">
            <w:pPr>
              <w:ind w:left="0"/>
              <w:rPr>
                <w:i/>
              </w:rPr>
            </w:pPr>
            <w:r w:rsidRPr="00664A6F">
              <w:rPr>
                <w:i/>
              </w:rPr>
              <w:t>Timestamp nel formato aaaa-mm-ggthh:mm:ss+01 (es. 2014-08-28t10:37:00+01)</w:t>
            </w:r>
          </w:p>
        </w:tc>
      </w:tr>
      <w:tr w:rsidR="003F53CF" w:rsidRPr="00ED109C" w14:paraId="0935410D" w14:textId="77777777" w:rsidTr="00570A94">
        <w:trPr>
          <w:jc w:val="center"/>
        </w:trPr>
        <w:tc>
          <w:tcPr>
            <w:tcW w:w="2056" w:type="dxa"/>
            <w:vAlign w:val="center"/>
          </w:tcPr>
          <w:p w14:paraId="0A24F26E" w14:textId="77777777" w:rsidR="003F53CF" w:rsidRPr="00664A6F" w:rsidRDefault="003F53CF" w:rsidP="00570A94">
            <w:pPr>
              <w:ind w:left="0"/>
              <w:rPr>
                <w:i/>
              </w:rPr>
            </w:pPr>
            <w:r w:rsidRPr="00664A6F">
              <w:rPr>
                <w:i/>
              </w:rPr>
              <w:t>nonce</w:t>
            </w:r>
          </w:p>
        </w:tc>
        <w:tc>
          <w:tcPr>
            <w:tcW w:w="1487" w:type="dxa"/>
            <w:shd w:val="pct5" w:color="auto" w:fill="auto"/>
            <w:vAlign w:val="center"/>
          </w:tcPr>
          <w:p w14:paraId="2FB7F8CD" w14:textId="77777777" w:rsidR="003F53CF" w:rsidRPr="00664A6F" w:rsidRDefault="003F53CF" w:rsidP="00570A94">
            <w:pPr>
              <w:ind w:left="0"/>
              <w:rPr>
                <w:i/>
              </w:rPr>
            </w:pPr>
            <w:r w:rsidRPr="00664A6F">
              <w:rPr>
                <w:i/>
              </w:rPr>
              <w:t>Si</w:t>
            </w:r>
          </w:p>
        </w:tc>
        <w:tc>
          <w:tcPr>
            <w:tcW w:w="4253" w:type="dxa"/>
            <w:gridSpan w:val="2"/>
          </w:tcPr>
          <w:p w14:paraId="3B7F28E3" w14:textId="77777777" w:rsidR="003F53CF" w:rsidRPr="00664A6F" w:rsidRDefault="003F53CF" w:rsidP="00570A94">
            <w:pPr>
              <w:ind w:left="0"/>
              <w:rPr>
                <w:i/>
              </w:rPr>
            </w:pPr>
            <w:r w:rsidRPr="00664A6F">
              <w:rPr>
                <w:i/>
              </w:rPr>
              <w:t>Stringa casuale di 20 caratteri alfanumerici</w:t>
            </w:r>
          </w:p>
        </w:tc>
      </w:tr>
      <w:tr w:rsidR="003F53CF" w:rsidRPr="00ED109C" w14:paraId="7639775B" w14:textId="77777777" w:rsidTr="00570A94">
        <w:trPr>
          <w:jc w:val="center"/>
        </w:trPr>
        <w:tc>
          <w:tcPr>
            <w:tcW w:w="2056" w:type="dxa"/>
            <w:vAlign w:val="center"/>
          </w:tcPr>
          <w:p w14:paraId="1C4AB3FA" w14:textId="77777777" w:rsidR="003F53CF" w:rsidRPr="00664A6F" w:rsidRDefault="003F53CF" w:rsidP="00570A94">
            <w:pPr>
              <w:ind w:left="0"/>
              <w:rPr>
                <w:i/>
              </w:rPr>
            </w:pPr>
            <w:r w:rsidRPr="00664A6F">
              <w:rPr>
                <w:i/>
              </w:rPr>
              <w:t>applDigest</w:t>
            </w:r>
          </w:p>
        </w:tc>
        <w:tc>
          <w:tcPr>
            <w:tcW w:w="1487" w:type="dxa"/>
            <w:shd w:val="pct5" w:color="auto" w:fill="auto"/>
            <w:vAlign w:val="center"/>
          </w:tcPr>
          <w:p w14:paraId="354434C7" w14:textId="77777777" w:rsidR="003F53CF" w:rsidRPr="00664A6F" w:rsidRDefault="003F53CF" w:rsidP="00570A94">
            <w:pPr>
              <w:ind w:left="0"/>
              <w:rPr>
                <w:i/>
              </w:rPr>
            </w:pPr>
            <w:r w:rsidRPr="00664A6F">
              <w:rPr>
                <w:i/>
              </w:rPr>
              <w:t>Si</w:t>
            </w:r>
          </w:p>
        </w:tc>
        <w:tc>
          <w:tcPr>
            <w:tcW w:w="4253" w:type="dxa"/>
            <w:gridSpan w:val="2"/>
          </w:tcPr>
          <w:p w14:paraId="4AAFD199" w14:textId="77777777" w:rsidR="003F53CF" w:rsidRPr="00664A6F" w:rsidRDefault="003F53CF" w:rsidP="00570A94">
            <w:pPr>
              <w:ind w:left="0"/>
              <w:rPr>
                <w:i/>
              </w:rPr>
            </w:pPr>
            <w:r w:rsidRPr="00664A6F">
              <w:rPr>
                <w:i/>
              </w:rPr>
              <w:t>Stringa di 2</w:t>
            </w:r>
            <w:r>
              <w:rPr>
                <w:i/>
              </w:rPr>
              <w:t>8</w:t>
            </w:r>
            <w:r w:rsidRPr="00664A6F">
              <w:rPr>
                <w:i/>
              </w:rPr>
              <w:t>caratteri ottenuta come trasformazione in base64 di (SHA-1(nonce+created+codiceapplicativo))</w:t>
            </w:r>
          </w:p>
        </w:tc>
      </w:tr>
      <w:tr w:rsidR="003F53CF" w:rsidRPr="00ED109C" w14:paraId="3BF8E29A" w14:textId="77777777" w:rsidTr="00570A94">
        <w:trPr>
          <w:gridAfter w:val="1"/>
          <w:wAfter w:w="36" w:type="dxa"/>
          <w:jc w:val="center"/>
        </w:trPr>
        <w:tc>
          <w:tcPr>
            <w:tcW w:w="2056" w:type="dxa"/>
            <w:vAlign w:val="center"/>
          </w:tcPr>
          <w:p w14:paraId="44C9DFF6" w14:textId="77777777" w:rsidR="003F53CF" w:rsidRPr="00664A6F" w:rsidRDefault="003F53CF" w:rsidP="00570A94">
            <w:pPr>
              <w:ind w:left="0"/>
              <w:rPr>
                <w:i/>
              </w:rPr>
            </w:pPr>
            <w:r w:rsidRPr="00664A6F">
              <w:rPr>
                <w:i/>
              </w:rPr>
              <w:t>operatorId</w:t>
            </w:r>
          </w:p>
        </w:tc>
        <w:tc>
          <w:tcPr>
            <w:tcW w:w="1487" w:type="dxa"/>
            <w:shd w:val="pct5" w:color="auto" w:fill="auto"/>
            <w:vAlign w:val="center"/>
          </w:tcPr>
          <w:p w14:paraId="6AB9E3B8" w14:textId="77777777" w:rsidR="003F53CF" w:rsidRPr="00664A6F" w:rsidRDefault="003F53CF" w:rsidP="00570A94">
            <w:pPr>
              <w:ind w:left="0"/>
              <w:rPr>
                <w:i/>
              </w:rPr>
            </w:pPr>
            <w:r w:rsidRPr="00664A6F">
              <w:rPr>
                <w:i/>
              </w:rPr>
              <w:t>Si</w:t>
            </w:r>
          </w:p>
        </w:tc>
        <w:tc>
          <w:tcPr>
            <w:tcW w:w="4253" w:type="dxa"/>
          </w:tcPr>
          <w:p w14:paraId="0B724162" w14:textId="77777777" w:rsidR="003F53CF" w:rsidRPr="00664A6F" w:rsidRDefault="003F53CF" w:rsidP="00570A94">
            <w:pPr>
              <w:ind w:left="0"/>
              <w:rPr>
                <w:i/>
              </w:rPr>
            </w:pPr>
            <w:r w:rsidRPr="00664A6F">
              <w:rPr>
                <w:i/>
              </w:rPr>
              <w:t>identificativo dell’operatore</w:t>
            </w:r>
            <w:r>
              <w:rPr>
                <w:i/>
              </w:rPr>
              <w:t xml:space="preserve"> sanitario o dell’assistito</w:t>
            </w:r>
            <w:r w:rsidRPr="00664A6F">
              <w:rPr>
                <w:i/>
              </w:rPr>
              <w:t xml:space="preserve"> (codice fiscale)</w:t>
            </w:r>
          </w:p>
        </w:tc>
      </w:tr>
      <w:tr w:rsidR="003F53CF" w:rsidRPr="00ED109C" w14:paraId="57781432" w14:textId="77777777" w:rsidTr="00570A94">
        <w:trPr>
          <w:gridAfter w:val="1"/>
          <w:wAfter w:w="36" w:type="dxa"/>
          <w:jc w:val="center"/>
        </w:trPr>
        <w:tc>
          <w:tcPr>
            <w:tcW w:w="2056" w:type="dxa"/>
            <w:vAlign w:val="center"/>
          </w:tcPr>
          <w:p w14:paraId="21C20784" w14:textId="77777777" w:rsidR="003F53CF" w:rsidRPr="00664A6F" w:rsidRDefault="003F53CF" w:rsidP="00570A94">
            <w:pPr>
              <w:ind w:left="0"/>
              <w:rPr>
                <w:i/>
              </w:rPr>
            </w:pPr>
            <w:r w:rsidRPr="00664A6F">
              <w:rPr>
                <w:i/>
              </w:rPr>
              <w:lastRenderedPageBreak/>
              <w:t>role</w:t>
            </w:r>
          </w:p>
        </w:tc>
        <w:tc>
          <w:tcPr>
            <w:tcW w:w="1487" w:type="dxa"/>
            <w:shd w:val="pct5" w:color="auto" w:fill="auto"/>
            <w:vAlign w:val="center"/>
          </w:tcPr>
          <w:p w14:paraId="698C1635" w14:textId="77777777" w:rsidR="003F53CF" w:rsidRPr="00664A6F" w:rsidRDefault="003F53CF" w:rsidP="00570A94">
            <w:pPr>
              <w:ind w:left="0"/>
              <w:rPr>
                <w:i/>
              </w:rPr>
            </w:pPr>
            <w:r w:rsidRPr="00664A6F">
              <w:rPr>
                <w:i/>
              </w:rPr>
              <w:t>Si</w:t>
            </w:r>
          </w:p>
        </w:tc>
        <w:tc>
          <w:tcPr>
            <w:tcW w:w="4253" w:type="dxa"/>
          </w:tcPr>
          <w:p w14:paraId="474D3CF4" w14:textId="77777777" w:rsidR="003F53CF" w:rsidRPr="00664A6F" w:rsidRDefault="003F53CF" w:rsidP="00570A94">
            <w:pPr>
              <w:ind w:left="0"/>
              <w:rPr>
                <w:i/>
              </w:rPr>
            </w:pPr>
            <w:r w:rsidRPr="00664A6F">
              <w:rPr>
                <w:i/>
              </w:rPr>
              <w:t xml:space="preserve">ruolo </w:t>
            </w:r>
            <w:r>
              <w:rPr>
                <w:i/>
              </w:rPr>
              <w:t>dell’operatorId</w:t>
            </w:r>
          </w:p>
        </w:tc>
      </w:tr>
      <w:tr w:rsidR="003F53CF" w:rsidRPr="00ED109C" w14:paraId="515C39AB" w14:textId="77777777" w:rsidTr="00570A94">
        <w:trPr>
          <w:gridAfter w:val="1"/>
          <w:wAfter w:w="36" w:type="dxa"/>
          <w:jc w:val="center"/>
        </w:trPr>
        <w:tc>
          <w:tcPr>
            <w:tcW w:w="2056" w:type="dxa"/>
            <w:vAlign w:val="center"/>
          </w:tcPr>
          <w:p w14:paraId="7B360710" w14:textId="77777777" w:rsidR="003F53CF" w:rsidRPr="00664A6F" w:rsidRDefault="003F53CF" w:rsidP="00570A94">
            <w:pPr>
              <w:ind w:left="0"/>
              <w:rPr>
                <w:i/>
              </w:rPr>
            </w:pPr>
            <w:r w:rsidRPr="00664A6F">
              <w:rPr>
                <w:i/>
              </w:rPr>
              <w:t>organizationId</w:t>
            </w:r>
          </w:p>
        </w:tc>
        <w:tc>
          <w:tcPr>
            <w:tcW w:w="1487" w:type="dxa"/>
            <w:shd w:val="pct5" w:color="auto" w:fill="auto"/>
            <w:vAlign w:val="center"/>
          </w:tcPr>
          <w:p w14:paraId="494753BD" w14:textId="77777777" w:rsidR="003F53CF" w:rsidRPr="00664A6F" w:rsidRDefault="003F53CF" w:rsidP="00570A94">
            <w:pPr>
              <w:ind w:left="0"/>
              <w:rPr>
                <w:i/>
              </w:rPr>
            </w:pPr>
            <w:r w:rsidRPr="00664A6F">
              <w:rPr>
                <w:i/>
              </w:rPr>
              <w:t>Si</w:t>
            </w:r>
          </w:p>
        </w:tc>
        <w:tc>
          <w:tcPr>
            <w:tcW w:w="4253" w:type="dxa"/>
          </w:tcPr>
          <w:p w14:paraId="5724B554" w14:textId="77777777" w:rsidR="003F53CF" w:rsidRPr="00664A6F" w:rsidRDefault="003F53CF" w:rsidP="00570A94">
            <w:pPr>
              <w:ind w:left="0"/>
              <w:rPr>
                <w:i/>
              </w:rPr>
            </w:pPr>
            <w:r w:rsidRPr="00664A6F">
              <w:rPr>
                <w:i/>
              </w:rPr>
              <w:t xml:space="preserve">identificativo </w:t>
            </w:r>
            <w:r>
              <w:rPr>
                <w:i/>
              </w:rPr>
              <w:t xml:space="preserve">della struttura </w:t>
            </w:r>
            <w:r w:rsidRPr="00664A6F">
              <w:rPr>
                <w:i/>
              </w:rPr>
              <w:t xml:space="preserve">presso cui </w:t>
            </w:r>
            <w:r>
              <w:rPr>
                <w:i/>
              </w:rPr>
              <w:t xml:space="preserve">l’operatorId </w:t>
            </w:r>
            <w:r w:rsidRPr="00664A6F">
              <w:rPr>
                <w:i/>
              </w:rPr>
              <w:t>opera</w:t>
            </w:r>
          </w:p>
        </w:tc>
      </w:tr>
      <w:tr w:rsidR="003F53CF" w:rsidRPr="00ED109C" w14:paraId="0888F8BE" w14:textId="77777777" w:rsidTr="00570A94">
        <w:trPr>
          <w:gridAfter w:val="1"/>
          <w:wAfter w:w="36" w:type="dxa"/>
          <w:jc w:val="center"/>
        </w:trPr>
        <w:tc>
          <w:tcPr>
            <w:tcW w:w="2056" w:type="dxa"/>
            <w:vAlign w:val="center"/>
          </w:tcPr>
          <w:p w14:paraId="3B66B37A" w14:textId="77777777" w:rsidR="003F53CF" w:rsidRPr="00664A6F" w:rsidRDefault="003F53CF" w:rsidP="00570A94">
            <w:pPr>
              <w:ind w:left="0"/>
              <w:rPr>
                <w:i/>
              </w:rPr>
            </w:pPr>
            <w:r>
              <w:rPr>
                <w:i/>
              </w:rPr>
              <w:t>organization</w:t>
            </w:r>
          </w:p>
        </w:tc>
        <w:tc>
          <w:tcPr>
            <w:tcW w:w="1487" w:type="dxa"/>
            <w:shd w:val="pct5" w:color="auto" w:fill="auto"/>
            <w:vAlign w:val="center"/>
          </w:tcPr>
          <w:p w14:paraId="531BD2C2" w14:textId="77777777" w:rsidR="003F53CF" w:rsidRPr="00664A6F" w:rsidRDefault="003F53CF" w:rsidP="00570A94">
            <w:pPr>
              <w:ind w:left="0"/>
              <w:rPr>
                <w:i/>
              </w:rPr>
            </w:pPr>
            <w:r>
              <w:rPr>
                <w:i/>
              </w:rPr>
              <w:t>Si</w:t>
            </w:r>
          </w:p>
        </w:tc>
        <w:tc>
          <w:tcPr>
            <w:tcW w:w="4253" w:type="dxa"/>
          </w:tcPr>
          <w:p w14:paraId="6450FF5F" w14:textId="77777777" w:rsidR="003F53CF" w:rsidRPr="00664A6F" w:rsidRDefault="003F53CF" w:rsidP="00570A94">
            <w:pPr>
              <w:ind w:left="0"/>
              <w:rPr>
                <w:i/>
              </w:rPr>
            </w:pPr>
            <w:r>
              <w:rPr>
                <w:i/>
              </w:rPr>
              <w:t>nome della struttura presso cui l’operatorId opera</w:t>
            </w:r>
          </w:p>
        </w:tc>
      </w:tr>
    </w:tbl>
    <w:p w14:paraId="308F224F" w14:textId="77777777" w:rsidR="003F53CF" w:rsidRDefault="003F53CF" w:rsidP="003F53CF"/>
    <w:p w14:paraId="224AC1A3" w14:textId="77777777" w:rsidR="003F53CF" w:rsidRDefault="003F53CF" w:rsidP="003F53CF">
      <w:r>
        <w:rPr>
          <w:b/>
        </w:rPr>
        <w:t xml:space="preserve"> </w:t>
      </w:r>
      <w:r w:rsidRPr="00086F13">
        <w:rPr>
          <w:b/>
        </w:rPr>
        <w:t>Controlli incrociati sulle Asserzioni</w:t>
      </w:r>
    </w:p>
    <w:tbl>
      <w:tblPr>
        <w:tblpPr w:leftFromText="141" w:rightFromText="141" w:vertAnchor="text" w:horzAnchor="margin" w:tblpXSpec="center" w:tblpY="593"/>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81"/>
        <w:gridCol w:w="5273"/>
      </w:tblGrid>
      <w:tr w:rsidR="003F53CF" w14:paraId="6B454D9E" w14:textId="77777777" w:rsidTr="00570A94">
        <w:trPr>
          <w:trHeight w:val="494"/>
        </w:trPr>
        <w:tc>
          <w:tcPr>
            <w:tcW w:w="2381" w:type="dxa"/>
            <w:shd w:val="clear" w:color="auto" w:fill="auto"/>
          </w:tcPr>
          <w:p w14:paraId="368DDFAD" w14:textId="77777777" w:rsidR="003F53CF" w:rsidRPr="00531C77" w:rsidRDefault="003F53CF" w:rsidP="00570A94">
            <w:pPr>
              <w:ind w:left="0"/>
              <w:jc w:val="center"/>
              <w:rPr>
                <w:b/>
              </w:rPr>
            </w:pPr>
            <w:r w:rsidRPr="00531C77">
              <w:rPr>
                <w:b/>
              </w:rPr>
              <w:t>Attributo Asserzione</w:t>
            </w:r>
          </w:p>
        </w:tc>
        <w:tc>
          <w:tcPr>
            <w:tcW w:w="5273" w:type="dxa"/>
            <w:shd w:val="clear" w:color="auto" w:fill="auto"/>
          </w:tcPr>
          <w:p w14:paraId="60CD0EDD" w14:textId="77777777" w:rsidR="003F53CF" w:rsidRPr="00531C77" w:rsidRDefault="003F53CF" w:rsidP="00570A94">
            <w:pPr>
              <w:ind w:left="0"/>
              <w:jc w:val="center"/>
              <w:rPr>
                <w:b/>
              </w:rPr>
            </w:pPr>
            <w:r w:rsidRPr="00531C77">
              <w:rPr>
                <w:b/>
              </w:rPr>
              <w:t>Controllo</w:t>
            </w:r>
          </w:p>
        </w:tc>
      </w:tr>
      <w:tr w:rsidR="003F53CF" w14:paraId="639A7316" w14:textId="77777777" w:rsidTr="00570A94">
        <w:tc>
          <w:tcPr>
            <w:tcW w:w="2381" w:type="dxa"/>
            <w:shd w:val="clear" w:color="auto" w:fill="auto"/>
          </w:tcPr>
          <w:p w14:paraId="203E08EB" w14:textId="77777777" w:rsidR="003F53CF" w:rsidRPr="00531C77" w:rsidRDefault="003F53CF" w:rsidP="00570A94">
            <w:pPr>
              <w:ind w:left="0"/>
              <w:rPr>
                <w:i/>
              </w:rPr>
            </w:pPr>
            <w:r w:rsidRPr="00531C77">
              <w:rPr>
                <w:i/>
              </w:rPr>
              <w:t>role</w:t>
            </w:r>
          </w:p>
        </w:tc>
        <w:tc>
          <w:tcPr>
            <w:tcW w:w="5273" w:type="dxa"/>
            <w:shd w:val="clear" w:color="auto" w:fill="auto"/>
          </w:tcPr>
          <w:p w14:paraId="4CEF14C1" w14:textId="77777777" w:rsidR="003F53CF" w:rsidRDefault="003F53CF" w:rsidP="00570A94">
            <w:pPr>
              <w:ind w:left="0"/>
            </w:pPr>
            <w:r>
              <w:t>il ruolo dell’operatore dev’essere censito correttamente nel SIST</w:t>
            </w:r>
          </w:p>
        </w:tc>
      </w:tr>
      <w:tr w:rsidR="003F53CF" w14:paraId="55EE6A7D" w14:textId="77777777" w:rsidTr="00570A94">
        <w:tc>
          <w:tcPr>
            <w:tcW w:w="2381" w:type="dxa"/>
            <w:shd w:val="clear" w:color="auto" w:fill="auto"/>
          </w:tcPr>
          <w:p w14:paraId="0FC1AA4A" w14:textId="77777777" w:rsidR="003F53CF" w:rsidRPr="00531C77" w:rsidRDefault="003F53CF" w:rsidP="00570A94">
            <w:pPr>
              <w:ind w:left="0"/>
              <w:rPr>
                <w:i/>
              </w:rPr>
            </w:pPr>
            <w:r w:rsidRPr="00531C77">
              <w:rPr>
                <w:i/>
              </w:rPr>
              <w:t>operatorId</w:t>
            </w:r>
          </w:p>
        </w:tc>
        <w:tc>
          <w:tcPr>
            <w:tcW w:w="5273" w:type="dxa"/>
            <w:shd w:val="clear" w:color="auto" w:fill="auto"/>
          </w:tcPr>
          <w:p w14:paraId="6663A7A8" w14:textId="77777777" w:rsidR="003F53CF" w:rsidRPr="006E35D3" w:rsidRDefault="003F53CF" w:rsidP="00570A94">
            <w:pPr>
              <w:ind w:left="0"/>
            </w:pPr>
            <w:r w:rsidRPr="006E35D3">
              <w:t xml:space="preserve">l’operatore che richiede l’operazione, deve avere i permessi </w:t>
            </w:r>
          </w:p>
        </w:tc>
      </w:tr>
      <w:tr w:rsidR="003F53CF" w14:paraId="3BB5A3AD" w14:textId="77777777" w:rsidTr="00570A94">
        <w:tc>
          <w:tcPr>
            <w:tcW w:w="2381" w:type="dxa"/>
            <w:shd w:val="clear" w:color="auto" w:fill="auto"/>
          </w:tcPr>
          <w:p w14:paraId="6205AD31" w14:textId="77777777" w:rsidR="003F53CF" w:rsidRPr="00531C77" w:rsidRDefault="003F53CF" w:rsidP="00570A94">
            <w:pPr>
              <w:ind w:left="0"/>
              <w:rPr>
                <w:i/>
              </w:rPr>
            </w:pPr>
            <w:r w:rsidRPr="00531C77">
              <w:rPr>
                <w:i/>
              </w:rPr>
              <w:t>organizationId</w:t>
            </w:r>
          </w:p>
        </w:tc>
        <w:tc>
          <w:tcPr>
            <w:tcW w:w="5273" w:type="dxa"/>
            <w:shd w:val="clear" w:color="auto" w:fill="auto"/>
          </w:tcPr>
          <w:p w14:paraId="0ED8F53E" w14:textId="77777777" w:rsidR="003F53CF" w:rsidRDefault="003F53CF" w:rsidP="00570A94">
            <w:pPr>
              <w:ind w:left="0"/>
            </w:pPr>
            <w:r>
              <w:t>la struttura deve rientrare in una delle strutture associate all’operatorId nel SIST</w:t>
            </w:r>
          </w:p>
        </w:tc>
      </w:tr>
    </w:tbl>
    <w:p w14:paraId="5E6D6F63" w14:textId="77777777" w:rsidR="003F53CF" w:rsidRDefault="003F53CF" w:rsidP="003F53CF">
      <w:pPr>
        <w:rPr>
          <w:noProof/>
        </w:rPr>
      </w:pPr>
      <w:r>
        <w:rPr>
          <w:b/>
        </w:rPr>
        <w:br/>
      </w:r>
    </w:p>
    <w:p w14:paraId="1DECF4AB" w14:textId="77777777" w:rsidR="00E4017B" w:rsidRDefault="003F53CF" w:rsidP="003F53CF">
      <w:pPr>
        <w:rPr>
          <w:noProof/>
        </w:rPr>
      </w:pPr>
      <w:r>
        <w:rPr>
          <w:noProof/>
        </w:rPr>
        <w:t>Il consenso al pregresso viene posto a “no” quando viene revocato il consenso all’alimentazione.</w:t>
      </w:r>
    </w:p>
    <w:p w14:paraId="4A6BDFF7" w14:textId="77777777" w:rsidR="00E4017B" w:rsidRDefault="00E4017B" w:rsidP="00CB74C1">
      <w:pPr>
        <w:pStyle w:val="Titolo2"/>
        <w:keepLines w:val="0"/>
        <w:numPr>
          <w:ilvl w:val="1"/>
          <w:numId w:val="105"/>
        </w:numPr>
        <w:spacing w:line="240" w:lineRule="auto"/>
        <w:ind w:left="0" w:firstLine="0"/>
      </w:pPr>
      <w:r>
        <w:rPr>
          <w:noProof/>
        </w:rPr>
        <w:br w:type="page"/>
      </w:r>
      <w:bookmarkStart w:id="128" w:name="_Toc92874267"/>
      <w:r w:rsidR="00C867AC">
        <w:rPr>
          <w:noProof/>
          <w:lang w:val="it-IT"/>
        </w:rPr>
        <w:lastRenderedPageBreak/>
        <w:t>9.16.</w:t>
      </w:r>
      <w:r w:rsidR="00C867AC">
        <w:rPr>
          <w:noProof/>
          <w:lang w:val="it-IT"/>
        </w:rPr>
        <w:tab/>
      </w:r>
      <w:r>
        <w:t>Web Service: setDisclosure</w:t>
      </w:r>
      <w:bookmarkEnd w:id="128"/>
    </w:p>
    <w:p w14:paraId="44E1F2AF" w14:textId="77777777" w:rsidR="00E4017B" w:rsidRDefault="00E4017B" w:rsidP="00B86654">
      <w:pPr>
        <w:ind w:left="0"/>
        <w:jc w:val="both"/>
      </w:pPr>
      <w:r>
        <w:t>Il servizio consente all’utente di impostare  per un determinato assistito l’accettazione dell’informativa privacy più recente.</w:t>
      </w:r>
    </w:p>
    <w:p w14:paraId="7B969857" w14:textId="77777777" w:rsidR="00E4017B" w:rsidRDefault="00E4017B" w:rsidP="00E4017B">
      <w:pPr>
        <w:jc w:val="both"/>
      </w:pPr>
    </w:p>
    <w:p w14:paraId="54D39B3C" w14:textId="77777777" w:rsidR="00E4017B" w:rsidRDefault="00E4017B" w:rsidP="00B86654">
      <w:pPr>
        <w:ind w:left="0"/>
        <w:rPr>
          <w:b/>
        </w:rPr>
      </w:pPr>
      <w:r>
        <w:rPr>
          <w:b/>
        </w:rPr>
        <w:t>Controlli:</w:t>
      </w:r>
    </w:p>
    <w:p w14:paraId="17C06DCD" w14:textId="77777777" w:rsidR="00E4017B" w:rsidRDefault="00E4017B" w:rsidP="00CB74C1">
      <w:pPr>
        <w:numPr>
          <w:ilvl w:val="0"/>
          <w:numId w:val="106"/>
        </w:numPr>
      </w:pPr>
      <w:r>
        <w:t>Obbligatorietà dei parametri di input</w:t>
      </w:r>
    </w:p>
    <w:p w14:paraId="386FD4EA" w14:textId="77777777" w:rsidR="00E4017B" w:rsidRDefault="00E4017B" w:rsidP="00CB74C1">
      <w:pPr>
        <w:numPr>
          <w:ilvl w:val="0"/>
          <w:numId w:val="106"/>
        </w:numPr>
      </w:pPr>
      <w:r>
        <w:t>Correttezza semantica dei parametri di input.</w:t>
      </w:r>
    </w:p>
    <w:p w14:paraId="0FE634FD" w14:textId="77777777" w:rsidR="00E4017B" w:rsidRDefault="00E4017B" w:rsidP="00E4017B">
      <w:pPr>
        <w:ind w:left="1571"/>
      </w:pPr>
    </w:p>
    <w:p w14:paraId="545CF004" w14:textId="77777777" w:rsidR="00E4017B" w:rsidRDefault="00E4017B" w:rsidP="00E4017B">
      <w:pPr>
        <w:ind w:left="993"/>
        <w:rPr>
          <w:b/>
        </w:rPr>
      </w:pPr>
      <w:r>
        <w:rPr>
          <w:b/>
        </w:rPr>
        <w:t>Asserzioni</w:t>
      </w:r>
      <w:r>
        <w:rPr>
          <w:b/>
        </w:rPr>
        <w:br/>
      </w:r>
    </w:p>
    <w:tbl>
      <w:tblPr>
        <w:tblW w:w="7452" w:type="dxa"/>
        <w:jc w:val="center"/>
        <w:tblBorders>
          <w:top w:val="single" w:sz="4" w:space="0" w:color="000000"/>
          <w:left w:val="single" w:sz="4" w:space="0" w:color="000000"/>
          <w:bottom w:val="single" w:sz="4" w:space="0" w:color="000000"/>
          <w:insideH w:val="single" w:sz="4" w:space="0" w:color="000000"/>
        </w:tblBorders>
        <w:tblCellMar>
          <w:left w:w="103" w:type="dxa"/>
        </w:tblCellMar>
        <w:tblLook w:val="0000" w:firstRow="0" w:lastRow="0" w:firstColumn="0" w:lastColumn="0" w:noHBand="0" w:noVBand="0"/>
      </w:tblPr>
      <w:tblGrid>
        <w:gridCol w:w="1725"/>
        <w:gridCol w:w="1795"/>
        <w:gridCol w:w="3932"/>
      </w:tblGrid>
      <w:tr w:rsidR="00E4017B" w14:paraId="216641CA" w14:textId="77777777" w:rsidTr="0008305F">
        <w:trPr>
          <w:jc w:val="center"/>
        </w:trPr>
        <w:tc>
          <w:tcPr>
            <w:tcW w:w="1725" w:type="dxa"/>
            <w:tcBorders>
              <w:top w:val="single" w:sz="4" w:space="0" w:color="000000"/>
              <w:left w:val="single" w:sz="4" w:space="0" w:color="000000"/>
              <w:bottom w:val="single" w:sz="4" w:space="0" w:color="000000"/>
            </w:tcBorders>
            <w:shd w:val="clear" w:color="auto" w:fill="auto"/>
            <w:tcMar>
              <w:left w:w="103" w:type="dxa"/>
            </w:tcMar>
          </w:tcPr>
          <w:p w14:paraId="03F48AD1" w14:textId="77777777" w:rsidR="00E4017B" w:rsidRDefault="00E4017B" w:rsidP="00CA353D">
            <w:pPr>
              <w:ind w:left="20"/>
              <w:jc w:val="center"/>
              <w:rPr>
                <w:b/>
              </w:rPr>
            </w:pPr>
            <w:r>
              <w:rPr>
                <w:b/>
              </w:rPr>
              <w:t>Attributo</w:t>
            </w:r>
          </w:p>
        </w:tc>
        <w:tc>
          <w:tcPr>
            <w:tcW w:w="1795" w:type="dxa"/>
            <w:tcBorders>
              <w:top w:val="single" w:sz="4" w:space="0" w:color="000000"/>
              <w:left w:val="single" w:sz="4" w:space="0" w:color="000000"/>
              <w:bottom w:val="single" w:sz="4" w:space="0" w:color="000000"/>
            </w:tcBorders>
            <w:shd w:val="clear" w:color="auto" w:fill="F2F2F2"/>
            <w:tcMar>
              <w:left w:w="103" w:type="dxa"/>
            </w:tcMar>
          </w:tcPr>
          <w:p w14:paraId="19C02141" w14:textId="77777777" w:rsidR="00E4017B" w:rsidRDefault="00E4017B" w:rsidP="00CA353D">
            <w:pPr>
              <w:ind w:left="20"/>
              <w:jc w:val="center"/>
              <w:rPr>
                <w:b/>
              </w:rPr>
            </w:pPr>
            <w:r>
              <w:rPr>
                <w:b/>
              </w:rPr>
              <w:t>Obbligatorietà</w:t>
            </w:r>
          </w:p>
        </w:tc>
        <w:tc>
          <w:tcPr>
            <w:tcW w:w="3932" w:type="dxa"/>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7908C33F" w14:textId="77777777" w:rsidR="00E4017B" w:rsidRDefault="00E4017B" w:rsidP="00CA353D">
            <w:pPr>
              <w:ind w:left="20"/>
              <w:jc w:val="center"/>
              <w:rPr>
                <w:b/>
              </w:rPr>
            </w:pPr>
            <w:r>
              <w:rPr>
                <w:b/>
              </w:rPr>
              <w:t>Descrizione</w:t>
            </w:r>
          </w:p>
        </w:tc>
      </w:tr>
      <w:tr w:rsidR="00E4017B" w14:paraId="26557ADC" w14:textId="77777777" w:rsidTr="0008305F">
        <w:trPr>
          <w:jc w:val="center"/>
        </w:trPr>
        <w:tc>
          <w:tcPr>
            <w:tcW w:w="1725" w:type="dxa"/>
            <w:tcBorders>
              <w:top w:val="single" w:sz="4" w:space="0" w:color="000000"/>
              <w:left w:val="single" w:sz="4" w:space="0" w:color="000000"/>
              <w:bottom w:val="single" w:sz="4" w:space="0" w:color="000000"/>
            </w:tcBorders>
            <w:shd w:val="clear" w:color="auto" w:fill="auto"/>
            <w:tcMar>
              <w:left w:w="103" w:type="dxa"/>
            </w:tcMar>
            <w:vAlign w:val="center"/>
          </w:tcPr>
          <w:p w14:paraId="1B7CFD34" w14:textId="77777777" w:rsidR="00E4017B" w:rsidRDefault="00E4017B" w:rsidP="00CA353D">
            <w:pPr>
              <w:ind w:left="3"/>
              <w:rPr>
                <w:i/>
              </w:rPr>
            </w:pPr>
            <w:r>
              <w:rPr>
                <w:i/>
              </w:rPr>
              <w:t>appName</w:t>
            </w:r>
          </w:p>
        </w:tc>
        <w:tc>
          <w:tcPr>
            <w:tcW w:w="1795" w:type="dxa"/>
            <w:tcBorders>
              <w:top w:val="single" w:sz="4" w:space="0" w:color="000000"/>
              <w:left w:val="single" w:sz="4" w:space="0" w:color="000000"/>
              <w:bottom w:val="single" w:sz="4" w:space="0" w:color="000000"/>
            </w:tcBorders>
            <w:shd w:val="clear" w:color="auto" w:fill="F2F2F2"/>
            <w:tcMar>
              <w:left w:w="103" w:type="dxa"/>
            </w:tcMar>
            <w:vAlign w:val="center"/>
          </w:tcPr>
          <w:p w14:paraId="0AB56A79" w14:textId="77777777" w:rsidR="00E4017B" w:rsidRDefault="00E4017B" w:rsidP="00CA353D">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31B5EE8E" w14:textId="77777777" w:rsidR="00E4017B" w:rsidRDefault="00E4017B" w:rsidP="00CA353D">
            <w:pPr>
              <w:ind w:left="3"/>
              <w:rPr>
                <w:i/>
              </w:rPr>
            </w:pPr>
            <w:r>
              <w:rPr>
                <w:i/>
              </w:rPr>
              <w:t>nome dell’applicazione così come censita sul SIST</w:t>
            </w:r>
          </w:p>
        </w:tc>
      </w:tr>
      <w:tr w:rsidR="00E4017B" w14:paraId="5ADF09FD" w14:textId="77777777" w:rsidTr="0008305F">
        <w:trPr>
          <w:jc w:val="center"/>
        </w:trPr>
        <w:tc>
          <w:tcPr>
            <w:tcW w:w="1725" w:type="dxa"/>
            <w:tcBorders>
              <w:top w:val="single" w:sz="4" w:space="0" w:color="000000"/>
              <w:left w:val="single" w:sz="4" w:space="0" w:color="000000"/>
              <w:bottom w:val="single" w:sz="4" w:space="0" w:color="000000"/>
            </w:tcBorders>
            <w:shd w:val="clear" w:color="auto" w:fill="auto"/>
            <w:tcMar>
              <w:left w:w="103" w:type="dxa"/>
            </w:tcMar>
            <w:vAlign w:val="center"/>
          </w:tcPr>
          <w:p w14:paraId="6AED2F52" w14:textId="77777777" w:rsidR="00E4017B" w:rsidRDefault="00E4017B" w:rsidP="00CA353D">
            <w:pPr>
              <w:ind w:left="3"/>
              <w:rPr>
                <w:i/>
              </w:rPr>
            </w:pPr>
            <w:r>
              <w:rPr>
                <w:i/>
              </w:rPr>
              <w:t>appVendor</w:t>
            </w:r>
          </w:p>
        </w:tc>
        <w:tc>
          <w:tcPr>
            <w:tcW w:w="1795" w:type="dxa"/>
            <w:tcBorders>
              <w:top w:val="single" w:sz="4" w:space="0" w:color="000000"/>
              <w:left w:val="single" w:sz="4" w:space="0" w:color="000000"/>
              <w:bottom w:val="single" w:sz="4" w:space="0" w:color="000000"/>
            </w:tcBorders>
            <w:shd w:val="clear" w:color="auto" w:fill="F2F2F2"/>
            <w:tcMar>
              <w:left w:w="103" w:type="dxa"/>
            </w:tcMar>
            <w:vAlign w:val="center"/>
          </w:tcPr>
          <w:p w14:paraId="01EA2E71" w14:textId="77777777" w:rsidR="00E4017B" w:rsidRDefault="00E4017B" w:rsidP="00CA353D">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11EAA4BD" w14:textId="77777777" w:rsidR="00E4017B" w:rsidRDefault="00E4017B" w:rsidP="00CA353D">
            <w:pPr>
              <w:ind w:left="3"/>
              <w:rPr>
                <w:i/>
              </w:rPr>
            </w:pPr>
            <w:r>
              <w:rPr>
                <w:i/>
              </w:rPr>
              <w:t xml:space="preserve">produttore dell’applicazione </w:t>
            </w:r>
          </w:p>
        </w:tc>
      </w:tr>
      <w:tr w:rsidR="00E4017B" w14:paraId="604D5626" w14:textId="77777777" w:rsidTr="0008305F">
        <w:trPr>
          <w:jc w:val="center"/>
        </w:trPr>
        <w:tc>
          <w:tcPr>
            <w:tcW w:w="1725" w:type="dxa"/>
            <w:tcBorders>
              <w:top w:val="single" w:sz="4" w:space="0" w:color="000000"/>
              <w:left w:val="single" w:sz="4" w:space="0" w:color="000000"/>
              <w:bottom w:val="single" w:sz="4" w:space="0" w:color="000000"/>
            </w:tcBorders>
            <w:shd w:val="clear" w:color="auto" w:fill="auto"/>
            <w:tcMar>
              <w:left w:w="103" w:type="dxa"/>
            </w:tcMar>
            <w:vAlign w:val="center"/>
          </w:tcPr>
          <w:p w14:paraId="6E6A6AC3" w14:textId="77777777" w:rsidR="00E4017B" w:rsidRDefault="00E4017B" w:rsidP="00CA353D">
            <w:pPr>
              <w:ind w:left="3"/>
              <w:rPr>
                <w:i/>
              </w:rPr>
            </w:pPr>
            <w:r>
              <w:rPr>
                <w:i/>
              </w:rPr>
              <w:t>appversion</w:t>
            </w:r>
          </w:p>
        </w:tc>
        <w:tc>
          <w:tcPr>
            <w:tcW w:w="1795" w:type="dxa"/>
            <w:tcBorders>
              <w:top w:val="single" w:sz="4" w:space="0" w:color="000000"/>
              <w:left w:val="single" w:sz="4" w:space="0" w:color="000000"/>
              <w:bottom w:val="single" w:sz="4" w:space="0" w:color="000000"/>
            </w:tcBorders>
            <w:shd w:val="clear" w:color="auto" w:fill="F2F2F2"/>
            <w:tcMar>
              <w:left w:w="103" w:type="dxa"/>
            </w:tcMar>
            <w:vAlign w:val="center"/>
          </w:tcPr>
          <w:p w14:paraId="73B46382" w14:textId="77777777" w:rsidR="00E4017B" w:rsidRDefault="00E4017B" w:rsidP="00CA353D">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1DC896A6" w14:textId="77777777" w:rsidR="00E4017B" w:rsidRDefault="00E4017B" w:rsidP="00CA353D">
            <w:pPr>
              <w:ind w:left="3"/>
              <w:rPr>
                <w:i/>
              </w:rPr>
            </w:pPr>
            <w:r>
              <w:rPr>
                <w:i/>
              </w:rPr>
              <w:t>Versione software dell’applicazione</w:t>
            </w:r>
          </w:p>
        </w:tc>
      </w:tr>
      <w:tr w:rsidR="00E4017B" w14:paraId="030400DB" w14:textId="77777777" w:rsidTr="0008305F">
        <w:trPr>
          <w:jc w:val="center"/>
        </w:trPr>
        <w:tc>
          <w:tcPr>
            <w:tcW w:w="1725" w:type="dxa"/>
            <w:tcBorders>
              <w:top w:val="single" w:sz="4" w:space="0" w:color="000000"/>
              <w:left w:val="single" w:sz="4" w:space="0" w:color="000000"/>
              <w:bottom w:val="single" w:sz="4" w:space="0" w:color="000000"/>
            </w:tcBorders>
            <w:shd w:val="clear" w:color="auto" w:fill="auto"/>
            <w:tcMar>
              <w:left w:w="103" w:type="dxa"/>
            </w:tcMar>
            <w:vAlign w:val="center"/>
          </w:tcPr>
          <w:p w14:paraId="3FC25790" w14:textId="77777777" w:rsidR="00E4017B" w:rsidRDefault="00E4017B" w:rsidP="00CA353D">
            <w:pPr>
              <w:ind w:left="3"/>
            </w:pPr>
            <w:r>
              <w:rPr>
                <w:i/>
              </w:rPr>
              <w:t>created</w:t>
            </w:r>
          </w:p>
        </w:tc>
        <w:tc>
          <w:tcPr>
            <w:tcW w:w="1795" w:type="dxa"/>
            <w:tcBorders>
              <w:top w:val="single" w:sz="4" w:space="0" w:color="000000"/>
              <w:left w:val="single" w:sz="4" w:space="0" w:color="000000"/>
              <w:bottom w:val="single" w:sz="4" w:space="0" w:color="000000"/>
            </w:tcBorders>
            <w:shd w:val="clear" w:color="auto" w:fill="F2F2F2"/>
            <w:tcMar>
              <w:left w:w="103" w:type="dxa"/>
            </w:tcMar>
            <w:vAlign w:val="center"/>
          </w:tcPr>
          <w:p w14:paraId="5DB7E8D8" w14:textId="77777777" w:rsidR="00E4017B" w:rsidRDefault="00E4017B" w:rsidP="00CA353D">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3FDB6401" w14:textId="77777777" w:rsidR="00E4017B" w:rsidRDefault="00E4017B" w:rsidP="00CA353D">
            <w:pPr>
              <w:ind w:left="3"/>
              <w:rPr>
                <w:i/>
              </w:rPr>
            </w:pPr>
            <w:r>
              <w:rPr>
                <w:i/>
              </w:rPr>
              <w:t>Timestamp nel formato aaaa-mm-ggthh:mm:ss+01 (es. 2014-08-28t10:37:00+01)</w:t>
            </w:r>
          </w:p>
        </w:tc>
      </w:tr>
      <w:tr w:rsidR="00E4017B" w14:paraId="67B3B81F" w14:textId="77777777" w:rsidTr="0008305F">
        <w:trPr>
          <w:jc w:val="center"/>
        </w:trPr>
        <w:tc>
          <w:tcPr>
            <w:tcW w:w="1725" w:type="dxa"/>
            <w:tcBorders>
              <w:top w:val="single" w:sz="4" w:space="0" w:color="000000"/>
              <w:left w:val="single" w:sz="4" w:space="0" w:color="000000"/>
              <w:bottom w:val="single" w:sz="4" w:space="0" w:color="000000"/>
            </w:tcBorders>
            <w:shd w:val="clear" w:color="auto" w:fill="auto"/>
            <w:tcMar>
              <w:left w:w="103" w:type="dxa"/>
            </w:tcMar>
            <w:vAlign w:val="center"/>
          </w:tcPr>
          <w:p w14:paraId="1D92F06E" w14:textId="77777777" w:rsidR="00E4017B" w:rsidRDefault="00E4017B" w:rsidP="00CA353D">
            <w:pPr>
              <w:ind w:left="3"/>
            </w:pPr>
            <w:r>
              <w:rPr>
                <w:i/>
              </w:rPr>
              <w:t>nonce</w:t>
            </w:r>
          </w:p>
        </w:tc>
        <w:tc>
          <w:tcPr>
            <w:tcW w:w="1795" w:type="dxa"/>
            <w:tcBorders>
              <w:top w:val="single" w:sz="4" w:space="0" w:color="000000"/>
              <w:left w:val="single" w:sz="4" w:space="0" w:color="000000"/>
              <w:bottom w:val="single" w:sz="4" w:space="0" w:color="000000"/>
            </w:tcBorders>
            <w:shd w:val="clear" w:color="auto" w:fill="F2F2F2"/>
            <w:tcMar>
              <w:left w:w="103" w:type="dxa"/>
            </w:tcMar>
            <w:vAlign w:val="center"/>
          </w:tcPr>
          <w:p w14:paraId="6784B17F" w14:textId="77777777" w:rsidR="00E4017B" w:rsidRDefault="00E4017B" w:rsidP="00CA353D">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66253B05" w14:textId="77777777" w:rsidR="00E4017B" w:rsidRDefault="00E4017B" w:rsidP="00CA353D">
            <w:pPr>
              <w:ind w:left="3"/>
              <w:rPr>
                <w:i/>
              </w:rPr>
            </w:pPr>
            <w:r>
              <w:rPr>
                <w:i/>
              </w:rPr>
              <w:t>Stringa casuale di 20 caratteri alfanumerici</w:t>
            </w:r>
          </w:p>
        </w:tc>
      </w:tr>
      <w:tr w:rsidR="00E4017B" w14:paraId="37B3C6AC" w14:textId="77777777" w:rsidTr="0008305F">
        <w:trPr>
          <w:jc w:val="center"/>
        </w:trPr>
        <w:tc>
          <w:tcPr>
            <w:tcW w:w="1725" w:type="dxa"/>
            <w:tcBorders>
              <w:top w:val="single" w:sz="4" w:space="0" w:color="000000"/>
              <w:left w:val="single" w:sz="4" w:space="0" w:color="000000"/>
              <w:bottom w:val="single" w:sz="4" w:space="0" w:color="000000"/>
            </w:tcBorders>
            <w:shd w:val="clear" w:color="auto" w:fill="auto"/>
            <w:tcMar>
              <w:left w:w="103" w:type="dxa"/>
            </w:tcMar>
            <w:vAlign w:val="center"/>
          </w:tcPr>
          <w:p w14:paraId="1C894E05" w14:textId="77777777" w:rsidR="00E4017B" w:rsidRDefault="00E4017B" w:rsidP="00CA353D">
            <w:pPr>
              <w:ind w:left="3"/>
              <w:rPr>
                <w:i/>
              </w:rPr>
            </w:pPr>
            <w:r>
              <w:rPr>
                <w:i/>
              </w:rPr>
              <w:t>applDigest</w:t>
            </w:r>
          </w:p>
        </w:tc>
        <w:tc>
          <w:tcPr>
            <w:tcW w:w="1795" w:type="dxa"/>
            <w:tcBorders>
              <w:top w:val="single" w:sz="4" w:space="0" w:color="000000"/>
              <w:left w:val="single" w:sz="4" w:space="0" w:color="000000"/>
              <w:bottom w:val="single" w:sz="4" w:space="0" w:color="000000"/>
            </w:tcBorders>
            <w:shd w:val="clear" w:color="auto" w:fill="F2F2F2"/>
            <w:tcMar>
              <w:left w:w="103" w:type="dxa"/>
            </w:tcMar>
            <w:vAlign w:val="center"/>
          </w:tcPr>
          <w:p w14:paraId="64641DE4" w14:textId="77777777" w:rsidR="00E4017B" w:rsidRDefault="00E4017B" w:rsidP="00CA353D">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79C03D5B" w14:textId="77777777" w:rsidR="00E4017B" w:rsidRDefault="00E4017B" w:rsidP="00CA353D">
            <w:pPr>
              <w:ind w:left="3"/>
            </w:pPr>
            <w:r>
              <w:rPr>
                <w:i/>
              </w:rPr>
              <w:t>Stringa di 28caratteri ottenuta come trasformazione in base64 di (SHA-1(nonce+created+codiceapplicativo))</w:t>
            </w:r>
          </w:p>
        </w:tc>
      </w:tr>
      <w:tr w:rsidR="00E4017B" w14:paraId="71775823" w14:textId="77777777" w:rsidTr="0008305F">
        <w:trPr>
          <w:jc w:val="center"/>
        </w:trPr>
        <w:tc>
          <w:tcPr>
            <w:tcW w:w="1725" w:type="dxa"/>
            <w:tcBorders>
              <w:top w:val="single" w:sz="4" w:space="0" w:color="000000"/>
              <w:left w:val="single" w:sz="4" w:space="0" w:color="000000"/>
              <w:bottom w:val="single" w:sz="4" w:space="0" w:color="000000"/>
            </w:tcBorders>
            <w:shd w:val="clear" w:color="auto" w:fill="auto"/>
            <w:tcMar>
              <w:left w:w="103" w:type="dxa"/>
            </w:tcMar>
            <w:vAlign w:val="center"/>
          </w:tcPr>
          <w:p w14:paraId="5D97E47A" w14:textId="77777777" w:rsidR="00E4017B" w:rsidRDefault="00E4017B" w:rsidP="00CA353D">
            <w:pPr>
              <w:ind w:left="3"/>
              <w:rPr>
                <w:i/>
              </w:rPr>
            </w:pPr>
            <w:r>
              <w:rPr>
                <w:i/>
              </w:rPr>
              <w:t>operatorId</w:t>
            </w:r>
          </w:p>
        </w:tc>
        <w:tc>
          <w:tcPr>
            <w:tcW w:w="1795" w:type="dxa"/>
            <w:tcBorders>
              <w:top w:val="single" w:sz="4" w:space="0" w:color="000000"/>
              <w:left w:val="single" w:sz="4" w:space="0" w:color="000000"/>
              <w:bottom w:val="single" w:sz="4" w:space="0" w:color="000000"/>
            </w:tcBorders>
            <w:shd w:val="clear" w:color="auto" w:fill="F2F2F2"/>
            <w:tcMar>
              <w:left w:w="103" w:type="dxa"/>
            </w:tcMar>
            <w:vAlign w:val="center"/>
          </w:tcPr>
          <w:p w14:paraId="1347AC38" w14:textId="77777777" w:rsidR="00E4017B" w:rsidRDefault="00E4017B" w:rsidP="00CA353D">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044097C3" w14:textId="77777777" w:rsidR="00E4017B" w:rsidRDefault="00E4017B" w:rsidP="00CA353D">
            <w:pPr>
              <w:ind w:left="3"/>
            </w:pPr>
            <w:r>
              <w:rPr>
                <w:i/>
              </w:rPr>
              <w:t>identificativo dell’operatore sanitario o dell’assistito (codice fiscale)</w:t>
            </w:r>
          </w:p>
        </w:tc>
      </w:tr>
      <w:tr w:rsidR="00E4017B" w14:paraId="44943628" w14:textId="77777777" w:rsidTr="0008305F">
        <w:trPr>
          <w:jc w:val="center"/>
        </w:trPr>
        <w:tc>
          <w:tcPr>
            <w:tcW w:w="1725" w:type="dxa"/>
            <w:tcBorders>
              <w:top w:val="single" w:sz="4" w:space="0" w:color="000000"/>
              <w:left w:val="single" w:sz="4" w:space="0" w:color="000000"/>
              <w:bottom w:val="single" w:sz="4" w:space="0" w:color="000000"/>
            </w:tcBorders>
            <w:shd w:val="clear" w:color="auto" w:fill="auto"/>
            <w:tcMar>
              <w:left w:w="103" w:type="dxa"/>
            </w:tcMar>
            <w:vAlign w:val="center"/>
          </w:tcPr>
          <w:p w14:paraId="51A0D3BF" w14:textId="77777777" w:rsidR="00E4017B" w:rsidRDefault="00E4017B" w:rsidP="00CA353D">
            <w:pPr>
              <w:ind w:left="3"/>
              <w:rPr>
                <w:i/>
              </w:rPr>
            </w:pPr>
            <w:r>
              <w:rPr>
                <w:i/>
              </w:rPr>
              <w:t>role</w:t>
            </w:r>
          </w:p>
        </w:tc>
        <w:tc>
          <w:tcPr>
            <w:tcW w:w="1795" w:type="dxa"/>
            <w:tcBorders>
              <w:top w:val="single" w:sz="4" w:space="0" w:color="000000"/>
              <w:left w:val="single" w:sz="4" w:space="0" w:color="000000"/>
              <w:bottom w:val="single" w:sz="4" w:space="0" w:color="000000"/>
            </w:tcBorders>
            <w:shd w:val="clear" w:color="auto" w:fill="F2F2F2"/>
            <w:tcMar>
              <w:left w:w="103" w:type="dxa"/>
            </w:tcMar>
            <w:vAlign w:val="center"/>
          </w:tcPr>
          <w:p w14:paraId="656508B4" w14:textId="77777777" w:rsidR="00E4017B" w:rsidRDefault="00E4017B" w:rsidP="00CA353D">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67DD8B97" w14:textId="77777777" w:rsidR="00E4017B" w:rsidRDefault="00E4017B" w:rsidP="00CA353D">
            <w:pPr>
              <w:ind w:left="3"/>
            </w:pPr>
            <w:r>
              <w:rPr>
                <w:i/>
              </w:rPr>
              <w:t>ruolo dell’operatorId</w:t>
            </w:r>
          </w:p>
        </w:tc>
      </w:tr>
      <w:tr w:rsidR="00E4017B" w14:paraId="5DF42D29" w14:textId="77777777" w:rsidTr="0008305F">
        <w:trPr>
          <w:jc w:val="center"/>
        </w:trPr>
        <w:tc>
          <w:tcPr>
            <w:tcW w:w="1725" w:type="dxa"/>
            <w:tcBorders>
              <w:top w:val="single" w:sz="4" w:space="0" w:color="000000"/>
              <w:left w:val="single" w:sz="4" w:space="0" w:color="000000"/>
              <w:bottom w:val="single" w:sz="4" w:space="0" w:color="000000"/>
            </w:tcBorders>
            <w:shd w:val="clear" w:color="auto" w:fill="auto"/>
            <w:tcMar>
              <w:left w:w="103" w:type="dxa"/>
            </w:tcMar>
            <w:vAlign w:val="center"/>
          </w:tcPr>
          <w:p w14:paraId="0517EE77" w14:textId="77777777" w:rsidR="00E4017B" w:rsidRDefault="00E4017B" w:rsidP="00CA353D">
            <w:pPr>
              <w:ind w:left="3"/>
              <w:rPr>
                <w:i/>
              </w:rPr>
            </w:pPr>
            <w:r>
              <w:rPr>
                <w:i/>
              </w:rPr>
              <w:t>organizationId</w:t>
            </w:r>
          </w:p>
        </w:tc>
        <w:tc>
          <w:tcPr>
            <w:tcW w:w="1795" w:type="dxa"/>
            <w:tcBorders>
              <w:top w:val="single" w:sz="4" w:space="0" w:color="000000"/>
              <w:left w:val="single" w:sz="4" w:space="0" w:color="000000"/>
              <w:bottom w:val="single" w:sz="4" w:space="0" w:color="000000"/>
            </w:tcBorders>
            <w:shd w:val="clear" w:color="auto" w:fill="F2F2F2"/>
            <w:tcMar>
              <w:left w:w="103" w:type="dxa"/>
            </w:tcMar>
            <w:vAlign w:val="center"/>
          </w:tcPr>
          <w:p w14:paraId="54DAB2E3" w14:textId="77777777" w:rsidR="00E4017B" w:rsidRDefault="00E4017B" w:rsidP="00CA353D">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3AED6ACB" w14:textId="77777777" w:rsidR="00E4017B" w:rsidRDefault="00E4017B" w:rsidP="00CA353D">
            <w:pPr>
              <w:ind w:left="3"/>
            </w:pPr>
            <w:r>
              <w:rPr>
                <w:i/>
              </w:rPr>
              <w:t>identificativo della struttura presso cui l’operatorId opera</w:t>
            </w:r>
          </w:p>
        </w:tc>
      </w:tr>
      <w:tr w:rsidR="00E4017B" w14:paraId="77DFF826" w14:textId="77777777" w:rsidTr="0008305F">
        <w:trPr>
          <w:jc w:val="center"/>
        </w:trPr>
        <w:tc>
          <w:tcPr>
            <w:tcW w:w="1725" w:type="dxa"/>
            <w:tcBorders>
              <w:top w:val="single" w:sz="4" w:space="0" w:color="000000"/>
              <w:left w:val="single" w:sz="4" w:space="0" w:color="000000"/>
              <w:bottom w:val="single" w:sz="4" w:space="0" w:color="000000"/>
            </w:tcBorders>
            <w:shd w:val="clear" w:color="auto" w:fill="auto"/>
            <w:tcMar>
              <w:left w:w="103" w:type="dxa"/>
            </w:tcMar>
            <w:vAlign w:val="center"/>
          </w:tcPr>
          <w:p w14:paraId="3E69C52A" w14:textId="77777777" w:rsidR="00E4017B" w:rsidRDefault="00E4017B" w:rsidP="00CA353D">
            <w:pPr>
              <w:ind w:left="3"/>
              <w:rPr>
                <w:i/>
              </w:rPr>
            </w:pPr>
            <w:r>
              <w:rPr>
                <w:i/>
              </w:rPr>
              <w:t>organization</w:t>
            </w:r>
          </w:p>
        </w:tc>
        <w:tc>
          <w:tcPr>
            <w:tcW w:w="1795" w:type="dxa"/>
            <w:tcBorders>
              <w:top w:val="single" w:sz="4" w:space="0" w:color="000000"/>
              <w:left w:val="single" w:sz="4" w:space="0" w:color="000000"/>
              <w:bottom w:val="single" w:sz="4" w:space="0" w:color="000000"/>
            </w:tcBorders>
            <w:shd w:val="clear" w:color="auto" w:fill="F2F2F2"/>
            <w:tcMar>
              <w:left w:w="103" w:type="dxa"/>
            </w:tcMar>
            <w:vAlign w:val="center"/>
          </w:tcPr>
          <w:p w14:paraId="5BAD8F38" w14:textId="77777777" w:rsidR="00E4017B" w:rsidRDefault="00E4017B" w:rsidP="00CA353D">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2D1FE7A5" w14:textId="77777777" w:rsidR="00E4017B" w:rsidRDefault="00E4017B" w:rsidP="00CA353D">
            <w:pPr>
              <w:ind w:left="3"/>
              <w:rPr>
                <w:i/>
              </w:rPr>
            </w:pPr>
            <w:r>
              <w:rPr>
                <w:i/>
              </w:rPr>
              <w:t>nome della struttura presso cui l’operatorId opera</w:t>
            </w:r>
          </w:p>
        </w:tc>
      </w:tr>
    </w:tbl>
    <w:p w14:paraId="62A1F980" w14:textId="77777777" w:rsidR="00E4017B" w:rsidRDefault="00E4017B" w:rsidP="00E4017B">
      <w:pPr>
        <w:pStyle w:val="Paragrafoelenco"/>
        <w:ind w:left="1134"/>
        <w:rPr>
          <w:b/>
        </w:rPr>
      </w:pPr>
    </w:p>
    <w:p w14:paraId="300079F4" w14:textId="77777777" w:rsidR="00E4017B" w:rsidRDefault="00E4017B" w:rsidP="00E4017B">
      <w:pPr>
        <w:pStyle w:val="Paragrafoelenco"/>
        <w:ind w:left="1134"/>
        <w:rPr>
          <w:b/>
        </w:rPr>
      </w:pPr>
    </w:p>
    <w:p w14:paraId="54581E6C" w14:textId="77777777" w:rsidR="00E4017B" w:rsidRDefault="00E4017B" w:rsidP="00CA353D">
      <w:pPr>
        <w:pStyle w:val="Paragrafoelenco"/>
        <w:ind w:left="1134"/>
      </w:pPr>
      <w:r w:rsidRPr="00CA353D">
        <w:rPr>
          <w:rFonts w:ascii="Times New Roman" w:eastAsia="Times New Roman" w:hAnsi="Times New Roman"/>
          <w:b/>
          <w:sz w:val="20"/>
          <w:szCs w:val="20"/>
          <w:lang w:eastAsia="it-IT"/>
        </w:rPr>
        <w:lastRenderedPageBreak/>
        <w:t>Controlli  incrociati sulle Asserzioni</w:t>
      </w:r>
      <w:r>
        <w:rPr>
          <w:b/>
          <w:lang w:eastAsia="it-IT"/>
        </w:rPr>
        <w:br/>
      </w:r>
      <w:r w:rsidR="009673F1">
        <w:rPr>
          <w:noProof/>
        </w:rPr>
        <mc:AlternateContent>
          <mc:Choice Requires="wps">
            <w:drawing>
              <wp:anchor distT="0" distB="0" distL="89535" distR="89535" simplePos="0" relativeHeight="251656192" behindDoc="0" locked="0" layoutInCell="1" allowOverlap="1" wp14:anchorId="1F6E2AE1" wp14:editId="07777777">
                <wp:simplePos x="0" y="0"/>
                <wp:positionH relativeFrom="margin">
                  <wp:align>center</wp:align>
                </wp:positionH>
                <wp:positionV relativeFrom="paragraph">
                  <wp:posOffset>313055</wp:posOffset>
                </wp:positionV>
                <wp:extent cx="5184140" cy="1889125"/>
                <wp:effectExtent l="0" t="0" r="0" b="0"/>
                <wp:wrapSquare wrapText="bothSides"/>
                <wp:docPr id="41" name="Cornice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84140" cy="1889125"/>
                        </a:xfrm>
                        <a:prstGeom prst="rect">
                          <a:avLst/>
                        </a:prstGeom>
                        <a:solidFill>
                          <a:srgbClr val="FFFFFF">
                            <a:alpha val="0"/>
                          </a:srgbClr>
                        </a:solidFill>
                      </wps:spPr>
                      <wps:txbx>
                        <w:txbxContent>
                          <w:tbl>
                            <w:tblPr>
                              <w:tblW w:w="7664" w:type="dxa"/>
                              <w:tblInd w:w="108" w:type="dxa"/>
                              <w:tblBorders>
                                <w:top w:val="single" w:sz="4" w:space="0" w:color="000000"/>
                                <w:left w:val="single" w:sz="4" w:space="0" w:color="000000"/>
                                <w:bottom w:val="single" w:sz="4" w:space="0" w:color="000000"/>
                                <w:insideH w:val="single" w:sz="4" w:space="0" w:color="000000"/>
                              </w:tblBorders>
                              <w:tblCellMar>
                                <w:left w:w="103" w:type="dxa"/>
                              </w:tblCellMar>
                              <w:tblLook w:val="0000" w:firstRow="0" w:lastRow="0" w:firstColumn="0" w:lastColumn="0" w:noHBand="0" w:noVBand="0"/>
                            </w:tblPr>
                            <w:tblGrid>
                              <w:gridCol w:w="2381"/>
                              <w:gridCol w:w="5283"/>
                            </w:tblGrid>
                            <w:tr w:rsidR="00D61D52" w14:paraId="4972FD3C" w14:textId="77777777">
                              <w:trPr>
                                <w:trHeight w:val="494"/>
                              </w:trPr>
                              <w:tc>
                                <w:tcPr>
                                  <w:tcW w:w="2381" w:type="dxa"/>
                                  <w:tcBorders>
                                    <w:top w:val="single" w:sz="4" w:space="0" w:color="000000"/>
                                    <w:left w:val="single" w:sz="4" w:space="0" w:color="000000"/>
                                    <w:bottom w:val="single" w:sz="4" w:space="0" w:color="000000"/>
                                  </w:tcBorders>
                                  <w:shd w:val="clear" w:color="auto" w:fill="auto"/>
                                  <w:tcMar>
                                    <w:left w:w="103" w:type="dxa"/>
                                  </w:tcMar>
                                </w:tcPr>
                                <w:p w14:paraId="43341F79" w14:textId="77777777" w:rsidR="00D61D52" w:rsidRDefault="00D61D52" w:rsidP="00CA353D">
                                  <w:pPr>
                                    <w:ind w:left="34"/>
                                    <w:jc w:val="center"/>
                                    <w:rPr>
                                      <w:b/>
                                    </w:rPr>
                                  </w:pPr>
                                  <w:r>
                                    <w:rPr>
                                      <w:b/>
                                    </w:rPr>
                                    <w:t>Attributo Asserzione</w:t>
                                  </w:r>
                                </w:p>
                              </w:tc>
                              <w:tc>
                                <w:tcPr>
                                  <w:tcW w:w="5283" w:type="dxa"/>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425F0DD5" w14:textId="77777777" w:rsidR="00D61D52" w:rsidRDefault="00D61D52" w:rsidP="00CA353D">
                                  <w:pPr>
                                    <w:ind w:left="34"/>
                                    <w:jc w:val="center"/>
                                    <w:rPr>
                                      <w:b/>
                                    </w:rPr>
                                  </w:pPr>
                                  <w:r>
                                    <w:rPr>
                                      <w:b/>
                                    </w:rPr>
                                    <w:t>Controllo</w:t>
                                  </w:r>
                                </w:p>
                              </w:tc>
                            </w:tr>
                            <w:tr w:rsidR="00D61D52" w14:paraId="36B88CC3" w14:textId="77777777">
                              <w:tc>
                                <w:tcPr>
                                  <w:tcW w:w="2381" w:type="dxa"/>
                                  <w:tcBorders>
                                    <w:top w:val="single" w:sz="4" w:space="0" w:color="000000"/>
                                    <w:left w:val="single" w:sz="4" w:space="0" w:color="000000"/>
                                    <w:bottom w:val="single" w:sz="4" w:space="0" w:color="000000"/>
                                  </w:tcBorders>
                                  <w:shd w:val="clear" w:color="auto" w:fill="auto"/>
                                  <w:tcMar>
                                    <w:left w:w="103" w:type="dxa"/>
                                  </w:tcMar>
                                </w:tcPr>
                                <w:p w14:paraId="2820716C" w14:textId="77777777" w:rsidR="00D61D52" w:rsidRDefault="00D61D52" w:rsidP="00CA353D">
                                  <w:pPr>
                                    <w:ind w:left="34"/>
                                    <w:rPr>
                                      <w:i/>
                                    </w:rPr>
                                  </w:pPr>
                                  <w:r>
                                    <w:rPr>
                                      <w:i/>
                                    </w:rPr>
                                    <w:t>role</w:t>
                                  </w:r>
                                </w:p>
                              </w:tc>
                              <w:tc>
                                <w:tcPr>
                                  <w:tcW w:w="5283" w:type="dxa"/>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24E2B63D" w14:textId="77777777" w:rsidR="00D61D52" w:rsidRDefault="00D61D52" w:rsidP="00CA353D">
                                  <w:pPr>
                                    <w:ind w:left="34"/>
                                  </w:pPr>
                                  <w:r>
                                    <w:t>il ruolo dell’operatore dev’essere censito correttamente nel SIST</w:t>
                                  </w:r>
                                </w:p>
                              </w:tc>
                            </w:tr>
                            <w:tr w:rsidR="00D61D52" w14:paraId="32525053" w14:textId="77777777">
                              <w:tc>
                                <w:tcPr>
                                  <w:tcW w:w="2381" w:type="dxa"/>
                                  <w:tcBorders>
                                    <w:top w:val="single" w:sz="4" w:space="0" w:color="000000"/>
                                    <w:left w:val="single" w:sz="4" w:space="0" w:color="000000"/>
                                    <w:bottom w:val="single" w:sz="4" w:space="0" w:color="000000"/>
                                  </w:tcBorders>
                                  <w:shd w:val="clear" w:color="auto" w:fill="auto"/>
                                  <w:tcMar>
                                    <w:left w:w="103" w:type="dxa"/>
                                  </w:tcMar>
                                </w:tcPr>
                                <w:p w14:paraId="38F85B4B" w14:textId="77777777" w:rsidR="00D61D52" w:rsidRDefault="00D61D52" w:rsidP="00CA353D">
                                  <w:pPr>
                                    <w:ind w:left="34"/>
                                    <w:rPr>
                                      <w:i/>
                                    </w:rPr>
                                  </w:pPr>
                                  <w:r>
                                    <w:rPr>
                                      <w:i/>
                                    </w:rPr>
                                    <w:t>operatorId</w:t>
                                  </w:r>
                                </w:p>
                              </w:tc>
                              <w:tc>
                                <w:tcPr>
                                  <w:tcW w:w="5283" w:type="dxa"/>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218E6292" w14:textId="77777777" w:rsidR="00D61D52" w:rsidRDefault="00D61D52" w:rsidP="00CA353D">
                                  <w:pPr>
                                    <w:ind w:left="34"/>
                                  </w:pPr>
                                  <w:r>
                                    <w:t xml:space="preserve">l’operatore che richiede l’operazione, deve avere i permessi </w:t>
                                  </w:r>
                                </w:p>
                              </w:tc>
                            </w:tr>
                            <w:tr w:rsidR="00D61D52" w14:paraId="5A4D0DAD" w14:textId="77777777">
                              <w:tc>
                                <w:tcPr>
                                  <w:tcW w:w="2381" w:type="dxa"/>
                                  <w:tcBorders>
                                    <w:top w:val="single" w:sz="4" w:space="0" w:color="000000"/>
                                    <w:left w:val="single" w:sz="4" w:space="0" w:color="000000"/>
                                    <w:bottom w:val="single" w:sz="4" w:space="0" w:color="000000"/>
                                  </w:tcBorders>
                                  <w:shd w:val="clear" w:color="auto" w:fill="auto"/>
                                  <w:tcMar>
                                    <w:left w:w="103" w:type="dxa"/>
                                  </w:tcMar>
                                </w:tcPr>
                                <w:p w14:paraId="778ED37C" w14:textId="77777777" w:rsidR="00D61D52" w:rsidRDefault="00D61D52" w:rsidP="00CA353D">
                                  <w:pPr>
                                    <w:ind w:left="34"/>
                                    <w:rPr>
                                      <w:i/>
                                    </w:rPr>
                                  </w:pPr>
                                  <w:r>
                                    <w:rPr>
                                      <w:i/>
                                    </w:rPr>
                                    <w:t>organizationId</w:t>
                                  </w:r>
                                </w:p>
                              </w:tc>
                              <w:tc>
                                <w:tcPr>
                                  <w:tcW w:w="5283" w:type="dxa"/>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57037D69" w14:textId="77777777" w:rsidR="00D61D52" w:rsidRDefault="00D61D52" w:rsidP="00CA353D">
                                  <w:pPr>
                                    <w:ind w:left="34"/>
                                  </w:pPr>
                                  <w:r>
                                    <w:t>la struttura deve rientrare in una delle strutture associate all’operatorId nel SIST</w:t>
                                  </w:r>
                                </w:p>
                              </w:tc>
                            </w:tr>
                          </w:tbl>
                          <w:p w14:paraId="299D8616" w14:textId="77777777" w:rsidR="00D61D52" w:rsidRDefault="00D61D52" w:rsidP="00E4017B"/>
                        </w:txbxContent>
                      </wps:txbx>
                      <wps:bodyPr wrap="square" anchor="t">
                        <a:noAutofit/>
                      </wps:bodyPr>
                    </wps:wsp>
                  </a:graphicData>
                </a:graphic>
                <wp14:sizeRelH relativeFrom="margin">
                  <wp14:pctWidth>0</wp14:pctWidth>
                </wp14:sizeRelH>
                <wp14:sizeRelV relativeFrom="margin">
                  <wp14:pctHeight>0</wp14:pctHeight>
                </wp14:sizeRelV>
              </wp:anchor>
            </w:drawing>
          </mc:Choice>
          <mc:Fallback>
            <w:pict>
              <v:shapetype w14:anchorId="1F6E2AE1" id="_x0000_t202" coordsize="21600,21600" o:spt="202" path="m,l,21600r21600,l21600,xe">
                <v:stroke joinstyle="miter"/>
                <v:path gradientshapeok="t" o:connecttype="rect"/>
              </v:shapetype>
              <v:shape id="Cornice4" o:spid="_x0000_s1026" type="#_x0000_t202" style="position:absolute;left:0;text-align:left;margin-left:0;margin-top:24.65pt;width:408.2pt;height:148.75pt;z-index:251656192;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" stroked="f">
                <v:fill opacity="0"/>
                <v:textbox>
                  <w:txbxContent>
                    <w:tbl>
                      <w:tblPr>
                        <w:tblW w:w="7664" w:type="dxa"/>
                        <w:tblInd w:w="108" w:type="dxa"/>
                        <w:tblBorders>
                          <w:top w:val="single" w:sz="4" w:space="0" w:color="000000"/>
                          <w:left w:val="single" w:sz="4" w:space="0" w:color="000000"/>
                          <w:bottom w:val="single" w:sz="4" w:space="0" w:color="000000"/>
                          <w:insideH w:val="single" w:sz="4" w:space="0" w:color="000000"/>
                        </w:tblBorders>
                        <w:tblCellMar>
                          <w:left w:w="103" w:type="dxa"/>
                        </w:tblCellMar>
                        <w:tblLook w:val="0000" w:firstRow="0" w:lastRow="0" w:firstColumn="0" w:lastColumn="0" w:noHBand="0" w:noVBand="0"/>
                      </w:tblPr>
                      <w:tblGrid>
                        <w:gridCol w:w="2381"/>
                        <w:gridCol w:w="5283"/>
                      </w:tblGrid>
                      <w:tr w:rsidR="00D61D52" w14:paraId="4972FD3C" w14:textId="77777777">
                        <w:trPr>
                          <w:trHeight w:val="494"/>
                        </w:trPr>
                        <w:tc>
                          <w:tcPr>
                            <w:tcW w:w="2381" w:type="dxa"/>
                            <w:tcBorders>
                              <w:top w:val="single" w:sz="4" w:space="0" w:color="000000"/>
                              <w:left w:val="single" w:sz="4" w:space="0" w:color="000000"/>
                              <w:bottom w:val="single" w:sz="4" w:space="0" w:color="000000"/>
                            </w:tcBorders>
                            <w:shd w:val="clear" w:color="auto" w:fill="auto"/>
                            <w:tcMar>
                              <w:left w:w="103" w:type="dxa"/>
                            </w:tcMar>
                          </w:tcPr>
                          <w:p w14:paraId="43341F79" w14:textId="77777777" w:rsidR="00D61D52" w:rsidRDefault="00D61D52" w:rsidP="00CA353D">
                            <w:pPr>
                              <w:ind w:left="34"/>
                              <w:jc w:val="center"/>
                              <w:rPr>
                                <w:b/>
                              </w:rPr>
                            </w:pPr>
                            <w:r>
                              <w:rPr>
                                <w:b/>
                              </w:rPr>
                              <w:t>Attributo Asserzione</w:t>
                            </w:r>
                          </w:p>
                        </w:tc>
                        <w:tc>
                          <w:tcPr>
                            <w:tcW w:w="5283" w:type="dxa"/>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425F0DD5" w14:textId="77777777" w:rsidR="00D61D52" w:rsidRDefault="00D61D52" w:rsidP="00CA353D">
                            <w:pPr>
                              <w:ind w:left="34"/>
                              <w:jc w:val="center"/>
                              <w:rPr>
                                <w:b/>
                              </w:rPr>
                            </w:pPr>
                            <w:r>
                              <w:rPr>
                                <w:b/>
                              </w:rPr>
                              <w:t>Controllo</w:t>
                            </w:r>
                          </w:p>
                        </w:tc>
                      </w:tr>
                      <w:tr w:rsidR="00D61D52" w14:paraId="36B88CC3" w14:textId="77777777">
                        <w:tc>
                          <w:tcPr>
                            <w:tcW w:w="2381" w:type="dxa"/>
                            <w:tcBorders>
                              <w:top w:val="single" w:sz="4" w:space="0" w:color="000000"/>
                              <w:left w:val="single" w:sz="4" w:space="0" w:color="000000"/>
                              <w:bottom w:val="single" w:sz="4" w:space="0" w:color="000000"/>
                            </w:tcBorders>
                            <w:shd w:val="clear" w:color="auto" w:fill="auto"/>
                            <w:tcMar>
                              <w:left w:w="103" w:type="dxa"/>
                            </w:tcMar>
                          </w:tcPr>
                          <w:p w14:paraId="2820716C" w14:textId="77777777" w:rsidR="00D61D52" w:rsidRDefault="00D61D52" w:rsidP="00CA353D">
                            <w:pPr>
                              <w:ind w:left="34"/>
                              <w:rPr>
                                <w:i/>
                              </w:rPr>
                            </w:pPr>
                            <w:r>
                              <w:rPr>
                                <w:i/>
                              </w:rPr>
                              <w:t>role</w:t>
                            </w:r>
                          </w:p>
                        </w:tc>
                        <w:tc>
                          <w:tcPr>
                            <w:tcW w:w="5283" w:type="dxa"/>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24E2B63D" w14:textId="77777777" w:rsidR="00D61D52" w:rsidRDefault="00D61D52" w:rsidP="00CA353D">
                            <w:pPr>
                              <w:ind w:left="34"/>
                            </w:pPr>
                            <w:r>
                              <w:t>il ruolo dell’operatore dev’essere censito correttamente nel SIST</w:t>
                            </w:r>
                          </w:p>
                        </w:tc>
                      </w:tr>
                      <w:tr w:rsidR="00D61D52" w14:paraId="32525053" w14:textId="77777777">
                        <w:tc>
                          <w:tcPr>
                            <w:tcW w:w="2381" w:type="dxa"/>
                            <w:tcBorders>
                              <w:top w:val="single" w:sz="4" w:space="0" w:color="000000"/>
                              <w:left w:val="single" w:sz="4" w:space="0" w:color="000000"/>
                              <w:bottom w:val="single" w:sz="4" w:space="0" w:color="000000"/>
                            </w:tcBorders>
                            <w:shd w:val="clear" w:color="auto" w:fill="auto"/>
                            <w:tcMar>
                              <w:left w:w="103" w:type="dxa"/>
                            </w:tcMar>
                          </w:tcPr>
                          <w:p w14:paraId="38F85B4B" w14:textId="77777777" w:rsidR="00D61D52" w:rsidRDefault="00D61D52" w:rsidP="00CA353D">
                            <w:pPr>
                              <w:ind w:left="34"/>
                              <w:rPr>
                                <w:i/>
                              </w:rPr>
                            </w:pPr>
                            <w:r>
                              <w:rPr>
                                <w:i/>
                              </w:rPr>
                              <w:t>operatorId</w:t>
                            </w:r>
                          </w:p>
                        </w:tc>
                        <w:tc>
                          <w:tcPr>
                            <w:tcW w:w="5283" w:type="dxa"/>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218E6292" w14:textId="77777777" w:rsidR="00D61D52" w:rsidRDefault="00D61D52" w:rsidP="00CA353D">
                            <w:pPr>
                              <w:ind w:left="34"/>
                            </w:pPr>
                            <w:r>
                              <w:t xml:space="preserve">l’operatore che richiede l’operazione, deve avere i permessi </w:t>
                            </w:r>
                          </w:p>
                        </w:tc>
                      </w:tr>
                      <w:tr w:rsidR="00D61D52" w14:paraId="5A4D0DAD" w14:textId="77777777">
                        <w:tc>
                          <w:tcPr>
                            <w:tcW w:w="2381" w:type="dxa"/>
                            <w:tcBorders>
                              <w:top w:val="single" w:sz="4" w:space="0" w:color="000000"/>
                              <w:left w:val="single" w:sz="4" w:space="0" w:color="000000"/>
                              <w:bottom w:val="single" w:sz="4" w:space="0" w:color="000000"/>
                            </w:tcBorders>
                            <w:shd w:val="clear" w:color="auto" w:fill="auto"/>
                            <w:tcMar>
                              <w:left w:w="103" w:type="dxa"/>
                            </w:tcMar>
                          </w:tcPr>
                          <w:p w14:paraId="778ED37C" w14:textId="77777777" w:rsidR="00D61D52" w:rsidRDefault="00D61D52" w:rsidP="00CA353D">
                            <w:pPr>
                              <w:ind w:left="34"/>
                              <w:rPr>
                                <w:i/>
                              </w:rPr>
                            </w:pPr>
                            <w:r>
                              <w:rPr>
                                <w:i/>
                              </w:rPr>
                              <w:t>organizationId</w:t>
                            </w:r>
                          </w:p>
                        </w:tc>
                        <w:tc>
                          <w:tcPr>
                            <w:tcW w:w="5283" w:type="dxa"/>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57037D69" w14:textId="77777777" w:rsidR="00D61D52" w:rsidRDefault="00D61D52" w:rsidP="00CA353D">
                            <w:pPr>
                              <w:ind w:left="34"/>
                            </w:pPr>
                            <w:r>
                              <w:t>la struttura deve rientrare in una delle strutture associate all’operatorId nel SIST</w:t>
                            </w:r>
                          </w:p>
                        </w:tc>
                      </w:tr>
                    </w:tbl>
                    <w:p w14:paraId="299D8616" w14:textId="77777777" w:rsidR="00D61D52" w:rsidRDefault="00D61D52" w:rsidP="00E4017B"/>
                  </w:txbxContent>
                </v:textbox>
                <w10:wrap type="square" anchorx="margin"/>
              </v:shape>
            </w:pict>
          </mc:Fallback>
        </mc:AlternateContent>
      </w:r>
    </w:p>
    <w:p w14:paraId="76A4431F" w14:textId="77777777" w:rsidR="00E4017B" w:rsidRDefault="00C867AC" w:rsidP="00CB74C1">
      <w:pPr>
        <w:pStyle w:val="Titolo2"/>
        <w:keepLines w:val="0"/>
        <w:numPr>
          <w:ilvl w:val="1"/>
          <w:numId w:val="105"/>
        </w:numPr>
        <w:tabs>
          <w:tab w:val="clear" w:pos="576"/>
        </w:tabs>
        <w:spacing w:line="240" w:lineRule="auto"/>
        <w:ind w:left="0" w:firstLine="0"/>
      </w:pPr>
      <w:bookmarkStart w:id="129" w:name="_Toc92874268"/>
      <w:r>
        <w:rPr>
          <w:lang w:val="it-IT"/>
        </w:rPr>
        <w:t>9.17.</w:t>
      </w:r>
      <w:r>
        <w:rPr>
          <w:lang w:val="it-IT"/>
        </w:rPr>
        <w:tab/>
      </w:r>
      <w:r w:rsidR="00E4017B">
        <w:t>Web Service: getAgreements</w:t>
      </w:r>
      <w:bookmarkEnd w:id="129"/>
    </w:p>
    <w:p w14:paraId="1B3F5055" w14:textId="77777777" w:rsidR="00E4017B" w:rsidRDefault="00E4017B" w:rsidP="00CA353D">
      <w:pPr>
        <w:ind w:left="0"/>
        <w:jc w:val="both"/>
      </w:pPr>
      <w:r>
        <w:t>Il servizio consente all’utente di recuperare, relativamente ad un assistito, il valore dei tre consensi (alimentazione, consultazione e pregresso) con le relative date in cui sono stati impostati. Ritorna, inoltre, il valore booleano dello stato di accettazione dell’informativa privacy più recente.</w:t>
      </w:r>
    </w:p>
    <w:p w14:paraId="23759B47" w14:textId="77777777" w:rsidR="00E4017B" w:rsidRDefault="00E4017B" w:rsidP="00CA353D">
      <w:pPr>
        <w:ind w:left="0"/>
        <w:rPr>
          <w:b/>
        </w:rPr>
      </w:pPr>
      <w:r>
        <w:rPr>
          <w:b/>
        </w:rPr>
        <w:t>Controlli:</w:t>
      </w:r>
    </w:p>
    <w:p w14:paraId="101D5DC0" w14:textId="77777777" w:rsidR="00E4017B" w:rsidRDefault="00E4017B" w:rsidP="00CB74C1">
      <w:pPr>
        <w:numPr>
          <w:ilvl w:val="0"/>
          <w:numId w:val="107"/>
        </w:numPr>
      </w:pPr>
      <w:r>
        <w:t>Obbligatorietà dei parametri di input</w:t>
      </w:r>
    </w:p>
    <w:p w14:paraId="0CA8AFD3" w14:textId="77777777" w:rsidR="00E4017B" w:rsidRDefault="00E4017B" w:rsidP="00CB74C1">
      <w:pPr>
        <w:numPr>
          <w:ilvl w:val="0"/>
          <w:numId w:val="107"/>
        </w:numPr>
      </w:pPr>
      <w:r>
        <w:t>Correttezza semantica dei parametri di input.</w:t>
      </w:r>
    </w:p>
    <w:p w14:paraId="6F5CD9ED" w14:textId="77777777" w:rsidR="00E4017B" w:rsidRDefault="00E4017B" w:rsidP="00E4017B"/>
    <w:p w14:paraId="3805611B" w14:textId="77777777" w:rsidR="00E4017B" w:rsidRDefault="00E4017B" w:rsidP="00E4017B">
      <w:pPr>
        <w:rPr>
          <w:b/>
        </w:rPr>
      </w:pPr>
      <w:r>
        <w:rPr>
          <w:b/>
        </w:rPr>
        <w:t>Asserzioni</w:t>
      </w:r>
      <w:r>
        <w:rPr>
          <w:b/>
        </w:rPr>
        <w:br/>
      </w:r>
    </w:p>
    <w:tbl>
      <w:tblPr>
        <w:tblW w:w="7806" w:type="dxa"/>
        <w:jc w:val="center"/>
        <w:tblBorders>
          <w:top w:val="single" w:sz="4" w:space="0" w:color="000000"/>
          <w:left w:val="single" w:sz="4" w:space="0" w:color="000000"/>
          <w:bottom w:val="single" w:sz="4" w:space="0" w:color="000000"/>
          <w:insideH w:val="single" w:sz="4" w:space="0" w:color="000000"/>
        </w:tblBorders>
        <w:tblCellMar>
          <w:left w:w="103" w:type="dxa"/>
        </w:tblCellMar>
        <w:tblLook w:val="0000" w:firstRow="0" w:lastRow="0" w:firstColumn="0" w:lastColumn="0" w:noHBand="0" w:noVBand="0"/>
      </w:tblPr>
      <w:tblGrid>
        <w:gridCol w:w="2041"/>
        <w:gridCol w:w="1487"/>
        <w:gridCol w:w="4242"/>
        <w:gridCol w:w="36"/>
      </w:tblGrid>
      <w:tr w:rsidR="00E4017B" w14:paraId="69698BA1" w14:textId="77777777" w:rsidTr="0008305F">
        <w:trPr>
          <w:jc w:val="center"/>
        </w:trPr>
        <w:tc>
          <w:tcPr>
            <w:tcW w:w="2041" w:type="dxa"/>
            <w:tcBorders>
              <w:top w:val="single" w:sz="4" w:space="0" w:color="000000"/>
              <w:left w:val="single" w:sz="4" w:space="0" w:color="000000"/>
              <w:bottom w:val="single" w:sz="4" w:space="0" w:color="000000"/>
            </w:tcBorders>
            <w:shd w:val="clear" w:color="auto" w:fill="auto"/>
            <w:tcMar>
              <w:left w:w="103" w:type="dxa"/>
            </w:tcMar>
          </w:tcPr>
          <w:p w14:paraId="289F6D19" w14:textId="77777777" w:rsidR="00E4017B" w:rsidRDefault="00E4017B" w:rsidP="00CA353D">
            <w:pPr>
              <w:ind w:left="3"/>
              <w:jc w:val="center"/>
              <w:rPr>
                <w:b/>
              </w:rPr>
            </w:pPr>
            <w:r>
              <w:rPr>
                <w:b/>
              </w:rPr>
              <w:t>Attributo</w:t>
            </w:r>
          </w:p>
        </w:tc>
        <w:tc>
          <w:tcPr>
            <w:tcW w:w="1487" w:type="dxa"/>
            <w:tcBorders>
              <w:top w:val="single" w:sz="4" w:space="0" w:color="000000"/>
              <w:left w:val="single" w:sz="4" w:space="0" w:color="000000"/>
              <w:bottom w:val="single" w:sz="4" w:space="0" w:color="000000"/>
            </w:tcBorders>
            <w:shd w:val="clear" w:color="auto" w:fill="F2F2F2"/>
            <w:tcMar>
              <w:left w:w="103" w:type="dxa"/>
            </w:tcMar>
          </w:tcPr>
          <w:p w14:paraId="55C0EB83" w14:textId="77777777" w:rsidR="00E4017B" w:rsidRDefault="00E4017B" w:rsidP="00CA353D">
            <w:pPr>
              <w:ind w:left="3"/>
              <w:jc w:val="center"/>
              <w:rPr>
                <w:b/>
              </w:rPr>
            </w:pPr>
            <w:r>
              <w:rPr>
                <w:b/>
              </w:rPr>
              <w:t>Obbligatorietà</w:t>
            </w:r>
          </w:p>
        </w:tc>
        <w:tc>
          <w:tcPr>
            <w:tcW w:w="4278" w:type="dxa"/>
            <w:gridSpan w:val="2"/>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01512C8E" w14:textId="77777777" w:rsidR="00E4017B" w:rsidRDefault="00E4017B" w:rsidP="00CA353D">
            <w:pPr>
              <w:ind w:left="3"/>
              <w:jc w:val="center"/>
              <w:rPr>
                <w:b/>
              </w:rPr>
            </w:pPr>
            <w:r>
              <w:rPr>
                <w:b/>
              </w:rPr>
              <w:t>Descrizione</w:t>
            </w:r>
          </w:p>
        </w:tc>
      </w:tr>
      <w:tr w:rsidR="00E4017B" w14:paraId="01565DE5" w14:textId="77777777" w:rsidTr="0008305F">
        <w:trPr>
          <w:jc w:val="center"/>
        </w:trPr>
        <w:tc>
          <w:tcPr>
            <w:tcW w:w="2041" w:type="dxa"/>
            <w:tcBorders>
              <w:top w:val="single" w:sz="4" w:space="0" w:color="000000"/>
              <w:left w:val="single" w:sz="4" w:space="0" w:color="000000"/>
              <w:bottom w:val="single" w:sz="4" w:space="0" w:color="000000"/>
            </w:tcBorders>
            <w:shd w:val="clear" w:color="auto" w:fill="auto"/>
            <w:tcMar>
              <w:left w:w="103" w:type="dxa"/>
            </w:tcMar>
            <w:vAlign w:val="center"/>
          </w:tcPr>
          <w:p w14:paraId="4C785264" w14:textId="77777777" w:rsidR="00E4017B" w:rsidRDefault="00E4017B" w:rsidP="00CA353D">
            <w:pPr>
              <w:ind w:left="3"/>
              <w:rPr>
                <w:i/>
              </w:rPr>
            </w:pPr>
            <w:r>
              <w:rPr>
                <w:i/>
              </w:rPr>
              <w:t>appName</w:t>
            </w:r>
          </w:p>
        </w:tc>
        <w:tc>
          <w:tcPr>
            <w:tcW w:w="1487" w:type="dxa"/>
            <w:tcBorders>
              <w:top w:val="single" w:sz="4" w:space="0" w:color="000000"/>
              <w:left w:val="single" w:sz="4" w:space="0" w:color="000000"/>
              <w:bottom w:val="single" w:sz="4" w:space="0" w:color="000000"/>
            </w:tcBorders>
            <w:shd w:val="clear" w:color="auto" w:fill="F2F2F2"/>
            <w:tcMar>
              <w:left w:w="103" w:type="dxa"/>
            </w:tcMar>
            <w:vAlign w:val="center"/>
          </w:tcPr>
          <w:p w14:paraId="41A77C50" w14:textId="77777777" w:rsidR="00E4017B" w:rsidRDefault="00E4017B" w:rsidP="00CA353D">
            <w:pPr>
              <w:ind w:left="3"/>
              <w:rPr>
                <w:i/>
              </w:rPr>
            </w:pPr>
            <w:r>
              <w:rPr>
                <w:i/>
              </w:rPr>
              <w:t>Si</w:t>
            </w:r>
          </w:p>
        </w:tc>
        <w:tc>
          <w:tcPr>
            <w:tcW w:w="4278" w:type="dxa"/>
            <w:gridSpan w:val="2"/>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7BFAE984" w14:textId="77777777" w:rsidR="00E4017B" w:rsidRDefault="00E4017B" w:rsidP="00CA353D">
            <w:pPr>
              <w:ind w:left="3"/>
              <w:rPr>
                <w:i/>
              </w:rPr>
            </w:pPr>
            <w:r>
              <w:rPr>
                <w:i/>
              </w:rPr>
              <w:t>nome dell’applicazione così come censita sul SIST</w:t>
            </w:r>
          </w:p>
        </w:tc>
      </w:tr>
      <w:tr w:rsidR="00E4017B" w14:paraId="0336C355" w14:textId="77777777" w:rsidTr="0008305F">
        <w:trPr>
          <w:jc w:val="center"/>
        </w:trPr>
        <w:tc>
          <w:tcPr>
            <w:tcW w:w="2041" w:type="dxa"/>
            <w:tcBorders>
              <w:top w:val="single" w:sz="4" w:space="0" w:color="000000"/>
              <w:left w:val="single" w:sz="4" w:space="0" w:color="000000"/>
              <w:bottom w:val="single" w:sz="4" w:space="0" w:color="000000"/>
            </w:tcBorders>
            <w:shd w:val="clear" w:color="auto" w:fill="auto"/>
            <w:tcMar>
              <w:left w:w="103" w:type="dxa"/>
            </w:tcMar>
            <w:vAlign w:val="center"/>
          </w:tcPr>
          <w:p w14:paraId="1EDEDD13" w14:textId="77777777" w:rsidR="00E4017B" w:rsidRDefault="00E4017B" w:rsidP="00CA353D">
            <w:pPr>
              <w:ind w:left="3"/>
              <w:rPr>
                <w:i/>
              </w:rPr>
            </w:pPr>
            <w:r>
              <w:rPr>
                <w:i/>
              </w:rPr>
              <w:t>appVendor</w:t>
            </w:r>
          </w:p>
        </w:tc>
        <w:tc>
          <w:tcPr>
            <w:tcW w:w="1487" w:type="dxa"/>
            <w:tcBorders>
              <w:top w:val="single" w:sz="4" w:space="0" w:color="000000"/>
              <w:left w:val="single" w:sz="4" w:space="0" w:color="000000"/>
              <w:bottom w:val="single" w:sz="4" w:space="0" w:color="000000"/>
            </w:tcBorders>
            <w:shd w:val="clear" w:color="auto" w:fill="F2F2F2"/>
            <w:tcMar>
              <w:left w:w="103" w:type="dxa"/>
            </w:tcMar>
            <w:vAlign w:val="center"/>
          </w:tcPr>
          <w:p w14:paraId="7E3DB24F" w14:textId="77777777" w:rsidR="00E4017B" w:rsidRDefault="00E4017B" w:rsidP="00CA353D">
            <w:pPr>
              <w:ind w:left="3"/>
              <w:rPr>
                <w:i/>
              </w:rPr>
            </w:pPr>
            <w:r>
              <w:rPr>
                <w:i/>
              </w:rPr>
              <w:t>Si</w:t>
            </w:r>
          </w:p>
        </w:tc>
        <w:tc>
          <w:tcPr>
            <w:tcW w:w="4278" w:type="dxa"/>
            <w:gridSpan w:val="2"/>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163BC1EC" w14:textId="77777777" w:rsidR="00E4017B" w:rsidRDefault="00E4017B" w:rsidP="00CA353D">
            <w:pPr>
              <w:ind w:left="3"/>
              <w:rPr>
                <w:i/>
              </w:rPr>
            </w:pPr>
            <w:r>
              <w:rPr>
                <w:i/>
              </w:rPr>
              <w:t xml:space="preserve">produttore dell’applicazione </w:t>
            </w:r>
          </w:p>
        </w:tc>
      </w:tr>
      <w:tr w:rsidR="00E4017B" w14:paraId="5A1BEA74" w14:textId="77777777" w:rsidTr="0008305F">
        <w:trPr>
          <w:jc w:val="center"/>
        </w:trPr>
        <w:tc>
          <w:tcPr>
            <w:tcW w:w="2041" w:type="dxa"/>
            <w:tcBorders>
              <w:top w:val="single" w:sz="4" w:space="0" w:color="000000"/>
              <w:left w:val="single" w:sz="4" w:space="0" w:color="000000"/>
              <w:bottom w:val="single" w:sz="4" w:space="0" w:color="000000"/>
            </w:tcBorders>
            <w:shd w:val="clear" w:color="auto" w:fill="auto"/>
            <w:tcMar>
              <w:left w:w="103" w:type="dxa"/>
            </w:tcMar>
            <w:vAlign w:val="center"/>
          </w:tcPr>
          <w:p w14:paraId="0778FF00" w14:textId="77777777" w:rsidR="00E4017B" w:rsidRDefault="00E4017B" w:rsidP="00CA353D">
            <w:pPr>
              <w:ind w:left="3"/>
              <w:rPr>
                <w:i/>
              </w:rPr>
            </w:pPr>
            <w:r>
              <w:rPr>
                <w:i/>
              </w:rPr>
              <w:t>appversion</w:t>
            </w:r>
          </w:p>
        </w:tc>
        <w:tc>
          <w:tcPr>
            <w:tcW w:w="1487" w:type="dxa"/>
            <w:tcBorders>
              <w:top w:val="single" w:sz="4" w:space="0" w:color="000000"/>
              <w:left w:val="single" w:sz="4" w:space="0" w:color="000000"/>
              <w:bottom w:val="single" w:sz="4" w:space="0" w:color="000000"/>
            </w:tcBorders>
            <w:shd w:val="clear" w:color="auto" w:fill="F2F2F2"/>
            <w:tcMar>
              <w:left w:w="103" w:type="dxa"/>
            </w:tcMar>
            <w:vAlign w:val="center"/>
          </w:tcPr>
          <w:p w14:paraId="5C0E454E" w14:textId="77777777" w:rsidR="00E4017B" w:rsidRDefault="00E4017B" w:rsidP="00CA353D">
            <w:pPr>
              <w:ind w:left="3"/>
              <w:rPr>
                <w:i/>
              </w:rPr>
            </w:pPr>
            <w:r>
              <w:rPr>
                <w:i/>
              </w:rPr>
              <w:t>Si</w:t>
            </w:r>
          </w:p>
        </w:tc>
        <w:tc>
          <w:tcPr>
            <w:tcW w:w="4278" w:type="dxa"/>
            <w:gridSpan w:val="2"/>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3A2CAE73" w14:textId="77777777" w:rsidR="00E4017B" w:rsidRDefault="00E4017B" w:rsidP="00CA353D">
            <w:pPr>
              <w:ind w:left="3"/>
              <w:rPr>
                <w:i/>
              </w:rPr>
            </w:pPr>
            <w:r>
              <w:rPr>
                <w:i/>
              </w:rPr>
              <w:t>Versione software dell’applicazione</w:t>
            </w:r>
          </w:p>
        </w:tc>
      </w:tr>
      <w:tr w:rsidR="00E4017B" w14:paraId="3839505C" w14:textId="77777777" w:rsidTr="0008305F">
        <w:trPr>
          <w:jc w:val="center"/>
        </w:trPr>
        <w:tc>
          <w:tcPr>
            <w:tcW w:w="2041" w:type="dxa"/>
            <w:tcBorders>
              <w:top w:val="single" w:sz="4" w:space="0" w:color="000000"/>
              <w:left w:val="single" w:sz="4" w:space="0" w:color="000000"/>
              <w:bottom w:val="single" w:sz="4" w:space="0" w:color="000000"/>
            </w:tcBorders>
            <w:shd w:val="clear" w:color="auto" w:fill="auto"/>
            <w:tcMar>
              <w:left w:w="103" w:type="dxa"/>
            </w:tcMar>
            <w:vAlign w:val="center"/>
          </w:tcPr>
          <w:p w14:paraId="1888DAB4" w14:textId="77777777" w:rsidR="00E4017B" w:rsidRDefault="00E4017B" w:rsidP="00CA353D">
            <w:pPr>
              <w:ind w:left="3"/>
              <w:rPr>
                <w:i/>
              </w:rPr>
            </w:pPr>
            <w:r>
              <w:rPr>
                <w:i/>
              </w:rPr>
              <w:t>created</w:t>
            </w:r>
          </w:p>
        </w:tc>
        <w:tc>
          <w:tcPr>
            <w:tcW w:w="1487" w:type="dxa"/>
            <w:tcBorders>
              <w:top w:val="single" w:sz="4" w:space="0" w:color="000000"/>
              <w:left w:val="single" w:sz="4" w:space="0" w:color="000000"/>
              <w:bottom w:val="single" w:sz="4" w:space="0" w:color="000000"/>
            </w:tcBorders>
            <w:shd w:val="clear" w:color="auto" w:fill="F2F2F2"/>
            <w:tcMar>
              <w:left w:w="103" w:type="dxa"/>
            </w:tcMar>
            <w:vAlign w:val="center"/>
          </w:tcPr>
          <w:p w14:paraId="463E04C2" w14:textId="77777777" w:rsidR="00E4017B" w:rsidRDefault="00E4017B" w:rsidP="00CA353D">
            <w:pPr>
              <w:ind w:left="3"/>
              <w:rPr>
                <w:i/>
              </w:rPr>
            </w:pPr>
            <w:r>
              <w:rPr>
                <w:i/>
              </w:rPr>
              <w:t>Si</w:t>
            </w:r>
          </w:p>
        </w:tc>
        <w:tc>
          <w:tcPr>
            <w:tcW w:w="4278" w:type="dxa"/>
            <w:gridSpan w:val="2"/>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2C9E8499" w14:textId="77777777" w:rsidR="00E4017B" w:rsidRDefault="00E4017B" w:rsidP="00CA353D">
            <w:pPr>
              <w:ind w:left="3"/>
              <w:rPr>
                <w:i/>
              </w:rPr>
            </w:pPr>
            <w:r>
              <w:rPr>
                <w:i/>
              </w:rPr>
              <w:t>Timestamp nel formato aaaa-mm-ggthh:mm:ss+01 (es. 2014-08-28t10:37:00+01)</w:t>
            </w:r>
          </w:p>
        </w:tc>
      </w:tr>
      <w:tr w:rsidR="00E4017B" w14:paraId="5CA75541" w14:textId="77777777" w:rsidTr="0008305F">
        <w:trPr>
          <w:jc w:val="center"/>
        </w:trPr>
        <w:tc>
          <w:tcPr>
            <w:tcW w:w="2041" w:type="dxa"/>
            <w:tcBorders>
              <w:top w:val="single" w:sz="4" w:space="0" w:color="000000"/>
              <w:left w:val="single" w:sz="4" w:space="0" w:color="000000"/>
              <w:bottom w:val="single" w:sz="4" w:space="0" w:color="000000"/>
            </w:tcBorders>
            <w:shd w:val="clear" w:color="auto" w:fill="auto"/>
            <w:tcMar>
              <w:left w:w="103" w:type="dxa"/>
            </w:tcMar>
            <w:vAlign w:val="center"/>
          </w:tcPr>
          <w:p w14:paraId="5399D7C8" w14:textId="77777777" w:rsidR="00E4017B" w:rsidRDefault="00E4017B" w:rsidP="00CA353D">
            <w:pPr>
              <w:ind w:left="3"/>
              <w:rPr>
                <w:i/>
              </w:rPr>
            </w:pPr>
            <w:r>
              <w:rPr>
                <w:i/>
              </w:rPr>
              <w:t>nonce</w:t>
            </w:r>
          </w:p>
        </w:tc>
        <w:tc>
          <w:tcPr>
            <w:tcW w:w="1487" w:type="dxa"/>
            <w:tcBorders>
              <w:top w:val="single" w:sz="4" w:space="0" w:color="000000"/>
              <w:left w:val="single" w:sz="4" w:space="0" w:color="000000"/>
              <w:bottom w:val="single" w:sz="4" w:space="0" w:color="000000"/>
            </w:tcBorders>
            <w:shd w:val="clear" w:color="auto" w:fill="F2F2F2"/>
            <w:tcMar>
              <w:left w:w="103" w:type="dxa"/>
            </w:tcMar>
            <w:vAlign w:val="center"/>
          </w:tcPr>
          <w:p w14:paraId="0C2A1FB1" w14:textId="77777777" w:rsidR="00E4017B" w:rsidRDefault="00E4017B" w:rsidP="00CA353D">
            <w:pPr>
              <w:ind w:left="3"/>
              <w:rPr>
                <w:i/>
              </w:rPr>
            </w:pPr>
            <w:r>
              <w:rPr>
                <w:i/>
              </w:rPr>
              <w:t>Si</w:t>
            </w:r>
          </w:p>
        </w:tc>
        <w:tc>
          <w:tcPr>
            <w:tcW w:w="4278" w:type="dxa"/>
            <w:gridSpan w:val="2"/>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39621299" w14:textId="77777777" w:rsidR="00E4017B" w:rsidRDefault="00E4017B" w:rsidP="00CA353D">
            <w:pPr>
              <w:ind w:left="3"/>
              <w:rPr>
                <w:i/>
              </w:rPr>
            </w:pPr>
            <w:r>
              <w:rPr>
                <w:i/>
              </w:rPr>
              <w:t>Stringa casuale di 20 caratteri alfanumerici</w:t>
            </w:r>
          </w:p>
        </w:tc>
      </w:tr>
      <w:tr w:rsidR="00E4017B" w14:paraId="774FE363" w14:textId="77777777" w:rsidTr="0008305F">
        <w:trPr>
          <w:jc w:val="center"/>
        </w:trPr>
        <w:tc>
          <w:tcPr>
            <w:tcW w:w="2041" w:type="dxa"/>
            <w:tcBorders>
              <w:top w:val="single" w:sz="4" w:space="0" w:color="000000"/>
              <w:left w:val="single" w:sz="4" w:space="0" w:color="000000"/>
              <w:bottom w:val="single" w:sz="4" w:space="0" w:color="000000"/>
            </w:tcBorders>
            <w:shd w:val="clear" w:color="auto" w:fill="auto"/>
            <w:tcMar>
              <w:left w:w="103" w:type="dxa"/>
            </w:tcMar>
            <w:vAlign w:val="center"/>
          </w:tcPr>
          <w:p w14:paraId="3F005C7F" w14:textId="77777777" w:rsidR="00E4017B" w:rsidRDefault="00E4017B" w:rsidP="00CA353D">
            <w:pPr>
              <w:ind w:left="3"/>
              <w:rPr>
                <w:i/>
              </w:rPr>
            </w:pPr>
            <w:r>
              <w:rPr>
                <w:i/>
              </w:rPr>
              <w:t>applDigest</w:t>
            </w:r>
          </w:p>
        </w:tc>
        <w:tc>
          <w:tcPr>
            <w:tcW w:w="1487" w:type="dxa"/>
            <w:tcBorders>
              <w:top w:val="single" w:sz="4" w:space="0" w:color="000000"/>
              <w:left w:val="single" w:sz="4" w:space="0" w:color="000000"/>
              <w:bottom w:val="single" w:sz="4" w:space="0" w:color="000000"/>
            </w:tcBorders>
            <w:shd w:val="clear" w:color="auto" w:fill="F2F2F2"/>
            <w:tcMar>
              <w:left w:w="103" w:type="dxa"/>
            </w:tcMar>
            <w:vAlign w:val="center"/>
          </w:tcPr>
          <w:p w14:paraId="2F82FB8D" w14:textId="77777777" w:rsidR="00E4017B" w:rsidRDefault="00E4017B" w:rsidP="00CA353D">
            <w:pPr>
              <w:ind w:left="3"/>
              <w:rPr>
                <w:i/>
              </w:rPr>
            </w:pPr>
            <w:r>
              <w:rPr>
                <w:i/>
              </w:rPr>
              <w:t>Si</w:t>
            </w:r>
          </w:p>
        </w:tc>
        <w:tc>
          <w:tcPr>
            <w:tcW w:w="4278" w:type="dxa"/>
            <w:gridSpan w:val="2"/>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25D6D773" w14:textId="77777777" w:rsidR="00E4017B" w:rsidRDefault="00E4017B" w:rsidP="00CA353D">
            <w:pPr>
              <w:ind w:left="3"/>
            </w:pPr>
            <w:r>
              <w:rPr>
                <w:i/>
              </w:rPr>
              <w:t>Stringa di 28caratteri ottenuta come trasformazione in base64 di (SHA-1(nonce+created+codiceapplicativo))</w:t>
            </w:r>
          </w:p>
        </w:tc>
      </w:tr>
      <w:tr w:rsidR="00E4017B" w14:paraId="5264D2F3" w14:textId="77777777" w:rsidTr="0008305F">
        <w:trPr>
          <w:jc w:val="center"/>
        </w:trPr>
        <w:tc>
          <w:tcPr>
            <w:tcW w:w="2041" w:type="dxa"/>
            <w:tcBorders>
              <w:top w:val="single" w:sz="4" w:space="0" w:color="000000"/>
              <w:left w:val="single" w:sz="4" w:space="0" w:color="000000"/>
              <w:bottom w:val="single" w:sz="4" w:space="0" w:color="000000"/>
            </w:tcBorders>
            <w:shd w:val="clear" w:color="auto" w:fill="auto"/>
            <w:tcMar>
              <w:left w:w="103" w:type="dxa"/>
            </w:tcMar>
            <w:vAlign w:val="center"/>
          </w:tcPr>
          <w:p w14:paraId="06B5896A" w14:textId="77777777" w:rsidR="00E4017B" w:rsidRDefault="00E4017B" w:rsidP="00CA353D">
            <w:pPr>
              <w:ind w:left="3"/>
              <w:rPr>
                <w:i/>
              </w:rPr>
            </w:pPr>
            <w:r>
              <w:rPr>
                <w:i/>
              </w:rPr>
              <w:t>operatorId</w:t>
            </w:r>
          </w:p>
        </w:tc>
        <w:tc>
          <w:tcPr>
            <w:tcW w:w="1487" w:type="dxa"/>
            <w:tcBorders>
              <w:top w:val="single" w:sz="4" w:space="0" w:color="000000"/>
              <w:left w:val="single" w:sz="4" w:space="0" w:color="000000"/>
              <w:bottom w:val="single" w:sz="4" w:space="0" w:color="000000"/>
            </w:tcBorders>
            <w:shd w:val="clear" w:color="auto" w:fill="F2F2F2"/>
            <w:tcMar>
              <w:left w:w="103" w:type="dxa"/>
            </w:tcMar>
            <w:vAlign w:val="center"/>
          </w:tcPr>
          <w:p w14:paraId="30FD32E0" w14:textId="77777777" w:rsidR="00E4017B" w:rsidRDefault="00E4017B" w:rsidP="00CA353D">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Mar>
              <w:left w:w="103" w:type="dxa"/>
            </w:tcMar>
          </w:tcPr>
          <w:p w14:paraId="125E06E9" w14:textId="77777777" w:rsidR="00E4017B" w:rsidRDefault="00E4017B" w:rsidP="00CA353D">
            <w:pPr>
              <w:ind w:left="3"/>
            </w:pPr>
            <w:r>
              <w:rPr>
                <w:i/>
              </w:rPr>
              <w:t>identificativo dell’operatore sanitario o dell’assistito (codice fiscale)</w:t>
            </w:r>
          </w:p>
        </w:tc>
        <w:tc>
          <w:tcPr>
            <w:tcW w:w="36" w:type="dxa"/>
            <w:tcBorders>
              <w:left w:val="single" w:sz="4" w:space="0" w:color="000000"/>
            </w:tcBorders>
            <w:shd w:val="clear" w:color="auto" w:fill="auto"/>
            <w:tcMar>
              <w:left w:w="-5" w:type="dxa"/>
              <w:right w:w="0" w:type="dxa"/>
            </w:tcMar>
          </w:tcPr>
          <w:p w14:paraId="4EF7FBD7" w14:textId="77777777" w:rsidR="00E4017B" w:rsidRDefault="00E4017B" w:rsidP="0008305F">
            <w:pPr>
              <w:snapToGrid w:val="0"/>
              <w:rPr>
                <w:i/>
              </w:rPr>
            </w:pPr>
          </w:p>
        </w:tc>
      </w:tr>
      <w:tr w:rsidR="00E4017B" w14:paraId="0E361719" w14:textId="77777777" w:rsidTr="0008305F">
        <w:trPr>
          <w:jc w:val="center"/>
        </w:trPr>
        <w:tc>
          <w:tcPr>
            <w:tcW w:w="2041" w:type="dxa"/>
            <w:tcBorders>
              <w:top w:val="single" w:sz="4" w:space="0" w:color="000000"/>
              <w:left w:val="single" w:sz="4" w:space="0" w:color="000000"/>
              <w:bottom w:val="single" w:sz="4" w:space="0" w:color="000000"/>
            </w:tcBorders>
            <w:shd w:val="clear" w:color="auto" w:fill="auto"/>
            <w:tcMar>
              <w:left w:w="103" w:type="dxa"/>
            </w:tcMar>
            <w:vAlign w:val="center"/>
          </w:tcPr>
          <w:p w14:paraId="5749B23C" w14:textId="77777777" w:rsidR="00E4017B" w:rsidRDefault="00E4017B" w:rsidP="00CA353D">
            <w:pPr>
              <w:ind w:left="3"/>
              <w:rPr>
                <w:i/>
              </w:rPr>
            </w:pPr>
            <w:r>
              <w:rPr>
                <w:i/>
              </w:rPr>
              <w:t>role</w:t>
            </w:r>
          </w:p>
        </w:tc>
        <w:tc>
          <w:tcPr>
            <w:tcW w:w="1487" w:type="dxa"/>
            <w:tcBorders>
              <w:top w:val="single" w:sz="4" w:space="0" w:color="000000"/>
              <w:left w:val="single" w:sz="4" w:space="0" w:color="000000"/>
              <w:bottom w:val="single" w:sz="4" w:space="0" w:color="000000"/>
            </w:tcBorders>
            <w:shd w:val="clear" w:color="auto" w:fill="F2F2F2"/>
            <w:tcMar>
              <w:left w:w="103" w:type="dxa"/>
            </w:tcMar>
            <w:vAlign w:val="center"/>
          </w:tcPr>
          <w:p w14:paraId="77780926" w14:textId="77777777" w:rsidR="00E4017B" w:rsidRDefault="00E4017B" w:rsidP="00CA353D">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Mar>
              <w:left w:w="103" w:type="dxa"/>
            </w:tcMar>
          </w:tcPr>
          <w:p w14:paraId="5FDA76CD" w14:textId="77777777" w:rsidR="00E4017B" w:rsidRDefault="00E4017B" w:rsidP="00CA353D">
            <w:pPr>
              <w:ind w:left="3"/>
            </w:pPr>
            <w:r>
              <w:rPr>
                <w:i/>
              </w:rPr>
              <w:t>ruolo dell’operatorId</w:t>
            </w:r>
          </w:p>
        </w:tc>
        <w:tc>
          <w:tcPr>
            <w:tcW w:w="36" w:type="dxa"/>
            <w:tcBorders>
              <w:left w:val="single" w:sz="4" w:space="0" w:color="000000"/>
            </w:tcBorders>
            <w:shd w:val="clear" w:color="auto" w:fill="auto"/>
            <w:tcMar>
              <w:left w:w="-5" w:type="dxa"/>
              <w:right w:w="0" w:type="dxa"/>
            </w:tcMar>
          </w:tcPr>
          <w:p w14:paraId="740C982E" w14:textId="77777777" w:rsidR="00E4017B" w:rsidRDefault="00E4017B" w:rsidP="0008305F">
            <w:pPr>
              <w:snapToGrid w:val="0"/>
              <w:rPr>
                <w:i/>
              </w:rPr>
            </w:pPr>
          </w:p>
        </w:tc>
      </w:tr>
      <w:tr w:rsidR="00E4017B" w14:paraId="1C2FFA78" w14:textId="77777777" w:rsidTr="0008305F">
        <w:trPr>
          <w:jc w:val="center"/>
        </w:trPr>
        <w:tc>
          <w:tcPr>
            <w:tcW w:w="2041" w:type="dxa"/>
            <w:tcBorders>
              <w:top w:val="single" w:sz="4" w:space="0" w:color="000000"/>
              <w:left w:val="single" w:sz="4" w:space="0" w:color="000000"/>
              <w:bottom w:val="single" w:sz="4" w:space="0" w:color="000000"/>
            </w:tcBorders>
            <w:shd w:val="clear" w:color="auto" w:fill="auto"/>
            <w:tcMar>
              <w:left w:w="103" w:type="dxa"/>
            </w:tcMar>
            <w:vAlign w:val="center"/>
          </w:tcPr>
          <w:p w14:paraId="098251DF" w14:textId="77777777" w:rsidR="00E4017B" w:rsidRDefault="00E4017B" w:rsidP="00CA353D">
            <w:pPr>
              <w:ind w:left="3"/>
              <w:rPr>
                <w:i/>
              </w:rPr>
            </w:pPr>
            <w:r>
              <w:rPr>
                <w:i/>
              </w:rPr>
              <w:t>organizationId</w:t>
            </w:r>
          </w:p>
        </w:tc>
        <w:tc>
          <w:tcPr>
            <w:tcW w:w="1487" w:type="dxa"/>
            <w:tcBorders>
              <w:top w:val="single" w:sz="4" w:space="0" w:color="000000"/>
              <w:left w:val="single" w:sz="4" w:space="0" w:color="000000"/>
              <w:bottom w:val="single" w:sz="4" w:space="0" w:color="000000"/>
            </w:tcBorders>
            <w:shd w:val="clear" w:color="auto" w:fill="F2F2F2"/>
            <w:tcMar>
              <w:left w:w="103" w:type="dxa"/>
            </w:tcMar>
            <w:vAlign w:val="center"/>
          </w:tcPr>
          <w:p w14:paraId="139C1183" w14:textId="77777777" w:rsidR="00E4017B" w:rsidRDefault="00E4017B" w:rsidP="00CA353D">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Mar>
              <w:left w:w="103" w:type="dxa"/>
            </w:tcMar>
          </w:tcPr>
          <w:p w14:paraId="5324EEB5" w14:textId="77777777" w:rsidR="00E4017B" w:rsidRDefault="00E4017B" w:rsidP="00CA353D">
            <w:pPr>
              <w:ind w:left="3"/>
            </w:pPr>
            <w:r>
              <w:rPr>
                <w:i/>
              </w:rPr>
              <w:t>identificativo della struttura presso cui l’operatorId opera</w:t>
            </w:r>
          </w:p>
        </w:tc>
        <w:tc>
          <w:tcPr>
            <w:tcW w:w="36" w:type="dxa"/>
            <w:tcBorders>
              <w:left w:val="single" w:sz="4" w:space="0" w:color="000000"/>
            </w:tcBorders>
            <w:shd w:val="clear" w:color="auto" w:fill="auto"/>
            <w:tcMar>
              <w:left w:w="-5" w:type="dxa"/>
              <w:right w:w="0" w:type="dxa"/>
            </w:tcMar>
          </w:tcPr>
          <w:p w14:paraId="15C78039" w14:textId="77777777" w:rsidR="00E4017B" w:rsidRDefault="00E4017B" w:rsidP="0008305F">
            <w:pPr>
              <w:snapToGrid w:val="0"/>
              <w:rPr>
                <w:i/>
              </w:rPr>
            </w:pPr>
          </w:p>
        </w:tc>
      </w:tr>
      <w:tr w:rsidR="00E4017B" w14:paraId="65F35DD4" w14:textId="77777777" w:rsidTr="0008305F">
        <w:trPr>
          <w:jc w:val="center"/>
        </w:trPr>
        <w:tc>
          <w:tcPr>
            <w:tcW w:w="2041" w:type="dxa"/>
            <w:tcBorders>
              <w:top w:val="single" w:sz="4" w:space="0" w:color="000000"/>
              <w:left w:val="single" w:sz="4" w:space="0" w:color="000000"/>
              <w:bottom w:val="single" w:sz="4" w:space="0" w:color="000000"/>
            </w:tcBorders>
            <w:shd w:val="clear" w:color="auto" w:fill="auto"/>
            <w:tcMar>
              <w:left w:w="103" w:type="dxa"/>
            </w:tcMar>
            <w:vAlign w:val="center"/>
          </w:tcPr>
          <w:p w14:paraId="4C152B33" w14:textId="77777777" w:rsidR="00E4017B" w:rsidRDefault="00E4017B" w:rsidP="00CA353D">
            <w:pPr>
              <w:ind w:left="3"/>
              <w:rPr>
                <w:i/>
              </w:rPr>
            </w:pPr>
            <w:r>
              <w:rPr>
                <w:i/>
              </w:rPr>
              <w:lastRenderedPageBreak/>
              <w:t>organization</w:t>
            </w:r>
          </w:p>
        </w:tc>
        <w:tc>
          <w:tcPr>
            <w:tcW w:w="1487" w:type="dxa"/>
            <w:tcBorders>
              <w:top w:val="single" w:sz="4" w:space="0" w:color="000000"/>
              <w:left w:val="single" w:sz="4" w:space="0" w:color="000000"/>
              <w:bottom w:val="single" w:sz="4" w:space="0" w:color="000000"/>
            </w:tcBorders>
            <w:shd w:val="clear" w:color="auto" w:fill="F2F2F2"/>
            <w:tcMar>
              <w:left w:w="103" w:type="dxa"/>
            </w:tcMar>
            <w:vAlign w:val="center"/>
          </w:tcPr>
          <w:p w14:paraId="4DF761C0" w14:textId="77777777" w:rsidR="00E4017B" w:rsidRDefault="00E4017B" w:rsidP="00CA353D">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Mar>
              <w:left w:w="103" w:type="dxa"/>
            </w:tcMar>
          </w:tcPr>
          <w:p w14:paraId="0A9C2D9D" w14:textId="77777777" w:rsidR="00E4017B" w:rsidRDefault="00E4017B" w:rsidP="00CA353D">
            <w:pPr>
              <w:ind w:left="3"/>
              <w:rPr>
                <w:i/>
              </w:rPr>
            </w:pPr>
            <w:r>
              <w:rPr>
                <w:i/>
              </w:rPr>
              <w:t>nome della struttura presso cui l’operatorId opera</w:t>
            </w:r>
          </w:p>
        </w:tc>
        <w:tc>
          <w:tcPr>
            <w:tcW w:w="36" w:type="dxa"/>
            <w:tcBorders>
              <w:left w:val="single" w:sz="4" w:space="0" w:color="000000"/>
            </w:tcBorders>
            <w:shd w:val="clear" w:color="auto" w:fill="auto"/>
            <w:tcMar>
              <w:left w:w="-5" w:type="dxa"/>
              <w:right w:w="0" w:type="dxa"/>
            </w:tcMar>
          </w:tcPr>
          <w:p w14:paraId="527D639D" w14:textId="77777777" w:rsidR="00E4017B" w:rsidRDefault="00E4017B" w:rsidP="0008305F">
            <w:pPr>
              <w:snapToGrid w:val="0"/>
              <w:rPr>
                <w:i/>
              </w:rPr>
            </w:pPr>
          </w:p>
        </w:tc>
      </w:tr>
    </w:tbl>
    <w:p w14:paraId="5101B52C" w14:textId="77777777" w:rsidR="00E4017B" w:rsidRDefault="00E4017B" w:rsidP="00E4017B"/>
    <w:p w14:paraId="594EE68D" w14:textId="77777777" w:rsidR="00E4017B" w:rsidRDefault="00CA353D" w:rsidP="00E4017B">
      <w:pPr>
        <w:rPr>
          <w:b/>
        </w:rPr>
      </w:pPr>
      <w:r>
        <w:rPr>
          <w:b/>
        </w:rPr>
        <w:t>Controlli  incrociati sulle Asserzioni</w:t>
      </w:r>
      <w:r>
        <w:rPr>
          <w:b/>
        </w:rPr>
        <w:br/>
      </w:r>
    </w:p>
    <w:p w14:paraId="71F46EC8" w14:textId="77777777" w:rsidR="00E4017B" w:rsidRPr="009C6011" w:rsidRDefault="009673F1" w:rsidP="00E4017B">
      <w:pPr>
        <w:rPr>
          <w:lang w:eastAsia="zh-CN"/>
        </w:rPr>
      </w:pPr>
      <w:r>
        <w:rPr>
          <w:noProof/>
        </w:rPr>
        <mc:AlternateContent>
          <mc:Choice Requires="wps">
            <w:drawing>
              <wp:anchor distT="0" distB="0" distL="89535" distR="89535" simplePos="0" relativeHeight="251657216" behindDoc="0" locked="0" layoutInCell="1" allowOverlap="1" wp14:anchorId="045969CC" wp14:editId="07777777">
                <wp:simplePos x="0" y="0"/>
                <wp:positionH relativeFrom="margin">
                  <wp:posOffset>76200</wp:posOffset>
                </wp:positionH>
                <wp:positionV relativeFrom="paragraph">
                  <wp:posOffset>33655</wp:posOffset>
                </wp:positionV>
                <wp:extent cx="5165090" cy="1718310"/>
                <wp:effectExtent l="0" t="0" r="0" b="0"/>
                <wp:wrapSquare wrapText="bothSides"/>
                <wp:docPr id="40" name="Cornice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65090" cy="1718310"/>
                        </a:xfrm>
                        <a:prstGeom prst="rect">
                          <a:avLst/>
                        </a:prstGeom>
                        <a:solidFill>
                          <a:srgbClr val="FFFFFF">
                            <a:alpha val="0"/>
                          </a:srgbClr>
                        </a:solidFill>
                      </wps:spPr>
                      <wps:txbx>
                        <w:txbxContent>
                          <w:tbl>
                            <w:tblPr>
                              <w:tblW w:w="7664" w:type="dxa"/>
                              <w:tblInd w:w="108" w:type="dxa"/>
                              <w:tblBorders>
                                <w:top w:val="single" w:sz="4" w:space="0" w:color="000000"/>
                                <w:left w:val="single" w:sz="4" w:space="0" w:color="000000"/>
                                <w:bottom w:val="single" w:sz="4" w:space="0" w:color="000000"/>
                                <w:insideH w:val="single" w:sz="4" w:space="0" w:color="000000"/>
                              </w:tblBorders>
                              <w:tblCellMar>
                                <w:left w:w="103" w:type="dxa"/>
                              </w:tblCellMar>
                              <w:tblLook w:val="0000" w:firstRow="0" w:lastRow="0" w:firstColumn="0" w:lastColumn="0" w:noHBand="0" w:noVBand="0"/>
                            </w:tblPr>
                            <w:tblGrid>
                              <w:gridCol w:w="2381"/>
                              <w:gridCol w:w="5283"/>
                            </w:tblGrid>
                            <w:tr w:rsidR="00D61D52" w14:paraId="2D8C2C13" w14:textId="77777777">
                              <w:trPr>
                                <w:trHeight w:val="494"/>
                              </w:trPr>
                              <w:tc>
                                <w:tcPr>
                                  <w:tcW w:w="2381" w:type="dxa"/>
                                  <w:tcBorders>
                                    <w:top w:val="single" w:sz="4" w:space="0" w:color="000000"/>
                                    <w:left w:val="single" w:sz="4" w:space="0" w:color="000000"/>
                                    <w:bottom w:val="single" w:sz="4" w:space="0" w:color="000000"/>
                                  </w:tcBorders>
                                  <w:shd w:val="clear" w:color="auto" w:fill="auto"/>
                                  <w:tcMar>
                                    <w:left w:w="103" w:type="dxa"/>
                                  </w:tcMar>
                                </w:tcPr>
                                <w:p w14:paraId="4C19DFE8" w14:textId="77777777" w:rsidR="00D61D52" w:rsidRDefault="00D61D52" w:rsidP="00CA353D">
                                  <w:pPr>
                                    <w:ind w:left="0"/>
                                    <w:jc w:val="center"/>
                                    <w:rPr>
                                      <w:b/>
                                    </w:rPr>
                                  </w:pPr>
                                  <w:r>
                                    <w:rPr>
                                      <w:b/>
                                    </w:rPr>
                                    <w:t>Attributo Asserzione</w:t>
                                  </w:r>
                                </w:p>
                              </w:tc>
                              <w:tc>
                                <w:tcPr>
                                  <w:tcW w:w="5283" w:type="dxa"/>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4F76D8DF" w14:textId="77777777" w:rsidR="00D61D52" w:rsidRDefault="00D61D52" w:rsidP="00CA353D">
                                  <w:pPr>
                                    <w:ind w:left="0"/>
                                    <w:jc w:val="center"/>
                                    <w:rPr>
                                      <w:b/>
                                    </w:rPr>
                                  </w:pPr>
                                  <w:r>
                                    <w:rPr>
                                      <w:b/>
                                    </w:rPr>
                                    <w:t>Controllo</w:t>
                                  </w:r>
                                </w:p>
                              </w:tc>
                            </w:tr>
                            <w:tr w:rsidR="00D61D52" w14:paraId="303BF027" w14:textId="77777777">
                              <w:tc>
                                <w:tcPr>
                                  <w:tcW w:w="2381" w:type="dxa"/>
                                  <w:tcBorders>
                                    <w:top w:val="single" w:sz="4" w:space="0" w:color="000000"/>
                                    <w:left w:val="single" w:sz="4" w:space="0" w:color="000000"/>
                                    <w:bottom w:val="single" w:sz="4" w:space="0" w:color="000000"/>
                                  </w:tcBorders>
                                  <w:shd w:val="clear" w:color="auto" w:fill="auto"/>
                                  <w:tcMar>
                                    <w:left w:w="103" w:type="dxa"/>
                                  </w:tcMar>
                                </w:tcPr>
                                <w:p w14:paraId="0B9FCEBA" w14:textId="77777777" w:rsidR="00D61D52" w:rsidRDefault="00D61D52" w:rsidP="00CA353D">
                                  <w:pPr>
                                    <w:ind w:left="0"/>
                                    <w:rPr>
                                      <w:i/>
                                    </w:rPr>
                                  </w:pPr>
                                  <w:r>
                                    <w:rPr>
                                      <w:i/>
                                    </w:rPr>
                                    <w:t>role</w:t>
                                  </w:r>
                                </w:p>
                              </w:tc>
                              <w:tc>
                                <w:tcPr>
                                  <w:tcW w:w="5283" w:type="dxa"/>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540AF3D0" w14:textId="77777777" w:rsidR="00D61D52" w:rsidRDefault="00D61D52" w:rsidP="00CA353D">
                                  <w:pPr>
                                    <w:ind w:left="0"/>
                                  </w:pPr>
                                  <w:r>
                                    <w:t>il ruolo dell’operatore dev’essere censito correttamente nel SIST</w:t>
                                  </w:r>
                                </w:p>
                              </w:tc>
                            </w:tr>
                            <w:tr w:rsidR="00D61D52" w14:paraId="4E95E73C" w14:textId="77777777">
                              <w:tc>
                                <w:tcPr>
                                  <w:tcW w:w="2381" w:type="dxa"/>
                                  <w:tcBorders>
                                    <w:top w:val="single" w:sz="4" w:space="0" w:color="000000"/>
                                    <w:left w:val="single" w:sz="4" w:space="0" w:color="000000"/>
                                    <w:bottom w:val="single" w:sz="4" w:space="0" w:color="000000"/>
                                  </w:tcBorders>
                                  <w:shd w:val="clear" w:color="auto" w:fill="auto"/>
                                  <w:tcMar>
                                    <w:left w:w="103" w:type="dxa"/>
                                  </w:tcMar>
                                </w:tcPr>
                                <w:p w14:paraId="49EE9984" w14:textId="77777777" w:rsidR="00D61D52" w:rsidRDefault="00D61D52" w:rsidP="00CA353D">
                                  <w:pPr>
                                    <w:ind w:left="0"/>
                                    <w:rPr>
                                      <w:i/>
                                    </w:rPr>
                                  </w:pPr>
                                  <w:r>
                                    <w:rPr>
                                      <w:i/>
                                    </w:rPr>
                                    <w:t>operatorId</w:t>
                                  </w:r>
                                </w:p>
                              </w:tc>
                              <w:tc>
                                <w:tcPr>
                                  <w:tcW w:w="5283" w:type="dxa"/>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2C313B67" w14:textId="77777777" w:rsidR="00D61D52" w:rsidRDefault="00D61D52" w:rsidP="00CA353D">
                                  <w:pPr>
                                    <w:ind w:left="0"/>
                                  </w:pPr>
                                  <w:r>
                                    <w:t xml:space="preserve">l’operatore che richiede l’operazione, deve avere i permessi </w:t>
                                  </w:r>
                                </w:p>
                              </w:tc>
                            </w:tr>
                            <w:tr w:rsidR="00D61D52" w14:paraId="1C6D727D" w14:textId="77777777">
                              <w:tc>
                                <w:tcPr>
                                  <w:tcW w:w="2381" w:type="dxa"/>
                                  <w:tcBorders>
                                    <w:top w:val="single" w:sz="4" w:space="0" w:color="000000"/>
                                    <w:left w:val="single" w:sz="4" w:space="0" w:color="000000"/>
                                    <w:bottom w:val="single" w:sz="4" w:space="0" w:color="000000"/>
                                  </w:tcBorders>
                                  <w:shd w:val="clear" w:color="auto" w:fill="auto"/>
                                  <w:tcMar>
                                    <w:left w:w="103" w:type="dxa"/>
                                  </w:tcMar>
                                </w:tcPr>
                                <w:p w14:paraId="61AC1024" w14:textId="77777777" w:rsidR="00D61D52" w:rsidRDefault="00D61D52" w:rsidP="00CA353D">
                                  <w:pPr>
                                    <w:ind w:left="0"/>
                                    <w:rPr>
                                      <w:i/>
                                    </w:rPr>
                                  </w:pPr>
                                  <w:r>
                                    <w:rPr>
                                      <w:i/>
                                    </w:rPr>
                                    <w:t>organizationId</w:t>
                                  </w:r>
                                </w:p>
                              </w:tc>
                              <w:tc>
                                <w:tcPr>
                                  <w:tcW w:w="5283" w:type="dxa"/>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5CD62DC1" w14:textId="77777777" w:rsidR="00D61D52" w:rsidRDefault="00D61D52" w:rsidP="00CA353D">
                                  <w:pPr>
                                    <w:ind w:left="0"/>
                                  </w:pPr>
                                  <w:r>
                                    <w:t>la struttura deve rientrare in una delle strutture associate all’operatorId nel SIST</w:t>
                                  </w:r>
                                </w:p>
                              </w:tc>
                            </w:tr>
                          </w:tbl>
                          <w:p w14:paraId="3C8EC45C" w14:textId="77777777" w:rsidR="00D61D52" w:rsidRDefault="00D61D52" w:rsidP="00E4017B"/>
                        </w:txbxContent>
                      </wps:txbx>
                      <wps:bodyPr anchor="t">
                        <a:noAutofit/>
                      </wps:bodyPr>
                    </wps:wsp>
                  </a:graphicData>
                </a:graphic>
                <wp14:sizeRelH relativeFrom="page">
                  <wp14:pctWidth>0</wp14:pctWidth>
                </wp14:sizeRelH>
                <wp14:sizeRelV relativeFrom="page">
                  <wp14:pctHeight>0</wp14:pctHeight>
                </wp14:sizeRelV>
              </wp:anchor>
            </w:drawing>
          </mc:Choice>
          <mc:Fallback>
            <w:pict>
              <v:shape w14:anchorId="045969CC" id="Cornice5" o:spid="_x0000_s1027" type="#_x0000_t202" style="position:absolute;left:0;text-align:left;margin-left:6pt;margin-top:2.65pt;width:406.7pt;height:135.3pt;z-index:251657216;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" stroked="f">
                <v:fill opacity="0"/>
                <v:textbox>
                  <w:txbxContent>
                    <w:tbl>
                      <w:tblPr>
                        <w:tblW w:w="7664" w:type="dxa"/>
                        <w:tblInd w:w="108" w:type="dxa"/>
                        <w:tblBorders>
                          <w:top w:val="single" w:sz="4" w:space="0" w:color="000000"/>
                          <w:left w:val="single" w:sz="4" w:space="0" w:color="000000"/>
                          <w:bottom w:val="single" w:sz="4" w:space="0" w:color="000000"/>
                          <w:insideH w:val="single" w:sz="4" w:space="0" w:color="000000"/>
                        </w:tblBorders>
                        <w:tblCellMar>
                          <w:left w:w="103" w:type="dxa"/>
                        </w:tblCellMar>
                        <w:tblLook w:val="0000" w:firstRow="0" w:lastRow="0" w:firstColumn="0" w:lastColumn="0" w:noHBand="0" w:noVBand="0"/>
                      </w:tblPr>
                      <w:tblGrid>
                        <w:gridCol w:w="2381"/>
                        <w:gridCol w:w="5283"/>
                      </w:tblGrid>
                      <w:tr w:rsidR="00D61D52" w14:paraId="2D8C2C13" w14:textId="77777777">
                        <w:trPr>
                          <w:trHeight w:val="494"/>
                        </w:trPr>
                        <w:tc>
                          <w:tcPr>
                            <w:tcW w:w="2381" w:type="dxa"/>
                            <w:tcBorders>
                              <w:top w:val="single" w:sz="4" w:space="0" w:color="000000"/>
                              <w:left w:val="single" w:sz="4" w:space="0" w:color="000000"/>
                              <w:bottom w:val="single" w:sz="4" w:space="0" w:color="000000"/>
                            </w:tcBorders>
                            <w:shd w:val="clear" w:color="auto" w:fill="auto"/>
                            <w:tcMar>
                              <w:left w:w="103" w:type="dxa"/>
                            </w:tcMar>
                          </w:tcPr>
                          <w:p w14:paraId="4C19DFE8" w14:textId="77777777" w:rsidR="00D61D52" w:rsidRDefault="00D61D52" w:rsidP="00CA353D">
                            <w:pPr>
                              <w:ind w:left="0"/>
                              <w:jc w:val="center"/>
                              <w:rPr>
                                <w:b/>
                              </w:rPr>
                            </w:pPr>
                            <w:r>
                              <w:rPr>
                                <w:b/>
                              </w:rPr>
                              <w:t>Attributo Asserzione</w:t>
                            </w:r>
                          </w:p>
                        </w:tc>
                        <w:tc>
                          <w:tcPr>
                            <w:tcW w:w="5283" w:type="dxa"/>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4F76D8DF" w14:textId="77777777" w:rsidR="00D61D52" w:rsidRDefault="00D61D52" w:rsidP="00CA353D">
                            <w:pPr>
                              <w:ind w:left="0"/>
                              <w:jc w:val="center"/>
                              <w:rPr>
                                <w:b/>
                              </w:rPr>
                            </w:pPr>
                            <w:r>
                              <w:rPr>
                                <w:b/>
                              </w:rPr>
                              <w:t>Controllo</w:t>
                            </w:r>
                          </w:p>
                        </w:tc>
                      </w:tr>
                      <w:tr w:rsidR="00D61D52" w14:paraId="303BF027" w14:textId="77777777">
                        <w:tc>
                          <w:tcPr>
                            <w:tcW w:w="2381" w:type="dxa"/>
                            <w:tcBorders>
                              <w:top w:val="single" w:sz="4" w:space="0" w:color="000000"/>
                              <w:left w:val="single" w:sz="4" w:space="0" w:color="000000"/>
                              <w:bottom w:val="single" w:sz="4" w:space="0" w:color="000000"/>
                            </w:tcBorders>
                            <w:shd w:val="clear" w:color="auto" w:fill="auto"/>
                            <w:tcMar>
                              <w:left w:w="103" w:type="dxa"/>
                            </w:tcMar>
                          </w:tcPr>
                          <w:p w14:paraId="0B9FCEBA" w14:textId="77777777" w:rsidR="00D61D52" w:rsidRDefault="00D61D52" w:rsidP="00CA353D">
                            <w:pPr>
                              <w:ind w:left="0"/>
                              <w:rPr>
                                <w:i/>
                              </w:rPr>
                            </w:pPr>
                            <w:r>
                              <w:rPr>
                                <w:i/>
                              </w:rPr>
                              <w:t>role</w:t>
                            </w:r>
                          </w:p>
                        </w:tc>
                        <w:tc>
                          <w:tcPr>
                            <w:tcW w:w="5283" w:type="dxa"/>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540AF3D0" w14:textId="77777777" w:rsidR="00D61D52" w:rsidRDefault="00D61D52" w:rsidP="00CA353D">
                            <w:pPr>
                              <w:ind w:left="0"/>
                            </w:pPr>
                            <w:r>
                              <w:t>il ruolo dell’operatore dev’essere censito correttamente nel SIST</w:t>
                            </w:r>
                          </w:p>
                        </w:tc>
                      </w:tr>
                      <w:tr w:rsidR="00D61D52" w14:paraId="4E95E73C" w14:textId="77777777">
                        <w:tc>
                          <w:tcPr>
                            <w:tcW w:w="2381" w:type="dxa"/>
                            <w:tcBorders>
                              <w:top w:val="single" w:sz="4" w:space="0" w:color="000000"/>
                              <w:left w:val="single" w:sz="4" w:space="0" w:color="000000"/>
                              <w:bottom w:val="single" w:sz="4" w:space="0" w:color="000000"/>
                            </w:tcBorders>
                            <w:shd w:val="clear" w:color="auto" w:fill="auto"/>
                            <w:tcMar>
                              <w:left w:w="103" w:type="dxa"/>
                            </w:tcMar>
                          </w:tcPr>
                          <w:p w14:paraId="49EE9984" w14:textId="77777777" w:rsidR="00D61D52" w:rsidRDefault="00D61D52" w:rsidP="00CA353D">
                            <w:pPr>
                              <w:ind w:left="0"/>
                              <w:rPr>
                                <w:i/>
                              </w:rPr>
                            </w:pPr>
                            <w:r>
                              <w:rPr>
                                <w:i/>
                              </w:rPr>
                              <w:t>operatorId</w:t>
                            </w:r>
                          </w:p>
                        </w:tc>
                        <w:tc>
                          <w:tcPr>
                            <w:tcW w:w="5283" w:type="dxa"/>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2C313B67" w14:textId="77777777" w:rsidR="00D61D52" w:rsidRDefault="00D61D52" w:rsidP="00CA353D">
                            <w:pPr>
                              <w:ind w:left="0"/>
                            </w:pPr>
                            <w:r>
                              <w:t xml:space="preserve">l’operatore che richiede l’operazione, deve avere i permessi </w:t>
                            </w:r>
                          </w:p>
                        </w:tc>
                      </w:tr>
                      <w:tr w:rsidR="00D61D52" w14:paraId="1C6D727D" w14:textId="77777777">
                        <w:tc>
                          <w:tcPr>
                            <w:tcW w:w="2381" w:type="dxa"/>
                            <w:tcBorders>
                              <w:top w:val="single" w:sz="4" w:space="0" w:color="000000"/>
                              <w:left w:val="single" w:sz="4" w:space="0" w:color="000000"/>
                              <w:bottom w:val="single" w:sz="4" w:space="0" w:color="000000"/>
                            </w:tcBorders>
                            <w:shd w:val="clear" w:color="auto" w:fill="auto"/>
                            <w:tcMar>
                              <w:left w:w="103" w:type="dxa"/>
                            </w:tcMar>
                          </w:tcPr>
                          <w:p w14:paraId="61AC1024" w14:textId="77777777" w:rsidR="00D61D52" w:rsidRDefault="00D61D52" w:rsidP="00CA353D">
                            <w:pPr>
                              <w:ind w:left="0"/>
                              <w:rPr>
                                <w:i/>
                              </w:rPr>
                            </w:pPr>
                            <w:r>
                              <w:rPr>
                                <w:i/>
                              </w:rPr>
                              <w:t>organizationId</w:t>
                            </w:r>
                          </w:p>
                        </w:tc>
                        <w:tc>
                          <w:tcPr>
                            <w:tcW w:w="5283" w:type="dxa"/>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5CD62DC1" w14:textId="77777777" w:rsidR="00D61D52" w:rsidRDefault="00D61D52" w:rsidP="00CA353D">
                            <w:pPr>
                              <w:ind w:left="0"/>
                            </w:pPr>
                            <w:r>
                              <w:t>la struttura deve rientrare in una delle strutture associate all’operatorId nel SIST</w:t>
                            </w:r>
                          </w:p>
                        </w:tc>
                      </w:tr>
                    </w:tbl>
                    <w:p w14:paraId="3C8EC45C" w14:textId="77777777" w:rsidR="00D61D52" w:rsidRDefault="00D61D52" w:rsidP="00E4017B"/>
                  </w:txbxContent>
                </v:textbox>
                <w10:wrap type="square" anchorx="margin"/>
              </v:shape>
            </w:pict>
          </mc:Fallback>
        </mc:AlternateContent>
      </w:r>
    </w:p>
    <w:p w14:paraId="16E283B3" w14:textId="77777777" w:rsidR="003F53CF" w:rsidRPr="00EF47BD" w:rsidRDefault="00682227" w:rsidP="00EF47BD">
      <w:pPr>
        <w:pStyle w:val="Titolo2"/>
        <w:numPr>
          <w:ilvl w:val="0"/>
          <w:numId w:val="0"/>
        </w:numPr>
      </w:pPr>
      <w:bookmarkStart w:id="130" w:name="_Toc92874269"/>
      <w:r w:rsidRPr="00EF47BD">
        <w:t>9.18</w:t>
      </w:r>
      <w:r>
        <w:t>.</w:t>
      </w:r>
      <w:r w:rsidRPr="00EF47BD">
        <w:t xml:space="preserve"> Web Service: setAgreements</w:t>
      </w:r>
      <w:bookmarkEnd w:id="130"/>
    </w:p>
    <w:p w14:paraId="0A821549" w14:textId="77777777" w:rsidR="00AD7A39" w:rsidRDefault="00AD7A39" w:rsidP="00AD7A39">
      <w:pPr>
        <w:rPr>
          <w:lang w:eastAsia="x-none"/>
        </w:rPr>
      </w:pPr>
    </w:p>
    <w:p w14:paraId="05E83ADA" w14:textId="77777777" w:rsidR="00682227" w:rsidRDefault="00682227" w:rsidP="00682227">
      <w:pPr>
        <w:ind w:left="0"/>
        <w:jc w:val="both"/>
      </w:pPr>
      <w:r>
        <w:t xml:space="preserve">Il servizio consente all’utente di impostare contestualmente il consenso all'alimentazione e consultazione , relativamente ad un assistito, con le relative date in cui sono stati impostati. </w:t>
      </w:r>
    </w:p>
    <w:p w14:paraId="66FDCF4E" w14:textId="77777777" w:rsidR="00682227" w:rsidRDefault="00682227" w:rsidP="00682227">
      <w:pPr>
        <w:ind w:left="0"/>
        <w:jc w:val="both"/>
      </w:pPr>
    </w:p>
    <w:p w14:paraId="4057C7F9" w14:textId="77777777" w:rsidR="00682227" w:rsidRDefault="00682227" w:rsidP="00682227">
      <w:pPr>
        <w:ind w:left="0"/>
        <w:rPr>
          <w:b/>
        </w:rPr>
      </w:pPr>
      <w:r>
        <w:rPr>
          <w:b/>
        </w:rPr>
        <w:t>Controlli:</w:t>
      </w:r>
    </w:p>
    <w:p w14:paraId="265043D4" w14:textId="77777777" w:rsidR="00682227" w:rsidRDefault="00682227" w:rsidP="00CB74C1">
      <w:pPr>
        <w:numPr>
          <w:ilvl w:val="0"/>
          <w:numId w:val="112"/>
        </w:numPr>
      </w:pPr>
      <w:r>
        <w:t>Obbligatorietà dei parametri di input</w:t>
      </w:r>
    </w:p>
    <w:p w14:paraId="046126F7" w14:textId="77777777" w:rsidR="00682227" w:rsidRDefault="00682227" w:rsidP="00CB74C1">
      <w:pPr>
        <w:numPr>
          <w:ilvl w:val="0"/>
          <w:numId w:val="112"/>
        </w:numPr>
      </w:pPr>
      <w:r>
        <w:t>Correttezza semantica dei parametri di input.</w:t>
      </w:r>
    </w:p>
    <w:p w14:paraId="3BEE236D" w14:textId="77777777" w:rsidR="00682227" w:rsidRDefault="00682227" w:rsidP="00682227"/>
    <w:p w14:paraId="73215595" w14:textId="77777777" w:rsidR="00682227" w:rsidRDefault="00682227" w:rsidP="00682227">
      <w:pPr>
        <w:rPr>
          <w:b/>
        </w:rPr>
      </w:pPr>
      <w:r>
        <w:rPr>
          <w:b/>
        </w:rPr>
        <w:t>Asserzioni</w:t>
      </w:r>
      <w:r>
        <w:rPr>
          <w:b/>
        </w:rPr>
        <w:br/>
      </w:r>
    </w:p>
    <w:tbl>
      <w:tblPr>
        <w:tblW w:w="7806" w:type="dxa"/>
        <w:jc w:val="center"/>
        <w:tblBorders>
          <w:top w:val="single" w:sz="4" w:space="0" w:color="000000"/>
          <w:left w:val="single" w:sz="4" w:space="0" w:color="000000"/>
          <w:bottom w:val="single" w:sz="4" w:space="0" w:color="000000"/>
          <w:insideH w:val="single" w:sz="4" w:space="0" w:color="000000"/>
        </w:tblBorders>
        <w:tblCellMar>
          <w:left w:w="103" w:type="dxa"/>
        </w:tblCellMar>
        <w:tblLook w:val="0000" w:firstRow="0" w:lastRow="0" w:firstColumn="0" w:lastColumn="0" w:noHBand="0" w:noVBand="0"/>
      </w:tblPr>
      <w:tblGrid>
        <w:gridCol w:w="2041"/>
        <w:gridCol w:w="1487"/>
        <w:gridCol w:w="4242"/>
        <w:gridCol w:w="36"/>
      </w:tblGrid>
      <w:tr w:rsidR="00682227" w14:paraId="403B82C8" w14:textId="77777777" w:rsidTr="00FD113E">
        <w:trPr>
          <w:jc w:val="center"/>
        </w:trPr>
        <w:tc>
          <w:tcPr>
            <w:tcW w:w="2041" w:type="dxa"/>
            <w:tcBorders>
              <w:top w:val="single" w:sz="4" w:space="0" w:color="000000"/>
              <w:left w:val="single" w:sz="4" w:space="0" w:color="000000"/>
              <w:bottom w:val="single" w:sz="4" w:space="0" w:color="000000"/>
            </w:tcBorders>
            <w:shd w:val="clear" w:color="auto" w:fill="auto"/>
            <w:tcMar>
              <w:left w:w="103" w:type="dxa"/>
            </w:tcMar>
          </w:tcPr>
          <w:p w14:paraId="228094D9" w14:textId="77777777" w:rsidR="00682227" w:rsidRDefault="00682227" w:rsidP="00FD113E">
            <w:pPr>
              <w:ind w:left="3"/>
              <w:jc w:val="center"/>
              <w:rPr>
                <w:b/>
              </w:rPr>
            </w:pPr>
            <w:r>
              <w:rPr>
                <w:b/>
              </w:rPr>
              <w:t>Attributo</w:t>
            </w:r>
          </w:p>
        </w:tc>
        <w:tc>
          <w:tcPr>
            <w:tcW w:w="1487" w:type="dxa"/>
            <w:tcBorders>
              <w:top w:val="single" w:sz="4" w:space="0" w:color="000000"/>
              <w:left w:val="single" w:sz="4" w:space="0" w:color="000000"/>
              <w:bottom w:val="single" w:sz="4" w:space="0" w:color="000000"/>
            </w:tcBorders>
            <w:shd w:val="clear" w:color="auto" w:fill="F2F2F2"/>
            <w:tcMar>
              <w:left w:w="103" w:type="dxa"/>
            </w:tcMar>
          </w:tcPr>
          <w:p w14:paraId="25236FD7" w14:textId="77777777" w:rsidR="00682227" w:rsidRDefault="00682227" w:rsidP="00FD113E">
            <w:pPr>
              <w:ind w:left="3"/>
              <w:jc w:val="center"/>
              <w:rPr>
                <w:b/>
              </w:rPr>
            </w:pPr>
            <w:r>
              <w:rPr>
                <w:b/>
              </w:rPr>
              <w:t>Obbligatorietà</w:t>
            </w:r>
          </w:p>
        </w:tc>
        <w:tc>
          <w:tcPr>
            <w:tcW w:w="4278" w:type="dxa"/>
            <w:gridSpan w:val="2"/>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06FBF109" w14:textId="77777777" w:rsidR="00682227" w:rsidRDefault="00682227" w:rsidP="00FD113E">
            <w:pPr>
              <w:ind w:left="3"/>
              <w:jc w:val="center"/>
              <w:rPr>
                <w:b/>
              </w:rPr>
            </w:pPr>
            <w:r>
              <w:rPr>
                <w:b/>
              </w:rPr>
              <w:t>Descrizione</w:t>
            </w:r>
          </w:p>
        </w:tc>
      </w:tr>
      <w:tr w:rsidR="00682227" w14:paraId="302DBE87" w14:textId="77777777" w:rsidTr="00FD113E">
        <w:trPr>
          <w:jc w:val="center"/>
        </w:trPr>
        <w:tc>
          <w:tcPr>
            <w:tcW w:w="2041" w:type="dxa"/>
            <w:tcBorders>
              <w:top w:val="single" w:sz="4" w:space="0" w:color="000000"/>
              <w:left w:val="single" w:sz="4" w:space="0" w:color="000000"/>
              <w:bottom w:val="single" w:sz="4" w:space="0" w:color="000000"/>
            </w:tcBorders>
            <w:shd w:val="clear" w:color="auto" w:fill="auto"/>
            <w:tcMar>
              <w:left w:w="103" w:type="dxa"/>
            </w:tcMar>
            <w:vAlign w:val="center"/>
          </w:tcPr>
          <w:p w14:paraId="3E3BEA14" w14:textId="77777777" w:rsidR="00682227" w:rsidRDefault="00682227" w:rsidP="00FD113E">
            <w:pPr>
              <w:ind w:left="3"/>
              <w:rPr>
                <w:i/>
              </w:rPr>
            </w:pPr>
            <w:r>
              <w:rPr>
                <w:i/>
              </w:rPr>
              <w:t>appName</w:t>
            </w:r>
          </w:p>
        </w:tc>
        <w:tc>
          <w:tcPr>
            <w:tcW w:w="1487" w:type="dxa"/>
            <w:tcBorders>
              <w:top w:val="single" w:sz="4" w:space="0" w:color="000000"/>
              <w:left w:val="single" w:sz="4" w:space="0" w:color="000000"/>
              <w:bottom w:val="single" w:sz="4" w:space="0" w:color="000000"/>
            </w:tcBorders>
            <w:shd w:val="clear" w:color="auto" w:fill="F2F2F2"/>
            <w:tcMar>
              <w:left w:w="103" w:type="dxa"/>
            </w:tcMar>
            <w:vAlign w:val="center"/>
          </w:tcPr>
          <w:p w14:paraId="5579CB32" w14:textId="77777777" w:rsidR="00682227" w:rsidRDefault="00682227" w:rsidP="00FD113E">
            <w:pPr>
              <w:ind w:left="3"/>
              <w:rPr>
                <w:i/>
              </w:rPr>
            </w:pPr>
            <w:r>
              <w:rPr>
                <w:i/>
              </w:rPr>
              <w:t>Si</w:t>
            </w:r>
          </w:p>
        </w:tc>
        <w:tc>
          <w:tcPr>
            <w:tcW w:w="4278" w:type="dxa"/>
            <w:gridSpan w:val="2"/>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7DDADBA4" w14:textId="77777777" w:rsidR="00682227" w:rsidRDefault="00682227" w:rsidP="00FD113E">
            <w:pPr>
              <w:ind w:left="3"/>
              <w:rPr>
                <w:i/>
              </w:rPr>
            </w:pPr>
            <w:r>
              <w:rPr>
                <w:i/>
              </w:rPr>
              <w:t>nome dell’applicazione così come censita sul SIST</w:t>
            </w:r>
          </w:p>
        </w:tc>
      </w:tr>
      <w:tr w:rsidR="00682227" w14:paraId="0B0C6E40" w14:textId="77777777" w:rsidTr="00FD113E">
        <w:trPr>
          <w:jc w:val="center"/>
        </w:trPr>
        <w:tc>
          <w:tcPr>
            <w:tcW w:w="2041" w:type="dxa"/>
            <w:tcBorders>
              <w:top w:val="single" w:sz="4" w:space="0" w:color="000000"/>
              <w:left w:val="single" w:sz="4" w:space="0" w:color="000000"/>
              <w:bottom w:val="single" w:sz="4" w:space="0" w:color="000000"/>
            </w:tcBorders>
            <w:shd w:val="clear" w:color="auto" w:fill="auto"/>
            <w:tcMar>
              <w:left w:w="103" w:type="dxa"/>
            </w:tcMar>
            <w:vAlign w:val="center"/>
          </w:tcPr>
          <w:p w14:paraId="3E9A8EC6" w14:textId="77777777" w:rsidR="00682227" w:rsidRDefault="00682227" w:rsidP="00FD113E">
            <w:pPr>
              <w:ind w:left="3"/>
              <w:rPr>
                <w:i/>
              </w:rPr>
            </w:pPr>
            <w:r>
              <w:rPr>
                <w:i/>
              </w:rPr>
              <w:t>appVendor</w:t>
            </w:r>
          </w:p>
        </w:tc>
        <w:tc>
          <w:tcPr>
            <w:tcW w:w="1487" w:type="dxa"/>
            <w:tcBorders>
              <w:top w:val="single" w:sz="4" w:space="0" w:color="000000"/>
              <w:left w:val="single" w:sz="4" w:space="0" w:color="000000"/>
              <w:bottom w:val="single" w:sz="4" w:space="0" w:color="000000"/>
            </w:tcBorders>
            <w:shd w:val="clear" w:color="auto" w:fill="F2F2F2"/>
            <w:tcMar>
              <w:left w:w="103" w:type="dxa"/>
            </w:tcMar>
            <w:vAlign w:val="center"/>
          </w:tcPr>
          <w:p w14:paraId="46491C68" w14:textId="77777777" w:rsidR="00682227" w:rsidRDefault="00682227" w:rsidP="00FD113E">
            <w:pPr>
              <w:ind w:left="3"/>
              <w:rPr>
                <w:i/>
              </w:rPr>
            </w:pPr>
            <w:r>
              <w:rPr>
                <w:i/>
              </w:rPr>
              <w:t>Si</w:t>
            </w:r>
          </w:p>
        </w:tc>
        <w:tc>
          <w:tcPr>
            <w:tcW w:w="4278" w:type="dxa"/>
            <w:gridSpan w:val="2"/>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0C24C047" w14:textId="77777777" w:rsidR="00682227" w:rsidRDefault="00682227" w:rsidP="00FD113E">
            <w:pPr>
              <w:ind w:left="3"/>
              <w:rPr>
                <w:i/>
              </w:rPr>
            </w:pPr>
            <w:r>
              <w:rPr>
                <w:i/>
              </w:rPr>
              <w:t xml:space="preserve">produttore dell’applicazione </w:t>
            </w:r>
          </w:p>
        </w:tc>
      </w:tr>
      <w:tr w:rsidR="00682227" w14:paraId="13DA117C" w14:textId="77777777" w:rsidTr="00FD113E">
        <w:trPr>
          <w:jc w:val="center"/>
        </w:trPr>
        <w:tc>
          <w:tcPr>
            <w:tcW w:w="2041" w:type="dxa"/>
            <w:tcBorders>
              <w:top w:val="single" w:sz="4" w:space="0" w:color="000000"/>
              <w:left w:val="single" w:sz="4" w:space="0" w:color="000000"/>
              <w:bottom w:val="single" w:sz="4" w:space="0" w:color="000000"/>
            </w:tcBorders>
            <w:shd w:val="clear" w:color="auto" w:fill="auto"/>
            <w:tcMar>
              <w:left w:w="103" w:type="dxa"/>
            </w:tcMar>
            <w:vAlign w:val="center"/>
          </w:tcPr>
          <w:p w14:paraId="28BDA413" w14:textId="77777777" w:rsidR="00682227" w:rsidRDefault="00682227" w:rsidP="00FD113E">
            <w:pPr>
              <w:ind w:left="3"/>
              <w:rPr>
                <w:i/>
              </w:rPr>
            </w:pPr>
            <w:r>
              <w:rPr>
                <w:i/>
              </w:rPr>
              <w:t>appversion</w:t>
            </w:r>
          </w:p>
        </w:tc>
        <w:tc>
          <w:tcPr>
            <w:tcW w:w="1487" w:type="dxa"/>
            <w:tcBorders>
              <w:top w:val="single" w:sz="4" w:space="0" w:color="000000"/>
              <w:left w:val="single" w:sz="4" w:space="0" w:color="000000"/>
              <w:bottom w:val="single" w:sz="4" w:space="0" w:color="000000"/>
            </w:tcBorders>
            <w:shd w:val="clear" w:color="auto" w:fill="F2F2F2"/>
            <w:tcMar>
              <w:left w:w="103" w:type="dxa"/>
            </w:tcMar>
            <w:vAlign w:val="center"/>
          </w:tcPr>
          <w:p w14:paraId="1D9C46CD" w14:textId="77777777" w:rsidR="00682227" w:rsidRDefault="00682227" w:rsidP="00FD113E">
            <w:pPr>
              <w:ind w:left="3"/>
              <w:rPr>
                <w:i/>
              </w:rPr>
            </w:pPr>
            <w:r>
              <w:rPr>
                <w:i/>
              </w:rPr>
              <w:t>Si</w:t>
            </w:r>
          </w:p>
        </w:tc>
        <w:tc>
          <w:tcPr>
            <w:tcW w:w="4278" w:type="dxa"/>
            <w:gridSpan w:val="2"/>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4C535CBD" w14:textId="77777777" w:rsidR="00682227" w:rsidRDefault="00682227" w:rsidP="00FD113E">
            <w:pPr>
              <w:ind w:left="3"/>
              <w:rPr>
                <w:i/>
              </w:rPr>
            </w:pPr>
            <w:r>
              <w:rPr>
                <w:i/>
              </w:rPr>
              <w:t>Versione software dell’applicazione</w:t>
            </w:r>
          </w:p>
        </w:tc>
      </w:tr>
      <w:tr w:rsidR="00682227" w14:paraId="2E4E2CAE" w14:textId="77777777" w:rsidTr="00FD113E">
        <w:trPr>
          <w:jc w:val="center"/>
        </w:trPr>
        <w:tc>
          <w:tcPr>
            <w:tcW w:w="2041" w:type="dxa"/>
            <w:tcBorders>
              <w:top w:val="single" w:sz="4" w:space="0" w:color="000000"/>
              <w:left w:val="single" w:sz="4" w:space="0" w:color="000000"/>
              <w:bottom w:val="single" w:sz="4" w:space="0" w:color="000000"/>
            </w:tcBorders>
            <w:shd w:val="clear" w:color="auto" w:fill="auto"/>
            <w:tcMar>
              <w:left w:w="103" w:type="dxa"/>
            </w:tcMar>
            <w:vAlign w:val="center"/>
          </w:tcPr>
          <w:p w14:paraId="3040183E" w14:textId="77777777" w:rsidR="00682227" w:rsidRDefault="00682227" w:rsidP="00FD113E">
            <w:pPr>
              <w:ind w:left="3"/>
              <w:rPr>
                <w:i/>
              </w:rPr>
            </w:pPr>
            <w:r>
              <w:rPr>
                <w:i/>
              </w:rPr>
              <w:t>created</w:t>
            </w:r>
          </w:p>
        </w:tc>
        <w:tc>
          <w:tcPr>
            <w:tcW w:w="1487" w:type="dxa"/>
            <w:tcBorders>
              <w:top w:val="single" w:sz="4" w:space="0" w:color="000000"/>
              <w:left w:val="single" w:sz="4" w:space="0" w:color="000000"/>
              <w:bottom w:val="single" w:sz="4" w:space="0" w:color="000000"/>
            </w:tcBorders>
            <w:shd w:val="clear" w:color="auto" w:fill="F2F2F2"/>
            <w:tcMar>
              <w:left w:w="103" w:type="dxa"/>
            </w:tcMar>
            <w:vAlign w:val="center"/>
          </w:tcPr>
          <w:p w14:paraId="61B47734" w14:textId="77777777" w:rsidR="00682227" w:rsidRDefault="00682227" w:rsidP="00FD113E">
            <w:pPr>
              <w:ind w:left="3"/>
              <w:rPr>
                <w:i/>
              </w:rPr>
            </w:pPr>
            <w:r>
              <w:rPr>
                <w:i/>
              </w:rPr>
              <w:t>Si</w:t>
            </w:r>
          </w:p>
        </w:tc>
        <w:tc>
          <w:tcPr>
            <w:tcW w:w="4278" w:type="dxa"/>
            <w:gridSpan w:val="2"/>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0D413B38" w14:textId="77777777" w:rsidR="00682227" w:rsidRDefault="00682227" w:rsidP="00FD113E">
            <w:pPr>
              <w:ind w:left="3"/>
              <w:rPr>
                <w:i/>
              </w:rPr>
            </w:pPr>
            <w:r>
              <w:rPr>
                <w:i/>
              </w:rPr>
              <w:t>Timestamp nel formato aaaa-mm-ggthh:mm:ss+01 (es. 2014-08-28t10:37:00+01)</w:t>
            </w:r>
          </w:p>
        </w:tc>
      </w:tr>
      <w:tr w:rsidR="00682227" w14:paraId="7D2B021B" w14:textId="77777777" w:rsidTr="00FD113E">
        <w:trPr>
          <w:jc w:val="center"/>
        </w:trPr>
        <w:tc>
          <w:tcPr>
            <w:tcW w:w="2041" w:type="dxa"/>
            <w:tcBorders>
              <w:top w:val="single" w:sz="4" w:space="0" w:color="000000"/>
              <w:left w:val="single" w:sz="4" w:space="0" w:color="000000"/>
              <w:bottom w:val="single" w:sz="4" w:space="0" w:color="000000"/>
            </w:tcBorders>
            <w:shd w:val="clear" w:color="auto" w:fill="auto"/>
            <w:tcMar>
              <w:left w:w="103" w:type="dxa"/>
            </w:tcMar>
            <w:vAlign w:val="center"/>
          </w:tcPr>
          <w:p w14:paraId="558C2FC0" w14:textId="77777777" w:rsidR="00682227" w:rsidRDefault="00682227" w:rsidP="00FD113E">
            <w:pPr>
              <w:ind w:left="3"/>
              <w:rPr>
                <w:i/>
              </w:rPr>
            </w:pPr>
            <w:r>
              <w:rPr>
                <w:i/>
              </w:rPr>
              <w:t>nonce</w:t>
            </w:r>
          </w:p>
        </w:tc>
        <w:tc>
          <w:tcPr>
            <w:tcW w:w="1487" w:type="dxa"/>
            <w:tcBorders>
              <w:top w:val="single" w:sz="4" w:space="0" w:color="000000"/>
              <w:left w:val="single" w:sz="4" w:space="0" w:color="000000"/>
              <w:bottom w:val="single" w:sz="4" w:space="0" w:color="000000"/>
            </w:tcBorders>
            <w:shd w:val="clear" w:color="auto" w:fill="F2F2F2"/>
            <w:tcMar>
              <w:left w:w="103" w:type="dxa"/>
            </w:tcMar>
            <w:vAlign w:val="center"/>
          </w:tcPr>
          <w:p w14:paraId="18548E32" w14:textId="77777777" w:rsidR="00682227" w:rsidRDefault="00682227" w:rsidP="00FD113E">
            <w:pPr>
              <w:ind w:left="3"/>
              <w:rPr>
                <w:i/>
              </w:rPr>
            </w:pPr>
            <w:r>
              <w:rPr>
                <w:i/>
              </w:rPr>
              <w:t>Si</w:t>
            </w:r>
          </w:p>
        </w:tc>
        <w:tc>
          <w:tcPr>
            <w:tcW w:w="4278" w:type="dxa"/>
            <w:gridSpan w:val="2"/>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31DE1B37" w14:textId="77777777" w:rsidR="00682227" w:rsidRDefault="00682227" w:rsidP="00FD113E">
            <w:pPr>
              <w:ind w:left="3"/>
              <w:rPr>
                <w:i/>
              </w:rPr>
            </w:pPr>
            <w:r>
              <w:rPr>
                <w:i/>
              </w:rPr>
              <w:t>Stringa casuale di 20 caratteri alfanumerici</w:t>
            </w:r>
          </w:p>
        </w:tc>
      </w:tr>
      <w:tr w:rsidR="00682227" w14:paraId="6F70C9F6" w14:textId="77777777" w:rsidTr="00FD113E">
        <w:trPr>
          <w:jc w:val="center"/>
        </w:trPr>
        <w:tc>
          <w:tcPr>
            <w:tcW w:w="2041" w:type="dxa"/>
            <w:tcBorders>
              <w:top w:val="single" w:sz="4" w:space="0" w:color="000000"/>
              <w:left w:val="single" w:sz="4" w:space="0" w:color="000000"/>
              <w:bottom w:val="single" w:sz="4" w:space="0" w:color="000000"/>
            </w:tcBorders>
            <w:shd w:val="clear" w:color="auto" w:fill="auto"/>
            <w:tcMar>
              <w:left w:w="103" w:type="dxa"/>
            </w:tcMar>
            <w:vAlign w:val="center"/>
          </w:tcPr>
          <w:p w14:paraId="049A4CA4" w14:textId="77777777" w:rsidR="00682227" w:rsidRDefault="00682227" w:rsidP="00FD113E">
            <w:pPr>
              <w:ind w:left="3"/>
              <w:rPr>
                <w:i/>
              </w:rPr>
            </w:pPr>
            <w:r>
              <w:rPr>
                <w:i/>
              </w:rPr>
              <w:t>applDigest</w:t>
            </w:r>
          </w:p>
        </w:tc>
        <w:tc>
          <w:tcPr>
            <w:tcW w:w="1487" w:type="dxa"/>
            <w:tcBorders>
              <w:top w:val="single" w:sz="4" w:space="0" w:color="000000"/>
              <w:left w:val="single" w:sz="4" w:space="0" w:color="000000"/>
              <w:bottom w:val="single" w:sz="4" w:space="0" w:color="000000"/>
            </w:tcBorders>
            <w:shd w:val="clear" w:color="auto" w:fill="F2F2F2"/>
            <w:tcMar>
              <w:left w:w="103" w:type="dxa"/>
            </w:tcMar>
            <w:vAlign w:val="center"/>
          </w:tcPr>
          <w:p w14:paraId="1B3BDE49" w14:textId="77777777" w:rsidR="00682227" w:rsidRDefault="00682227" w:rsidP="00FD113E">
            <w:pPr>
              <w:ind w:left="3"/>
              <w:rPr>
                <w:i/>
              </w:rPr>
            </w:pPr>
            <w:r>
              <w:rPr>
                <w:i/>
              </w:rPr>
              <w:t>Si</w:t>
            </w:r>
          </w:p>
        </w:tc>
        <w:tc>
          <w:tcPr>
            <w:tcW w:w="4278" w:type="dxa"/>
            <w:gridSpan w:val="2"/>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0D13F673" w14:textId="77777777" w:rsidR="00682227" w:rsidRDefault="00682227" w:rsidP="00FD113E">
            <w:pPr>
              <w:ind w:left="3"/>
            </w:pPr>
            <w:r>
              <w:rPr>
                <w:i/>
              </w:rPr>
              <w:t>Stringa di 28caratteri ottenuta come trasformazione in base64 di (SHA-1(nonce+created+codiceapplicativo))</w:t>
            </w:r>
          </w:p>
        </w:tc>
      </w:tr>
      <w:tr w:rsidR="00682227" w14:paraId="1F73F62F" w14:textId="77777777" w:rsidTr="00FD113E">
        <w:trPr>
          <w:jc w:val="center"/>
        </w:trPr>
        <w:tc>
          <w:tcPr>
            <w:tcW w:w="2041" w:type="dxa"/>
            <w:tcBorders>
              <w:top w:val="single" w:sz="4" w:space="0" w:color="000000"/>
              <w:left w:val="single" w:sz="4" w:space="0" w:color="000000"/>
              <w:bottom w:val="single" w:sz="4" w:space="0" w:color="000000"/>
            </w:tcBorders>
            <w:shd w:val="clear" w:color="auto" w:fill="auto"/>
            <w:tcMar>
              <w:left w:w="103" w:type="dxa"/>
            </w:tcMar>
            <w:vAlign w:val="center"/>
          </w:tcPr>
          <w:p w14:paraId="5206D04F" w14:textId="77777777" w:rsidR="00682227" w:rsidRDefault="00682227" w:rsidP="00FD113E">
            <w:pPr>
              <w:ind w:left="3"/>
              <w:rPr>
                <w:i/>
              </w:rPr>
            </w:pPr>
            <w:r>
              <w:rPr>
                <w:i/>
              </w:rPr>
              <w:lastRenderedPageBreak/>
              <w:t>operatorId</w:t>
            </w:r>
          </w:p>
        </w:tc>
        <w:tc>
          <w:tcPr>
            <w:tcW w:w="1487" w:type="dxa"/>
            <w:tcBorders>
              <w:top w:val="single" w:sz="4" w:space="0" w:color="000000"/>
              <w:left w:val="single" w:sz="4" w:space="0" w:color="000000"/>
              <w:bottom w:val="single" w:sz="4" w:space="0" w:color="000000"/>
            </w:tcBorders>
            <w:shd w:val="clear" w:color="auto" w:fill="F2F2F2"/>
            <w:tcMar>
              <w:left w:w="103" w:type="dxa"/>
            </w:tcMar>
            <w:vAlign w:val="center"/>
          </w:tcPr>
          <w:p w14:paraId="43D41C26" w14:textId="77777777" w:rsidR="00682227" w:rsidRDefault="00682227" w:rsidP="00FD113E">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Mar>
              <w:left w:w="103" w:type="dxa"/>
            </w:tcMar>
          </w:tcPr>
          <w:p w14:paraId="15ECB94B" w14:textId="77777777" w:rsidR="00682227" w:rsidRDefault="00682227" w:rsidP="00FD113E">
            <w:pPr>
              <w:ind w:left="3"/>
            </w:pPr>
            <w:r>
              <w:rPr>
                <w:i/>
              </w:rPr>
              <w:t>identificativo dell’operatore sanitario o dell’assistito (codice fiscale)</w:t>
            </w:r>
          </w:p>
        </w:tc>
        <w:tc>
          <w:tcPr>
            <w:tcW w:w="36" w:type="dxa"/>
            <w:tcBorders>
              <w:left w:val="single" w:sz="4" w:space="0" w:color="000000"/>
            </w:tcBorders>
            <w:shd w:val="clear" w:color="auto" w:fill="auto"/>
            <w:tcMar>
              <w:left w:w="-5" w:type="dxa"/>
              <w:right w:w="0" w:type="dxa"/>
            </w:tcMar>
          </w:tcPr>
          <w:p w14:paraId="0CCC0888" w14:textId="77777777" w:rsidR="00682227" w:rsidRDefault="00682227" w:rsidP="00FD113E">
            <w:pPr>
              <w:snapToGrid w:val="0"/>
              <w:rPr>
                <w:i/>
              </w:rPr>
            </w:pPr>
          </w:p>
        </w:tc>
      </w:tr>
      <w:tr w:rsidR="00682227" w14:paraId="468AA37C" w14:textId="77777777" w:rsidTr="00FD113E">
        <w:trPr>
          <w:jc w:val="center"/>
        </w:trPr>
        <w:tc>
          <w:tcPr>
            <w:tcW w:w="2041" w:type="dxa"/>
            <w:tcBorders>
              <w:top w:val="single" w:sz="4" w:space="0" w:color="000000"/>
              <w:left w:val="single" w:sz="4" w:space="0" w:color="000000"/>
              <w:bottom w:val="single" w:sz="4" w:space="0" w:color="000000"/>
            </w:tcBorders>
            <w:shd w:val="clear" w:color="auto" w:fill="auto"/>
            <w:tcMar>
              <w:left w:w="103" w:type="dxa"/>
            </w:tcMar>
            <w:vAlign w:val="center"/>
          </w:tcPr>
          <w:p w14:paraId="47B6FC60" w14:textId="77777777" w:rsidR="00682227" w:rsidRDefault="00682227" w:rsidP="00FD113E">
            <w:pPr>
              <w:ind w:left="3"/>
              <w:rPr>
                <w:i/>
              </w:rPr>
            </w:pPr>
            <w:r>
              <w:rPr>
                <w:i/>
              </w:rPr>
              <w:t>role</w:t>
            </w:r>
          </w:p>
        </w:tc>
        <w:tc>
          <w:tcPr>
            <w:tcW w:w="1487" w:type="dxa"/>
            <w:tcBorders>
              <w:top w:val="single" w:sz="4" w:space="0" w:color="000000"/>
              <w:left w:val="single" w:sz="4" w:space="0" w:color="000000"/>
              <w:bottom w:val="single" w:sz="4" w:space="0" w:color="000000"/>
            </w:tcBorders>
            <w:shd w:val="clear" w:color="auto" w:fill="F2F2F2"/>
            <w:tcMar>
              <w:left w:w="103" w:type="dxa"/>
            </w:tcMar>
            <w:vAlign w:val="center"/>
          </w:tcPr>
          <w:p w14:paraId="76BBC5DE" w14:textId="77777777" w:rsidR="00682227" w:rsidRDefault="00682227" w:rsidP="00FD113E">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Mar>
              <w:left w:w="103" w:type="dxa"/>
            </w:tcMar>
          </w:tcPr>
          <w:p w14:paraId="6039C122" w14:textId="77777777" w:rsidR="00682227" w:rsidRDefault="00682227" w:rsidP="00FD113E">
            <w:pPr>
              <w:ind w:left="3"/>
            </w:pPr>
            <w:r>
              <w:rPr>
                <w:i/>
              </w:rPr>
              <w:t>ruolo dell’operatorId</w:t>
            </w:r>
          </w:p>
        </w:tc>
        <w:tc>
          <w:tcPr>
            <w:tcW w:w="36" w:type="dxa"/>
            <w:tcBorders>
              <w:left w:val="single" w:sz="4" w:space="0" w:color="000000"/>
            </w:tcBorders>
            <w:shd w:val="clear" w:color="auto" w:fill="auto"/>
            <w:tcMar>
              <w:left w:w="-5" w:type="dxa"/>
              <w:right w:w="0" w:type="dxa"/>
            </w:tcMar>
          </w:tcPr>
          <w:p w14:paraId="4A990D24" w14:textId="77777777" w:rsidR="00682227" w:rsidRDefault="00682227" w:rsidP="00FD113E">
            <w:pPr>
              <w:snapToGrid w:val="0"/>
              <w:rPr>
                <w:i/>
              </w:rPr>
            </w:pPr>
          </w:p>
        </w:tc>
      </w:tr>
      <w:tr w:rsidR="00682227" w14:paraId="5728E866" w14:textId="77777777" w:rsidTr="00FD113E">
        <w:trPr>
          <w:jc w:val="center"/>
        </w:trPr>
        <w:tc>
          <w:tcPr>
            <w:tcW w:w="2041" w:type="dxa"/>
            <w:tcBorders>
              <w:top w:val="single" w:sz="4" w:space="0" w:color="000000"/>
              <w:left w:val="single" w:sz="4" w:space="0" w:color="000000"/>
              <w:bottom w:val="single" w:sz="4" w:space="0" w:color="000000"/>
            </w:tcBorders>
            <w:shd w:val="clear" w:color="auto" w:fill="auto"/>
            <w:tcMar>
              <w:left w:w="103" w:type="dxa"/>
            </w:tcMar>
            <w:vAlign w:val="center"/>
          </w:tcPr>
          <w:p w14:paraId="011A8A75" w14:textId="77777777" w:rsidR="00682227" w:rsidRDefault="00682227" w:rsidP="00FD113E">
            <w:pPr>
              <w:ind w:left="3"/>
              <w:rPr>
                <w:i/>
              </w:rPr>
            </w:pPr>
            <w:r>
              <w:rPr>
                <w:i/>
              </w:rPr>
              <w:t>organizationId</w:t>
            </w:r>
          </w:p>
        </w:tc>
        <w:tc>
          <w:tcPr>
            <w:tcW w:w="1487" w:type="dxa"/>
            <w:tcBorders>
              <w:top w:val="single" w:sz="4" w:space="0" w:color="000000"/>
              <w:left w:val="single" w:sz="4" w:space="0" w:color="000000"/>
              <w:bottom w:val="single" w:sz="4" w:space="0" w:color="000000"/>
            </w:tcBorders>
            <w:shd w:val="clear" w:color="auto" w:fill="F2F2F2"/>
            <w:tcMar>
              <w:left w:w="103" w:type="dxa"/>
            </w:tcMar>
            <w:vAlign w:val="center"/>
          </w:tcPr>
          <w:p w14:paraId="22CF16B0" w14:textId="77777777" w:rsidR="00682227" w:rsidRDefault="00682227" w:rsidP="00FD113E">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Mar>
              <w:left w:w="103" w:type="dxa"/>
            </w:tcMar>
          </w:tcPr>
          <w:p w14:paraId="6A9C6B64" w14:textId="77777777" w:rsidR="00682227" w:rsidRDefault="00682227" w:rsidP="00FD113E">
            <w:pPr>
              <w:ind w:left="3"/>
            </w:pPr>
            <w:r>
              <w:rPr>
                <w:i/>
              </w:rPr>
              <w:t>identificativo della struttura presso cui l’operatorId opera</w:t>
            </w:r>
          </w:p>
        </w:tc>
        <w:tc>
          <w:tcPr>
            <w:tcW w:w="36" w:type="dxa"/>
            <w:tcBorders>
              <w:left w:val="single" w:sz="4" w:space="0" w:color="000000"/>
            </w:tcBorders>
            <w:shd w:val="clear" w:color="auto" w:fill="auto"/>
            <w:tcMar>
              <w:left w:w="-5" w:type="dxa"/>
              <w:right w:w="0" w:type="dxa"/>
            </w:tcMar>
          </w:tcPr>
          <w:p w14:paraId="603CC4DB" w14:textId="77777777" w:rsidR="00682227" w:rsidRDefault="00682227" w:rsidP="00FD113E">
            <w:pPr>
              <w:snapToGrid w:val="0"/>
              <w:rPr>
                <w:i/>
              </w:rPr>
            </w:pPr>
          </w:p>
        </w:tc>
      </w:tr>
      <w:tr w:rsidR="00682227" w14:paraId="654ADBA3" w14:textId="77777777" w:rsidTr="00FD113E">
        <w:trPr>
          <w:jc w:val="center"/>
        </w:trPr>
        <w:tc>
          <w:tcPr>
            <w:tcW w:w="2041" w:type="dxa"/>
            <w:tcBorders>
              <w:top w:val="single" w:sz="4" w:space="0" w:color="000000"/>
              <w:left w:val="single" w:sz="4" w:space="0" w:color="000000"/>
              <w:bottom w:val="single" w:sz="4" w:space="0" w:color="000000"/>
            </w:tcBorders>
            <w:shd w:val="clear" w:color="auto" w:fill="auto"/>
            <w:tcMar>
              <w:left w:w="103" w:type="dxa"/>
            </w:tcMar>
            <w:vAlign w:val="center"/>
          </w:tcPr>
          <w:p w14:paraId="442CC24E" w14:textId="77777777" w:rsidR="00682227" w:rsidRDefault="00682227" w:rsidP="00FD113E">
            <w:pPr>
              <w:ind w:left="3"/>
              <w:rPr>
                <w:i/>
              </w:rPr>
            </w:pPr>
            <w:r>
              <w:rPr>
                <w:i/>
              </w:rPr>
              <w:t>organization</w:t>
            </w:r>
          </w:p>
        </w:tc>
        <w:tc>
          <w:tcPr>
            <w:tcW w:w="1487" w:type="dxa"/>
            <w:tcBorders>
              <w:top w:val="single" w:sz="4" w:space="0" w:color="000000"/>
              <w:left w:val="single" w:sz="4" w:space="0" w:color="000000"/>
              <w:bottom w:val="single" w:sz="4" w:space="0" w:color="000000"/>
            </w:tcBorders>
            <w:shd w:val="clear" w:color="auto" w:fill="F2F2F2"/>
            <w:tcMar>
              <w:left w:w="103" w:type="dxa"/>
            </w:tcMar>
            <w:vAlign w:val="center"/>
          </w:tcPr>
          <w:p w14:paraId="43630AFA" w14:textId="77777777" w:rsidR="00682227" w:rsidRDefault="00682227" w:rsidP="00FD113E">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Mar>
              <w:left w:w="103" w:type="dxa"/>
            </w:tcMar>
          </w:tcPr>
          <w:p w14:paraId="35F1F8AE" w14:textId="77777777" w:rsidR="00682227" w:rsidRDefault="00682227" w:rsidP="00FD113E">
            <w:pPr>
              <w:ind w:left="3"/>
              <w:rPr>
                <w:i/>
              </w:rPr>
            </w:pPr>
            <w:r>
              <w:rPr>
                <w:i/>
              </w:rPr>
              <w:t>nome della struttura presso cui l’operatorId opera</w:t>
            </w:r>
          </w:p>
        </w:tc>
        <w:tc>
          <w:tcPr>
            <w:tcW w:w="36" w:type="dxa"/>
            <w:tcBorders>
              <w:left w:val="single" w:sz="4" w:space="0" w:color="000000"/>
            </w:tcBorders>
            <w:shd w:val="clear" w:color="auto" w:fill="auto"/>
            <w:tcMar>
              <w:left w:w="-5" w:type="dxa"/>
              <w:right w:w="0" w:type="dxa"/>
            </w:tcMar>
          </w:tcPr>
          <w:p w14:paraId="5BAD3425" w14:textId="77777777" w:rsidR="00682227" w:rsidRDefault="00682227" w:rsidP="00FD113E">
            <w:pPr>
              <w:snapToGrid w:val="0"/>
              <w:rPr>
                <w:i/>
              </w:rPr>
            </w:pPr>
          </w:p>
        </w:tc>
      </w:tr>
      <w:tr w:rsidR="00682227" w14:paraId="5852A48E" w14:textId="77777777" w:rsidTr="00FD113E">
        <w:trPr>
          <w:jc w:val="center"/>
        </w:trPr>
        <w:tc>
          <w:tcPr>
            <w:tcW w:w="2041" w:type="dxa"/>
            <w:tcBorders>
              <w:top w:val="single" w:sz="4" w:space="0" w:color="000000"/>
              <w:left w:val="single" w:sz="4" w:space="0" w:color="000000"/>
              <w:bottom w:val="single" w:sz="4" w:space="0" w:color="000000"/>
            </w:tcBorders>
            <w:shd w:val="clear" w:color="auto" w:fill="auto"/>
            <w:tcMar>
              <w:left w:w="103" w:type="dxa"/>
            </w:tcMar>
            <w:vAlign w:val="center"/>
          </w:tcPr>
          <w:p w14:paraId="4F9BE1F3" w14:textId="77777777" w:rsidR="00682227" w:rsidRDefault="00682227" w:rsidP="00FD113E">
            <w:pPr>
              <w:ind w:left="3"/>
              <w:rPr>
                <w:i/>
              </w:rPr>
            </w:pPr>
            <w:r w:rsidRPr="00664A6F">
              <w:rPr>
                <w:i/>
              </w:rPr>
              <w:t>enviromentLocality</w:t>
            </w:r>
          </w:p>
        </w:tc>
        <w:tc>
          <w:tcPr>
            <w:tcW w:w="1487" w:type="dxa"/>
            <w:tcBorders>
              <w:top w:val="single" w:sz="4" w:space="0" w:color="000000"/>
              <w:left w:val="single" w:sz="4" w:space="0" w:color="000000"/>
              <w:bottom w:val="single" w:sz="4" w:space="0" w:color="000000"/>
            </w:tcBorders>
            <w:shd w:val="clear" w:color="auto" w:fill="F2F2F2"/>
            <w:tcMar>
              <w:left w:w="103" w:type="dxa"/>
            </w:tcMar>
            <w:vAlign w:val="center"/>
          </w:tcPr>
          <w:p w14:paraId="75FA64D4" w14:textId="77777777" w:rsidR="00682227" w:rsidRDefault="00682227" w:rsidP="00FD113E">
            <w:pPr>
              <w:ind w:left="3"/>
              <w:rPr>
                <w:i/>
              </w:rPr>
            </w:pPr>
            <w:r>
              <w:rPr>
                <w:i/>
              </w:rPr>
              <w:t>No</w:t>
            </w:r>
          </w:p>
        </w:tc>
        <w:tc>
          <w:tcPr>
            <w:tcW w:w="4242" w:type="dxa"/>
            <w:tcBorders>
              <w:top w:val="single" w:sz="4" w:space="0" w:color="000000"/>
              <w:left w:val="single" w:sz="4" w:space="0" w:color="000000"/>
              <w:bottom w:val="single" w:sz="4" w:space="0" w:color="000000"/>
            </w:tcBorders>
            <w:shd w:val="clear" w:color="auto" w:fill="auto"/>
            <w:tcMar>
              <w:left w:w="103" w:type="dxa"/>
            </w:tcMar>
          </w:tcPr>
          <w:p w14:paraId="45C425AA" w14:textId="77777777" w:rsidR="00682227" w:rsidRDefault="00682227" w:rsidP="00FD113E">
            <w:pPr>
              <w:ind w:left="3"/>
              <w:rPr>
                <w:i/>
              </w:rPr>
            </w:pPr>
            <w:r w:rsidRPr="00664A6F">
              <w:rPr>
                <w:i/>
              </w:rPr>
              <w:t xml:space="preserve">Luogo dal quale </w:t>
            </w:r>
            <w:r>
              <w:rPr>
                <w:i/>
              </w:rPr>
              <w:t>l’operatorId</w:t>
            </w:r>
            <w:r w:rsidRPr="00664A6F">
              <w:rPr>
                <w:i/>
              </w:rPr>
              <w:t xml:space="preserve"> opera</w:t>
            </w:r>
          </w:p>
          <w:p w14:paraId="5864255C" w14:textId="77777777" w:rsidR="00682227" w:rsidRDefault="00682227" w:rsidP="00FD113E">
            <w:pPr>
              <w:ind w:left="3"/>
              <w:rPr>
                <w:i/>
              </w:rPr>
            </w:pPr>
            <w:r>
              <w:rPr>
                <w:i/>
              </w:rPr>
              <w:t>Codice regionale Medico</w:t>
            </w:r>
          </w:p>
        </w:tc>
        <w:tc>
          <w:tcPr>
            <w:tcW w:w="36" w:type="dxa"/>
            <w:tcBorders>
              <w:left w:val="single" w:sz="4" w:space="0" w:color="000000"/>
            </w:tcBorders>
            <w:shd w:val="clear" w:color="auto" w:fill="auto"/>
            <w:tcMar>
              <w:left w:w="-5" w:type="dxa"/>
              <w:right w:w="0" w:type="dxa"/>
            </w:tcMar>
          </w:tcPr>
          <w:p w14:paraId="0C7D08AC" w14:textId="77777777" w:rsidR="00682227" w:rsidRDefault="00682227" w:rsidP="00FD113E">
            <w:pPr>
              <w:snapToGrid w:val="0"/>
              <w:rPr>
                <w:i/>
              </w:rPr>
            </w:pPr>
          </w:p>
        </w:tc>
      </w:tr>
    </w:tbl>
    <w:p w14:paraId="37A31054" w14:textId="77777777" w:rsidR="00682227" w:rsidRDefault="00682227" w:rsidP="00682227"/>
    <w:p w14:paraId="7DC8C081" w14:textId="77777777" w:rsidR="00682227" w:rsidRDefault="00682227" w:rsidP="00682227"/>
    <w:p w14:paraId="0B6CEEC4" w14:textId="77777777" w:rsidR="00682227" w:rsidRDefault="00682227" w:rsidP="00682227">
      <w:pPr>
        <w:rPr>
          <w:b/>
        </w:rPr>
      </w:pPr>
      <w:r>
        <w:rPr>
          <w:b/>
        </w:rPr>
        <w:t>Controlli  incrociati sulle Asserzioni</w:t>
      </w:r>
      <w:r>
        <w:rPr>
          <w:b/>
        </w:rPr>
        <w:br/>
      </w:r>
    </w:p>
    <w:p w14:paraId="2C10632B" w14:textId="77777777" w:rsidR="00682227" w:rsidRPr="009C6011" w:rsidRDefault="009673F1" w:rsidP="00682227">
      <w:pPr>
        <w:rPr>
          <w:lang w:eastAsia="zh-CN"/>
        </w:rPr>
      </w:pPr>
      <w:r>
        <w:rPr>
          <w:noProof/>
        </w:rPr>
        <mc:AlternateContent>
          <mc:Choice Requires="wps">
            <w:drawing>
              <wp:anchor distT="0" distB="0" distL="89535" distR="89535" simplePos="0" relativeHeight="251659264" behindDoc="0" locked="0" layoutInCell="1" allowOverlap="1" wp14:anchorId="314629C3" wp14:editId="07777777">
                <wp:simplePos x="0" y="0"/>
                <wp:positionH relativeFrom="margin">
                  <wp:posOffset>137160</wp:posOffset>
                </wp:positionH>
                <wp:positionV relativeFrom="paragraph">
                  <wp:posOffset>33655</wp:posOffset>
                </wp:positionV>
                <wp:extent cx="5048250" cy="1718310"/>
                <wp:effectExtent l="0" t="0" r="0" b="0"/>
                <wp:wrapSquare wrapText="bothSides"/>
                <wp:docPr id="39" name="Cornice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48250" cy="1718310"/>
                        </a:xfrm>
                        <a:prstGeom prst="rect">
                          <a:avLst/>
                        </a:prstGeom>
                        <a:solidFill>
                          <a:srgbClr val="FFFFFF">
                            <a:alpha val="0"/>
                          </a:srgbClr>
                        </a:solidFill>
                      </wps:spPr>
                      <wps:txbx>
                        <w:txbxContent>
                          <w:tbl>
                            <w:tblPr>
                              <w:tblW w:w="7664" w:type="dxa"/>
                              <w:tblInd w:w="108" w:type="dxa"/>
                              <w:tblBorders>
                                <w:top w:val="single" w:sz="4" w:space="0" w:color="000000"/>
                                <w:left w:val="single" w:sz="4" w:space="0" w:color="000000"/>
                                <w:bottom w:val="single" w:sz="4" w:space="0" w:color="000000"/>
                                <w:insideH w:val="single" w:sz="4" w:space="0" w:color="000000"/>
                              </w:tblBorders>
                              <w:tblCellMar>
                                <w:left w:w="103" w:type="dxa"/>
                              </w:tblCellMar>
                              <w:tblLook w:val="0000" w:firstRow="0" w:lastRow="0" w:firstColumn="0" w:lastColumn="0" w:noHBand="0" w:noVBand="0"/>
                            </w:tblPr>
                            <w:tblGrid>
                              <w:gridCol w:w="2381"/>
                              <w:gridCol w:w="5283"/>
                            </w:tblGrid>
                            <w:tr w:rsidR="00D61D52" w14:paraId="3ECCAA91" w14:textId="77777777">
                              <w:trPr>
                                <w:trHeight w:val="494"/>
                              </w:trPr>
                              <w:tc>
                                <w:tcPr>
                                  <w:tcW w:w="2381" w:type="dxa"/>
                                  <w:tcBorders>
                                    <w:top w:val="single" w:sz="4" w:space="0" w:color="000000"/>
                                    <w:left w:val="single" w:sz="4" w:space="0" w:color="000000"/>
                                    <w:bottom w:val="single" w:sz="4" w:space="0" w:color="000000"/>
                                  </w:tcBorders>
                                  <w:shd w:val="clear" w:color="auto" w:fill="auto"/>
                                  <w:tcMar>
                                    <w:left w:w="103" w:type="dxa"/>
                                  </w:tcMar>
                                </w:tcPr>
                                <w:p w14:paraId="40E8EF5F" w14:textId="77777777" w:rsidR="00D61D52" w:rsidRDefault="00D61D52" w:rsidP="00CA353D">
                                  <w:pPr>
                                    <w:ind w:left="0"/>
                                    <w:jc w:val="center"/>
                                    <w:rPr>
                                      <w:b/>
                                    </w:rPr>
                                  </w:pPr>
                                  <w:r>
                                    <w:rPr>
                                      <w:b/>
                                    </w:rPr>
                                    <w:t>Attributo Asserzione</w:t>
                                  </w:r>
                                </w:p>
                              </w:tc>
                              <w:tc>
                                <w:tcPr>
                                  <w:tcW w:w="5283" w:type="dxa"/>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20F1FA68" w14:textId="77777777" w:rsidR="00D61D52" w:rsidRDefault="00D61D52" w:rsidP="00CA353D">
                                  <w:pPr>
                                    <w:ind w:left="0"/>
                                    <w:jc w:val="center"/>
                                    <w:rPr>
                                      <w:b/>
                                    </w:rPr>
                                  </w:pPr>
                                  <w:r>
                                    <w:rPr>
                                      <w:b/>
                                    </w:rPr>
                                    <w:t>Controllo</w:t>
                                  </w:r>
                                </w:p>
                              </w:tc>
                            </w:tr>
                            <w:tr w:rsidR="00D61D52" w14:paraId="1743CDEC" w14:textId="77777777">
                              <w:tc>
                                <w:tcPr>
                                  <w:tcW w:w="2381" w:type="dxa"/>
                                  <w:tcBorders>
                                    <w:top w:val="single" w:sz="4" w:space="0" w:color="000000"/>
                                    <w:left w:val="single" w:sz="4" w:space="0" w:color="000000"/>
                                    <w:bottom w:val="single" w:sz="4" w:space="0" w:color="000000"/>
                                  </w:tcBorders>
                                  <w:shd w:val="clear" w:color="auto" w:fill="auto"/>
                                  <w:tcMar>
                                    <w:left w:w="103" w:type="dxa"/>
                                  </w:tcMar>
                                </w:tcPr>
                                <w:p w14:paraId="51EE3191" w14:textId="77777777" w:rsidR="00D61D52" w:rsidRDefault="00D61D52" w:rsidP="00CA353D">
                                  <w:pPr>
                                    <w:ind w:left="0"/>
                                    <w:rPr>
                                      <w:i/>
                                    </w:rPr>
                                  </w:pPr>
                                  <w:r>
                                    <w:rPr>
                                      <w:i/>
                                    </w:rPr>
                                    <w:t>role</w:t>
                                  </w:r>
                                </w:p>
                              </w:tc>
                              <w:tc>
                                <w:tcPr>
                                  <w:tcW w:w="5283" w:type="dxa"/>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0EB6B2B5" w14:textId="77777777" w:rsidR="00D61D52" w:rsidRDefault="00D61D52" w:rsidP="00CA353D">
                                  <w:pPr>
                                    <w:ind w:left="0"/>
                                  </w:pPr>
                                  <w:r>
                                    <w:t>il ruolo dell’operatore dev’essere censito correttamente nel SIST</w:t>
                                  </w:r>
                                </w:p>
                              </w:tc>
                            </w:tr>
                            <w:tr w:rsidR="00D61D52" w14:paraId="7D30FB8F" w14:textId="77777777">
                              <w:tc>
                                <w:tcPr>
                                  <w:tcW w:w="2381" w:type="dxa"/>
                                  <w:tcBorders>
                                    <w:top w:val="single" w:sz="4" w:space="0" w:color="000000"/>
                                    <w:left w:val="single" w:sz="4" w:space="0" w:color="000000"/>
                                    <w:bottom w:val="single" w:sz="4" w:space="0" w:color="000000"/>
                                  </w:tcBorders>
                                  <w:shd w:val="clear" w:color="auto" w:fill="auto"/>
                                  <w:tcMar>
                                    <w:left w:w="103" w:type="dxa"/>
                                  </w:tcMar>
                                </w:tcPr>
                                <w:p w14:paraId="190542AE" w14:textId="77777777" w:rsidR="00D61D52" w:rsidRDefault="00D61D52" w:rsidP="00CA353D">
                                  <w:pPr>
                                    <w:ind w:left="0"/>
                                    <w:rPr>
                                      <w:i/>
                                    </w:rPr>
                                  </w:pPr>
                                  <w:r>
                                    <w:rPr>
                                      <w:i/>
                                    </w:rPr>
                                    <w:t>operatorId</w:t>
                                  </w:r>
                                </w:p>
                              </w:tc>
                              <w:tc>
                                <w:tcPr>
                                  <w:tcW w:w="5283" w:type="dxa"/>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286AE053" w14:textId="77777777" w:rsidR="00D61D52" w:rsidRDefault="00D61D52" w:rsidP="00CA353D">
                                  <w:pPr>
                                    <w:ind w:left="0"/>
                                  </w:pPr>
                                  <w:r>
                                    <w:t xml:space="preserve">l’operatore che richiede l’operazione, deve avere i permessi </w:t>
                                  </w:r>
                                </w:p>
                              </w:tc>
                            </w:tr>
                            <w:tr w:rsidR="00D61D52" w14:paraId="2AFE7E7F" w14:textId="77777777">
                              <w:tc>
                                <w:tcPr>
                                  <w:tcW w:w="2381" w:type="dxa"/>
                                  <w:tcBorders>
                                    <w:top w:val="single" w:sz="4" w:space="0" w:color="000000"/>
                                    <w:left w:val="single" w:sz="4" w:space="0" w:color="000000"/>
                                    <w:bottom w:val="single" w:sz="4" w:space="0" w:color="000000"/>
                                  </w:tcBorders>
                                  <w:shd w:val="clear" w:color="auto" w:fill="auto"/>
                                  <w:tcMar>
                                    <w:left w:w="103" w:type="dxa"/>
                                  </w:tcMar>
                                </w:tcPr>
                                <w:p w14:paraId="6C7CE70E" w14:textId="77777777" w:rsidR="00D61D52" w:rsidRDefault="00D61D52" w:rsidP="00CA353D">
                                  <w:pPr>
                                    <w:ind w:left="0"/>
                                    <w:rPr>
                                      <w:i/>
                                    </w:rPr>
                                  </w:pPr>
                                  <w:r>
                                    <w:rPr>
                                      <w:i/>
                                    </w:rPr>
                                    <w:t>organizationId</w:t>
                                  </w:r>
                                </w:p>
                              </w:tc>
                              <w:tc>
                                <w:tcPr>
                                  <w:tcW w:w="5283" w:type="dxa"/>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1B9E3757" w14:textId="77777777" w:rsidR="00D61D52" w:rsidRDefault="00D61D52" w:rsidP="00CA353D">
                                  <w:pPr>
                                    <w:ind w:left="0"/>
                                  </w:pPr>
                                  <w:r>
                                    <w:t>la struttura deve rientrare in una delle strutture associate all’operatorId nel SIST</w:t>
                                  </w:r>
                                </w:p>
                              </w:tc>
                            </w:tr>
                          </w:tbl>
                          <w:p w14:paraId="0477E574" w14:textId="77777777" w:rsidR="00D61D52" w:rsidRDefault="00D61D52" w:rsidP="00682227"/>
                        </w:txbxContent>
                      </wps:txbx>
                      <wps:bodyPr anchor="t">
                        <a:noAutofit/>
                      </wps:bodyPr>
                    </wps:wsp>
                  </a:graphicData>
                </a:graphic>
                <wp14:sizeRelH relativeFrom="page">
                  <wp14:pctWidth>0</wp14:pctWidth>
                </wp14:sizeRelH>
                <wp14:sizeRelV relativeFrom="page">
                  <wp14:pctHeight>0</wp14:pctHeight>
                </wp14:sizeRelV>
              </wp:anchor>
            </w:drawing>
          </mc:Choice>
          <mc:Fallback>
            <w:pict>
              <v:shape w14:anchorId="314629C3" id="_x0000_s1028" type="#_x0000_t202" style="position:absolute;left:0;text-align:left;margin-left:10.8pt;margin-top:2.65pt;width:397.5pt;height:135.3pt;z-index:251659264;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" stroked="f">
                <v:fill opacity="0"/>
                <v:textbox>
                  <w:txbxContent>
                    <w:tbl>
                      <w:tblPr>
                        <w:tblW w:w="7664" w:type="dxa"/>
                        <w:tblInd w:w="108" w:type="dxa"/>
                        <w:tblBorders>
                          <w:top w:val="single" w:sz="4" w:space="0" w:color="000000"/>
                          <w:left w:val="single" w:sz="4" w:space="0" w:color="000000"/>
                          <w:bottom w:val="single" w:sz="4" w:space="0" w:color="000000"/>
                          <w:insideH w:val="single" w:sz="4" w:space="0" w:color="000000"/>
                        </w:tblBorders>
                        <w:tblCellMar>
                          <w:left w:w="103" w:type="dxa"/>
                        </w:tblCellMar>
                        <w:tblLook w:val="0000" w:firstRow="0" w:lastRow="0" w:firstColumn="0" w:lastColumn="0" w:noHBand="0" w:noVBand="0"/>
                      </w:tblPr>
                      <w:tblGrid>
                        <w:gridCol w:w="2381"/>
                        <w:gridCol w:w="5283"/>
                      </w:tblGrid>
                      <w:tr w:rsidR="00D61D52" w14:paraId="3ECCAA91" w14:textId="77777777">
                        <w:trPr>
                          <w:trHeight w:val="494"/>
                        </w:trPr>
                        <w:tc>
                          <w:tcPr>
                            <w:tcW w:w="2381" w:type="dxa"/>
                            <w:tcBorders>
                              <w:top w:val="single" w:sz="4" w:space="0" w:color="000000"/>
                              <w:left w:val="single" w:sz="4" w:space="0" w:color="000000"/>
                              <w:bottom w:val="single" w:sz="4" w:space="0" w:color="000000"/>
                            </w:tcBorders>
                            <w:shd w:val="clear" w:color="auto" w:fill="auto"/>
                            <w:tcMar>
                              <w:left w:w="103" w:type="dxa"/>
                            </w:tcMar>
                          </w:tcPr>
                          <w:p w14:paraId="40E8EF5F" w14:textId="77777777" w:rsidR="00D61D52" w:rsidRDefault="00D61D52" w:rsidP="00CA353D">
                            <w:pPr>
                              <w:ind w:left="0"/>
                              <w:jc w:val="center"/>
                              <w:rPr>
                                <w:b/>
                              </w:rPr>
                            </w:pPr>
                            <w:r>
                              <w:rPr>
                                <w:b/>
                              </w:rPr>
                              <w:t>Attributo Asserzione</w:t>
                            </w:r>
                          </w:p>
                        </w:tc>
                        <w:tc>
                          <w:tcPr>
                            <w:tcW w:w="5283" w:type="dxa"/>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20F1FA68" w14:textId="77777777" w:rsidR="00D61D52" w:rsidRDefault="00D61D52" w:rsidP="00CA353D">
                            <w:pPr>
                              <w:ind w:left="0"/>
                              <w:jc w:val="center"/>
                              <w:rPr>
                                <w:b/>
                              </w:rPr>
                            </w:pPr>
                            <w:r>
                              <w:rPr>
                                <w:b/>
                              </w:rPr>
                              <w:t>Controllo</w:t>
                            </w:r>
                          </w:p>
                        </w:tc>
                      </w:tr>
                      <w:tr w:rsidR="00D61D52" w14:paraId="1743CDEC" w14:textId="77777777">
                        <w:tc>
                          <w:tcPr>
                            <w:tcW w:w="2381" w:type="dxa"/>
                            <w:tcBorders>
                              <w:top w:val="single" w:sz="4" w:space="0" w:color="000000"/>
                              <w:left w:val="single" w:sz="4" w:space="0" w:color="000000"/>
                              <w:bottom w:val="single" w:sz="4" w:space="0" w:color="000000"/>
                            </w:tcBorders>
                            <w:shd w:val="clear" w:color="auto" w:fill="auto"/>
                            <w:tcMar>
                              <w:left w:w="103" w:type="dxa"/>
                            </w:tcMar>
                          </w:tcPr>
                          <w:p w14:paraId="51EE3191" w14:textId="77777777" w:rsidR="00D61D52" w:rsidRDefault="00D61D52" w:rsidP="00CA353D">
                            <w:pPr>
                              <w:ind w:left="0"/>
                              <w:rPr>
                                <w:i/>
                              </w:rPr>
                            </w:pPr>
                            <w:r>
                              <w:rPr>
                                <w:i/>
                              </w:rPr>
                              <w:t>role</w:t>
                            </w:r>
                          </w:p>
                        </w:tc>
                        <w:tc>
                          <w:tcPr>
                            <w:tcW w:w="5283" w:type="dxa"/>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0EB6B2B5" w14:textId="77777777" w:rsidR="00D61D52" w:rsidRDefault="00D61D52" w:rsidP="00CA353D">
                            <w:pPr>
                              <w:ind w:left="0"/>
                            </w:pPr>
                            <w:r>
                              <w:t>il ruolo dell’operatore dev’essere censito correttamente nel SIST</w:t>
                            </w:r>
                          </w:p>
                        </w:tc>
                      </w:tr>
                      <w:tr w:rsidR="00D61D52" w14:paraId="7D30FB8F" w14:textId="77777777">
                        <w:tc>
                          <w:tcPr>
                            <w:tcW w:w="2381" w:type="dxa"/>
                            <w:tcBorders>
                              <w:top w:val="single" w:sz="4" w:space="0" w:color="000000"/>
                              <w:left w:val="single" w:sz="4" w:space="0" w:color="000000"/>
                              <w:bottom w:val="single" w:sz="4" w:space="0" w:color="000000"/>
                            </w:tcBorders>
                            <w:shd w:val="clear" w:color="auto" w:fill="auto"/>
                            <w:tcMar>
                              <w:left w:w="103" w:type="dxa"/>
                            </w:tcMar>
                          </w:tcPr>
                          <w:p w14:paraId="190542AE" w14:textId="77777777" w:rsidR="00D61D52" w:rsidRDefault="00D61D52" w:rsidP="00CA353D">
                            <w:pPr>
                              <w:ind w:left="0"/>
                              <w:rPr>
                                <w:i/>
                              </w:rPr>
                            </w:pPr>
                            <w:r>
                              <w:rPr>
                                <w:i/>
                              </w:rPr>
                              <w:t>operatorId</w:t>
                            </w:r>
                          </w:p>
                        </w:tc>
                        <w:tc>
                          <w:tcPr>
                            <w:tcW w:w="5283" w:type="dxa"/>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286AE053" w14:textId="77777777" w:rsidR="00D61D52" w:rsidRDefault="00D61D52" w:rsidP="00CA353D">
                            <w:pPr>
                              <w:ind w:left="0"/>
                            </w:pPr>
                            <w:r>
                              <w:t xml:space="preserve">l’operatore che richiede l’operazione, deve avere i permessi </w:t>
                            </w:r>
                          </w:p>
                        </w:tc>
                      </w:tr>
                      <w:tr w:rsidR="00D61D52" w14:paraId="2AFE7E7F" w14:textId="77777777">
                        <w:tc>
                          <w:tcPr>
                            <w:tcW w:w="2381" w:type="dxa"/>
                            <w:tcBorders>
                              <w:top w:val="single" w:sz="4" w:space="0" w:color="000000"/>
                              <w:left w:val="single" w:sz="4" w:space="0" w:color="000000"/>
                              <w:bottom w:val="single" w:sz="4" w:space="0" w:color="000000"/>
                            </w:tcBorders>
                            <w:shd w:val="clear" w:color="auto" w:fill="auto"/>
                            <w:tcMar>
                              <w:left w:w="103" w:type="dxa"/>
                            </w:tcMar>
                          </w:tcPr>
                          <w:p w14:paraId="6C7CE70E" w14:textId="77777777" w:rsidR="00D61D52" w:rsidRDefault="00D61D52" w:rsidP="00CA353D">
                            <w:pPr>
                              <w:ind w:left="0"/>
                              <w:rPr>
                                <w:i/>
                              </w:rPr>
                            </w:pPr>
                            <w:r>
                              <w:rPr>
                                <w:i/>
                              </w:rPr>
                              <w:t>organizationId</w:t>
                            </w:r>
                          </w:p>
                        </w:tc>
                        <w:tc>
                          <w:tcPr>
                            <w:tcW w:w="5283" w:type="dxa"/>
                            <w:tcBorders>
                              <w:top w:val="single" w:sz="4" w:space="0" w:color="000000"/>
                              <w:left w:val="single" w:sz="4" w:space="0" w:color="000000"/>
                              <w:bottom w:val="single" w:sz="4" w:space="0" w:color="000000"/>
                              <w:right w:val="single" w:sz="4" w:space="0" w:color="000000"/>
                            </w:tcBorders>
                            <w:shd w:val="clear" w:color="auto" w:fill="auto"/>
                            <w:tcMar>
                              <w:left w:w="103" w:type="dxa"/>
                            </w:tcMar>
                          </w:tcPr>
                          <w:p w14:paraId="1B9E3757" w14:textId="77777777" w:rsidR="00D61D52" w:rsidRDefault="00D61D52" w:rsidP="00CA353D">
                            <w:pPr>
                              <w:ind w:left="0"/>
                            </w:pPr>
                            <w:r>
                              <w:t>la struttura deve rientrare in una delle strutture associate all’operatorId nel SIST</w:t>
                            </w:r>
                          </w:p>
                        </w:tc>
                      </w:tr>
                    </w:tbl>
                    <w:p w14:paraId="0477E574" w14:textId="77777777" w:rsidR="00D61D52" w:rsidRDefault="00D61D52" w:rsidP="00682227"/>
                  </w:txbxContent>
                </v:textbox>
                <w10:wrap type="square" anchorx="margin"/>
              </v:shape>
            </w:pict>
          </mc:Fallback>
        </mc:AlternateContent>
      </w:r>
    </w:p>
    <w:p w14:paraId="052D4810" w14:textId="77777777" w:rsidR="00682227" w:rsidRDefault="00682227" w:rsidP="00682227">
      <w:pPr>
        <w:rPr>
          <w:noProof/>
        </w:rPr>
      </w:pPr>
    </w:p>
    <w:p w14:paraId="62D3F89E" w14:textId="77777777" w:rsidR="00682227" w:rsidRPr="00AD7A39" w:rsidRDefault="00682227" w:rsidP="00682227"/>
    <w:p w14:paraId="2780AF0D" w14:textId="77777777" w:rsidR="00682227" w:rsidRPr="00AD7A39" w:rsidRDefault="00682227" w:rsidP="00AD7A39">
      <w:pPr>
        <w:rPr>
          <w:lang w:eastAsia="x-none"/>
        </w:rPr>
      </w:pPr>
    </w:p>
    <w:p w14:paraId="46FC4A0D" w14:textId="77777777" w:rsidR="00C9094C" w:rsidRDefault="00C9094C" w:rsidP="00EF47BD">
      <w:pPr>
        <w:keepLines w:val="0"/>
        <w:spacing w:before="0" w:line="240" w:lineRule="auto"/>
        <w:ind w:left="0"/>
        <w:rPr>
          <w:rFonts w:ascii="Arial" w:hAnsi="Arial"/>
          <w:b/>
          <w:sz w:val="28"/>
        </w:rPr>
      </w:pPr>
      <w:r>
        <w:br w:type="page"/>
      </w:r>
    </w:p>
    <w:p w14:paraId="5EEFCD80" w14:textId="77777777" w:rsidR="003C5DF9" w:rsidRDefault="00034612" w:rsidP="00EE578C">
      <w:pPr>
        <w:pStyle w:val="Titolo1"/>
        <w:jc w:val="both"/>
      </w:pPr>
      <w:bookmarkStart w:id="131" w:name="_Toc438993522"/>
      <w:bookmarkStart w:id="132" w:name="_Toc92874270"/>
      <w:r w:rsidRPr="00EF796E">
        <w:lastRenderedPageBreak/>
        <w:t xml:space="preserve">Appendice A – Scenari di integrazione </w:t>
      </w:r>
      <w:r w:rsidR="004D0B90">
        <w:t>C</w:t>
      </w:r>
      <w:r w:rsidR="00F736B6">
        <w:t>iclo di Vita Prescrittivo</w:t>
      </w:r>
      <w:bookmarkEnd w:id="131"/>
      <w:bookmarkEnd w:id="132"/>
    </w:p>
    <w:p w14:paraId="4DC2ECC6" w14:textId="77777777" w:rsidR="00C267C4" w:rsidRDefault="00C267C4" w:rsidP="00C267C4"/>
    <w:p w14:paraId="699DAEBD" w14:textId="77777777" w:rsidR="00C267C4" w:rsidRDefault="00C267C4" w:rsidP="00C267C4">
      <w:pPr>
        <w:ind w:left="72"/>
        <w:jc w:val="both"/>
      </w:pPr>
      <w:r>
        <w:t>In premessa a quanto contenuto in questa sezione, si precisa che per tutte le tipologie di integrazioni riportate di seguito è preliminarmente necessario invocare il servizio getRuoliStruttureOperatore descritto al Paragrafo 6.1 Endpoint PDDASL di questo documento.</w:t>
      </w:r>
    </w:p>
    <w:p w14:paraId="4D38C3C8" w14:textId="77777777" w:rsidR="00C267C4" w:rsidRDefault="00C267C4" w:rsidP="00C267C4">
      <w:pPr>
        <w:ind w:left="72"/>
        <w:jc w:val="both"/>
      </w:pPr>
      <w:r>
        <w:t>Questo servizio nel caso di medici prescrittori e farmacisti, a seguito dell’inserimento del codice fiscale, restituisce l’elenco degli incarichi attivi, cioè ruolo e struttura/ASL,</w:t>
      </w:r>
    </w:p>
    <w:p w14:paraId="1F904B0D" w14:textId="77777777" w:rsidR="00C267C4" w:rsidRDefault="00C267C4" w:rsidP="00C267C4">
      <w:pPr>
        <w:ind w:left="72"/>
        <w:jc w:val="both"/>
      </w:pPr>
      <w:r>
        <w:t>Mentre, nel caso di applicativi CUP/soluzioni software per strutture private accreditate, a fronte dell’inserimento della partita iva, restituisce l’elenco degli incarichi attivi e quindi ruolo e struttura.</w:t>
      </w:r>
    </w:p>
    <w:p w14:paraId="79796693" w14:textId="77777777" w:rsidR="00C267C4" w:rsidRPr="00C267C4" w:rsidRDefault="00C267C4" w:rsidP="00C267C4"/>
    <w:p w14:paraId="3239AC4C" w14:textId="77777777" w:rsidR="00D87F24" w:rsidRDefault="004D0B90" w:rsidP="003C5DF9">
      <w:pPr>
        <w:pStyle w:val="Titolo2"/>
      </w:pPr>
      <w:bookmarkStart w:id="133" w:name="_Toc438993523"/>
      <w:bookmarkStart w:id="134" w:name="_Toc92874271"/>
      <w:r>
        <w:t>Scenari di integrazione per cartelle cliniche</w:t>
      </w:r>
      <w:bookmarkEnd w:id="133"/>
      <w:bookmarkEnd w:id="134"/>
    </w:p>
    <w:p w14:paraId="47297C67" w14:textId="77777777" w:rsidR="00034612" w:rsidRDefault="00034612" w:rsidP="006E3EC6">
      <w:pPr>
        <w:sectPr w:rsidR="00034612" w:rsidSect="007C520C">
          <w:headerReference w:type="default" r:id="rId22"/>
          <w:footerReference w:type="default" r:id="rId23"/>
          <w:headerReference w:type="first" r:id="rId24"/>
          <w:footerReference w:type="first" r:id="rId25"/>
          <w:pgSz w:w="11907" w:h="16840" w:code="9"/>
          <w:pgMar w:top="1701" w:right="1842" w:bottom="1701" w:left="1134" w:header="720" w:footer="1418" w:gutter="567"/>
          <w:cols w:space="720"/>
          <w:docGrid w:linePitch="272"/>
        </w:sectPr>
      </w:pPr>
    </w:p>
    <w:p w14:paraId="13C28F63" w14:textId="77777777" w:rsidR="00D87F24" w:rsidRDefault="00312CFB" w:rsidP="003C5DF9">
      <w:pPr>
        <w:pStyle w:val="Titolo3"/>
      </w:pPr>
      <w:bookmarkStart w:id="135" w:name="_Toc438993524"/>
      <w:bookmarkStart w:id="136" w:name="_Toc92874272"/>
      <w:r w:rsidRPr="004F2154">
        <w:lastRenderedPageBreak/>
        <w:t xml:space="preserve">Emettere </w:t>
      </w:r>
      <w:r w:rsidRPr="003C5DF9">
        <w:t>prescrizione</w:t>
      </w:r>
      <w:bookmarkEnd w:id="135"/>
      <w:bookmarkEnd w:id="136"/>
    </w:p>
    <w:p w14:paraId="048740F3" w14:textId="77777777" w:rsidR="009B34AB" w:rsidRDefault="009B34AB" w:rsidP="00623F52">
      <w:pPr>
        <w:ind w:left="0"/>
      </w:pPr>
    </w:p>
    <w:p w14:paraId="51371A77" w14:textId="77777777" w:rsidR="004F2154" w:rsidRDefault="009673F1" w:rsidP="00623F52">
      <w:pPr>
        <w:ind w:left="0"/>
        <w:sectPr w:rsidR="004F2154" w:rsidSect="00623F52">
          <w:footerReference w:type="first" r:id="rId26"/>
          <w:pgSz w:w="16840" w:h="11907" w:orient="landscape" w:code="9"/>
          <w:pgMar w:top="1134" w:right="822" w:bottom="709" w:left="851" w:header="720" w:footer="1418" w:gutter="567"/>
          <w:cols w:space="720"/>
          <w:titlePg/>
          <w:docGrid w:linePitch="272"/>
        </w:sectPr>
      </w:pPr>
      <w:r w:rsidRPr="008B4088">
        <w:rPr>
          <w:noProof/>
        </w:rPr>
        <w:drawing>
          <wp:inline distT="0" distB="0" distL="0" distR="0" wp14:anchorId="24D0D8E8" wp14:editId="07777777">
            <wp:extent cx="7591425" cy="4629150"/>
            <wp:effectExtent l="0" t="0" r="0" b="0"/>
            <wp:docPr id="5"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7591425" cy="4629150"/>
                    </a:xfrm>
                    <a:prstGeom prst="rect">
                      <a:avLst/>
                    </a:prstGeom>
                    <a:noFill/>
                    <a:ln>
                      <a:noFill/>
                    </a:ln>
                  </pic:spPr>
                </pic:pic>
              </a:graphicData>
            </a:graphic>
          </wp:inline>
        </w:drawing>
      </w:r>
    </w:p>
    <w:p w14:paraId="611E634C" w14:textId="77777777" w:rsidR="00133E87" w:rsidRPr="00133E87" w:rsidRDefault="00133E87" w:rsidP="00215E3E">
      <w:pPr>
        <w:rPr>
          <w:b/>
        </w:rPr>
      </w:pPr>
      <w:r w:rsidRPr="00133E87">
        <w:rPr>
          <w:b/>
        </w:rPr>
        <w:lastRenderedPageBreak/>
        <w:t>Emettere prescrizione su promemoria</w:t>
      </w:r>
    </w:p>
    <w:p w14:paraId="285BF563" w14:textId="77777777" w:rsidR="006E3EC6" w:rsidRDefault="00F03CC2" w:rsidP="00CB74C1">
      <w:pPr>
        <w:numPr>
          <w:ilvl w:val="0"/>
          <w:numId w:val="13"/>
        </w:numPr>
      </w:pPr>
      <w:r>
        <w:t>Inizio</w:t>
      </w:r>
    </w:p>
    <w:p w14:paraId="5ACF432D" w14:textId="77777777" w:rsidR="00F03CC2" w:rsidRDefault="00F03CC2" w:rsidP="00CB74C1">
      <w:pPr>
        <w:numPr>
          <w:ilvl w:val="0"/>
          <w:numId w:val="13"/>
        </w:numPr>
      </w:pPr>
      <w:r w:rsidRPr="00F03CC2">
        <w:t>Richiesta controllo prescrittivo SIST</w:t>
      </w:r>
    </w:p>
    <w:p w14:paraId="207387B6" w14:textId="77777777" w:rsidR="00F03CC2" w:rsidRDefault="00F03CC2" w:rsidP="00CB74C1">
      <w:pPr>
        <w:numPr>
          <w:ilvl w:val="0"/>
          <w:numId w:val="13"/>
        </w:numPr>
      </w:pPr>
      <w:r w:rsidRPr="00F03CC2">
        <w:t>invoca:chkPrescrizione</w:t>
      </w:r>
    </w:p>
    <w:p w14:paraId="28E40DCC" w14:textId="77777777" w:rsidR="00C82681" w:rsidRDefault="00C82681" w:rsidP="00CB74C1">
      <w:pPr>
        <w:numPr>
          <w:ilvl w:val="0"/>
          <w:numId w:val="13"/>
        </w:numPr>
      </w:pPr>
      <w:r w:rsidRPr="00C82681">
        <w:t>Restituisce NRE e Codice Autenticazione</w:t>
      </w:r>
      <w:r>
        <w:t xml:space="preserve"> – Il SIST accoglie positivamente la richiesta di controllo della prescrizione, trasmette al SAC i dati di prescrizione e restituisce l’NRE e Codice di Autenticazione da restituire all’applicativo di cartella clinica</w:t>
      </w:r>
    </w:p>
    <w:p w14:paraId="5E4120F6" w14:textId="77777777" w:rsidR="00C82681" w:rsidRDefault="00C82681" w:rsidP="00CB74C1">
      <w:pPr>
        <w:numPr>
          <w:ilvl w:val="0"/>
          <w:numId w:val="13"/>
        </w:numPr>
      </w:pPr>
      <w:r w:rsidRPr="00C82681">
        <w:t>Crea CDA con NRE e Codice Autenticazione</w:t>
      </w:r>
    </w:p>
    <w:p w14:paraId="1B4DFF1B" w14:textId="77777777" w:rsidR="00C82681" w:rsidRDefault="00C82681" w:rsidP="00CB74C1">
      <w:pPr>
        <w:numPr>
          <w:ilvl w:val="0"/>
          <w:numId w:val="13"/>
        </w:numPr>
      </w:pPr>
      <w:r w:rsidRPr="00C82681">
        <w:t>Firma CDA con NRE e Codice Autenticazinoe</w:t>
      </w:r>
    </w:p>
    <w:p w14:paraId="2832903C" w14:textId="77777777" w:rsidR="00C82681" w:rsidRDefault="00C82681" w:rsidP="00CB74C1">
      <w:pPr>
        <w:numPr>
          <w:ilvl w:val="0"/>
          <w:numId w:val="13"/>
        </w:numPr>
      </w:pPr>
      <w:r w:rsidRPr="00C82681">
        <w:t>Stampa Promemoria</w:t>
      </w:r>
    </w:p>
    <w:p w14:paraId="5F8BBD37" w14:textId="77777777" w:rsidR="00C82681" w:rsidRDefault="00C82681" w:rsidP="00CB74C1">
      <w:pPr>
        <w:numPr>
          <w:ilvl w:val="0"/>
          <w:numId w:val="13"/>
        </w:numPr>
      </w:pPr>
      <w:r w:rsidRPr="00C82681">
        <w:t>invoca:setRegistraPrescrizione</w:t>
      </w:r>
      <w:r w:rsidR="004F2154">
        <w:t>*</w:t>
      </w:r>
      <w:r w:rsidR="00B91115">
        <w:t>. Ai fini dell’integrazione con il FSE, de</w:t>
      </w:r>
      <w:r w:rsidR="003F4088">
        <w:t>v</w:t>
      </w:r>
      <w:r w:rsidR="00B91115">
        <w:t>ono essere specificate le seguenti informazioni:</w:t>
      </w:r>
    </w:p>
    <w:p w14:paraId="3F50E859" w14:textId="77777777" w:rsidR="00B91115" w:rsidRDefault="00B91115" w:rsidP="00CB74C1">
      <w:pPr>
        <w:numPr>
          <w:ilvl w:val="1"/>
          <w:numId w:val="13"/>
        </w:numPr>
      </w:pPr>
      <w:r>
        <w:t xml:space="preserve">Oscuramento del documento: </w:t>
      </w:r>
      <w:r w:rsidRPr="00B91115">
        <w:t>indica se la prescrizione, registrata nel fascicolo dell'assistito, deve essere oscurata per volontà dell'assistito stesso</w:t>
      </w:r>
      <w:r>
        <w:t xml:space="preserve">.  </w:t>
      </w:r>
      <w:r w:rsidRPr="001F5022">
        <w:t>Viene indicato attraverso la valorizzazione del parametro “oscurato”.</w:t>
      </w:r>
    </w:p>
    <w:p w14:paraId="569D1F9F" w14:textId="77777777" w:rsidR="00B91115" w:rsidRDefault="00B91115" w:rsidP="00CB74C1">
      <w:pPr>
        <w:numPr>
          <w:ilvl w:val="1"/>
          <w:numId w:val="13"/>
        </w:numPr>
      </w:pPr>
      <w:r>
        <w:t xml:space="preserve">Maggior tutela di anonimato: </w:t>
      </w:r>
      <w:r w:rsidRPr="001F5022">
        <w:t>indica se la prescrizione, registrata nel fascicolo dell'assistito, è soggetta a maggior tutela di anonimato. Viene indicato attraverso la valorizzazione dell’elemento obbligatorio del CDA “</w:t>
      </w:r>
      <w:r w:rsidRPr="00B91115">
        <w:t xml:space="preserve">confidentialityCode” </w:t>
      </w:r>
      <w:r>
        <w:t>, indicando nell’attributo @code uno dei seguenti valori:</w:t>
      </w:r>
    </w:p>
    <w:p w14:paraId="2A16D5D8" w14:textId="77777777" w:rsidR="00B91115" w:rsidRDefault="00B91115" w:rsidP="00CB74C1">
      <w:pPr>
        <w:numPr>
          <w:ilvl w:val="2"/>
          <w:numId w:val="13"/>
        </w:numPr>
      </w:pPr>
      <w:r>
        <w:t>N: (Normal),</w:t>
      </w:r>
      <w:r w:rsidR="007D48A0">
        <w:t>q</w:t>
      </w:r>
      <w:r w:rsidR="007D48A0" w:rsidRPr="007D48A0">
        <w:t xml:space="preserve">uesto livello di riservatezza può essere associato a documenti che </w:t>
      </w:r>
      <w:r w:rsidR="006A7F5F">
        <w:t>non sono soggetti a maggior tutela dell’anonimato</w:t>
      </w:r>
      <w:r w:rsidR="008A6F24">
        <w:t>;</w:t>
      </w:r>
    </w:p>
    <w:p w14:paraId="596DBA02" w14:textId="77777777" w:rsidR="00B91115" w:rsidRDefault="00B91115" w:rsidP="00CB74C1">
      <w:pPr>
        <w:numPr>
          <w:ilvl w:val="2"/>
          <w:numId w:val="13"/>
        </w:numPr>
      </w:pPr>
      <w:r>
        <w:t>V:</w:t>
      </w:r>
      <w:r w:rsidR="007D48A0" w:rsidRPr="007D48A0">
        <w:t>(Very restricted)</w:t>
      </w:r>
      <w:r w:rsidR="007D48A0">
        <w:t>,</w:t>
      </w:r>
      <w:r w:rsidR="006A7F5F">
        <w:t xml:space="preserve"> r</w:t>
      </w:r>
      <w:r w:rsidR="007D48A0" w:rsidRPr="007D48A0">
        <w:t xml:space="preserve">icadono in questa categoria tutti i documenti contenenti dati </w:t>
      </w:r>
      <w:r w:rsidR="006A7F5F">
        <w:t xml:space="preserve">soggetti </w:t>
      </w:r>
      <w:r w:rsidR="007D48A0" w:rsidRPr="007D48A0">
        <w:t>a maggior tutela dell’anonimato</w:t>
      </w:r>
      <w:r w:rsidR="008A6F24">
        <w:t>.</w:t>
      </w:r>
    </w:p>
    <w:p w14:paraId="0B37BB41" w14:textId="77777777" w:rsidR="0070275A" w:rsidRDefault="0070275A" w:rsidP="00CB74C1">
      <w:pPr>
        <w:numPr>
          <w:ilvl w:val="1"/>
          <w:numId w:val="13"/>
        </w:numPr>
      </w:pPr>
      <w:r>
        <w:t>Identificativo PCP: indica se la prescrizione si riferisce ad un Piano Care Puglia dell’assistito. In tal caso tale infomazione veicola l’identificativo del Piano Care Puglia.</w:t>
      </w:r>
    </w:p>
    <w:p w14:paraId="17BD2AD4" w14:textId="77777777" w:rsidR="00133E87" w:rsidRDefault="00133E87" w:rsidP="00CB74C1">
      <w:pPr>
        <w:numPr>
          <w:ilvl w:val="0"/>
          <w:numId w:val="13"/>
        </w:numPr>
      </w:pPr>
      <w:r w:rsidRPr="00133E87">
        <w:t>Registra Prescrizione</w:t>
      </w:r>
    </w:p>
    <w:p w14:paraId="140561D0" w14:textId="77777777" w:rsidR="00133E87" w:rsidRDefault="00133E87" w:rsidP="00CB74C1">
      <w:pPr>
        <w:numPr>
          <w:ilvl w:val="0"/>
          <w:numId w:val="13"/>
        </w:numPr>
      </w:pPr>
      <w:r>
        <w:t>Fine</w:t>
      </w:r>
    </w:p>
    <w:p w14:paraId="732434A0" w14:textId="77777777" w:rsidR="004F2154" w:rsidRDefault="004F2154" w:rsidP="004F2154">
      <w:pPr>
        <w:ind w:left="1440"/>
      </w:pPr>
    </w:p>
    <w:p w14:paraId="46CAF746" w14:textId="77777777" w:rsidR="00133E87" w:rsidRDefault="00133E87" w:rsidP="00215E3E">
      <w:pPr>
        <w:rPr>
          <w:b/>
        </w:rPr>
      </w:pPr>
      <w:r>
        <w:rPr>
          <w:b/>
        </w:rPr>
        <w:t>Emettere prescrizione su ricetta rossa</w:t>
      </w:r>
    </w:p>
    <w:p w14:paraId="21DF3693" w14:textId="77777777" w:rsidR="00133E87" w:rsidRDefault="00133E87" w:rsidP="00CB74C1">
      <w:pPr>
        <w:numPr>
          <w:ilvl w:val="0"/>
          <w:numId w:val="14"/>
        </w:numPr>
      </w:pPr>
      <w:r>
        <w:t>Inizio</w:t>
      </w:r>
    </w:p>
    <w:p w14:paraId="643C3EDC" w14:textId="77777777" w:rsidR="00133E87" w:rsidRDefault="00133E87" w:rsidP="00CB74C1">
      <w:pPr>
        <w:numPr>
          <w:ilvl w:val="0"/>
          <w:numId w:val="14"/>
        </w:numPr>
      </w:pPr>
      <w:r w:rsidRPr="00F03CC2">
        <w:t>Richiesta controllo prescrittivo SIST</w:t>
      </w:r>
    </w:p>
    <w:p w14:paraId="223CCB82" w14:textId="77777777" w:rsidR="00133E87" w:rsidRDefault="00133E87" w:rsidP="00CB74C1">
      <w:pPr>
        <w:numPr>
          <w:ilvl w:val="0"/>
          <w:numId w:val="14"/>
        </w:numPr>
      </w:pPr>
      <w:r w:rsidRPr="00F03CC2">
        <w:t>invoca:chkPrescrizione</w:t>
      </w:r>
    </w:p>
    <w:p w14:paraId="27C4BE8D" w14:textId="77777777" w:rsidR="00133E87" w:rsidRPr="00133E87" w:rsidRDefault="00133E87" w:rsidP="00CB74C1">
      <w:pPr>
        <w:numPr>
          <w:ilvl w:val="0"/>
          <w:numId w:val="14"/>
        </w:numPr>
        <w:rPr>
          <w:b/>
        </w:rPr>
      </w:pPr>
      <w:r w:rsidRPr="00133E87">
        <w:t>Restituisce NRE senza Codice Autenticazione</w:t>
      </w:r>
      <w:r>
        <w:t xml:space="preserve"> – Il SIST accoglie positivamente la richiesta di controllo della prescrizione, trasmette al SAC i dati di prescrizione ma il sistema di accoglienza centrale risulta non disponibile.</w:t>
      </w:r>
    </w:p>
    <w:p w14:paraId="395A2487" w14:textId="77777777" w:rsidR="00133E87" w:rsidRDefault="00133E87" w:rsidP="00CB74C1">
      <w:pPr>
        <w:numPr>
          <w:ilvl w:val="0"/>
          <w:numId w:val="14"/>
        </w:numPr>
      </w:pPr>
      <w:r w:rsidRPr="00133E87">
        <w:lastRenderedPageBreak/>
        <w:t>Crea CDA con solo NRE</w:t>
      </w:r>
      <w:r w:rsidRPr="00133E87">
        <w:tab/>
      </w:r>
    </w:p>
    <w:p w14:paraId="16E0EC14" w14:textId="77777777" w:rsidR="00133E87" w:rsidRDefault="00133E87" w:rsidP="00CB74C1">
      <w:pPr>
        <w:numPr>
          <w:ilvl w:val="0"/>
          <w:numId w:val="14"/>
        </w:numPr>
      </w:pPr>
      <w:r w:rsidRPr="00133E87">
        <w:t>Firma CDA con solo NRE</w:t>
      </w:r>
    </w:p>
    <w:p w14:paraId="574978D9" w14:textId="77777777" w:rsidR="00133E87" w:rsidRDefault="00133E87" w:rsidP="00CB74C1">
      <w:pPr>
        <w:numPr>
          <w:ilvl w:val="0"/>
          <w:numId w:val="14"/>
        </w:numPr>
      </w:pPr>
      <w:r w:rsidRPr="00133E87">
        <w:t>Stampa Ricetta Rossa con solo NRE</w:t>
      </w:r>
    </w:p>
    <w:p w14:paraId="69A09F7B" w14:textId="77777777" w:rsidR="003F4088" w:rsidRDefault="00133E87" w:rsidP="00CB74C1">
      <w:pPr>
        <w:numPr>
          <w:ilvl w:val="0"/>
          <w:numId w:val="13"/>
        </w:numPr>
      </w:pPr>
      <w:r w:rsidRPr="00C82681">
        <w:t>invoca:setRegistraPrescrizione</w:t>
      </w:r>
      <w:r w:rsidR="004F2154">
        <w:t>*</w:t>
      </w:r>
      <w:r w:rsidR="003F4088">
        <w:t>. Ai fini dell’integrazione con il FSE, devono essere specificate le seguenti informazioni:</w:t>
      </w:r>
    </w:p>
    <w:p w14:paraId="6AC08928" w14:textId="77777777" w:rsidR="003F4088" w:rsidRDefault="003F4088" w:rsidP="00CB74C1">
      <w:pPr>
        <w:numPr>
          <w:ilvl w:val="1"/>
          <w:numId w:val="13"/>
        </w:numPr>
      </w:pPr>
      <w:r>
        <w:t xml:space="preserve">Oscuramento del documento: </w:t>
      </w:r>
      <w:r w:rsidRPr="00B91115">
        <w:t>indica se la prescrizione, registrata nel fascicolo dell'assistito, deve essere oscurata per volontà dell'assistito stesso</w:t>
      </w:r>
      <w:r>
        <w:t xml:space="preserve">.  </w:t>
      </w:r>
      <w:r w:rsidRPr="001F5022">
        <w:t>Viene indicato attraverso la valorizzazione del parametro “oscurato”.</w:t>
      </w:r>
    </w:p>
    <w:p w14:paraId="739C2280" w14:textId="77777777" w:rsidR="003F4088" w:rsidRDefault="003F4088" w:rsidP="00CB74C1">
      <w:pPr>
        <w:numPr>
          <w:ilvl w:val="1"/>
          <w:numId w:val="13"/>
        </w:numPr>
      </w:pPr>
      <w:r>
        <w:t xml:space="preserve">Maggior tutela di anonimato: </w:t>
      </w:r>
      <w:r w:rsidRPr="001F5022">
        <w:t>indica se la prescrizione, registrata nel fascicolo dell'assistito, è soggetta a maggior tutela di anonimato. Viene indicato attraverso la valorizzazione dell’elemento obbligatorio del CDA “</w:t>
      </w:r>
      <w:r w:rsidRPr="00B91115">
        <w:t xml:space="preserve">confidentialityCode” </w:t>
      </w:r>
      <w:r>
        <w:t>, indicando nell’attributo @code uno dei seguenti valori:</w:t>
      </w:r>
    </w:p>
    <w:p w14:paraId="1B4910B7" w14:textId="77777777" w:rsidR="003F4088" w:rsidRDefault="003F4088" w:rsidP="00CB74C1">
      <w:pPr>
        <w:numPr>
          <w:ilvl w:val="2"/>
          <w:numId w:val="13"/>
        </w:numPr>
      </w:pPr>
      <w:r>
        <w:t>N: (Normal),q</w:t>
      </w:r>
      <w:r w:rsidRPr="007D48A0">
        <w:t xml:space="preserve">uesto livello di riservatezza può essere associato a documenti che </w:t>
      </w:r>
      <w:r>
        <w:t>non sono soggetti a maggior tutela dell’anonimato;</w:t>
      </w:r>
    </w:p>
    <w:p w14:paraId="7CD0483F" w14:textId="77777777" w:rsidR="00133E87" w:rsidRDefault="003F4088" w:rsidP="00CB74C1">
      <w:pPr>
        <w:numPr>
          <w:ilvl w:val="2"/>
          <w:numId w:val="13"/>
        </w:numPr>
      </w:pPr>
      <w:r>
        <w:t xml:space="preserve">V: </w:t>
      </w:r>
      <w:r w:rsidRPr="007D48A0">
        <w:t>(Very restricted)</w:t>
      </w:r>
      <w:r>
        <w:t>, r</w:t>
      </w:r>
      <w:r w:rsidRPr="007D48A0">
        <w:t xml:space="preserve">icadono in questa categoria tutti i documenti contenenti dati </w:t>
      </w:r>
      <w:r>
        <w:t xml:space="preserve">soggetti </w:t>
      </w:r>
      <w:r w:rsidRPr="007D48A0">
        <w:t>a maggior tutela dell’anonimato</w:t>
      </w:r>
      <w:r>
        <w:t>.</w:t>
      </w:r>
    </w:p>
    <w:p w14:paraId="3A5FD9F5" w14:textId="77777777" w:rsidR="0070275A" w:rsidRDefault="0070275A" w:rsidP="00CB74C1">
      <w:pPr>
        <w:numPr>
          <w:ilvl w:val="1"/>
          <w:numId w:val="13"/>
        </w:numPr>
      </w:pPr>
      <w:r>
        <w:t>Identificativo PCP: indica se la prescrizione si riferisce ad un Piano Care Puglia dell’assistito. In tal caso tale infomazione veicola l’identificativo del Piano Care Puglia.</w:t>
      </w:r>
    </w:p>
    <w:p w14:paraId="7BC5087B" w14:textId="77777777" w:rsidR="00133E87" w:rsidRDefault="00133E87" w:rsidP="00CB74C1">
      <w:pPr>
        <w:numPr>
          <w:ilvl w:val="0"/>
          <w:numId w:val="14"/>
        </w:numPr>
      </w:pPr>
      <w:r w:rsidRPr="00133E87">
        <w:t>Registra Prescrizione</w:t>
      </w:r>
    </w:p>
    <w:p w14:paraId="110D1C99" w14:textId="77777777" w:rsidR="00133E87" w:rsidRDefault="00133E87" w:rsidP="00CB74C1">
      <w:pPr>
        <w:numPr>
          <w:ilvl w:val="0"/>
          <w:numId w:val="14"/>
        </w:numPr>
      </w:pPr>
      <w:r>
        <w:t>Fine</w:t>
      </w:r>
    </w:p>
    <w:p w14:paraId="2328BB07" w14:textId="77777777" w:rsidR="004F2154" w:rsidRPr="00133E87" w:rsidRDefault="004F2154" w:rsidP="004F2154">
      <w:pPr>
        <w:ind w:left="1440"/>
      </w:pPr>
    </w:p>
    <w:p w14:paraId="5BF85AB9" w14:textId="77777777" w:rsidR="00597A1C" w:rsidRDefault="00597A1C" w:rsidP="00215E3E">
      <w:pPr>
        <w:rPr>
          <w:b/>
        </w:rPr>
      </w:pPr>
      <w:r w:rsidRPr="00597A1C">
        <w:rPr>
          <w:b/>
        </w:rPr>
        <w:t>Emettere prescrizione – Il servizio chkPrescrizone risulta non disponibile</w:t>
      </w:r>
    </w:p>
    <w:p w14:paraId="5057633A" w14:textId="77777777" w:rsidR="00597A1C" w:rsidRPr="00597A1C" w:rsidRDefault="00597A1C" w:rsidP="00215E3E">
      <w:r>
        <w:t>In tale scenario è possibile emettere solo su ricetta rossa</w:t>
      </w:r>
    </w:p>
    <w:p w14:paraId="4D7D20FB" w14:textId="77777777" w:rsidR="00597A1C" w:rsidRDefault="00597A1C" w:rsidP="00CB74C1">
      <w:pPr>
        <w:numPr>
          <w:ilvl w:val="0"/>
          <w:numId w:val="15"/>
        </w:numPr>
      </w:pPr>
      <w:r>
        <w:t>Inizio</w:t>
      </w:r>
    </w:p>
    <w:p w14:paraId="5AC6B2B1" w14:textId="77777777" w:rsidR="00C92BF5" w:rsidRPr="00C267C4" w:rsidRDefault="00597A1C" w:rsidP="00CB74C1">
      <w:pPr>
        <w:numPr>
          <w:ilvl w:val="0"/>
          <w:numId w:val="15"/>
        </w:numPr>
      </w:pPr>
      <w:r w:rsidRPr="00F03CC2">
        <w:t>Richiesta controllo prescrittivo SIST</w:t>
      </w:r>
      <w:r>
        <w:t xml:space="preserve"> (tim</w:t>
      </w:r>
      <w:r w:rsidR="00C267C4">
        <w:t>eout o servizio non disponibile)</w:t>
      </w:r>
    </w:p>
    <w:p w14:paraId="15FA5A7D" w14:textId="77777777" w:rsidR="002B39D3" w:rsidRDefault="002B39D3" w:rsidP="00CB74C1">
      <w:pPr>
        <w:numPr>
          <w:ilvl w:val="0"/>
          <w:numId w:val="14"/>
        </w:numPr>
      </w:pPr>
      <w:r w:rsidRPr="00133E87">
        <w:t xml:space="preserve">Crea CDA con solo </w:t>
      </w:r>
      <w:r w:rsidR="00C267C4">
        <w:t>IUP offline</w:t>
      </w:r>
      <w:r w:rsidR="00F529E2">
        <w:t xml:space="preserve"> (cfr. documento </w:t>
      </w:r>
      <w:r w:rsidR="00F529E2" w:rsidRPr="00F529E2">
        <w:t>Nota Tecnica IUP</w:t>
      </w:r>
      <w:r w:rsidR="00F529E2">
        <w:t xml:space="preserve">.doc, presente in </w:t>
      </w:r>
      <w:r w:rsidR="00F529E2" w:rsidRPr="00F529E2">
        <w:t>Allegati Tecnici</w:t>
      </w:r>
      <w:r w:rsidR="00F529E2">
        <w:t>.zip)</w:t>
      </w:r>
      <w:r w:rsidRPr="00133E87">
        <w:tab/>
      </w:r>
    </w:p>
    <w:p w14:paraId="344F7464" w14:textId="77777777" w:rsidR="002B39D3" w:rsidRDefault="002B39D3" w:rsidP="00CB74C1">
      <w:pPr>
        <w:numPr>
          <w:ilvl w:val="0"/>
          <w:numId w:val="14"/>
        </w:numPr>
      </w:pPr>
      <w:r w:rsidRPr="00133E87">
        <w:t xml:space="preserve">Firma CDA con solo </w:t>
      </w:r>
      <w:r w:rsidR="00C267C4">
        <w:t>IUP offline</w:t>
      </w:r>
    </w:p>
    <w:p w14:paraId="4FD2E4CB" w14:textId="77777777" w:rsidR="002B39D3" w:rsidRDefault="002B39D3" w:rsidP="00CB74C1">
      <w:pPr>
        <w:numPr>
          <w:ilvl w:val="0"/>
          <w:numId w:val="14"/>
        </w:numPr>
      </w:pPr>
      <w:r w:rsidRPr="00133E87">
        <w:t xml:space="preserve">Stampa Ricetta Rossa con solo </w:t>
      </w:r>
      <w:r w:rsidR="00C267C4">
        <w:t>IUP offline</w:t>
      </w:r>
    </w:p>
    <w:p w14:paraId="7265CD6D" w14:textId="77777777" w:rsidR="003B7C4B" w:rsidRDefault="002B39D3" w:rsidP="00CB74C1">
      <w:pPr>
        <w:numPr>
          <w:ilvl w:val="0"/>
          <w:numId w:val="13"/>
        </w:numPr>
      </w:pPr>
      <w:r w:rsidRPr="00C82681">
        <w:t>invoca:setRegistraPrescrizione</w:t>
      </w:r>
      <w:r w:rsidR="004F2154">
        <w:t>*</w:t>
      </w:r>
      <w:r w:rsidR="003B7C4B">
        <w:t>. Ai fini dell’integrazione con il FSE, devono essere specificate le seguenti informazioni:</w:t>
      </w:r>
    </w:p>
    <w:p w14:paraId="40752113" w14:textId="77777777" w:rsidR="003B7C4B" w:rsidRDefault="003B7C4B" w:rsidP="00CB74C1">
      <w:pPr>
        <w:numPr>
          <w:ilvl w:val="1"/>
          <w:numId w:val="13"/>
        </w:numPr>
      </w:pPr>
      <w:r>
        <w:t xml:space="preserve">Oscuramento del documento: </w:t>
      </w:r>
      <w:r w:rsidRPr="00B91115">
        <w:t>indica se la prescrizione, registrata nel fascicolo dell'assistito, deve essere oscurata per volontà dell'assistito stesso</w:t>
      </w:r>
      <w:r>
        <w:t xml:space="preserve">.  </w:t>
      </w:r>
      <w:r w:rsidRPr="001F5022">
        <w:t>Viene indicato attraverso la valorizzazione del parametro “oscurato”.</w:t>
      </w:r>
    </w:p>
    <w:p w14:paraId="2BFD0C5B" w14:textId="77777777" w:rsidR="003B7C4B" w:rsidRDefault="003B7C4B" w:rsidP="00CB74C1">
      <w:pPr>
        <w:numPr>
          <w:ilvl w:val="1"/>
          <w:numId w:val="13"/>
        </w:numPr>
      </w:pPr>
      <w:r>
        <w:lastRenderedPageBreak/>
        <w:t xml:space="preserve">Maggior tutela di anonimato: </w:t>
      </w:r>
      <w:r w:rsidRPr="001F5022">
        <w:t>indica se la prescrizione, registrata nel fascicolo dell'assistito, è soggetta a maggior tutela di anonimato. Viene indicato attraverso la valorizzazione dell’elemento obbligatorio del CDA “</w:t>
      </w:r>
      <w:r w:rsidRPr="00B91115">
        <w:t xml:space="preserve">confidentialityCode” </w:t>
      </w:r>
      <w:r>
        <w:t>, indicando nell’attributo @code uno dei seguenti valori:</w:t>
      </w:r>
    </w:p>
    <w:p w14:paraId="15CC14CE" w14:textId="77777777" w:rsidR="003B7C4B" w:rsidRDefault="003B7C4B" w:rsidP="00CB74C1">
      <w:pPr>
        <w:numPr>
          <w:ilvl w:val="2"/>
          <w:numId w:val="13"/>
        </w:numPr>
      </w:pPr>
      <w:r>
        <w:t>N: (Normal),q</w:t>
      </w:r>
      <w:r w:rsidRPr="007D48A0">
        <w:t xml:space="preserve">uesto livello di riservatezza può essere associato a documenti che </w:t>
      </w:r>
      <w:r>
        <w:t>non sono soggetti a maggior tutela dell’anonimato;</w:t>
      </w:r>
    </w:p>
    <w:p w14:paraId="44B45BAD" w14:textId="77777777" w:rsidR="002B39D3" w:rsidRDefault="003B7C4B" w:rsidP="00CB74C1">
      <w:pPr>
        <w:numPr>
          <w:ilvl w:val="2"/>
          <w:numId w:val="13"/>
        </w:numPr>
      </w:pPr>
      <w:r>
        <w:t xml:space="preserve">V: </w:t>
      </w:r>
      <w:r w:rsidRPr="007D48A0">
        <w:t>(Very restricted)</w:t>
      </w:r>
      <w:r>
        <w:t>, r</w:t>
      </w:r>
      <w:r w:rsidRPr="007D48A0">
        <w:t xml:space="preserve">icadono in questa categoria tutti i documenti contenenti dati </w:t>
      </w:r>
      <w:r>
        <w:t xml:space="preserve">soggetti </w:t>
      </w:r>
      <w:r w:rsidRPr="007D48A0">
        <w:t>a maggior tutela dell’anonimato</w:t>
      </w:r>
      <w:r>
        <w:t>.</w:t>
      </w:r>
    </w:p>
    <w:p w14:paraId="3D77B2C6" w14:textId="77777777" w:rsidR="0070275A" w:rsidRDefault="0070275A" w:rsidP="00CB74C1">
      <w:pPr>
        <w:numPr>
          <w:ilvl w:val="1"/>
          <w:numId w:val="13"/>
        </w:numPr>
      </w:pPr>
      <w:r>
        <w:t>Identificativo PCP: indica se la prescrizione si riferisce ad un Piano Care Puglia dell’assistito. In tal caso tale infomazione veicola l’identificativo del Piano Care Puglia.</w:t>
      </w:r>
    </w:p>
    <w:p w14:paraId="034EA86A" w14:textId="77777777" w:rsidR="004F2154" w:rsidRDefault="004F2154" w:rsidP="00CB74C1">
      <w:pPr>
        <w:numPr>
          <w:ilvl w:val="0"/>
          <w:numId w:val="14"/>
        </w:numPr>
      </w:pPr>
      <w:r w:rsidRPr="004F2154">
        <w:t>Registra Prescrizione</w:t>
      </w:r>
    </w:p>
    <w:p w14:paraId="77BFC86E" w14:textId="77777777" w:rsidR="004F2154" w:rsidRDefault="004F2154" w:rsidP="00CB74C1">
      <w:pPr>
        <w:numPr>
          <w:ilvl w:val="0"/>
          <w:numId w:val="14"/>
        </w:numPr>
      </w:pPr>
      <w:r>
        <w:t>Fine</w:t>
      </w:r>
    </w:p>
    <w:p w14:paraId="256AC6DA" w14:textId="77777777" w:rsidR="00597A1C" w:rsidRPr="00C92BF5" w:rsidRDefault="00597A1C" w:rsidP="004F2154">
      <w:pPr>
        <w:ind w:left="1440"/>
        <w:jc w:val="both"/>
        <w:rPr>
          <w:b/>
        </w:rPr>
      </w:pPr>
    </w:p>
    <w:p w14:paraId="4F6EC636" w14:textId="77777777" w:rsidR="004F2154" w:rsidRDefault="004F2154" w:rsidP="004F2154">
      <w:pPr>
        <w:ind w:left="720"/>
      </w:pPr>
      <w:r w:rsidRPr="00070345">
        <w:t xml:space="preserve">invoca:setRegistraPrescrizione*:  Richiama il processo Registra Prescizione </w:t>
      </w:r>
      <w:r w:rsidR="00B91C3B" w:rsidRPr="00070345">
        <w:t>–</w:t>
      </w:r>
      <w:r w:rsidR="00070345" w:rsidRPr="00070345">
        <w:t xml:space="preserve"> La chiamata v</w:t>
      </w:r>
      <w:r w:rsidRPr="00070345">
        <w:t>a sch</w:t>
      </w:r>
      <w:r w:rsidR="005E51E9" w:rsidRPr="00070345">
        <w:t>e</w:t>
      </w:r>
      <w:r w:rsidRPr="00070345">
        <w:t>dulata in caso di timeout o indisponibilità del servizio sino a quando non sarà ottenuta una risposta dal SIST.</w:t>
      </w:r>
    </w:p>
    <w:p w14:paraId="38AA98D6" w14:textId="77777777" w:rsidR="005E51E9" w:rsidRDefault="005E51E9" w:rsidP="005E51E9">
      <w:pPr>
        <w:ind w:left="0"/>
      </w:pPr>
    </w:p>
    <w:p w14:paraId="6B9003D5" w14:textId="77777777" w:rsidR="005E51E9" w:rsidRDefault="005E51E9" w:rsidP="00215E3E">
      <w:pPr>
        <w:rPr>
          <w:b/>
        </w:rPr>
      </w:pPr>
      <w:r w:rsidRPr="005E51E9">
        <w:rPr>
          <w:b/>
        </w:rPr>
        <w:tab/>
        <w:t>Oscuramento dati</w:t>
      </w:r>
    </w:p>
    <w:p w14:paraId="07BC19A4" w14:textId="77777777" w:rsidR="002B56C1" w:rsidRPr="00560B87" w:rsidRDefault="002B56C1" w:rsidP="002B56C1">
      <w:pPr>
        <w:spacing w:line="240" w:lineRule="auto"/>
        <w:ind w:left="720"/>
      </w:pPr>
      <w:r w:rsidRPr="005E51E9">
        <w:t xml:space="preserve">In fase di compilazione della ricetta dematerializzata, su richiesta dell’assistito, </w:t>
      </w:r>
      <w:r w:rsidR="00B8757F" w:rsidRPr="005E51E9">
        <w:t>il suo</w:t>
      </w:r>
      <w:r w:rsidRPr="005E51E9">
        <w:t xml:space="preserve"> cognome e nome e il suo indirizzo possono essere oscurati, in modo </w:t>
      </w:r>
      <w:r w:rsidR="00B8757F" w:rsidRPr="005E51E9">
        <w:t>che non</w:t>
      </w:r>
      <w:r w:rsidRPr="005E51E9">
        <w:t xml:space="preserve"> appaiano nel promemoria e non siano visibili all’erogatore nel momento </w:t>
      </w:r>
      <w:r w:rsidR="00B8757F" w:rsidRPr="005E51E9">
        <w:t>in cui</w:t>
      </w:r>
      <w:r w:rsidRPr="005E51E9">
        <w:t xml:space="preserve"> visualizza elettronicamente la ricetta. </w:t>
      </w:r>
      <w:r>
        <w:t>L’</w:t>
      </w:r>
      <w:r w:rsidRPr="005E51E9">
        <w:t>erogatore può, su richiesta nei casi</w:t>
      </w:r>
      <w:r w:rsidR="00B8757F">
        <w:t xml:space="preserve"> </w:t>
      </w:r>
      <w:r w:rsidRPr="005E51E9">
        <w:t>previsti dalla legge, visualizzare tali dati.</w:t>
      </w:r>
      <w:r>
        <w:t xml:space="preserve"> La richiesta di oscuramento dati viene attivata avvalora</w:t>
      </w:r>
      <w:r w:rsidR="00F1474B">
        <w:t>n</w:t>
      </w:r>
      <w:r>
        <w:t xml:space="preserve">do  a ‘1’ il tag </w:t>
      </w:r>
      <w:r w:rsidRPr="002B56C1">
        <w:t>oscuramDati</w:t>
      </w:r>
      <w:r>
        <w:t xml:space="preserve"> nel servizio </w:t>
      </w:r>
      <w:r w:rsidRPr="00560B87">
        <w:t>chkPrescrizione. In questo caso sia sul promemoria che sulla ricetta rossa al posto del nome e cognome dell’assistito deve essere riportata la dicitura ‘DATI ANAGRAFICI OSCURATI AI SENSI DELL</w:t>
      </w:r>
      <w:r w:rsidR="00B91C3B">
        <w:t>’</w:t>
      </w:r>
      <w:r w:rsidRPr="00560B87">
        <w:t>ART. 87 DEL DL 30 GIUGNO 2003, N.196’; e i dati relativi all’indirizzo dell’assistito non devono essere avvalorati.</w:t>
      </w:r>
    </w:p>
    <w:p w14:paraId="30535C02" w14:textId="77777777" w:rsidR="002B56C1" w:rsidRDefault="002B56C1" w:rsidP="005E51E9">
      <w:pPr>
        <w:spacing w:line="240" w:lineRule="auto"/>
        <w:ind w:left="720"/>
      </w:pPr>
      <w:r w:rsidRPr="00560B87">
        <w:t>Nel CDA di prescrizione deve essere apportato l’oscuramento dei dati dell’assistito secondo quando definito nel documento CDA2_Prescrizione.pdf</w:t>
      </w:r>
    </w:p>
    <w:p w14:paraId="051F59B6" w14:textId="77777777" w:rsidR="00D87F24" w:rsidRDefault="00312CFB" w:rsidP="005E683A">
      <w:pPr>
        <w:pStyle w:val="Titolo3"/>
      </w:pPr>
      <w:bookmarkStart w:id="137" w:name="_Toc438993525"/>
      <w:bookmarkStart w:id="138" w:name="_Toc92874273"/>
      <w:r>
        <w:lastRenderedPageBreak/>
        <w:t>Annullare prescrizione</w:t>
      </w:r>
      <w:bookmarkEnd w:id="137"/>
      <w:bookmarkEnd w:id="138"/>
    </w:p>
    <w:p w14:paraId="665A1408" w14:textId="77777777" w:rsidR="004F2154" w:rsidRDefault="009673F1" w:rsidP="00C32999">
      <w:r w:rsidRPr="008B4088">
        <w:rPr>
          <w:noProof/>
        </w:rPr>
        <w:drawing>
          <wp:inline distT="0" distB="0" distL="0" distR="0" wp14:anchorId="2FC7EE22" wp14:editId="07777777">
            <wp:extent cx="5305425" cy="4848225"/>
            <wp:effectExtent l="0" t="0" r="0" b="0"/>
            <wp:docPr id="6"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05425" cy="4848225"/>
                    </a:xfrm>
                    <a:prstGeom prst="rect">
                      <a:avLst/>
                    </a:prstGeom>
                    <a:noFill/>
                    <a:ln>
                      <a:noFill/>
                    </a:ln>
                  </pic:spPr>
                </pic:pic>
              </a:graphicData>
            </a:graphic>
          </wp:inline>
        </w:drawing>
      </w:r>
    </w:p>
    <w:p w14:paraId="104C411F" w14:textId="77777777" w:rsidR="00C32999" w:rsidRDefault="00C32999" w:rsidP="00215E3E">
      <w:pPr>
        <w:rPr>
          <w:b/>
        </w:rPr>
      </w:pPr>
      <w:r>
        <w:rPr>
          <w:b/>
        </w:rPr>
        <w:t xml:space="preserve">Annullare prescrizione </w:t>
      </w:r>
      <w:r w:rsidR="00B91C3B">
        <w:rPr>
          <w:b/>
        </w:rPr>
        <w:t>–</w:t>
      </w:r>
      <w:r>
        <w:rPr>
          <w:b/>
        </w:rPr>
        <w:t>SIST disponibile</w:t>
      </w:r>
    </w:p>
    <w:p w14:paraId="6F9FCD6F" w14:textId="77777777" w:rsidR="00C32999" w:rsidRDefault="00C32999" w:rsidP="00CB74C1">
      <w:pPr>
        <w:numPr>
          <w:ilvl w:val="0"/>
          <w:numId w:val="16"/>
        </w:numPr>
      </w:pPr>
      <w:r w:rsidRPr="00C32999">
        <w:t>Inizio</w:t>
      </w:r>
    </w:p>
    <w:p w14:paraId="0B0B612B" w14:textId="77777777" w:rsidR="00C32999" w:rsidRDefault="00C32999" w:rsidP="00CB74C1">
      <w:pPr>
        <w:numPr>
          <w:ilvl w:val="0"/>
          <w:numId w:val="16"/>
        </w:numPr>
      </w:pPr>
      <w:r w:rsidRPr="00C32999">
        <w:t>Richiesta annullamento prescrizione</w:t>
      </w:r>
    </w:p>
    <w:p w14:paraId="20F39CEE" w14:textId="77777777" w:rsidR="00C32999" w:rsidRDefault="00C32999" w:rsidP="00CB74C1">
      <w:pPr>
        <w:numPr>
          <w:ilvl w:val="0"/>
          <w:numId w:val="16"/>
        </w:numPr>
      </w:pPr>
      <w:r w:rsidRPr="00C32999">
        <w:t>invoca:setAnnullaPrescrizione</w:t>
      </w:r>
    </w:p>
    <w:p w14:paraId="6649D573" w14:textId="77777777" w:rsidR="00C32999" w:rsidRDefault="00C32999" w:rsidP="00CB74C1">
      <w:pPr>
        <w:numPr>
          <w:ilvl w:val="0"/>
          <w:numId w:val="16"/>
        </w:numPr>
      </w:pPr>
      <w:r w:rsidRPr="00C32999">
        <w:t>setAnnullaPrescrizione</w:t>
      </w:r>
      <w:r>
        <w:t xml:space="preserve"> – Il SIST procede all’annullamento della prescrizione negli </w:t>
      </w:r>
      <w:r w:rsidR="0071390A">
        <w:t>archivi</w:t>
      </w:r>
      <w:r>
        <w:t xml:space="preserve"> SIST e SAC</w:t>
      </w:r>
    </w:p>
    <w:p w14:paraId="6DAA0715" w14:textId="77777777" w:rsidR="00C32999" w:rsidRDefault="00C32999" w:rsidP="00CB74C1">
      <w:pPr>
        <w:numPr>
          <w:ilvl w:val="0"/>
          <w:numId w:val="16"/>
        </w:numPr>
      </w:pPr>
      <w:r w:rsidRPr="00C32999">
        <w:t xml:space="preserve">Visualizza </w:t>
      </w:r>
      <w:r w:rsidR="00631B47">
        <w:t>l’esito positivo dell’operazione o l’elenco delle anomalie riscontrate</w:t>
      </w:r>
    </w:p>
    <w:p w14:paraId="343C8C3B" w14:textId="77777777" w:rsidR="000745FE" w:rsidRDefault="000745FE" w:rsidP="00CB74C1">
      <w:pPr>
        <w:numPr>
          <w:ilvl w:val="0"/>
          <w:numId w:val="16"/>
        </w:numPr>
      </w:pPr>
      <w:r>
        <w:t>Fine</w:t>
      </w:r>
    </w:p>
    <w:p w14:paraId="71049383" w14:textId="77777777" w:rsidR="00631B47" w:rsidRDefault="00631B47" w:rsidP="00631B47">
      <w:pPr>
        <w:ind w:left="1440"/>
      </w:pPr>
    </w:p>
    <w:p w14:paraId="0D82D1EC" w14:textId="77777777" w:rsidR="00631B47" w:rsidRDefault="00631B47" w:rsidP="00215E3E">
      <w:pPr>
        <w:rPr>
          <w:b/>
        </w:rPr>
      </w:pPr>
      <w:r>
        <w:rPr>
          <w:b/>
        </w:rPr>
        <w:t>Annullare prescrizione – setAnnullaPrescrizione risulta non disponibile</w:t>
      </w:r>
    </w:p>
    <w:p w14:paraId="4FC43930" w14:textId="77777777" w:rsidR="00631B47" w:rsidRDefault="00631B47" w:rsidP="00CB74C1">
      <w:pPr>
        <w:numPr>
          <w:ilvl w:val="0"/>
          <w:numId w:val="17"/>
        </w:numPr>
      </w:pPr>
      <w:r w:rsidRPr="00C32999">
        <w:t>Inizio</w:t>
      </w:r>
    </w:p>
    <w:p w14:paraId="22189528" w14:textId="77777777" w:rsidR="00631B47" w:rsidRDefault="00631B47" w:rsidP="00CB74C1">
      <w:pPr>
        <w:numPr>
          <w:ilvl w:val="0"/>
          <w:numId w:val="17"/>
        </w:numPr>
      </w:pPr>
      <w:r w:rsidRPr="00C32999">
        <w:t>Richiesta annullamento prescrizione</w:t>
      </w:r>
    </w:p>
    <w:p w14:paraId="05378D31" w14:textId="77777777" w:rsidR="00631B47" w:rsidRDefault="00631B47" w:rsidP="00CB74C1">
      <w:pPr>
        <w:numPr>
          <w:ilvl w:val="0"/>
          <w:numId w:val="17"/>
        </w:numPr>
      </w:pPr>
      <w:r w:rsidRPr="00C32999">
        <w:t>invoca:setAnnullaPrescrizione</w:t>
      </w:r>
      <w:r>
        <w:t xml:space="preserve"> (timeout o servizio non disponibile)</w:t>
      </w:r>
    </w:p>
    <w:p w14:paraId="03FBAD32" w14:textId="77777777" w:rsidR="00631B47" w:rsidRDefault="00631B47" w:rsidP="00CB74C1">
      <w:pPr>
        <w:numPr>
          <w:ilvl w:val="0"/>
          <w:numId w:val="17"/>
        </w:numPr>
      </w:pPr>
      <w:r>
        <w:lastRenderedPageBreak/>
        <w:t>L’applicativo di ca</w:t>
      </w:r>
      <w:r w:rsidR="00B8757F">
        <w:t>r</w:t>
      </w:r>
      <w:r>
        <w:t xml:space="preserve">tella clinica schedula la chiamata al servizio finchè non </w:t>
      </w:r>
      <w:r w:rsidR="001C7EA0">
        <w:t>ottiene</w:t>
      </w:r>
      <w:r>
        <w:t xml:space="preserve"> una risposta</w:t>
      </w:r>
    </w:p>
    <w:p w14:paraId="4819BBD9" w14:textId="77777777" w:rsidR="000745FE" w:rsidRDefault="000745FE" w:rsidP="00CB74C1">
      <w:pPr>
        <w:numPr>
          <w:ilvl w:val="0"/>
          <w:numId w:val="17"/>
        </w:numPr>
      </w:pPr>
      <w:r>
        <w:t>Fine</w:t>
      </w:r>
    </w:p>
    <w:p w14:paraId="4D16AC41" w14:textId="77777777" w:rsidR="00631B47" w:rsidRDefault="00631B47" w:rsidP="00631B47">
      <w:pPr>
        <w:rPr>
          <w:b/>
        </w:rPr>
      </w:pPr>
    </w:p>
    <w:p w14:paraId="12A4EA11" w14:textId="77777777" w:rsidR="00C32999" w:rsidRDefault="00C32999" w:rsidP="00C32999"/>
    <w:p w14:paraId="5A1EA135" w14:textId="77777777" w:rsidR="00631B47" w:rsidRPr="004F2154" w:rsidRDefault="00631B47" w:rsidP="00C32999"/>
    <w:p w14:paraId="4272C502" w14:textId="77777777" w:rsidR="00D87F24" w:rsidRDefault="00312CFB" w:rsidP="00036CE9">
      <w:pPr>
        <w:pStyle w:val="Titolo3"/>
      </w:pPr>
      <w:bookmarkStart w:id="139" w:name="_Toc438993526"/>
      <w:bookmarkStart w:id="140" w:name="_Toc92874274"/>
      <w:r>
        <w:t>Identificare prescrizione</w:t>
      </w:r>
      <w:bookmarkEnd w:id="139"/>
      <w:bookmarkEnd w:id="140"/>
    </w:p>
    <w:p w14:paraId="58717D39" w14:textId="77777777" w:rsidR="00312CFB" w:rsidRPr="00312CFB" w:rsidRDefault="00312CFB" w:rsidP="00312CFB"/>
    <w:p w14:paraId="5338A720" w14:textId="77777777" w:rsidR="00312CFB" w:rsidRDefault="009673F1" w:rsidP="00312CFB">
      <w:r w:rsidRPr="008B4088">
        <w:rPr>
          <w:noProof/>
        </w:rPr>
        <w:drawing>
          <wp:inline distT="0" distB="0" distL="0" distR="0" wp14:anchorId="0C17D3C9" wp14:editId="07777777">
            <wp:extent cx="5305425" cy="5819775"/>
            <wp:effectExtent l="0" t="0" r="0" b="0"/>
            <wp:docPr id="7"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05425" cy="5819775"/>
                    </a:xfrm>
                    <a:prstGeom prst="rect">
                      <a:avLst/>
                    </a:prstGeom>
                    <a:noFill/>
                    <a:ln>
                      <a:noFill/>
                    </a:ln>
                  </pic:spPr>
                </pic:pic>
              </a:graphicData>
            </a:graphic>
          </wp:inline>
        </w:drawing>
      </w:r>
    </w:p>
    <w:p w14:paraId="3190F0D8" w14:textId="77777777" w:rsidR="00BE155D" w:rsidRDefault="00BE155D" w:rsidP="00CB74C1">
      <w:pPr>
        <w:numPr>
          <w:ilvl w:val="0"/>
          <w:numId w:val="18"/>
        </w:numPr>
      </w:pPr>
      <w:r w:rsidRPr="00BE155D">
        <w:t>Inizio</w:t>
      </w:r>
    </w:p>
    <w:p w14:paraId="2E3EC5EA" w14:textId="77777777" w:rsidR="00BE155D" w:rsidRDefault="00BE155D" w:rsidP="00CB74C1">
      <w:pPr>
        <w:numPr>
          <w:ilvl w:val="0"/>
          <w:numId w:val="18"/>
        </w:numPr>
      </w:pPr>
      <w:r w:rsidRPr="00BE155D">
        <w:t>Richiesta identificazione prescrizione</w:t>
      </w:r>
    </w:p>
    <w:p w14:paraId="36D7B77E" w14:textId="77777777" w:rsidR="00BE155D" w:rsidRDefault="00BE155D" w:rsidP="00CB74C1">
      <w:pPr>
        <w:numPr>
          <w:ilvl w:val="0"/>
          <w:numId w:val="18"/>
        </w:numPr>
      </w:pPr>
      <w:r w:rsidRPr="00BE155D">
        <w:lastRenderedPageBreak/>
        <w:t>invoca:getPrescrizioneIdentificata</w:t>
      </w:r>
    </w:p>
    <w:p w14:paraId="0F9B6E02" w14:textId="77777777" w:rsidR="00BE155D" w:rsidRDefault="00BE155D" w:rsidP="00CB74C1">
      <w:pPr>
        <w:numPr>
          <w:ilvl w:val="0"/>
          <w:numId w:val="18"/>
        </w:numPr>
        <w:ind w:left="1418" w:hanging="207"/>
      </w:pPr>
      <w:r>
        <w:t>Il SIST procede all’identificazione della prescrizione. Il sistema in</w:t>
      </w:r>
      <w:r w:rsidR="001C7EA0">
        <w:t xml:space="preserve"> </w:t>
      </w:r>
      <w:r>
        <w:t>caso di ident</w:t>
      </w:r>
      <w:r w:rsidR="001C7EA0">
        <w:t>i</w:t>
      </w:r>
      <w:r>
        <w:t xml:space="preserve">ficazione restituisce o il CDA di prescrizione altrimenti i dati atomici. Se la prescrizione non viene identificata solleva l’eccezione </w:t>
      </w:r>
      <w:r w:rsidRPr="00BE155D">
        <w:t xml:space="preserve">SoapFaultException 000004 </w:t>
      </w:r>
      <w:r w:rsidR="00B91C3B">
        <w:t>–</w:t>
      </w:r>
      <w:r w:rsidRPr="00BE155D">
        <w:t xml:space="preserve"> (Prescrizione non identificata)</w:t>
      </w:r>
    </w:p>
    <w:p w14:paraId="5BF6A6A4" w14:textId="77777777" w:rsidR="00BE155D" w:rsidRDefault="00BE155D" w:rsidP="00CB74C1">
      <w:pPr>
        <w:numPr>
          <w:ilvl w:val="0"/>
          <w:numId w:val="18"/>
        </w:numPr>
      </w:pPr>
      <w:r>
        <w:t>Fine</w:t>
      </w:r>
    </w:p>
    <w:p w14:paraId="61DAA4D5" w14:textId="77777777" w:rsidR="00BE155D" w:rsidRPr="00312CFB" w:rsidRDefault="00BE155D" w:rsidP="00312CFB"/>
    <w:p w14:paraId="3C5504BD" w14:textId="77777777" w:rsidR="00D87F24" w:rsidRDefault="00BE155D" w:rsidP="00036CE9">
      <w:pPr>
        <w:pStyle w:val="Titolo3"/>
      </w:pPr>
      <w:bookmarkStart w:id="141" w:name="_Toc438993527"/>
      <w:bookmarkStart w:id="142" w:name="_Toc92874275"/>
      <w:r>
        <w:t>Ricercare prescrizioni</w:t>
      </w:r>
      <w:bookmarkEnd w:id="141"/>
      <w:bookmarkEnd w:id="142"/>
    </w:p>
    <w:p w14:paraId="2AEAF47F" w14:textId="77777777" w:rsidR="00BE155D" w:rsidRDefault="009673F1" w:rsidP="00BE155D">
      <w:r w:rsidRPr="008B4088">
        <w:rPr>
          <w:noProof/>
        </w:rPr>
        <w:drawing>
          <wp:inline distT="0" distB="0" distL="0" distR="0" wp14:anchorId="73831249" wp14:editId="07777777">
            <wp:extent cx="5305425" cy="5353050"/>
            <wp:effectExtent l="0" t="0" r="0" b="0"/>
            <wp:docPr id="8"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05425" cy="5353050"/>
                    </a:xfrm>
                    <a:prstGeom prst="rect">
                      <a:avLst/>
                    </a:prstGeom>
                    <a:noFill/>
                    <a:ln>
                      <a:noFill/>
                    </a:ln>
                  </pic:spPr>
                </pic:pic>
              </a:graphicData>
            </a:graphic>
          </wp:inline>
        </w:drawing>
      </w:r>
    </w:p>
    <w:p w14:paraId="281B37BA" w14:textId="77777777" w:rsidR="00BE155D" w:rsidRPr="00BE155D" w:rsidRDefault="00BE155D" w:rsidP="00BE155D"/>
    <w:p w14:paraId="56C16901" w14:textId="77777777" w:rsidR="00312CFB" w:rsidRDefault="00BE155D" w:rsidP="00CB74C1">
      <w:pPr>
        <w:numPr>
          <w:ilvl w:val="0"/>
          <w:numId w:val="19"/>
        </w:numPr>
      </w:pPr>
      <w:r w:rsidRPr="00BE155D">
        <w:t>Inizio</w:t>
      </w:r>
    </w:p>
    <w:p w14:paraId="19768DBC" w14:textId="77777777" w:rsidR="00BE155D" w:rsidRDefault="00BE155D" w:rsidP="00CB74C1">
      <w:pPr>
        <w:numPr>
          <w:ilvl w:val="0"/>
          <w:numId w:val="19"/>
        </w:numPr>
        <w:ind w:left="1418" w:hanging="207"/>
      </w:pPr>
      <w:r w:rsidRPr="00BE155D">
        <w:t>Richiesta ricerca prescrizione</w:t>
      </w:r>
    </w:p>
    <w:p w14:paraId="347F93FB" w14:textId="77777777" w:rsidR="00BE155D" w:rsidRDefault="00BE155D" w:rsidP="00CB74C1">
      <w:pPr>
        <w:numPr>
          <w:ilvl w:val="0"/>
          <w:numId w:val="19"/>
        </w:numPr>
        <w:ind w:left="1418" w:hanging="207"/>
      </w:pPr>
      <w:r w:rsidRPr="00BE155D">
        <w:t>invoca:getPrescrizioniIdentificate</w:t>
      </w:r>
    </w:p>
    <w:p w14:paraId="70AEECF8" w14:textId="77777777" w:rsidR="00BE155D" w:rsidRDefault="00BE155D" w:rsidP="00CB74C1">
      <w:pPr>
        <w:numPr>
          <w:ilvl w:val="0"/>
          <w:numId w:val="19"/>
        </w:numPr>
        <w:ind w:left="1418" w:hanging="207"/>
      </w:pPr>
      <w:r>
        <w:lastRenderedPageBreak/>
        <w:t xml:space="preserve">Il SIST procede </w:t>
      </w:r>
      <w:r w:rsidR="00636828">
        <w:t>alla ricerca delle prescrizioni</w:t>
      </w:r>
      <w:r>
        <w:t xml:space="preserve">. Il sistema </w:t>
      </w:r>
      <w:r w:rsidR="00636828">
        <w:t xml:space="preserve">restituisce soltanto dei dati parziali della </w:t>
      </w:r>
      <w:r w:rsidR="001C7EA0">
        <w:t>prescrizione</w:t>
      </w:r>
      <w:r w:rsidR="00636828">
        <w:t xml:space="preserve"> o una lista vuota nel caso in cui nessuna prescrizione </w:t>
      </w:r>
      <w:r w:rsidR="001C7EA0">
        <w:t>soddisfa</w:t>
      </w:r>
      <w:r w:rsidR="00636828">
        <w:t xml:space="preserve"> i criteri di ricerca inseriti</w:t>
      </w:r>
    </w:p>
    <w:p w14:paraId="3A8E52DA" w14:textId="77777777" w:rsidR="00BE155D" w:rsidRDefault="00BE155D" w:rsidP="00CB74C1">
      <w:pPr>
        <w:numPr>
          <w:ilvl w:val="0"/>
          <w:numId w:val="19"/>
        </w:numPr>
        <w:ind w:left="1418" w:hanging="207"/>
      </w:pPr>
      <w:r>
        <w:t>Fine</w:t>
      </w:r>
    </w:p>
    <w:p w14:paraId="2E500C74" w14:textId="77777777" w:rsidR="00BE155D" w:rsidRPr="00312CFB" w:rsidRDefault="00BE155D" w:rsidP="00BE155D">
      <w:pPr>
        <w:ind w:left="1418" w:hanging="207"/>
      </w:pPr>
    </w:p>
    <w:p w14:paraId="285F1DFA" w14:textId="77777777" w:rsidR="00D87F24" w:rsidRDefault="007062F0" w:rsidP="00036CE9">
      <w:pPr>
        <w:pStyle w:val="Titolo2"/>
      </w:pPr>
      <w:r>
        <w:br w:type="page"/>
      </w:r>
      <w:bookmarkStart w:id="143" w:name="_Toc438993528"/>
      <w:bookmarkStart w:id="144" w:name="_Toc92874276"/>
      <w:r w:rsidR="00312CFB">
        <w:lastRenderedPageBreak/>
        <w:t>Scenari di integrazione per gestionali di farmacia</w:t>
      </w:r>
      <w:bookmarkEnd w:id="143"/>
      <w:bookmarkEnd w:id="144"/>
    </w:p>
    <w:p w14:paraId="46F398BB" w14:textId="77777777" w:rsidR="00D87F24" w:rsidRDefault="00623F52" w:rsidP="00036CE9">
      <w:pPr>
        <w:pStyle w:val="Titolo3"/>
      </w:pPr>
      <w:bookmarkStart w:id="145" w:name="_Toc438993529"/>
      <w:bookmarkStart w:id="146" w:name="_Toc92874277"/>
      <w:r>
        <w:t>Erogare prescrizione</w:t>
      </w:r>
      <w:r w:rsidR="000768AC">
        <w:t xml:space="preserve"> farmaceutica</w:t>
      </w:r>
      <w:bookmarkEnd w:id="145"/>
      <w:bookmarkEnd w:id="146"/>
    </w:p>
    <w:p w14:paraId="74CD1D1F" w14:textId="77777777" w:rsidR="00CB404F" w:rsidRDefault="009673F1" w:rsidP="00CB404F">
      <w:r w:rsidRPr="008B4088">
        <w:rPr>
          <w:noProof/>
        </w:rPr>
        <w:drawing>
          <wp:inline distT="0" distB="0" distL="0" distR="0" wp14:anchorId="0E9F8D4A" wp14:editId="07777777">
            <wp:extent cx="5305425" cy="5514975"/>
            <wp:effectExtent l="0" t="0" r="0" b="0"/>
            <wp:docPr id="9"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305425" cy="5514975"/>
                    </a:xfrm>
                    <a:prstGeom prst="rect">
                      <a:avLst/>
                    </a:prstGeom>
                    <a:noFill/>
                    <a:ln>
                      <a:noFill/>
                    </a:ln>
                  </pic:spPr>
                </pic:pic>
              </a:graphicData>
            </a:graphic>
          </wp:inline>
        </w:drawing>
      </w:r>
    </w:p>
    <w:p w14:paraId="1C5BEDD8" w14:textId="77777777" w:rsidR="00CB404F" w:rsidRDefault="00CB404F" w:rsidP="00CB404F"/>
    <w:p w14:paraId="39ADBEFA" w14:textId="77777777" w:rsidR="00636828" w:rsidRDefault="00636828" w:rsidP="00215E3E">
      <w:pPr>
        <w:rPr>
          <w:b/>
        </w:rPr>
      </w:pPr>
      <w:r>
        <w:rPr>
          <w:b/>
        </w:rPr>
        <w:t xml:space="preserve">Erogare </w:t>
      </w:r>
      <w:r w:rsidRPr="00133E87">
        <w:rPr>
          <w:b/>
        </w:rPr>
        <w:t>prescrizione</w:t>
      </w:r>
      <w:r w:rsidR="001C7EA0">
        <w:rPr>
          <w:b/>
        </w:rPr>
        <w:t xml:space="preserve"> </w:t>
      </w:r>
      <w:r w:rsidR="00A42DA7">
        <w:rPr>
          <w:b/>
        </w:rPr>
        <w:t>farmaceutica su promemoria</w:t>
      </w:r>
    </w:p>
    <w:p w14:paraId="042C4B5B" w14:textId="77777777" w:rsidR="00636828" w:rsidRPr="00636828" w:rsidRDefault="00636828" w:rsidP="00CB74C1">
      <w:pPr>
        <w:numPr>
          <w:ilvl w:val="0"/>
          <w:numId w:val="20"/>
        </w:numPr>
        <w:rPr>
          <w:b/>
        </w:rPr>
      </w:pPr>
      <w:r>
        <w:t>Inizio</w:t>
      </w:r>
    </w:p>
    <w:p w14:paraId="19C2DBF5" w14:textId="77777777" w:rsidR="00636828" w:rsidRDefault="00636828" w:rsidP="00CB74C1">
      <w:pPr>
        <w:numPr>
          <w:ilvl w:val="0"/>
          <w:numId w:val="20"/>
        </w:numPr>
      </w:pPr>
      <w:r>
        <w:t>R</w:t>
      </w:r>
      <w:r w:rsidRPr="00636828">
        <w:t>ichiesta di identificazione della prescrizione da erogare</w:t>
      </w:r>
    </w:p>
    <w:p w14:paraId="32552C99" w14:textId="77777777" w:rsidR="00636828" w:rsidRDefault="00636828" w:rsidP="00CB74C1">
      <w:pPr>
        <w:numPr>
          <w:ilvl w:val="0"/>
          <w:numId w:val="20"/>
        </w:numPr>
      </w:pPr>
      <w:r w:rsidRPr="00636828">
        <w:t>invoca:getPrescrizioneIdentificata</w:t>
      </w:r>
    </w:p>
    <w:p w14:paraId="23F08C1E" w14:textId="77777777" w:rsidR="00636828" w:rsidRDefault="00636828" w:rsidP="00CB74C1">
      <w:pPr>
        <w:numPr>
          <w:ilvl w:val="0"/>
          <w:numId w:val="20"/>
        </w:numPr>
        <w:ind w:left="1418" w:hanging="207"/>
      </w:pPr>
      <w:r w:rsidRPr="00636828">
        <w:lastRenderedPageBreak/>
        <w:t>getPrescrizioneIdentificata</w:t>
      </w:r>
      <w:r w:rsidR="0005638F">
        <w:t>–Il SIST individua la prescrizione e effettua la presa in carico sul sistema di accoglienza centrale (SAC). La prescrizione identificata può essere restituita o in formato CDA non firmato</w:t>
      </w:r>
      <w:r w:rsidR="00333AB5">
        <w:t xml:space="preserve"> (caso del prescritto in regione) </w:t>
      </w:r>
      <w:r w:rsidR="0005638F">
        <w:t xml:space="preserve">o </w:t>
      </w:r>
      <w:r w:rsidR="00333AB5">
        <w:t xml:space="preserve">con solo i dati atomici </w:t>
      </w:r>
      <w:r w:rsidR="00030BC1">
        <w:t>(</w:t>
      </w:r>
      <w:r w:rsidR="00333AB5">
        <w:t>caso del prescritto fuori regione</w:t>
      </w:r>
      <w:r w:rsidR="00A40097">
        <w:t>, in cui vengono restituiti i dati di prescrizione recuperati dal SAC</w:t>
      </w:r>
      <w:r w:rsidR="00030BC1">
        <w:t>)</w:t>
      </w:r>
      <w:r w:rsidR="0005638F">
        <w:t>.</w:t>
      </w:r>
      <w:r w:rsidR="004F7092">
        <w:t xml:space="preserve"> Il servizio restituisce anche la lista dei farmaci erogati e lo stato della prescrizione</w:t>
      </w:r>
    </w:p>
    <w:p w14:paraId="722AE25D" w14:textId="77777777" w:rsidR="0005638F" w:rsidRDefault="0005638F" w:rsidP="00CB74C1">
      <w:pPr>
        <w:numPr>
          <w:ilvl w:val="0"/>
          <w:numId w:val="20"/>
        </w:numPr>
        <w:ind w:left="1418" w:hanging="207"/>
      </w:pPr>
      <w:r>
        <w:t>C</w:t>
      </w:r>
      <w:r w:rsidRPr="0005638F">
        <w:t>ompilazione dei dati di erogazione</w:t>
      </w:r>
    </w:p>
    <w:p w14:paraId="3D6BC08A" w14:textId="77777777" w:rsidR="004F7092" w:rsidRDefault="0005638F" w:rsidP="00CB74C1">
      <w:pPr>
        <w:numPr>
          <w:ilvl w:val="0"/>
          <w:numId w:val="20"/>
        </w:numPr>
        <w:ind w:left="1418" w:hanging="207"/>
      </w:pPr>
      <w:r>
        <w:t>C</w:t>
      </w:r>
      <w:r w:rsidRPr="0005638F">
        <w:t>rea CDA di erogazione con NRE+E+yyyyMMddHHmmssSSS</w:t>
      </w:r>
      <w:r w:rsidR="00A42DA7">
        <w:t xml:space="preserve"> – Per dettagli sulla generazione del CDA di erogazione a partire dal promemoria seguire quanto indicato nel documento </w:t>
      </w:r>
      <w:r w:rsidR="00A42DA7" w:rsidRPr="00A42DA7">
        <w:t>CDA2_Erogazione.pdf</w:t>
      </w:r>
      <w:r w:rsidR="004F7092">
        <w:t>. Nella cartella \</w:t>
      </w:r>
      <w:r w:rsidR="004F7092" w:rsidRPr="004F7092">
        <w:t>esempi CDA</w:t>
      </w:r>
      <w:r w:rsidR="004F7092">
        <w:t xml:space="preserve">\ sono riportati alcuni esempi di compilazione dei CDA relativamente alla copilazione del gruppo di equivalenza, codice </w:t>
      </w:r>
      <w:r w:rsidR="001C7EA0">
        <w:t>ministeriale</w:t>
      </w:r>
      <w:r w:rsidR="004F7092">
        <w:t xml:space="preserve"> del farmaco e motivo di sostituzione </w:t>
      </w:r>
    </w:p>
    <w:p w14:paraId="7976B95B" w14:textId="77777777" w:rsidR="0005638F" w:rsidRDefault="0005638F" w:rsidP="00CB74C1">
      <w:pPr>
        <w:numPr>
          <w:ilvl w:val="0"/>
          <w:numId w:val="20"/>
        </w:numPr>
        <w:ind w:left="1418" w:hanging="207"/>
      </w:pPr>
      <w:r>
        <w:t>F</w:t>
      </w:r>
      <w:r w:rsidRPr="0005638F">
        <w:t>irma CDA di erogazione</w:t>
      </w:r>
    </w:p>
    <w:p w14:paraId="51839D69" w14:textId="77777777" w:rsidR="0005638F" w:rsidRDefault="0005638F" w:rsidP="00CB74C1">
      <w:pPr>
        <w:numPr>
          <w:ilvl w:val="0"/>
          <w:numId w:val="20"/>
        </w:numPr>
        <w:ind w:left="1418" w:hanging="207"/>
      </w:pPr>
      <w:r>
        <w:t>I</w:t>
      </w:r>
      <w:r w:rsidRPr="0005638F">
        <w:t>nvoca:setRegistraErogazioneFarm</w:t>
      </w:r>
    </w:p>
    <w:p w14:paraId="1A21CA50" w14:textId="77777777" w:rsidR="0005638F" w:rsidRDefault="0005638F" w:rsidP="00CB74C1">
      <w:pPr>
        <w:numPr>
          <w:ilvl w:val="0"/>
          <w:numId w:val="20"/>
        </w:numPr>
        <w:ind w:left="1418" w:hanging="207"/>
      </w:pPr>
      <w:r>
        <w:t>V</w:t>
      </w:r>
      <w:r w:rsidRPr="0005638F">
        <w:t>isualizza esito positivo dell</w:t>
      </w:r>
      <w:r w:rsidR="00B91C3B">
        <w:t>’</w:t>
      </w:r>
      <w:r w:rsidRPr="0005638F">
        <w:t>operazione</w:t>
      </w:r>
      <w:r>
        <w:t xml:space="preserve"> o l’elenco delle anomalie restituito dal SIST</w:t>
      </w:r>
    </w:p>
    <w:p w14:paraId="560E32B4" w14:textId="77777777" w:rsidR="00636828" w:rsidRDefault="00636828" w:rsidP="00CB74C1">
      <w:pPr>
        <w:numPr>
          <w:ilvl w:val="0"/>
          <w:numId w:val="20"/>
        </w:numPr>
      </w:pPr>
      <w:r>
        <w:t>Fine</w:t>
      </w:r>
    </w:p>
    <w:p w14:paraId="02915484" w14:textId="77777777" w:rsidR="0005638F" w:rsidRDefault="0005638F" w:rsidP="0005638F">
      <w:pPr>
        <w:ind w:left="1571"/>
      </w:pPr>
    </w:p>
    <w:p w14:paraId="2F7BE766" w14:textId="77777777" w:rsidR="00636828" w:rsidRDefault="00636828" w:rsidP="00215E3E">
      <w:pPr>
        <w:rPr>
          <w:b/>
        </w:rPr>
      </w:pPr>
      <w:r>
        <w:rPr>
          <w:b/>
        </w:rPr>
        <w:t xml:space="preserve">Erogare </w:t>
      </w:r>
      <w:r w:rsidRPr="00133E87">
        <w:rPr>
          <w:b/>
        </w:rPr>
        <w:t>prescrizione</w:t>
      </w:r>
      <w:r>
        <w:rPr>
          <w:b/>
        </w:rPr>
        <w:t xml:space="preserve"> </w:t>
      </w:r>
      <w:r w:rsidR="001C7EA0">
        <w:rPr>
          <w:b/>
        </w:rPr>
        <w:t>farmaceutica</w:t>
      </w:r>
      <w:r w:rsidRPr="00133E87">
        <w:rPr>
          <w:b/>
        </w:rPr>
        <w:t xml:space="preserve"> su </w:t>
      </w:r>
      <w:r>
        <w:rPr>
          <w:b/>
        </w:rPr>
        <w:t>ricetta rossa</w:t>
      </w:r>
    </w:p>
    <w:p w14:paraId="376D3FB8" w14:textId="77777777" w:rsidR="0005638F" w:rsidRPr="00636828" w:rsidRDefault="0005638F" w:rsidP="00CB74C1">
      <w:pPr>
        <w:numPr>
          <w:ilvl w:val="0"/>
          <w:numId w:val="21"/>
        </w:numPr>
        <w:rPr>
          <w:b/>
        </w:rPr>
      </w:pPr>
      <w:r>
        <w:t>Inizio</w:t>
      </w:r>
    </w:p>
    <w:p w14:paraId="2CBB3F11" w14:textId="77777777" w:rsidR="0005638F" w:rsidRDefault="0005638F" w:rsidP="00CB74C1">
      <w:pPr>
        <w:numPr>
          <w:ilvl w:val="0"/>
          <w:numId w:val="21"/>
        </w:numPr>
      </w:pPr>
      <w:r>
        <w:t>R</w:t>
      </w:r>
      <w:r w:rsidRPr="00636828">
        <w:t>ichiesta di identificazione della prescrizione da erogare</w:t>
      </w:r>
    </w:p>
    <w:p w14:paraId="47EF0220" w14:textId="77777777" w:rsidR="00A42DA7" w:rsidRDefault="00A42DA7" w:rsidP="00CB74C1">
      <w:pPr>
        <w:numPr>
          <w:ilvl w:val="0"/>
          <w:numId w:val="21"/>
        </w:numPr>
      </w:pPr>
      <w:r w:rsidRPr="00636828">
        <w:t>invoca:getPrescrizioneIdentificata</w:t>
      </w:r>
    </w:p>
    <w:p w14:paraId="6601A8FE" w14:textId="77777777" w:rsidR="00A42DA7" w:rsidRDefault="00A42DA7" w:rsidP="00CB74C1">
      <w:pPr>
        <w:numPr>
          <w:ilvl w:val="0"/>
          <w:numId w:val="21"/>
        </w:numPr>
        <w:ind w:left="1418" w:hanging="207"/>
      </w:pPr>
      <w:r w:rsidRPr="00636828">
        <w:t>getPrescrizioneIdentificata</w:t>
      </w:r>
      <w:r>
        <w:t xml:space="preserve"> – Il SIST individua la prescrizione</w:t>
      </w:r>
      <w:r w:rsidR="00A40097">
        <w:t xml:space="preserve">, che può essere </w:t>
      </w:r>
      <w:r>
        <w:t>restituita o in formato CDA non firmato</w:t>
      </w:r>
      <w:r w:rsidR="00A40097">
        <w:t xml:space="preserve"> o i dati della prescrizione di supporto</w:t>
      </w:r>
      <w:r>
        <w:t>.</w:t>
      </w:r>
      <w:r w:rsidR="004F7092">
        <w:t xml:space="preserve"> Il servizio restituisce anche la lista dei farmaci erogati e lo stato della prescrizione</w:t>
      </w:r>
    </w:p>
    <w:p w14:paraId="590CD3C1" w14:textId="77777777" w:rsidR="00A42DA7" w:rsidRDefault="00A42DA7" w:rsidP="00CB74C1">
      <w:pPr>
        <w:numPr>
          <w:ilvl w:val="0"/>
          <w:numId w:val="21"/>
        </w:numPr>
      </w:pPr>
      <w:r>
        <w:t>C</w:t>
      </w:r>
      <w:r w:rsidRPr="0005638F">
        <w:t>ompilazione dei dati di erogazione</w:t>
      </w:r>
    </w:p>
    <w:p w14:paraId="712B50E7" w14:textId="77777777" w:rsidR="00A42DA7" w:rsidRDefault="00A42DA7" w:rsidP="00CB74C1">
      <w:pPr>
        <w:numPr>
          <w:ilvl w:val="0"/>
          <w:numId w:val="21"/>
        </w:numPr>
        <w:ind w:left="1418" w:hanging="207"/>
      </w:pPr>
      <w:r>
        <w:t>cr</w:t>
      </w:r>
      <w:r w:rsidRPr="00A42DA7">
        <w:t>ea CDA di erogazione con IUP</w:t>
      </w:r>
      <w:r>
        <w:t>/NRE</w:t>
      </w:r>
      <w:r w:rsidRPr="00A42DA7">
        <w:t>+E+ yyyyMMddHHmmssSSS e poligrafico di stato</w:t>
      </w:r>
    </w:p>
    <w:p w14:paraId="642B3262" w14:textId="77777777" w:rsidR="00A42DA7" w:rsidRDefault="00A42DA7" w:rsidP="00CB74C1">
      <w:pPr>
        <w:numPr>
          <w:ilvl w:val="0"/>
          <w:numId w:val="21"/>
        </w:numPr>
      </w:pPr>
      <w:r>
        <w:t>F</w:t>
      </w:r>
      <w:r w:rsidRPr="0005638F">
        <w:t>irma CDA di erogazione</w:t>
      </w:r>
    </w:p>
    <w:p w14:paraId="430E6530" w14:textId="77777777" w:rsidR="00A42DA7" w:rsidRDefault="00A42DA7" w:rsidP="00CB74C1">
      <w:pPr>
        <w:numPr>
          <w:ilvl w:val="0"/>
          <w:numId w:val="21"/>
        </w:numPr>
      </w:pPr>
      <w:r>
        <w:t>I</w:t>
      </w:r>
      <w:r w:rsidRPr="0005638F">
        <w:t>nvoca:setRegistraErogazioneFarm</w:t>
      </w:r>
    </w:p>
    <w:p w14:paraId="7F73AC7F" w14:textId="77777777" w:rsidR="00A42DA7" w:rsidRDefault="00A42DA7" w:rsidP="00CB74C1">
      <w:pPr>
        <w:numPr>
          <w:ilvl w:val="0"/>
          <w:numId w:val="21"/>
        </w:numPr>
      </w:pPr>
      <w:r>
        <w:t>V</w:t>
      </w:r>
      <w:r w:rsidRPr="0005638F">
        <w:t>isualizza esito positivo dell</w:t>
      </w:r>
      <w:r w:rsidR="00B91C3B">
        <w:t>’</w:t>
      </w:r>
      <w:r w:rsidRPr="0005638F">
        <w:t>operazione</w:t>
      </w:r>
      <w:r>
        <w:t xml:space="preserve"> o l’elenco delle anomalie restituito dal SIST</w:t>
      </w:r>
    </w:p>
    <w:p w14:paraId="5F9BDE9C" w14:textId="77777777" w:rsidR="00A42DA7" w:rsidRDefault="00A42DA7" w:rsidP="00CB74C1">
      <w:pPr>
        <w:numPr>
          <w:ilvl w:val="0"/>
          <w:numId w:val="21"/>
        </w:numPr>
      </w:pPr>
      <w:r>
        <w:t>Fine</w:t>
      </w:r>
    </w:p>
    <w:p w14:paraId="03B94F49" w14:textId="77777777" w:rsidR="00A42DA7" w:rsidRDefault="00A42DA7" w:rsidP="00A42DA7">
      <w:pPr>
        <w:ind w:left="1571"/>
      </w:pPr>
    </w:p>
    <w:p w14:paraId="6D846F5D" w14:textId="77777777" w:rsidR="00BB11EF" w:rsidRDefault="00BB11EF" w:rsidP="00A42DA7">
      <w:pPr>
        <w:ind w:left="1571"/>
      </w:pPr>
    </w:p>
    <w:p w14:paraId="62F015AF" w14:textId="77777777" w:rsidR="00BB11EF" w:rsidRDefault="00BB11EF" w:rsidP="00A42DA7">
      <w:pPr>
        <w:ind w:left="1571"/>
      </w:pPr>
    </w:p>
    <w:p w14:paraId="1B15DD1D" w14:textId="77777777" w:rsidR="00BB11EF" w:rsidRDefault="00BB11EF" w:rsidP="00A42DA7">
      <w:pPr>
        <w:ind w:left="1571"/>
      </w:pPr>
    </w:p>
    <w:p w14:paraId="6E681184" w14:textId="77777777" w:rsidR="00BB11EF" w:rsidRDefault="00BB11EF" w:rsidP="00A42DA7">
      <w:pPr>
        <w:ind w:left="1571"/>
      </w:pPr>
    </w:p>
    <w:p w14:paraId="230165FA" w14:textId="77777777" w:rsidR="00BB11EF" w:rsidRDefault="00BB11EF" w:rsidP="00A42DA7">
      <w:pPr>
        <w:ind w:left="1571"/>
      </w:pPr>
    </w:p>
    <w:p w14:paraId="07F03E07" w14:textId="77777777" w:rsidR="00BB11EF" w:rsidRDefault="00BB11EF" w:rsidP="00BB11EF">
      <w:pPr>
        <w:rPr>
          <w:b/>
        </w:rPr>
      </w:pPr>
      <w:r>
        <w:rPr>
          <w:b/>
        </w:rPr>
        <w:t xml:space="preserve">Erogare </w:t>
      </w:r>
      <w:r w:rsidRPr="00133E87">
        <w:rPr>
          <w:b/>
        </w:rPr>
        <w:t>prescrizione</w:t>
      </w:r>
      <w:r>
        <w:rPr>
          <w:b/>
        </w:rPr>
        <w:t xml:space="preserve"> farmaceutica non a carico del SSN</w:t>
      </w:r>
    </w:p>
    <w:p w14:paraId="0D4D666A" w14:textId="77777777" w:rsidR="00BB11EF" w:rsidRPr="00636828" w:rsidRDefault="00BB11EF" w:rsidP="00CB74C1">
      <w:pPr>
        <w:numPr>
          <w:ilvl w:val="0"/>
          <w:numId w:val="30"/>
        </w:numPr>
        <w:rPr>
          <w:b/>
        </w:rPr>
      </w:pPr>
      <w:r>
        <w:t>Inizio</w:t>
      </w:r>
    </w:p>
    <w:p w14:paraId="236E333C" w14:textId="77777777" w:rsidR="00BB11EF" w:rsidRDefault="00BB11EF" w:rsidP="00CB74C1">
      <w:pPr>
        <w:numPr>
          <w:ilvl w:val="0"/>
          <w:numId w:val="30"/>
        </w:numPr>
      </w:pPr>
      <w:r>
        <w:t>R</w:t>
      </w:r>
      <w:r w:rsidRPr="00636828">
        <w:t>ichiesta di identificazione della prescrizione da erogare</w:t>
      </w:r>
      <w:r>
        <w:t xml:space="preserve"> non a carico del SSN</w:t>
      </w:r>
    </w:p>
    <w:p w14:paraId="42419198" w14:textId="77777777" w:rsidR="00BB11EF" w:rsidRDefault="00BB11EF" w:rsidP="00BB11EF">
      <w:pPr>
        <w:ind w:left="1211"/>
      </w:pPr>
      <w:r>
        <w:t xml:space="preserve">       </w:t>
      </w:r>
      <w:r w:rsidRPr="00636828">
        <w:t>invoca:getPrescrizioneIdentificata</w:t>
      </w:r>
    </w:p>
    <w:p w14:paraId="41E9CFD1" w14:textId="77777777" w:rsidR="00BB11EF" w:rsidRDefault="00BB11EF" w:rsidP="00CB74C1">
      <w:pPr>
        <w:numPr>
          <w:ilvl w:val="0"/>
          <w:numId w:val="30"/>
        </w:numPr>
        <w:ind w:left="1418" w:hanging="207"/>
      </w:pPr>
      <w:r w:rsidRPr="00636828">
        <w:t>getPrescrizioneIdentificata</w:t>
      </w:r>
      <w:r>
        <w:t xml:space="preserve"> – Il SIST individua la prescrizione. La prescrizione identificata può essere restituita o in formato CDA non firmato o se non presente saranno restituiti i dati atomici della prescrizione.</w:t>
      </w:r>
    </w:p>
    <w:p w14:paraId="757ED407" w14:textId="77777777" w:rsidR="00BB11EF" w:rsidRDefault="00BB11EF" w:rsidP="00CB74C1">
      <w:pPr>
        <w:numPr>
          <w:ilvl w:val="0"/>
          <w:numId w:val="30"/>
        </w:numPr>
        <w:ind w:left="1418" w:hanging="207"/>
      </w:pPr>
      <w:r>
        <w:t xml:space="preserve">L’assistito sceglie di non usufruire del Servizio Sanitario Nazionale ma di pagare in proprio quanto prescritto </w:t>
      </w:r>
    </w:p>
    <w:p w14:paraId="167D583C" w14:textId="77777777" w:rsidR="00BB11EF" w:rsidRDefault="00BB11EF" w:rsidP="00CB74C1">
      <w:pPr>
        <w:numPr>
          <w:ilvl w:val="0"/>
          <w:numId w:val="30"/>
        </w:numPr>
        <w:ind w:left="1418" w:hanging="207"/>
      </w:pPr>
      <w:r>
        <w:t xml:space="preserve">Invoca: </w:t>
      </w:r>
      <w:r w:rsidRPr="00636828">
        <w:t>getPrescrizioneIdentificata</w:t>
      </w:r>
      <w:r>
        <w:t xml:space="preserve"> impostando tipoOperazione=6, che consente di comunicare al Sistama TS che il ciclo di vita della ricetta è terminato e che non devono essere trasmessi dati economici di erogazione in quanto questa non è avvenuta a carico del SSN</w:t>
      </w:r>
    </w:p>
    <w:p w14:paraId="0305D7F1" w14:textId="77777777" w:rsidR="00BB11EF" w:rsidRDefault="00BB11EF" w:rsidP="00CB74C1">
      <w:pPr>
        <w:numPr>
          <w:ilvl w:val="0"/>
          <w:numId w:val="30"/>
        </w:numPr>
        <w:ind w:left="1418" w:hanging="207"/>
      </w:pPr>
      <w:r>
        <w:t>V</w:t>
      </w:r>
      <w:r w:rsidRPr="0005638F">
        <w:t>isualizza esito positivo dell</w:t>
      </w:r>
      <w:r>
        <w:t>’</w:t>
      </w:r>
      <w:r w:rsidRPr="0005638F">
        <w:t>operazione</w:t>
      </w:r>
      <w:r>
        <w:t xml:space="preserve"> o l’elenco delle anomalie restituito dal SIST</w:t>
      </w:r>
    </w:p>
    <w:p w14:paraId="035E3C74" w14:textId="77777777" w:rsidR="00BB11EF" w:rsidRDefault="00BB11EF" w:rsidP="00CB74C1">
      <w:pPr>
        <w:numPr>
          <w:ilvl w:val="0"/>
          <w:numId w:val="30"/>
        </w:numPr>
      </w:pPr>
      <w:r>
        <w:t>Fine</w:t>
      </w:r>
    </w:p>
    <w:p w14:paraId="7CB33CA5" w14:textId="77777777" w:rsidR="00BB11EF" w:rsidRDefault="00BB11EF" w:rsidP="00BB11EF"/>
    <w:p w14:paraId="095CBEE4" w14:textId="77777777" w:rsidR="00BB11EF" w:rsidRDefault="00BB11EF" w:rsidP="00BB11EF">
      <w:pPr>
        <w:rPr>
          <w:b/>
        </w:rPr>
      </w:pPr>
      <w:r>
        <w:rPr>
          <w:b/>
        </w:rPr>
        <w:t>Annullare Erogazione farmaceutica  non a carico del SSN – SIST disponibile</w:t>
      </w:r>
    </w:p>
    <w:p w14:paraId="55A49D38" w14:textId="77777777" w:rsidR="00BB11EF" w:rsidRDefault="00BB11EF" w:rsidP="00CB74C1">
      <w:pPr>
        <w:numPr>
          <w:ilvl w:val="0"/>
          <w:numId w:val="33"/>
        </w:numPr>
      </w:pPr>
      <w:r w:rsidRPr="00C32999">
        <w:t>Inizio</w:t>
      </w:r>
    </w:p>
    <w:p w14:paraId="0B199952" w14:textId="77777777" w:rsidR="00BB11EF" w:rsidRDefault="00BB11EF" w:rsidP="00CB74C1">
      <w:pPr>
        <w:numPr>
          <w:ilvl w:val="0"/>
          <w:numId w:val="33"/>
        </w:numPr>
      </w:pPr>
      <w:r w:rsidRPr="00C32999">
        <w:t xml:space="preserve">Richiesta annullamento </w:t>
      </w:r>
      <w:r>
        <w:t>erogazione non a carico del SSN</w:t>
      </w:r>
    </w:p>
    <w:p w14:paraId="7F843C30" w14:textId="77777777" w:rsidR="00BB11EF" w:rsidRDefault="00BB11EF" w:rsidP="00CB74C1">
      <w:pPr>
        <w:numPr>
          <w:ilvl w:val="0"/>
          <w:numId w:val="33"/>
        </w:numPr>
      </w:pPr>
      <w:r w:rsidRPr="00C32999">
        <w:t>invoca:</w:t>
      </w:r>
      <w:r w:rsidRPr="00E031FB">
        <w:t xml:space="preserve"> </w:t>
      </w:r>
      <w:r w:rsidRPr="00BB11EF">
        <w:t>setSospend</w:t>
      </w:r>
      <w:r>
        <w:t xml:space="preserve">iErogazioneRilasciaPrescrizione </w:t>
      </w:r>
      <w:r w:rsidRPr="00BB11EF">
        <w:t>con tipoOperazione 3</w:t>
      </w:r>
    </w:p>
    <w:p w14:paraId="3F6BC909" w14:textId="77777777" w:rsidR="00BB11EF" w:rsidRDefault="00BB11EF" w:rsidP="00CB74C1">
      <w:pPr>
        <w:numPr>
          <w:ilvl w:val="0"/>
          <w:numId w:val="33"/>
        </w:numPr>
      </w:pPr>
      <w:r w:rsidRPr="00BB11EF">
        <w:t>setSospend</w:t>
      </w:r>
      <w:r>
        <w:t>iErogazioneRilasciaPrescrizione – Il SIST procede all’annullamento della erogazione negli archivi SIST e SAC, facendo tornare la ricetta nello stato da erogare.</w:t>
      </w:r>
      <w:r w:rsidRPr="00DC396B">
        <w:t xml:space="preserve"> </w:t>
      </w:r>
    </w:p>
    <w:p w14:paraId="2DC59AF1" w14:textId="77777777" w:rsidR="00BB11EF" w:rsidRDefault="00BB11EF" w:rsidP="00CB74C1">
      <w:pPr>
        <w:numPr>
          <w:ilvl w:val="0"/>
          <w:numId w:val="33"/>
        </w:numPr>
      </w:pPr>
      <w:r w:rsidRPr="00C32999">
        <w:t xml:space="preserve">Visualizza </w:t>
      </w:r>
      <w:r>
        <w:t>l’esito positivo dell’operazione o l’elenco delle anomalie riscontrate</w:t>
      </w:r>
    </w:p>
    <w:p w14:paraId="58E41BCA" w14:textId="77777777" w:rsidR="00BB11EF" w:rsidRDefault="00BB11EF" w:rsidP="00CB74C1">
      <w:pPr>
        <w:numPr>
          <w:ilvl w:val="0"/>
          <w:numId w:val="33"/>
        </w:numPr>
      </w:pPr>
      <w:r>
        <w:t>Fine</w:t>
      </w:r>
    </w:p>
    <w:p w14:paraId="17414610" w14:textId="77777777" w:rsidR="00BB11EF" w:rsidRDefault="00BB11EF" w:rsidP="00A42DA7">
      <w:pPr>
        <w:ind w:left="1571"/>
      </w:pPr>
    </w:p>
    <w:p w14:paraId="30BB98A8" w14:textId="77777777" w:rsidR="00D87F24" w:rsidRDefault="00DC2C3F" w:rsidP="00036CE9">
      <w:pPr>
        <w:pStyle w:val="Titolo3"/>
      </w:pPr>
      <w:bookmarkStart w:id="147" w:name="_Toc438993530"/>
      <w:bookmarkStart w:id="148" w:name="_Toc92874278"/>
      <w:r>
        <w:lastRenderedPageBreak/>
        <w:t>Erogare prescrizione farmaceutica – Modalità differita</w:t>
      </w:r>
      <w:bookmarkEnd w:id="147"/>
      <w:bookmarkEnd w:id="148"/>
    </w:p>
    <w:p w14:paraId="781DF2CB" w14:textId="77777777" w:rsidR="00DC2C3F" w:rsidRPr="00DC2C3F" w:rsidRDefault="009673F1" w:rsidP="00DC2C3F">
      <w:r w:rsidRPr="008B4088">
        <w:rPr>
          <w:noProof/>
        </w:rPr>
        <w:drawing>
          <wp:inline distT="0" distB="0" distL="0" distR="0" wp14:anchorId="3FC68C46" wp14:editId="07777777">
            <wp:extent cx="5305425" cy="4714875"/>
            <wp:effectExtent l="0" t="0" r="0" b="0"/>
            <wp:docPr id="10"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305425" cy="4714875"/>
                    </a:xfrm>
                    <a:prstGeom prst="rect">
                      <a:avLst/>
                    </a:prstGeom>
                    <a:noFill/>
                    <a:ln>
                      <a:noFill/>
                    </a:ln>
                  </pic:spPr>
                </pic:pic>
              </a:graphicData>
            </a:graphic>
          </wp:inline>
        </w:drawing>
      </w:r>
    </w:p>
    <w:p w14:paraId="16788234" w14:textId="77777777" w:rsidR="0005638F" w:rsidRDefault="0005638F" w:rsidP="00636828">
      <w:pPr>
        <w:rPr>
          <w:b/>
        </w:rPr>
      </w:pPr>
    </w:p>
    <w:p w14:paraId="57A6A0F0" w14:textId="77777777" w:rsidR="0005638F" w:rsidRDefault="0005638F" w:rsidP="00636828">
      <w:pPr>
        <w:rPr>
          <w:b/>
        </w:rPr>
      </w:pPr>
    </w:p>
    <w:p w14:paraId="63EAE43A" w14:textId="77777777" w:rsidR="00A42DA7" w:rsidRPr="00A42DA7" w:rsidRDefault="00636828" w:rsidP="00AE10F3">
      <w:pPr>
        <w:jc w:val="both"/>
      </w:pPr>
      <w:r>
        <w:rPr>
          <w:b/>
        </w:rPr>
        <w:t>Erogare</w:t>
      </w:r>
      <w:r w:rsidRPr="00597A1C">
        <w:rPr>
          <w:b/>
        </w:rPr>
        <w:t xml:space="preserve"> prescrizione</w:t>
      </w:r>
      <w:r w:rsidR="00B91C3B">
        <w:rPr>
          <w:b/>
        </w:rPr>
        <w:t>–</w:t>
      </w:r>
      <w:r w:rsidR="00F75C48">
        <w:rPr>
          <w:b/>
        </w:rPr>
        <w:t>m</w:t>
      </w:r>
      <w:r w:rsidR="006145C8">
        <w:rPr>
          <w:b/>
        </w:rPr>
        <w:t>odalità differita</w:t>
      </w:r>
      <w:r w:rsidR="002A354F">
        <w:rPr>
          <w:b/>
        </w:rPr>
        <w:t xml:space="preserve">–I servizi SIST getPrescrizioneIdentificata o setRegistraErogazioneFarm non sono raggiungibili </w:t>
      </w:r>
    </w:p>
    <w:p w14:paraId="77382077" w14:textId="77777777" w:rsidR="00AE10F3" w:rsidRDefault="00AE10F3" w:rsidP="00CB74C1">
      <w:pPr>
        <w:numPr>
          <w:ilvl w:val="0"/>
          <w:numId w:val="22"/>
        </w:numPr>
      </w:pPr>
      <w:r>
        <w:t>Inizio</w:t>
      </w:r>
    </w:p>
    <w:p w14:paraId="00144DBE" w14:textId="77777777" w:rsidR="008C2628" w:rsidRDefault="00F75C48" w:rsidP="00CB74C1">
      <w:pPr>
        <w:numPr>
          <w:ilvl w:val="0"/>
          <w:numId w:val="22"/>
        </w:numPr>
      </w:pPr>
      <w:r>
        <w:t xml:space="preserve">Il client è impossibilitato </w:t>
      </w:r>
      <w:r w:rsidR="00BE20BB">
        <w:t>a sottomettere la richiesta al SIST</w:t>
      </w:r>
      <w:r w:rsidR="00E85550">
        <w:t xml:space="preserve"> o nella fase di presa in carico della ricetta o nella fase di invio dell’erogazione </w:t>
      </w:r>
    </w:p>
    <w:p w14:paraId="6934C28E" w14:textId="77777777" w:rsidR="00DE1899" w:rsidRDefault="00BE20BB" w:rsidP="00CB74C1">
      <w:pPr>
        <w:numPr>
          <w:ilvl w:val="0"/>
          <w:numId w:val="22"/>
        </w:numPr>
      </w:pPr>
      <w:r>
        <w:t>C</w:t>
      </w:r>
      <w:r w:rsidRPr="00F75C48">
        <w:t>omunicazione tempestiva</w:t>
      </w:r>
      <w:r w:rsidR="001C7EA0">
        <w:t xml:space="preserve"> </w:t>
      </w:r>
      <w:r w:rsidR="00D01711">
        <w:t>al</w:t>
      </w:r>
      <w:r w:rsidR="008C2628">
        <w:t xml:space="preserve"> Call Center SIST</w:t>
      </w:r>
      <w:r w:rsidR="001C7EA0">
        <w:t xml:space="preserve"> </w:t>
      </w:r>
      <w:r w:rsidR="008C2628">
        <w:t xml:space="preserve">da parte degli erogatori </w:t>
      </w:r>
      <w:r w:rsidRPr="00F75C48">
        <w:t>dell’impossibili</w:t>
      </w:r>
      <w:r>
        <w:t xml:space="preserve">tà ad </w:t>
      </w:r>
      <w:r w:rsidR="001C7EA0">
        <w:t>erogare</w:t>
      </w:r>
      <w:r w:rsidR="001C7EA0" w:rsidRPr="008C2628">
        <w:t xml:space="preserve"> solo</w:t>
      </w:r>
      <w:r w:rsidR="008C2628">
        <w:t xml:space="preserve"> nel</w:t>
      </w:r>
      <w:r w:rsidR="008C2628" w:rsidRPr="008C2628">
        <w:t xml:space="preserve"> caso in cui il malfunzionamento sia attribuibile al loro sistema,ad esempio a causa di guasto della propria postazione di lavoro, mancanza di</w:t>
      </w:r>
      <w:r w:rsidR="001C7EA0">
        <w:t xml:space="preserve"> </w:t>
      </w:r>
      <w:r w:rsidR="008C2628" w:rsidRPr="008C2628">
        <w:t xml:space="preserve">linea internet, </w:t>
      </w:r>
      <w:r w:rsidR="008C2628">
        <w:t>m</w:t>
      </w:r>
      <w:r w:rsidR="008C2628" w:rsidRPr="008C2628">
        <w:t>ancanza di energia elettrica, altre cause che impediscono lo</w:t>
      </w:r>
      <w:r w:rsidR="001C7EA0">
        <w:t xml:space="preserve"> </w:t>
      </w:r>
      <w:r w:rsidR="008C2628" w:rsidRPr="008C2628">
        <w:t>svolgimento della normale attività lavorativa</w:t>
      </w:r>
      <w:r w:rsidR="008C2628">
        <w:t>.</w:t>
      </w:r>
      <w:r w:rsidR="00E85550">
        <w:t xml:space="preserve"> Il Call Center dopo aver regist</w:t>
      </w:r>
      <w:r w:rsidR="001C7EA0">
        <w:t>r</w:t>
      </w:r>
      <w:r w:rsidR="00E85550">
        <w:t>ato la segnalazione fornirà all’erogatore l’identificativo della segnalazione</w:t>
      </w:r>
      <w:r w:rsidR="00D01711">
        <w:t xml:space="preserve">. Nel caso in cui il malfunzionamento è imputabile al SIST </w:t>
      </w:r>
      <w:r w:rsidR="00DE1899">
        <w:t>gli erogatori non dovranno contattare il Call Center</w:t>
      </w:r>
      <w:r w:rsidR="00DE1899" w:rsidRPr="00DE1899">
        <w:t xml:space="preserve"> in quanto tale</w:t>
      </w:r>
      <w:r w:rsidR="001C7EA0">
        <w:t xml:space="preserve"> </w:t>
      </w:r>
      <w:r w:rsidR="00DE1899" w:rsidRPr="00DE1899">
        <w:t xml:space="preserve">informazione </w:t>
      </w:r>
      <w:r w:rsidR="00DE1899">
        <w:t>sarà</w:t>
      </w:r>
      <w:r w:rsidR="00DE1899" w:rsidRPr="00DE1899">
        <w:t xml:space="preserve"> già </w:t>
      </w:r>
      <w:r w:rsidR="00DE1899">
        <w:t>nota.</w:t>
      </w:r>
    </w:p>
    <w:p w14:paraId="58DB1ACB" w14:textId="77777777" w:rsidR="00A2331C" w:rsidRDefault="00E85550" w:rsidP="00CB74C1">
      <w:pPr>
        <w:numPr>
          <w:ilvl w:val="0"/>
          <w:numId w:val="22"/>
        </w:numPr>
      </w:pPr>
      <w:r>
        <w:lastRenderedPageBreak/>
        <w:t>Erogazione della prescrizione sulla base della prescrizione cartacea (promemoria)</w:t>
      </w:r>
      <w:r w:rsidR="00A2331C">
        <w:t xml:space="preserve">. Finchè l’erogatore sarà impossibilitato a contattare i servizi di erogazione potrà erogare le ricette sempre sulla base del promemoria cartaceo. </w:t>
      </w:r>
    </w:p>
    <w:p w14:paraId="51E19443" w14:textId="77777777" w:rsidR="00A2331C" w:rsidRDefault="00A2331C" w:rsidP="00CB74C1">
      <w:pPr>
        <w:numPr>
          <w:ilvl w:val="0"/>
          <w:numId w:val="22"/>
        </w:numPr>
      </w:pPr>
      <w:r>
        <w:t>Fine.</w:t>
      </w:r>
    </w:p>
    <w:p w14:paraId="7DF0CA62" w14:textId="77777777" w:rsidR="00E85550" w:rsidRDefault="00E85550" w:rsidP="00E85550"/>
    <w:p w14:paraId="67B0E066" w14:textId="77777777" w:rsidR="00A2331C" w:rsidRPr="00A42DA7" w:rsidRDefault="00A2331C" w:rsidP="00A2331C">
      <w:pPr>
        <w:jc w:val="both"/>
      </w:pPr>
      <w:r>
        <w:rPr>
          <w:b/>
        </w:rPr>
        <w:t>Erogare</w:t>
      </w:r>
      <w:r w:rsidRPr="00597A1C">
        <w:rPr>
          <w:b/>
        </w:rPr>
        <w:t xml:space="preserve"> prescrizione</w:t>
      </w:r>
      <w:r w:rsidR="00B91C3B">
        <w:rPr>
          <w:b/>
        </w:rPr>
        <w:t>–</w:t>
      </w:r>
      <w:r>
        <w:rPr>
          <w:b/>
        </w:rPr>
        <w:t xml:space="preserve">modalità differita– I servizi SIST di erogazione risultano nuovamente raggiungibili </w:t>
      </w:r>
    </w:p>
    <w:p w14:paraId="16B9ED12" w14:textId="77777777" w:rsidR="00A2331C" w:rsidRDefault="00A2331C" w:rsidP="00CB74C1">
      <w:pPr>
        <w:numPr>
          <w:ilvl w:val="0"/>
          <w:numId w:val="50"/>
        </w:numPr>
      </w:pPr>
      <w:r>
        <w:t>Inizio</w:t>
      </w:r>
    </w:p>
    <w:p w14:paraId="7804A96F" w14:textId="77777777" w:rsidR="00A2331C" w:rsidRDefault="00A2331C" w:rsidP="00CB74C1">
      <w:pPr>
        <w:numPr>
          <w:ilvl w:val="0"/>
          <w:numId w:val="50"/>
        </w:numPr>
      </w:pPr>
      <w:r>
        <w:t xml:space="preserve">Il client riesce nuovamente a interrogare il servizio SIST getPrescrizioneEdentificata; </w:t>
      </w:r>
      <w:r w:rsidR="001C7EA0">
        <w:t>procede</w:t>
      </w:r>
      <w:r>
        <w:t xml:space="preserve"> quindi all’invio differito di tutte le erogazioni effettuate sulla base del promemoria cartaceo.  L’erogatore per ogni erogazione già effettuata sulla base del promemoria cartaceo procederà come di seguito:</w:t>
      </w:r>
    </w:p>
    <w:p w14:paraId="71B5F6BF" w14:textId="77777777" w:rsidR="00A2331C" w:rsidRDefault="00A2331C" w:rsidP="00CB74C1">
      <w:pPr>
        <w:numPr>
          <w:ilvl w:val="1"/>
          <w:numId w:val="50"/>
        </w:numPr>
      </w:pPr>
      <w:r>
        <w:t>Identificazione della ricetta attraverso il servizio getPrescrizioneIdentificata</w:t>
      </w:r>
    </w:p>
    <w:p w14:paraId="24B39556" w14:textId="77777777" w:rsidR="004026A9" w:rsidRDefault="004026A9" w:rsidP="00CB74C1">
      <w:pPr>
        <w:numPr>
          <w:ilvl w:val="1"/>
          <w:numId w:val="50"/>
        </w:numPr>
      </w:pPr>
      <w:r>
        <w:t>Invocazione del servizio setRegistraErogazioneFarm in modalità differita. La modalità di erogazione differita viene attivata tramite il servizio setRegistraErogazioneFarm impostando le seguenti informazioni aggiuntive:</w:t>
      </w:r>
    </w:p>
    <w:p w14:paraId="68420216" w14:textId="77777777" w:rsidR="004026A9" w:rsidRDefault="004026A9" w:rsidP="00CB74C1">
      <w:pPr>
        <w:numPr>
          <w:ilvl w:val="2"/>
          <w:numId w:val="50"/>
        </w:numPr>
      </w:pPr>
      <w:r>
        <w:t xml:space="preserve">tag idTicket: </w:t>
      </w:r>
      <w:r w:rsidR="00E13107">
        <w:t xml:space="preserve">dato obbligatorio, </w:t>
      </w:r>
      <w:r w:rsidR="001C7EA0">
        <w:t>contenente</w:t>
      </w:r>
      <w:r>
        <w:t xml:space="preserve"> o il numero di segnalazione ottenuto dal Call Center (se contattato precedentemente per malfunzionamento </w:t>
      </w:r>
      <w:r w:rsidR="001C7EA0">
        <w:t>imputabili</w:t>
      </w:r>
      <w:r>
        <w:t xml:space="preserve"> all’erogatore) o la costante DIFFSAR2 nel caso di malfunzionamento imputabile al SIST</w:t>
      </w:r>
      <w:r w:rsidR="001B68EA">
        <w:t xml:space="preserve"> o ancora DIFFSAC1 nel caso di malfunzionamento imputabile al sistema di accoglienza centrale</w:t>
      </w:r>
    </w:p>
    <w:p w14:paraId="0DF3E7D5" w14:textId="77777777" w:rsidR="004026A9" w:rsidRDefault="004026A9" w:rsidP="00CB74C1">
      <w:pPr>
        <w:numPr>
          <w:ilvl w:val="2"/>
          <w:numId w:val="50"/>
        </w:numPr>
      </w:pPr>
      <w:r>
        <w:t xml:space="preserve">tag prescrizioneDiff: </w:t>
      </w:r>
      <w:r w:rsidR="00E13107">
        <w:t xml:space="preserve">opzionale, </w:t>
      </w:r>
      <w:r>
        <w:t xml:space="preserve">struttura dati contenete i dati di prescrizione presenti sul </w:t>
      </w:r>
      <w:r w:rsidR="002B2BFB">
        <w:t>promemoria</w:t>
      </w:r>
      <w:r>
        <w:t xml:space="preserve"> cartaceo</w:t>
      </w:r>
      <w:r w:rsidR="0035429C">
        <w:t xml:space="preserve"> da avvalorare </w:t>
      </w:r>
      <w:r w:rsidR="00E13107">
        <w:t xml:space="preserve">solo </w:t>
      </w:r>
      <w:r w:rsidR="0035429C">
        <w:t xml:space="preserve"> se</w:t>
      </w:r>
      <w:r>
        <w:t xml:space="preserve"> questi risultino difformi da </w:t>
      </w:r>
      <w:r w:rsidR="00DC2C3F">
        <w:t>quelli restituiti dal servizio getPrescrizioneIdentificata</w:t>
      </w:r>
      <w:r w:rsidR="0035429C">
        <w:t xml:space="preserve"> o se quest’ultimo non restituisce i dati di prescrizione (caso in cui l’nre è un falso – quindi inesistente -  o se la ricetta risulta presa in carico o già erogata presso un</w:t>
      </w:r>
      <w:r w:rsidR="00B91C3B">
        <w:t>’</w:t>
      </w:r>
      <w:r w:rsidR="0035429C">
        <w:t>altra struttura)</w:t>
      </w:r>
    </w:p>
    <w:p w14:paraId="078093A2" w14:textId="77777777" w:rsidR="004026A9" w:rsidRDefault="004026A9" w:rsidP="00CB74C1">
      <w:pPr>
        <w:numPr>
          <w:ilvl w:val="0"/>
          <w:numId w:val="50"/>
        </w:numPr>
      </w:pPr>
      <w:r>
        <w:t>Fine.</w:t>
      </w:r>
    </w:p>
    <w:p w14:paraId="44BA3426" w14:textId="77777777" w:rsidR="00A2331C" w:rsidRDefault="00A2331C" w:rsidP="00E85550"/>
    <w:p w14:paraId="175D53C2" w14:textId="77777777" w:rsidR="00A2331C" w:rsidRDefault="00A2331C" w:rsidP="00E85550"/>
    <w:p w14:paraId="7DB1D1D4" w14:textId="77777777" w:rsidR="00AE10F3" w:rsidRPr="00CB404F" w:rsidRDefault="00AE10F3" w:rsidP="00CB404F"/>
    <w:p w14:paraId="7450659A" w14:textId="77777777" w:rsidR="00D87F24" w:rsidRDefault="00623F52" w:rsidP="00036CE9">
      <w:pPr>
        <w:pStyle w:val="Titolo3"/>
      </w:pPr>
      <w:bookmarkStart w:id="149" w:name="_Toc438993531"/>
      <w:bookmarkStart w:id="150" w:name="_Toc92874279"/>
      <w:r>
        <w:lastRenderedPageBreak/>
        <w:t>Annullare erogazione</w:t>
      </w:r>
      <w:r w:rsidR="000768AC">
        <w:t xml:space="preserve"> farmaceutica</w:t>
      </w:r>
      <w:bookmarkEnd w:id="149"/>
      <w:bookmarkEnd w:id="150"/>
    </w:p>
    <w:p w14:paraId="0841E4F5" w14:textId="77777777" w:rsidR="000745FE" w:rsidRDefault="009673F1" w:rsidP="000745FE">
      <w:r w:rsidRPr="008B4088">
        <w:rPr>
          <w:noProof/>
        </w:rPr>
        <w:drawing>
          <wp:inline distT="0" distB="0" distL="0" distR="0" wp14:anchorId="109D7169" wp14:editId="07777777">
            <wp:extent cx="5305425" cy="5667375"/>
            <wp:effectExtent l="0" t="0" r="0" b="0"/>
            <wp:docPr id="11"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05425" cy="5667375"/>
                    </a:xfrm>
                    <a:prstGeom prst="rect">
                      <a:avLst/>
                    </a:prstGeom>
                    <a:noFill/>
                    <a:ln>
                      <a:noFill/>
                    </a:ln>
                  </pic:spPr>
                </pic:pic>
              </a:graphicData>
            </a:graphic>
          </wp:inline>
        </w:drawing>
      </w:r>
    </w:p>
    <w:p w14:paraId="711A9A35" w14:textId="77777777" w:rsidR="000745FE" w:rsidRDefault="000745FE" w:rsidP="000745FE"/>
    <w:p w14:paraId="6CD74A92" w14:textId="77777777" w:rsidR="000745FE" w:rsidRDefault="000745FE" w:rsidP="00215E3E">
      <w:pPr>
        <w:rPr>
          <w:b/>
        </w:rPr>
      </w:pPr>
      <w:r>
        <w:rPr>
          <w:b/>
        </w:rPr>
        <w:t xml:space="preserve">Annullare Erogazione Farmaceutica </w:t>
      </w:r>
      <w:r w:rsidR="00B91C3B">
        <w:rPr>
          <w:b/>
        </w:rPr>
        <w:t>–</w:t>
      </w:r>
      <w:r>
        <w:rPr>
          <w:b/>
        </w:rPr>
        <w:t xml:space="preserve"> SIST disponibile</w:t>
      </w:r>
    </w:p>
    <w:p w14:paraId="48461D10" w14:textId="77777777" w:rsidR="000745FE" w:rsidRDefault="000745FE" w:rsidP="00CB74C1">
      <w:pPr>
        <w:numPr>
          <w:ilvl w:val="0"/>
          <w:numId w:val="23"/>
        </w:numPr>
      </w:pPr>
      <w:r w:rsidRPr="00C32999">
        <w:t>Inizio</w:t>
      </w:r>
    </w:p>
    <w:p w14:paraId="68CA2F14" w14:textId="77777777" w:rsidR="000745FE" w:rsidRDefault="000745FE" w:rsidP="00CB74C1">
      <w:pPr>
        <w:numPr>
          <w:ilvl w:val="0"/>
          <w:numId w:val="23"/>
        </w:numPr>
      </w:pPr>
      <w:r w:rsidRPr="00C32999">
        <w:t xml:space="preserve">Richiesta annullamento </w:t>
      </w:r>
      <w:r>
        <w:t>erogazione</w:t>
      </w:r>
    </w:p>
    <w:p w14:paraId="19C806F9" w14:textId="77777777" w:rsidR="000745FE" w:rsidRDefault="000745FE" w:rsidP="00CB74C1">
      <w:pPr>
        <w:numPr>
          <w:ilvl w:val="0"/>
          <w:numId w:val="23"/>
        </w:numPr>
      </w:pPr>
      <w:r w:rsidRPr="00C32999">
        <w:t>invoca:setAnnulla</w:t>
      </w:r>
      <w:r>
        <w:t>ErogazioneFarm</w:t>
      </w:r>
    </w:p>
    <w:p w14:paraId="29056848" w14:textId="77777777" w:rsidR="000745FE" w:rsidRDefault="000745FE" w:rsidP="00CB74C1">
      <w:pPr>
        <w:numPr>
          <w:ilvl w:val="0"/>
          <w:numId w:val="23"/>
        </w:numPr>
      </w:pPr>
      <w:r w:rsidRPr="00C32999">
        <w:t>setAnnulla</w:t>
      </w:r>
      <w:r>
        <w:t>ErogazioneFarm – Il SIST procede all’annullamento dell’erogazione negli arichivi SIST e SAC</w:t>
      </w:r>
    </w:p>
    <w:p w14:paraId="45383F2E" w14:textId="77777777" w:rsidR="000745FE" w:rsidRDefault="000745FE" w:rsidP="00CB74C1">
      <w:pPr>
        <w:numPr>
          <w:ilvl w:val="0"/>
          <w:numId w:val="23"/>
        </w:numPr>
      </w:pPr>
      <w:r w:rsidRPr="00C32999">
        <w:t xml:space="preserve">Visualizza </w:t>
      </w:r>
      <w:r>
        <w:t>l’esito positivo dell’operazione o l’elenco delle anomalie riscontrate</w:t>
      </w:r>
    </w:p>
    <w:p w14:paraId="28DED9D7" w14:textId="77777777" w:rsidR="000745FE" w:rsidRDefault="000745FE" w:rsidP="00CB74C1">
      <w:pPr>
        <w:numPr>
          <w:ilvl w:val="0"/>
          <w:numId w:val="23"/>
        </w:numPr>
      </w:pPr>
      <w:r>
        <w:t>Fine</w:t>
      </w:r>
    </w:p>
    <w:p w14:paraId="4EE333D4" w14:textId="77777777" w:rsidR="000745FE" w:rsidRDefault="000745FE" w:rsidP="000745FE">
      <w:pPr>
        <w:ind w:left="1440"/>
      </w:pPr>
    </w:p>
    <w:p w14:paraId="0215A7B9" w14:textId="77777777" w:rsidR="000745FE" w:rsidRDefault="000745FE" w:rsidP="000745FE">
      <w:pPr>
        <w:rPr>
          <w:b/>
        </w:rPr>
      </w:pPr>
      <w:r>
        <w:rPr>
          <w:b/>
        </w:rPr>
        <w:lastRenderedPageBreak/>
        <w:t>Annullare erogazione Farmaceutica – setAnnullaErogazioneFarm risulta non disponibile</w:t>
      </w:r>
    </w:p>
    <w:p w14:paraId="488CF90C" w14:textId="77777777" w:rsidR="000745FE" w:rsidRDefault="000745FE" w:rsidP="00CB74C1">
      <w:pPr>
        <w:numPr>
          <w:ilvl w:val="0"/>
          <w:numId w:val="24"/>
        </w:numPr>
      </w:pPr>
      <w:r w:rsidRPr="00C32999">
        <w:t>Inizio</w:t>
      </w:r>
    </w:p>
    <w:p w14:paraId="5AD8F86A" w14:textId="77777777" w:rsidR="000745FE" w:rsidRDefault="000745FE" w:rsidP="00CB74C1">
      <w:pPr>
        <w:numPr>
          <w:ilvl w:val="0"/>
          <w:numId w:val="24"/>
        </w:numPr>
      </w:pPr>
      <w:r w:rsidRPr="00C32999">
        <w:t xml:space="preserve">Richiesta annullamento </w:t>
      </w:r>
      <w:r>
        <w:t>erogazione</w:t>
      </w:r>
    </w:p>
    <w:p w14:paraId="255D8965" w14:textId="77777777" w:rsidR="000745FE" w:rsidRDefault="000745FE" w:rsidP="00CB74C1">
      <w:pPr>
        <w:numPr>
          <w:ilvl w:val="0"/>
          <w:numId w:val="24"/>
        </w:numPr>
      </w:pPr>
      <w:r w:rsidRPr="00C32999">
        <w:t>invoca:setAnnulla</w:t>
      </w:r>
      <w:r>
        <w:t>ErogazioneFarm (timeout o servizio non disponibile)</w:t>
      </w:r>
    </w:p>
    <w:p w14:paraId="167C7529" w14:textId="77777777" w:rsidR="000745FE" w:rsidRDefault="000745FE" w:rsidP="00CB74C1">
      <w:pPr>
        <w:numPr>
          <w:ilvl w:val="0"/>
          <w:numId w:val="24"/>
        </w:numPr>
      </w:pPr>
      <w:r>
        <w:t xml:space="preserve">L’applicativo di </w:t>
      </w:r>
      <w:r w:rsidR="001C7EA0">
        <w:t>cartella</w:t>
      </w:r>
      <w:r>
        <w:t xml:space="preserve"> clinica schedula la chiamata al servizio finchè non </w:t>
      </w:r>
      <w:r w:rsidR="001C7EA0">
        <w:t>ottiene</w:t>
      </w:r>
      <w:r>
        <w:t xml:space="preserve"> una risposta</w:t>
      </w:r>
    </w:p>
    <w:p w14:paraId="03B0F179" w14:textId="77777777" w:rsidR="000745FE" w:rsidRDefault="000745FE" w:rsidP="00CB74C1">
      <w:pPr>
        <w:numPr>
          <w:ilvl w:val="0"/>
          <w:numId w:val="24"/>
        </w:numPr>
      </w:pPr>
      <w:r>
        <w:t>Fine</w:t>
      </w:r>
    </w:p>
    <w:p w14:paraId="0D6BC734" w14:textId="77777777" w:rsidR="000745FE" w:rsidRPr="000745FE" w:rsidRDefault="000745FE" w:rsidP="000745FE"/>
    <w:p w14:paraId="1CD177EF" w14:textId="77777777" w:rsidR="00D87F24" w:rsidRDefault="00FC6234" w:rsidP="00036CE9">
      <w:pPr>
        <w:pStyle w:val="Titolo3"/>
      </w:pPr>
      <w:bookmarkStart w:id="151" w:name="_Toc438993532"/>
      <w:bookmarkStart w:id="152" w:name="_Toc92874280"/>
      <w:r>
        <w:t xml:space="preserve">Identificare </w:t>
      </w:r>
      <w:r w:rsidR="00191FAC">
        <w:t>prescrizione</w:t>
      </w:r>
      <w:r w:rsidR="000768AC">
        <w:t xml:space="preserve"> farmaceutica</w:t>
      </w:r>
      <w:bookmarkEnd w:id="151"/>
      <w:bookmarkEnd w:id="152"/>
    </w:p>
    <w:p w14:paraId="34A104AC" w14:textId="77777777" w:rsidR="000745FE" w:rsidRDefault="009673F1" w:rsidP="000745FE">
      <w:r w:rsidRPr="008B4088">
        <w:rPr>
          <w:noProof/>
        </w:rPr>
        <w:drawing>
          <wp:inline distT="0" distB="0" distL="0" distR="0" wp14:anchorId="0EFC8087" wp14:editId="07777777">
            <wp:extent cx="5305425" cy="5819775"/>
            <wp:effectExtent l="0" t="0" r="0" b="0"/>
            <wp:docPr id="12"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05425" cy="5819775"/>
                    </a:xfrm>
                    <a:prstGeom prst="rect">
                      <a:avLst/>
                    </a:prstGeom>
                    <a:noFill/>
                    <a:ln>
                      <a:noFill/>
                    </a:ln>
                  </pic:spPr>
                </pic:pic>
              </a:graphicData>
            </a:graphic>
          </wp:inline>
        </w:drawing>
      </w:r>
    </w:p>
    <w:p w14:paraId="4B4A76F2" w14:textId="77777777" w:rsidR="0066622C" w:rsidRDefault="0066622C" w:rsidP="00CB74C1">
      <w:pPr>
        <w:numPr>
          <w:ilvl w:val="0"/>
          <w:numId w:val="25"/>
        </w:numPr>
      </w:pPr>
      <w:r w:rsidRPr="00BE155D">
        <w:lastRenderedPageBreak/>
        <w:t>Inizio</w:t>
      </w:r>
    </w:p>
    <w:p w14:paraId="55D9A006" w14:textId="77777777" w:rsidR="0066622C" w:rsidRDefault="0066622C" w:rsidP="00CB74C1">
      <w:pPr>
        <w:numPr>
          <w:ilvl w:val="0"/>
          <w:numId w:val="25"/>
        </w:numPr>
      </w:pPr>
      <w:r w:rsidRPr="00BE155D">
        <w:t>Richiesta identificazione prescrizione</w:t>
      </w:r>
    </w:p>
    <w:p w14:paraId="14322E4A" w14:textId="77777777" w:rsidR="0066622C" w:rsidRDefault="0066622C" w:rsidP="00CB74C1">
      <w:pPr>
        <w:numPr>
          <w:ilvl w:val="0"/>
          <w:numId w:val="25"/>
        </w:numPr>
      </w:pPr>
      <w:r w:rsidRPr="00BE155D">
        <w:t>invoca:getPrescrizioneIdentificata</w:t>
      </w:r>
    </w:p>
    <w:p w14:paraId="5DC9756A" w14:textId="77777777" w:rsidR="0066622C" w:rsidRDefault="0066622C" w:rsidP="00CB74C1">
      <w:pPr>
        <w:numPr>
          <w:ilvl w:val="0"/>
          <w:numId w:val="25"/>
        </w:numPr>
        <w:ind w:left="1418" w:hanging="207"/>
      </w:pPr>
      <w:r>
        <w:t>Il SIST procede all’identificazione della prescrizione. Il sistema in</w:t>
      </w:r>
      <w:r w:rsidR="001C7EA0">
        <w:t xml:space="preserve"> </w:t>
      </w:r>
      <w:r>
        <w:t xml:space="preserve">caso di </w:t>
      </w:r>
      <w:r w:rsidR="001C7EA0">
        <w:t>identificazione</w:t>
      </w:r>
      <w:r>
        <w:t xml:space="preserve"> restituisce o il CDA di prescrizione</w:t>
      </w:r>
      <w:r w:rsidR="00030BC1">
        <w:t xml:space="preserve"> o (</w:t>
      </w:r>
      <w:r w:rsidR="00333AB5">
        <w:t xml:space="preserve">se questo non presente </w:t>
      </w:r>
      <w:r w:rsidR="00030BC1">
        <w:t>) altrime</w:t>
      </w:r>
      <w:r>
        <w:t xml:space="preserve">nti i dati atomici. Se la prescrizione non viene identificata solleva l’eccezione </w:t>
      </w:r>
      <w:r w:rsidRPr="00BE155D">
        <w:t xml:space="preserve">SoapFaultException 000004 </w:t>
      </w:r>
      <w:r w:rsidR="00B91C3B">
        <w:t>–</w:t>
      </w:r>
      <w:r w:rsidRPr="00BE155D">
        <w:t xml:space="preserve"> (Prescrizione non identificata)</w:t>
      </w:r>
    </w:p>
    <w:p w14:paraId="0ABFE50B" w14:textId="77777777" w:rsidR="0066622C" w:rsidRDefault="0066622C" w:rsidP="00CB74C1">
      <w:pPr>
        <w:numPr>
          <w:ilvl w:val="0"/>
          <w:numId w:val="25"/>
        </w:numPr>
      </w:pPr>
      <w:r>
        <w:t>Fine</w:t>
      </w:r>
    </w:p>
    <w:p w14:paraId="114B4F84" w14:textId="77777777" w:rsidR="0066622C" w:rsidRDefault="0066622C" w:rsidP="000745FE"/>
    <w:p w14:paraId="09D9E503" w14:textId="77777777" w:rsidR="00D87F24" w:rsidRPr="00EA1A02" w:rsidRDefault="000E1CDD" w:rsidP="00036CE9">
      <w:pPr>
        <w:pStyle w:val="Titolo3"/>
        <w:rPr>
          <w:lang w:val="it-IT"/>
        </w:rPr>
      </w:pPr>
      <w:bookmarkStart w:id="153" w:name="_Toc438993533"/>
      <w:bookmarkStart w:id="154" w:name="_Toc92874281"/>
      <w:r w:rsidRPr="000E1CDD">
        <w:rPr>
          <w:lang w:val="it-IT"/>
        </w:rPr>
        <w:t>Visualizzare dati oscurati di prescrizione farmaceutica</w:t>
      </w:r>
      <w:bookmarkEnd w:id="153"/>
      <w:bookmarkEnd w:id="154"/>
    </w:p>
    <w:p w14:paraId="1AABDC09" w14:textId="77777777" w:rsidR="00A14933" w:rsidRPr="00A14933" w:rsidRDefault="009673F1" w:rsidP="00A14933">
      <w:r w:rsidRPr="008B4088">
        <w:rPr>
          <w:noProof/>
        </w:rPr>
        <w:drawing>
          <wp:inline distT="0" distB="0" distL="0" distR="0" wp14:anchorId="00CFD2DE" wp14:editId="07777777">
            <wp:extent cx="5276850" cy="4105275"/>
            <wp:effectExtent l="0" t="0" r="0" b="0"/>
            <wp:docPr id="13"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76850" cy="4105275"/>
                    </a:xfrm>
                    <a:prstGeom prst="rect">
                      <a:avLst/>
                    </a:prstGeom>
                    <a:noFill/>
                    <a:ln>
                      <a:noFill/>
                    </a:ln>
                  </pic:spPr>
                </pic:pic>
              </a:graphicData>
            </a:graphic>
          </wp:inline>
        </w:drawing>
      </w:r>
    </w:p>
    <w:p w14:paraId="386C5192" w14:textId="77777777" w:rsidR="00FF34AC" w:rsidRDefault="00FF34AC" w:rsidP="00CB74C1">
      <w:pPr>
        <w:numPr>
          <w:ilvl w:val="0"/>
          <w:numId w:val="37"/>
        </w:numPr>
      </w:pPr>
      <w:r w:rsidRPr="00BE155D">
        <w:t>Inizio</w:t>
      </w:r>
    </w:p>
    <w:p w14:paraId="011CA8C2" w14:textId="77777777" w:rsidR="00FF34AC" w:rsidRDefault="00FF34AC" w:rsidP="00CB74C1">
      <w:pPr>
        <w:numPr>
          <w:ilvl w:val="0"/>
          <w:numId w:val="37"/>
        </w:numPr>
      </w:pPr>
      <w:r w:rsidRPr="00BE155D">
        <w:t>Richiesta identificazione prescrizione</w:t>
      </w:r>
    </w:p>
    <w:p w14:paraId="37CF3642" w14:textId="77777777" w:rsidR="00FF34AC" w:rsidRDefault="00FF34AC" w:rsidP="00CB74C1">
      <w:pPr>
        <w:numPr>
          <w:ilvl w:val="0"/>
          <w:numId w:val="37"/>
        </w:numPr>
      </w:pPr>
      <w:r w:rsidRPr="00BE155D">
        <w:t>invoca:getPrescrizioneIdentificata</w:t>
      </w:r>
    </w:p>
    <w:p w14:paraId="0E6518E0" w14:textId="77777777" w:rsidR="00FF34AC" w:rsidRDefault="00FF34AC" w:rsidP="00CB74C1">
      <w:pPr>
        <w:numPr>
          <w:ilvl w:val="0"/>
          <w:numId w:val="37"/>
        </w:numPr>
      </w:pPr>
      <w:r>
        <w:t xml:space="preserve">Il SIST procede all’identificazione della prescrizione. Il sistema in caso di </w:t>
      </w:r>
      <w:r w:rsidR="001C7EA0">
        <w:t>identificazione</w:t>
      </w:r>
      <w:r>
        <w:t xml:space="preserve"> restituisce o il CDA di prescrizione altrimenti i dati atomici. </w:t>
      </w:r>
    </w:p>
    <w:p w14:paraId="262ACC71" w14:textId="77777777" w:rsidR="00FF34AC" w:rsidRDefault="00FF34AC" w:rsidP="00CB74C1">
      <w:pPr>
        <w:numPr>
          <w:ilvl w:val="0"/>
          <w:numId w:val="37"/>
        </w:numPr>
      </w:pPr>
      <w:r>
        <w:t xml:space="preserve">Se l’erogatore intende visualizzare i dati oscurati </w:t>
      </w:r>
      <w:r w:rsidR="00EC0E8C">
        <w:t>sulla ricetta deve richiamare il servizio getPrescrizioneIdentificata avvalora</w:t>
      </w:r>
      <w:r w:rsidR="000B464C">
        <w:t>ndo</w:t>
      </w:r>
      <w:r w:rsidR="00EC0E8C">
        <w:t xml:space="preserve"> il tag tipoOperazione=4</w:t>
      </w:r>
    </w:p>
    <w:p w14:paraId="1237C807" w14:textId="77777777" w:rsidR="00EC0E8C" w:rsidRDefault="00EC0E8C" w:rsidP="00CB74C1">
      <w:pPr>
        <w:numPr>
          <w:ilvl w:val="0"/>
          <w:numId w:val="37"/>
        </w:numPr>
      </w:pPr>
      <w:r>
        <w:lastRenderedPageBreak/>
        <w:t>Il SIST procede alla restituzione dei dati in chiaro dell’assistito nell’apposita struttura dati.</w:t>
      </w:r>
    </w:p>
    <w:p w14:paraId="2FC65A77" w14:textId="77777777" w:rsidR="00EC0E8C" w:rsidRDefault="00EC0E8C" w:rsidP="00CB74C1">
      <w:pPr>
        <w:numPr>
          <w:ilvl w:val="0"/>
          <w:numId w:val="37"/>
        </w:numPr>
      </w:pPr>
      <w:r>
        <w:t>Fine</w:t>
      </w:r>
    </w:p>
    <w:p w14:paraId="3F82752B" w14:textId="77777777" w:rsidR="00A14933" w:rsidRPr="000745FE" w:rsidRDefault="00A14933" w:rsidP="000745FE"/>
    <w:p w14:paraId="2D5451B3" w14:textId="77777777" w:rsidR="00D87F24" w:rsidRPr="00EA1A02" w:rsidRDefault="000E1CDD" w:rsidP="00036CE9">
      <w:pPr>
        <w:pStyle w:val="Titolo3"/>
        <w:rPr>
          <w:lang w:val="it-IT"/>
        </w:rPr>
      </w:pPr>
      <w:bookmarkStart w:id="155" w:name="_Toc438993534"/>
      <w:bookmarkStart w:id="156" w:name="_Toc92874282"/>
      <w:r w:rsidRPr="000E1CDD">
        <w:rPr>
          <w:lang w:val="it-IT"/>
        </w:rPr>
        <w:t>Sospendere erogazione farmaceutica – Revocare la sospensione – Rilasciare la presa in carico – Terminare le erogazioni singole</w:t>
      </w:r>
      <w:bookmarkEnd w:id="155"/>
      <w:bookmarkEnd w:id="156"/>
    </w:p>
    <w:p w14:paraId="6CA203BD" w14:textId="77777777" w:rsidR="00FC6234" w:rsidRPr="00FC6234" w:rsidRDefault="009673F1" w:rsidP="00FC6234">
      <w:r w:rsidRPr="008B4088">
        <w:rPr>
          <w:noProof/>
        </w:rPr>
        <w:drawing>
          <wp:inline distT="0" distB="0" distL="0" distR="0" wp14:anchorId="3EE08164" wp14:editId="07777777">
            <wp:extent cx="5305425" cy="5314950"/>
            <wp:effectExtent l="0" t="0" r="0" b="0"/>
            <wp:docPr id="14"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05425" cy="5314950"/>
                    </a:xfrm>
                    <a:prstGeom prst="rect">
                      <a:avLst/>
                    </a:prstGeom>
                    <a:noFill/>
                    <a:ln>
                      <a:noFill/>
                    </a:ln>
                  </pic:spPr>
                </pic:pic>
              </a:graphicData>
            </a:graphic>
          </wp:inline>
        </w:drawing>
      </w:r>
    </w:p>
    <w:p w14:paraId="1EEB5C65" w14:textId="77777777" w:rsidR="00FC6234" w:rsidRPr="00FC6234" w:rsidRDefault="00FC6234" w:rsidP="00FC6234"/>
    <w:p w14:paraId="587DBB70" w14:textId="77777777" w:rsidR="0066622C" w:rsidRDefault="0066622C" w:rsidP="00215E3E">
      <w:pPr>
        <w:rPr>
          <w:b/>
        </w:rPr>
      </w:pPr>
      <w:r>
        <w:rPr>
          <w:b/>
        </w:rPr>
        <w:t xml:space="preserve">Sospendere Erogazione Farmaceutica </w:t>
      </w:r>
      <w:r w:rsidR="00B91C3B">
        <w:rPr>
          <w:b/>
        </w:rPr>
        <w:t>–</w:t>
      </w:r>
      <w:r>
        <w:rPr>
          <w:b/>
        </w:rPr>
        <w:t xml:space="preserve"> SIST disponibile</w:t>
      </w:r>
    </w:p>
    <w:p w14:paraId="4CB942F1" w14:textId="77777777" w:rsidR="0066622C" w:rsidRDefault="0066622C" w:rsidP="00CB74C1">
      <w:pPr>
        <w:numPr>
          <w:ilvl w:val="0"/>
          <w:numId w:val="26"/>
        </w:numPr>
      </w:pPr>
      <w:r w:rsidRPr="00C32999">
        <w:t>Inizio</w:t>
      </w:r>
    </w:p>
    <w:p w14:paraId="5460A860" w14:textId="77777777" w:rsidR="0066622C" w:rsidRDefault="0066622C" w:rsidP="00CB74C1">
      <w:pPr>
        <w:numPr>
          <w:ilvl w:val="0"/>
          <w:numId w:val="26"/>
        </w:numPr>
      </w:pPr>
      <w:r w:rsidRPr="0066622C">
        <w:t>Richiesta sospensione erogazione</w:t>
      </w:r>
    </w:p>
    <w:p w14:paraId="3C909C30" w14:textId="77777777" w:rsidR="0066622C" w:rsidRDefault="0066622C" w:rsidP="00CB74C1">
      <w:pPr>
        <w:numPr>
          <w:ilvl w:val="0"/>
          <w:numId w:val="26"/>
        </w:numPr>
      </w:pPr>
      <w:r w:rsidRPr="0066622C">
        <w:t>invoca:setSospendiErogazioneRilasciaPrescrizione</w:t>
      </w:r>
      <w:r w:rsidR="00D06C4A">
        <w:t xml:space="preserve"> con tipo Operazione = 1</w:t>
      </w:r>
    </w:p>
    <w:p w14:paraId="3A5F4C8D" w14:textId="77777777" w:rsidR="0066622C" w:rsidRDefault="0066622C" w:rsidP="00CB74C1">
      <w:pPr>
        <w:numPr>
          <w:ilvl w:val="0"/>
          <w:numId w:val="26"/>
        </w:numPr>
      </w:pPr>
      <w:r w:rsidRPr="0066622C">
        <w:lastRenderedPageBreak/>
        <w:t>setSospendiErogazioneRilasciaPrescrizione</w:t>
      </w:r>
      <w:r>
        <w:t xml:space="preserve"> – Il SIST procede alla sospensione dell’erogazione negli </w:t>
      </w:r>
      <w:r w:rsidR="001C7EA0">
        <w:t>archivi</w:t>
      </w:r>
      <w:r>
        <w:t xml:space="preserve"> SIST e SAC</w:t>
      </w:r>
    </w:p>
    <w:p w14:paraId="1807D19E" w14:textId="77777777" w:rsidR="0066622C" w:rsidRDefault="0066622C" w:rsidP="00CB74C1">
      <w:pPr>
        <w:numPr>
          <w:ilvl w:val="0"/>
          <w:numId w:val="26"/>
        </w:numPr>
      </w:pPr>
      <w:r w:rsidRPr="00C32999">
        <w:t xml:space="preserve">Visualizza </w:t>
      </w:r>
      <w:r>
        <w:t>l’esito positivo dell’operazione o l’elenco delle anomalie riscontrate</w:t>
      </w:r>
    </w:p>
    <w:p w14:paraId="3ECFC110" w14:textId="77777777" w:rsidR="0066622C" w:rsidRDefault="0066622C" w:rsidP="00CB74C1">
      <w:pPr>
        <w:numPr>
          <w:ilvl w:val="0"/>
          <w:numId w:val="26"/>
        </w:numPr>
      </w:pPr>
      <w:r>
        <w:t>Fine</w:t>
      </w:r>
    </w:p>
    <w:p w14:paraId="27EFE50A" w14:textId="77777777" w:rsidR="0066622C" w:rsidRDefault="0066622C" w:rsidP="0066622C">
      <w:pPr>
        <w:ind w:left="1440"/>
      </w:pPr>
    </w:p>
    <w:p w14:paraId="559A85FE" w14:textId="77777777" w:rsidR="0066622C" w:rsidRDefault="0066622C" w:rsidP="0066622C">
      <w:pPr>
        <w:rPr>
          <w:b/>
        </w:rPr>
      </w:pPr>
      <w:r>
        <w:rPr>
          <w:b/>
        </w:rPr>
        <w:t xml:space="preserve">Sospendere erogazione Farmaceutica – </w:t>
      </w:r>
      <w:r w:rsidRPr="0066622C">
        <w:rPr>
          <w:b/>
        </w:rPr>
        <w:t>setSospendiErogazioneRilasciaPrescrizione</w:t>
      </w:r>
      <w:r>
        <w:rPr>
          <w:b/>
        </w:rPr>
        <w:t xml:space="preserve"> risulta non disponibile</w:t>
      </w:r>
    </w:p>
    <w:p w14:paraId="6FBCE263" w14:textId="77777777" w:rsidR="0066622C" w:rsidRDefault="0066622C" w:rsidP="00CB74C1">
      <w:pPr>
        <w:numPr>
          <w:ilvl w:val="0"/>
          <w:numId w:val="27"/>
        </w:numPr>
      </w:pPr>
      <w:r w:rsidRPr="00C32999">
        <w:t>Inizio</w:t>
      </w:r>
    </w:p>
    <w:p w14:paraId="0A6236DF" w14:textId="77777777" w:rsidR="0066622C" w:rsidRDefault="0066622C" w:rsidP="00CB74C1">
      <w:pPr>
        <w:numPr>
          <w:ilvl w:val="0"/>
          <w:numId w:val="27"/>
        </w:numPr>
      </w:pPr>
      <w:r w:rsidRPr="0066622C">
        <w:t>Richiesta sospensione erogazione</w:t>
      </w:r>
    </w:p>
    <w:p w14:paraId="65299CE1" w14:textId="77777777" w:rsidR="0066622C" w:rsidRDefault="0066622C" w:rsidP="00CB74C1">
      <w:pPr>
        <w:numPr>
          <w:ilvl w:val="0"/>
          <w:numId w:val="27"/>
        </w:numPr>
      </w:pPr>
      <w:r w:rsidRPr="0066622C">
        <w:t>invoca:setSospendiErogazioneRilasciaPrescrizione</w:t>
      </w:r>
      <w:r w:rsidR="00D06C4A">
        <w:t xml:space="preserve"> con tipoOperezione=1</w:t>
      </w:r>
      <w:r>
        <w:t xml:space="preserve"> (timeout o servizio non disponibile)</w:t>
      </w:r>
    </w:p>
    <w:p w14:paraId="1967D31E" w14:textId="77777777" w:rsidR="0066622C" w:rsidRDefault="0066622C" w:rsidP="00CB74C1">
      <w:pPr>
        <w:numPr>
          <w:ilvl w:val="0"/>
          <w:numId w:val="27"/>
        </w:numPr>
      </w:pPr>
      <w:r>
        <w:t xml:space="preserve">Il gestionale di farmacia schedula la chiamata al servizio finchè non </w:t>
      </w:r>
      <w:r w:rsidR="001C7EA0">
        <w:t>ottiene</w:t>
      </w:r>
      <w:r>
        <w:t xml:space="preserve"> una risposta</w:t>
      </w:r>
    </w:p>
    <w:p w14:paraId="086DEB09" w14:textId="77777777" w:rsidR="0066622C" w:rsidRDefault="0066622C" w:rsidP="00CB74C1">
      <w:pPr>
        <w:numPr>
          <w:ilvl w:val="0"/>
          <w:numId w:val="27"/>
        </w:numPr>
      </w:pPr>
      <w:r>
        <w:t>Fine</w:t>
      </w:r>
    </w:p>
    <w:p w14:paraId="44D1216F" w14:textId="77777777" w:rsidR="00FC6234" w:rsidRPr="00FC6234" w:rsidRDefault="00FC6234" w:rsidP="00FC6234"/>
    <w:p w14:paraId="26190D54" w14:textId="77777777" w:rsidR="00D06C4A" w:rsidRDefault="00D06C4A" w:rsidP="00215E3E">
      <w:pPr>
        <w:rPr>
          <w:b/>
        </w:rPr>
      </w:pPr>
      <w:r>
        <w:rPr>
          <w:b/>
        </w:rPr>
        <w:t>Revocare la sospensione  - SIST disponibile</w:t>
      </w:r>
    </w:p>
    <w:p w14:paraId="584EF26F" w14:textId="77777777" w:rsidR="00D06C4A" w:rsidRDefault="00D06C4A" w:rsidP="00CB74C1">
      <w:pPr>
        <w:numPr>
          <w:ilvl w:val="0"/>
          <w:numId w:val="38"/>
        </w:numPr>
      </w:pPr>
      <w:r w:rsidRPr="00C32999">
        <w:t>Inizio</w:t>
      </w:r>
    </w:p>
    <w:p w14:paraId="25F7D7E7" w14:textId="77777777" w:rsidR="00D06C4A" w:rsidRDefault="00D06C4A" w:rsidP="00CB74C1">
      <w:pPr>
        <w:numPr>
          <w:ilvl w:val="0"/>
          <w:numId w:val="38"/>
        </w:numPr>
      </w:pPr>
      <w:r w:rsidRPr="0066622C">
        <w:t xml:space="preserve">Richiesta </w:t>
      </w:r>
      <w:r>
        <w:t xml:space="preserve">di revoca della </w:t>
      </w:r>
      <w:r w:rsidRPr="0066622C">
        <w:t xml:space="preserve">sospensione </w:t>
      </w:r>
      <w:r>
        <w:t xml:space="preserve">di </w:t>
      </w:r>
      <w:r w:rsidRPr="0066622C">
        <w:t>erogazione</w:t>
      </w:r>
    </w:p>
    <w:p w14:paraId="39058F0E" w14:textId="77777777" w:rsidR="00D06C4A" w:rsidRDefault="00D06C4A" w:rsidP="00CB74C1">
      <w:pPr>
        <w:numPr>
          <w:ilvl w:val="0"/>
          <w:numId w:val="38"/>
        </w:numPr>
      </w:pPr>
      <w:r w:rsidRPr="0066622C">
        <w:t>invoca:setSospendiErogazioneRilasciaPrescrizione</w:t>
      </w:r>
      <w:r>
        <w:t xml:space="preserve"> con tipoOperazione = 2</w:t>
      </w:r>
    </w:p>
    <w:p w14:paraId="20D7A588" w14:textId="77777777" w:rsidR="00D06C4A" w:rsidRDefault="00D06C4A" w:rsidP="00CB74C1">
      <w:pPr>
        <w:numPr>
          <w:ilvl w:val="0"/>
          <w:numId w:val="38"/>
        </w:numPr>
      </w:pPr>
      <w:r w:rsidRPr="0066622C">
        <w:t>setSospendiErogazioneRilasciaPrescrizione</w:t>
      </w:r>
      <w:r>
        <w:t xml:space="preserve"> – Il SIST procede alla revoca della sospensione dell’erogazione negli </w:t>
      </w:r>
      <w:r w:rsidR="001C7EA0">
        <w:t>archivi</w:t>
      </w:r>
      <w:r>
        <w:t xml:space="preserve"> SIST e SAC</w:t>
      </w:r>
    </w:p>
    <w:p w14:paraId="29CD886F" w14:textId="77777777" w:rsidR="00D06C4A" w:rsidRDefault="00D06C4A" w:rsidP="00CB74C1">
      <w:pPr>
        <w:numPr>
          <w:ilvl w:val="0"/>
          <w:numId w:val="38"/>
        </w:numPr>
      </w:pPr>
      <w:r w:rsidRPr="00C32999">
        <w:t xml:space="preserve">Visualizza </w:t>
      </w:r>
      <w:r>
        <w:t>l’esito positivo dell’operazione o l’elenco delle anomalie riscontrate</w:t>
      </w:r>
    </w:p>
    <w:p w14:paraId="23B7D395" w14:textId="77777777" w:rsidR="00D06C4A" w:rsidRDefault="00D06C4A" w:rsidP="00CB74C1">
      <w:pPr>
        <w:numPr>
          <w:ilvl w:val="0"/>
          <w:numId w:val="38"/>
        </w:numPr>
      </w:pPr>
      <w:r>
        <w:t>Fine</w:t>
      </w:r>
    </w:p>
    <w:p w14:paraId="3517F98F" w14:textId="77777777" w:rsidR="00D06C4A" w:rsidRDefault="00D06C4A" w:rsidP="00D06C4A">
      <w:pPr>
        <w:ind w:left="1440"/>
      </w:pPr>
    </w:p>
    <w:p w14:paraId="31E69181" w14:textId="77777777" w:rsidR="00D06C4A" w:rsidRDefault="00D06C4A" w:rsidP="00D06C4A">
      <w:pPr>
        <w:rPr>
          <w:b/>
        </w:rPr>
      </w:pPr>
      <w:r>
        <w:rPr>
          <w:b/>
        </w:rPr>
        <w:t xml:space="preserve">Revocare la sospensione – </w:t>
      </w:r>
      <w:r w:rsidRPr="0066622C">
        <w:rPr>
          <w:b/>
        </w:rPr>
        <w:t>setSospendiErogazioneRilasciaPrescrizione</w:t>
      </w:r>
      <w:r>
        <w:rPr>
          <w:b/>
        </w:rPr>
        <w:t xml:space="preserve"> risulta non disponibile</w:t>
      </w:r>
    </w:p>
    <w:p w14:paraId="3FD0F572" w14:textId="77777777" w:rsidR="00D06C4A" w:rsidRDefault="00D06C4A" w:rsidP="00CB74C1">
      <w:pPr>
        <w:numPr>
          <w:ilvl w:val="0"/>
          <w:numId w:val="39"/>
        </w:numPr>
      </w:pPr>
      <w:r w:rsidRPr="00C32999">
        <w:t>Inizio</w:t>
      </w:r>
    </w:p>
    <w:p w14:paraId="068A38E2" w14:textId="77777777" w:rsidR="00D06C4A" w:rsidRDefault="00D06C4A" w:rsidP="00CB74C1">
      <w:pPr>
        <w:numPr>
          <w:ilvl w:val="0"/>
          <w:numId w:val="39"/>
        </w:numPr>
      </w:pPr>
      <w:r w:rsidRPr="0066622C">
        <w:t xml:space="preserve">Richiesta </w:t>
      </w:r>
      <w:r>
        <w:t xml:space="preserve">di revoca della </w:t>
      </w:r>
      <w:r w:rsidRPr="0066622C">
        <w:t xml:space="preserve">sospensione </w:t>
      </w:r>
      <w:r>
        <w:t xml:space="preserve">di </w:t>
      </w:r>
      <w:r w:rsidRPr="0066622C">
        <w:t>erogazione</w:t>
      </w:r>
    </w:p>
    <w:p w14:paraId="3BAF4002" w14:textId="77777777" w:rsidR="00D06C4A" w:rsidRDefault="00D06C4A" w:rsidP="00CB74C1">
      <w:pPr>
        <w:numPr>
          <w:ilvl w:val="0"/>
          <w:numId w:val="39"/>
        </w:numPr>
      </w:pPr>
      <w:r w:rsidRPr="0066622C">
        <w:t>invoca:setSospendiErogazioneRilasciaPrescrizione</w:t>
      </w:r>
      <w:r>
        <w:t xml:space="preserve"> con tipoOperezione=2 (timeout o servizio non disponibile)</w:t>
      </w:r>
    </w:p>
    <w:p w14:paraId="4A332F38" w14:textId="77777777" w:rsidR="00D06C4A" w:rsidRDefault="00D06C4A" w:rsidP="00CB74C1">
      <w:pPr>
        <w:numPr>
          <w:ilvl w:val="0"/>
          <w:numId w:val="39"/>
        </w:numPr>
      </w:pPr>
      <w:r>
        <w:t xml:space="preserve">Il gestionale di farmacia schedula la chiamata al servizio finchè non </w:t>
      </w:r>
      <w:r w:rsidR="001C7EA0">
        <w:t>ottiene</w:t>
      </w:r>
      <w:r>
        <w:t xml:space="preserve"> una risposta</w:t>
      </w:r>
    </w:p>
    <w:p w14:paraId="25029BE8" w14:textId="77777777" w:rsidR="00D06C4A" w:rsidRDefault="00D06C4A" w:rsidP="00CB74C1">
      <w:pPr>
        <w:numPr>
          <w:ilvl w:val="0"/>
          <w:numId w:val="39"/>
        </w:numPr>
      </w:pPr>
      <w:r>
        <w:t>Fine</w:t>
      </w:r>
    </w:p>
    <w:p w14:paraId="514A7AB9" w14:textId="77777777" w:rsidR="00D06C4A" w:rsidRDefault="001B560A" w:rsidP="00215E3E">
      <w:pPr>
        <w:rPr>
          <w:b/>
        </w:rPr>
      </w:pPr>
      <w:r w:rsidRPr="001B560A">
        <w:rPr>
          <w:b/>
        </w:rPr>
        <w:t>Rilasciare la presa in carico</w:t>
      </w:r>
      <w:r w:rsidR="00D06C4A">
        <w:rPr>
          <w:b/>
        </w:rPr>
        <w:t xml:space="preserve">  - SIST disponibile</w:t>
      </w:r>
    </w:p>
    <w:p w14:paraId="07B315C9" w14:textId="77777777" w:rsidR="00D06C4A" w:rsidRDefault="00D06C4A" w:rsidP="00CB74C1">
      <w:pPr>
        <w:numPr>
          <w:ilvl w:val="0"/>
          <w:numId w:val="40"/>
        </w:numPr>
      </w:pPr>
      <w:r w:rsidRPr="00C32999">
        <w:t>Inizio</w:t>
      </w:r>
    </w:p>
    <w:p w14:paraId="293F04B6" w14:textId="77777777" w:rsidR="00D06C4A" w:rsidRDefault="00D06C4A" w:rsidP="00CB74C1">
      <w:pPr>
        <w:numPr>
          <w:ilvl w:val="0"/>
          <w:numId w:val="40"/>
        </w:numPr>
      </w:pPr>
      <w:r w:rsidRPr="0066622C">
        <w:t xml:space="preserve">Richiesta </w:t>
      </w:r>
      <w:r>
        <w:t xml:space="preserve">di </w:t>
      </w:r>
      <w:r w:rsidR="001B560A">
        <w:t>rilascio della presa in carico</w:t>
      </w:r>
    </w:p>
    <w:p w14:paraId="6345059A" w14:textId="77777777" w:rsidR="00D06C4A" w:rsidRDefault="00D06C4A" w:rsidP="00CB74C1">
      <w:pPr>
        <w:numPr>
          <w:ilvl w:val="0"/>
          <w:numId w:val="40"/>
        </w:numPr>
      </w:pPr>
      <w:r w:rsidRPr="0066622C">
        <w:lastRenderedPageBreak/>
        <w:t>invoca:setSospendiErogazioneRilasciaPrescrizione</w:t>
      </w:r>
      <w:r>
        <w:t xml:space="preserve"> con tipoOperazione = </w:t>
      </w:r>
      <w:r w:rsidR="001B560A">
        <w:t>3</w:t>
      </w:r>
    </w:p>
    <w:p w14:paraId="552C6D04" w14:textId="77777777" w:rsidR="00D06C4A" w:rsidRDefault="00D06C4A" w:rsidP="00CB74C1">
      <w:pPr>
        <w:numPr>
          <w:ilvl w:val="0"/>
          <w:numId w:val="40"/>
        </w:numPr>
      </w:pPr>
      <w:r w:rsidRPr="0066622C">
        <w:t>setSospendiErogazioneRilasciaPrescrizione</w:t>
      </w:r>
      <w:r>
        <w:t xml:space="preserve"> – Il SIST procede </w:t>
      </w:r>
      <w:r w:rsidR="001B560A">
        <w:t xml:space="preserve">al rilascio della presa in carico </w:t>
      </w:r>
      <w:r>
        <w:t>negli arichivi SIST e SAC</w:t>
      </w:r>
    </w:p>
    <w:p w14:paraId="75B7811A" w14:textId="77777777" w:rsidR="00D06C4A" w:rsidRDefault="00D06C4A" w:rsidP="00CB74C1">
      <w:pPr>
        <w:numPr>
          <w:ilvl w:val="0"/>
          <w:numId w:val="40"/>
        </w:numPr>
      </w:pPr>
      <w:r w:rsidRPr="00C32999">
        <w:t xml:space="preserve">Visualizza </w:t>
      </w:r>
      <w:r>
        <w:t>l’esito positivo dell’operazione o l’elenco delle anomalie riscontrate</w:t>
      </w:r>
    </w:p>
    <w:p w14:paraId="7007E412" w14:textId="77777777" w:rsidR="00D06C4A" w:rsidRDefault="00D06C4A" w:rsidP="00CB74C1">
      <w:pPr>
        <w:numPr>
          <w:ilvl w:val="0"/>
          <w:numId w:val="40"/>
        </w:numPr>
      </w:pPr>
      <w:r>
        <w:t>Fine</w:t>
      </w:r>
    </w:p>
    <w:p w14:paraId="34223B45" w14:textId="77777777" w:rsidR="00D06C4A" w:rsidRDefault="00D06C4A" w:rsidP="00D06C4A">
      <w:pPr>
        <w:ind w:left="1440"/>
      </w:pPr>
    </w:p>
    <w:p w14:paraId="746EC04B" w14:textId="77777777" w:rsidR="00D06C4A" w:rsidRDefault="001B560A" w:rsidP="00D06C4A">
      <w:pPr>
        <w:rPr>
          <w:b/>
        </w:rPr>
      </w:pPr>
      <w:r w:rsidRPr="001B560A">
        <w:rPr>
          <w:b/>
        </w:rPr>
        <w:t>Rilasciare la presa in carico</w:t>
      </w:r>
      <w:r w:rsidR="00D06C4A">
        <w:rPr>
          <w:b/>
        </w:rPr>
        <w:t xml:space="preserve">– </w:t>
      </w:r>
      <w:r w:rsidR="00D06C4A" w:rsidRPr="0066622C">
        <w:rPr>
          <w:b/>
        </w:rPr>
        <w:t>setSospendiErogazioneRilasciaPrescrizione</w:t>
      </w:r>
      <w:r w:rsidR="00D06C4A">
        <w:rPr>
          <w:b/>
        </w:rPr>
        <w:t xml:space="preserve"> risulta non disponibile</w:t>
      </w:r>
    </w:p>
    <w:p w14:paraId="6C65A65D" w14:textId="77777777" w:rsidR="00D06C4A" w:rsidRDefault="00D06C4A" w:rsidP="00CB74C1">
      <w:pPr>
        <w:numPr>
          <w:ilvl w:val="0"/>
          <w:numId w:val="41"/>
        </w:numPr>
      </w:pPr>
      <w:r w:rsidRPr="00C32999">
        <w:t>Inizio</w:t>
      </w:r>
    </w:p>
    <w:p w14:paraId="7DC1EB28" w14:textId="77777777" w:rsidR="001B560A" w:rsidRDefault="001B560A" w:rsidP="00CB74C1">
      <w:pPr>
        <w:numPr>
          <w:ilvl w:val="0"/>
          <w:numId w:val="41"/>
        </w:numPr>
      </w:pPr>
      <w:r w:rsidRPr="0066622C">
        <w:t xml:space="preserve">Richiesta </w:t>
      </w:r>
      <w:r>
        <w:t>di rilascio della presa in carico</w:t>
      </w:r>
    </w:p>
    <w:p w14:paraId="7B2691BE" w14:textId="77777777" w:rsidR="00D06C4A" w:rsidRDefault="00D06C4A" w:rsidP="00CB74C1">
      <w:pPr>
        <w:numPr>
          <w:ilvl w:val="0"/>
          <w:numId w:val="41"/>
        </w:numPr>
      </w:pPr>
      <w:r w:rsidRPr="0066622C">
        <w:t>invoca:setSospendiErogazioneRilasciaPrescrizione</w:t>
      </w:r>
      <w:r>
        <w:t xml:space="preserve"> con tipoOperezione=</w:t>
      </w:r>
      <w:r w:rsidR="001B560A">
        <w:t>3</w:t>
      </w:r>
      <w:r>
        <w:t xml:space="preserve"> (timeout o servizio non disponibile)</w:t>
      </w:r>
    </w:p>
    <w:p w14:paraId="513775B6" w14:textId="77777777" w:rsidR="00D06C4A" w:rsidRDefault="00D06C4A" w:rsidP="00CB74C1">
      <w:pPr>
        <w:numPr>
          <w:ilvl w:val="0"/>
          <w:numId w:val="41"/>
        </w:numPr>
      </w:pPr>
      <w:r>
        <w:t>Il gestionale di farmacia schedula la chiamata al servizio finchè non ottiente una risposta</w:t>
      </w:r>
    </w:p>
    <w:p w14:paraId="273CB4F7" w14:textId="77777777" w:rsidR="00D06C4A" w:rsidRDefault="00D06C4A" w:rsidP="00CB74C1">
      <w:pPr>
        <w:numPr>
          <w:ilvl w:val="0"/>
          <w:numId w:val="41"/>
        </w:numPr>
      </w:pPr>
      <w:r>
        <w:t>Fine</w:t>
      </w:r>
    </w:p>
    <w:p w14:paraId="539CD7A1" w14:textId="77777777" w:rsidR="001B560A" w:rsidRDefault="001B560A" w:rsidP="001B560A">
      <w:pPr>
        <w:ind w:left="1440"/>
      </w:pPr>
    </w:p>
    <w:p w14:paraId="7B04F707" w14:textId="77777777" w:rsidR="001B560A" w:rsidRDefault="001B560A" w:rsidP="00215E3E">
      <w:pPr>
        <w:rPr>
          <w:b/>
        </w:rPr>
      </w:pPr>
      <w:r w:rsidRPr="001B560A">
        <w:rPr>
          <w:b/>
        </w:rPr>
        <w:t xml:space="preserve">Terminare le erogazioni singole </w:t>
      </w:r>
      <w:r w:rsidR="00B91C3B">
        <w:rPr>
          <w:b/>
        </w:rPr>
        <w:t>–</w:t>
      </w:r>
      <w:r>
        <w:rPr>
          <w:b/>
        </w:rPr>
        <w:t xml:space="preserve"> SIST disponibile</w:t>
      </w:r>
    </w:p>
    <w:p w14:paraId="7328E633" w14:textId="77777777" w:rsidR="001B560A" w:rsidRDefault="001B560A" w:rsidP="00CB74C1">
      <w:pPr>
        <w:numPr>
          <w:ilvl w:val="0"/>
          <w:numId w:val="42"/>
        </w:numPr>
      </w:pPr>
      <w:r w:rsidRPr="00C32999">
        <w:t>Inizio</w:t>
      </w:r>
    </w:p>
    <w:p w14:paraId="1D6810DD" w14:textId="77777777" w:rsidR="001B560A" w:rsidRDefault="001B560A" w:rsidP="00CB74C1">
      <w:pPr>
        <w:numPr>
          <w:ilvl w:val="0"/>
          <w:numId w:val="42"/>
        </w:numPr>
      </w:pPr>
      <w:r w:rsidRPr="0066622C">
        <w:t xml:space="preserve">Richiesta </w:t>
      </w:r>
      <w:r>
        <w:t>di chiusura di erogazioni singole</w:t>
      </w:r>
    </w:p>
    <w:p w14:paraId="704ABDD5" w14:textId="77777777" w:rsidR="001B560A" w:rsidRDefault="001B560A" w:rsidP="00CB74C1">
      <w:pPr>
        <w:numPr>
          <w:ilvl w:val="0"/>
          <w:numId w:val="42"/>
        </w:numPr>
      </w:pPr>
      <w:r w:rsidRPr="0066622C">
        <w:t>invoca:setSospendiErogazioneRilasciaPrescrizione</w:t>
      </w:r>
      <w:r>
        <w:t xml:space="preserve"> con tipoOperazione = 6</w:t>
      </w:r>
    </w:p>
    <w:p w14:paraId="21778774" w14:textId="77777777" w:rsidR="001B560A" w:rsidRDefault="001B560A" w:rsidP="00CB74C1">
      <w:pPr>
        <w:numPr>
          <w:ilvl w:val="0"/>
          <w:numId w:val="42"/>
        </w:numPr>
      </w:pPr>
      <w:r w:rsidRPr="0066622C">
        <w:t>setSospendiErogazioneRilasciaPrescrizione</w:t>
      </w:r>
      <w:r>
        <w:t xml:space="preserve"> – Il SIST procede alla chiusura di erogazioni singole negli </w:t>
      </w:r>
      <w:r w:rsidR="001C7EA0">
        <w:t>archivi</w:t>
      </w:r>
      <w:r>
        <w:t xml:space="preserve"> SIST e SAC</w:t>
      </w:r>
    </w:p>
    <w:p w14:paraId="588697A3" w14:textId="77777777" w:rsidR="001B560A" w:rsidRDefault="001B560A" w:rsidP="00CB74C1">
      <w:pPr>
        <w:numPr>
          <w:ilvl w:val="0"/>
          <w:numId w:val="42"/>
        </w:numPr>
      </w:pPr>
      <w:r w:rsidRPr="00C32999">
        <w:t xml:space="preserve">Visualizza </w:t>
      </w:r>
      <w:r>
        <w:t>l’esito positivo dell’operazione o l’elenco delle anomalie riscontrate</w:t>
      </w:r>
    </w:p>
    <w:p w14:paraId="790B24A6" w14:textId="77777777" w:rsidR="001B560A" w:rsidRDefault="001B560A" w:rsidP="00CB74C1">
      <w:pPr>
        <w:numPr>
          <w:ilvl w:val="0"/>
          <w:numId w:val="42"/>
        </w:numPr>
      </w:pPr>
      <w:r>
        <w:t>Fine</w:t>
      </w:r>
    </w:p>
    <w:p w14:paraId="6A9A2604" w14:textId="77777777" w:rsidR="001B560A" w:rsidRDefault="001B560A" w:rsidP="001B560A">
      <w:pPr>
        <w:ind w:left="1440"/>
      </w:pPr>
    </w:p>
    <w:p w14:paraId="21082701" w14:textId="77777777" w:rsidR="001B560A" w:rsidRDefault="001B560A" w:rsidP="001B560A">
      <w:pPr>
        <w:rPr>
          <w:b/>
        </w:rPr>
      </w:pPr>
      <w:r w:rsidRPr="001B560A">
        <w:rPr>
          <w:b/>
        </w:rPr>
        <w:t xml:space="preserve">Terminare le erogazioni singole </w:t>
      </w:r>
      <w:r>
        <w:rPr>
          <w:b/>
        </w:rPr>
        <w:t xml:space="preserve">– </w:t>
      </w:r>
      <w:r w:rsidRPr="0066622C">
        <w:rPr>
          <w:b/>
        </w:rPr>
        <w:t>setSospendiErogazioneRilasciaPrescrizione</w:t>
      </w:r>
      <w:r>
        <w:rPr>
          <w:b/>
        </w:rPr>
        <w:t xml:space="preserve"> risulta non disponibile</w:t>
      </w:r>
    </w:p>
    <w:p w14:paraId="15A9916F" w14:textId="77777777" w:rsidR="001B560A" w:rsidRDefault="001B560A" w:rsidP="00CB74C1">
      <w:pPr>
        <w:numPr>
          <w:ilvl w:val="0"/>
          <w:numId w:val="43"/>
        </w:numPr>
      </w:pPr>
      <w:r w:rsidRPr="00C32999">
        <w:t>Inizio</w:t>
      </w:r>
    </w:p>
    <w:p w14:paraId="0615A585" w14:textId="77777777" w:rsidR="001B560A" w:rsidRDefault="001B560A" w:rsidP="00CB74C1">
      <w:pPr>
        <w:numPr>
          <w:ilvl w:val="0"/>
          <w:numId w:val="43"/>
        </w:numPr>
      </w:pPr>
      <w:r w:rsidRPr="0066622C">
        <w:t xml:space="preserve">Richiesta </w:t>
      </w:r>
      <w:r>
        <w:t>di chiusura di erogazioni singole</w:t>
      </w:r>
    </w:p>
    <w:p w14:paraId="14762359" w14:textId="77777777" w:rsidR="001B560A" w:rsidRDefault="001B560A" w:rsidP="00CB74C1">
      <w:pPr>
        <w:numPr>
          <w:ilvl w:val="0"/>
          <w:numId w:val="43"/>
        </w:numPr>
      </w:pPr>
      <w:r w:rsidRPr="0066622C">
        <w:t>invoca:setSospendiErogazioneRilasciaPrescrizione</w:t>
      </w:r>
      <w:r>
        <w:t xml:space="preserve"> con tipoOperezione=6 (timeout o servizio non disponibile)</w:t>
      </w:r>
    </w:p>
    <w:p w14:paraId="296B4824" w14:textId="77777777" w:rsidR="001B560A" w:rsidRDefault="001B560A" w:rsidP="00CB74C1">
      <w:pPr>
        <w:numPr>
          <w:ilvl w:val="0"/>
          <w:numId w:val="43"/>
        </w:numPr>
      </w:pPr>
      <w:r>
        <w:t>Il gestionale di farmacia schedula la chiamat</w:t>
      </w:r>
      <w:r w:rsidR="0032323B">
        <w:t>a al servizio finchè non ottien</w:t>
      </w:r>
      <w:r>
        <w:t>e una risposta</w:t>
      </w:r>
    </w:p>
    <w:p w14:paraId="1D2A995C" w14:textId="77777777" w:rsidR="001B560A" w:rsidRDefault="001B560A" w:rsidP="00CB74C1">
      <w:pPr>
        <w:numPr>
          <w:ilvl w:val="0"/>
          <w:numId w:val="43"/>
        </w:numPr>
      </w:pPr>
      <w:r>
        <w:t>Fine</w:t>
      </w:r>
    </w:p>
    <w:p w14:paraId="3DD220FA" w14:textId="77777777" w:rsidR="001B560A" w:rsidRPr="00623F52" w:rsidRDefault="001B560A" w:rsidP="001B560A"/>
    <w:p w14:paraId="7B186A81" w14:textId="77777777" w:rsidR="00623F52" w:rsidRPr="00623F52" w:rsidRDefault="00623F52" w:rsidP="00623F52"/>
    <w:p w14:paraId="4F24943C" w14:textId="77777777" w:rsidR="00623F52" w:rsidRPr="00623F52" w:rsidRDefault="00623F52" w:rsidP="00623F52"/>
    <w:p w14:paraId="6AD9664E" w14:textId="77777777" w:rsidR="00623F52" w:rsidRPr="00623F52" w:rsidRDefault="00623F52" w:rsidP="00623F52"/>
    <w:p w14:paraId="6BF7610E" w14:textId="77777777" w:rsidR="00623F52" w:rsidRPr="00623F52" w:rsidRDefault="00623F52" w:rsidP="00623F52"/>
    <w:p w14:paraId="183D66DD" w14:textId="77777777" w:rsidR="00D87F24" w:rsidRDefault="00312CFB" w:rsidP="00036CE9">
      <w:pPr>
        <w:pStyle w:val="Titolo2"/>
      </w:pPr>
      <w:bookmarkStart w:id="157" w:name="_Toc438993535"/>
      <w:bookmarkStart w:id="158" w:name="_Toc92874283"/>
      <w:r>
        <w:t>Scenari di integrazione per applicativi CUP</w:t>
      </w:r>
      <w:bookmarkEnd w:id="157"/>
      <w:bookmarkEnd w:id="158"/>
    </w:p>
    <w:p w14:paraId="71F84737" w14:textId="77777777" w:rsidR="00D87F24" w:rsidRDefault="00BC2F44" w:rsidP="00036CE9">
      <w:pPr>
        <w:pStyle w:val="Titolo3"/>
      </w:pPr>
      <w:bookmarkStart w:id="159" w:name="_Toc438993536"/>
      <w:bookmarkStart w:id="160" w:name="_Toc92874284"/>
      <w:r>
        <w:t>Prenotare erogazione specialistica</w:t>
      </w:r>
      <w:bookmarkEnd w:id="159"/>
      <w:bookmarkEnd w:id="160"/>
    </w:p>
    <w:p w14:paraId="25DC539F" w14:textId="77777777" w:rsidR="00DD7C7E" w:rsidRDefault="00DD7C7E" w:rsidP="00DD7C7E">
      <w:pPr>
        <w:sectPr w:rsidR="00DD7C7E" w:rsidSect="00FA36AE">
          <w:footerReference w:type="default" r:id="rId37"/>
          <w:headerReference w:type="first" r:id="rId38"/>
          <w:footerReference w:type="first" r:id="rId39"/>
          <w:pgSz w:w="11907" w:h="16840" w:code="9"/>
          <w:pgMar w:top="1701" w:right="1842" w:bottom="1701" w:left="1134" w:header="720" w:footer="1418" w:gutter="567"/>
          <w:cols w:space="720"/>
          <w:titlePg/>
        </w:sectPr>
      </w:pPr>
    </w:p>
    <w:p w14:paraId="63E83F18" w14:textId="77777777" w:rsidR="000C6A9B" w:rsidRDefault="009673F1" w:rsidP="000C6A9B">
      <w:r w:rsidRPr="008B4088">
        <w:rPr>
          <w:noProof/>
        </w:rPr>
        <w:lastRenderedPageBreak/>
        <w:drawing>
          <wp:inline distT="0" distB="0" distL="0" distR="0" wp14:anchorId="4AAD11B0" wp14:editId="07777777">
            <wp:extent cx="8353425" cy="5172075"/>
            <wp:effectExtent l="0" t="0" r="0" b="0"/>
            <wp:docPr id="15"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8353425" cy="5172075"/>
                    </a:xfrm>
                    <a:prstGeom prst="rect">
                      <a:avLst/>
                    </a:prstGeom>
                    <a:noFill/>
                    <a:ln>
                      <a:noFill/>
                    </a:ln>
                  </pic:spPr>
                </pic:pic>
              </a:graphicData>
            </a:graphic>
          </wp:inline>
        </w:drawing>
      </w:r>
    </w:p>
    <w:p w14:paraId="6FBAD364" w14:textId="77777777" w:rsidR="00DD7C7E" w:rsidRDefault="00DD7C7E" w:rsidP="000C6A9B">
      <w:pPr>
        <w:rPr>
          <w:b/>
        </w:rPr>
        <w:sectPr w:rsidR="00DD7C7E" w:rsidSect="00DD7C7E">
          <w:footerReference w:type="default" r:id="rId41"/>
          <w:headerReference w:type="first" r:id="rId42"/>
          <w:footerReference w:type="first" r:id="rId43"/>
          <w:pgSz w:w="16840" w:h="11907" w:orient="landscape" w:code="9"/>
          <w:pgMar w:top="1134" w:right="1701" w:bottom="1842" w:left="1701" w:header="720" w:footer="1418" w:gutter="567"/>
          <w:cols w:space="720"/>
          <w:titlePg/>
          <w:docGrid w:linePitch="272"/>
        </w:sectPr>
      </w:pPr>
    </w:p>
    <w:p w14:paraId="2B672995" w14:textId="77777777" w:rsidR="000C6A9B" w:rsidRDefault="000C6A9B" w:rsidP="00215E3E">
      <w:pPr>
        <w:rPr>
          <w:b/>
        </w:rPr>
      </w:pPr>
      <w:r>
        <w:rPr>
          <w:b/>
        </w:rPr>
        <w:lastRenderedPageBreak/>
        <w:t>Prenota</w:t>
      </w:r>
      <w:r w:rsidR="00D440B9">
        <w:rPr>
          <w:b/>
        </w:rPr>
        <w:t>re</w:t>
      </w:r>
      <w:r>
        <w:rPr>
          <w:b/>
        </w:rPr>
        <w:t xml:space="preserve"> Erogare specialistica </w:t>
      </w:r>
      <w:r w:rsidR="00B91C3B">
        <w:rPr>
          <w:b/>
        </w:rPr>
        <w:t>–</w:t>
      </w:r>
      <w:r w:rsidR="00D440B9">
        <w:rPr>
          <w:b/>
        </w:rPr>
        <w:t xml:space="preserve"> SIST disponibile</w:t>
      </w:r>
    </w:p>
    <w:p w14:paraId="365E7D90" w14:textId="77777777" w:rsidR="000C6A9B" w:rsidRPr="00636828" w:rsidRDefault="000C6A9B" w:rsidP="00215E3E">
      <w:pPr>
        <w:rPr>
          <w:b/>
        </w:rPr>
      </w:pPr>
      <w:r>
        <w:t>Inizio</w:t>
      </w:r>
    </w:p>
    <w:p w14:paraId="6B9185FB" w14:textId="77777777" w:rsidR="000C6A9B" w:rsidRDefault="000C6A9B" w:rsidP="00215E3E">
      <w:r w:rsidRPr="000C6A9B">
        <w:t>richiesta di identificazione della prescrizione da erogare</w:t>
      </w:r>
    </w:p>
    <w:p w14:paraId="67B59ADB" w14:textId="77777777" w:rsidR="000C6A9B" w:rsidRDefault="000C6A9B" w:rsidP="00215E3E">
      <w:r w:rsidRPr="000C6A9B">
        <w:t>invoca:getPrescrizioneIdentificata</w:t>
      </w:r>
    </w:p>
    <w:p w14:paraId="00CB78C6" w14:textId="77777777" w:rsidR="000C6A9B" w:rsidRDefault="000C6A9B" w:rsidP="00215E3E">
      <w:r w:rsidRPr="00636828">
        <w:t>getPrescrizioneIdentificata</w:t>
      </w:r>
      <w:r>
        <w:t xml:space="preserve"> – Il SIST individua la prescrizione. La prescrizione identificata può essere restituita o in formato CDA non firmato o se non presente saranno restituiti i dati atomici della prescrizione.</w:t>
      </w:r>
    </w:p>
    <w:p w14:paraId="47F7DAEA" w14:textId="77777777" w:rsidR="000C6A9B" w:rsidRDefault="00D440B9" w:rsidP="00215E3E">
      <w:r w:rsidRPr="00D440B9">
        <w:t>ricerca delle strutture disponibili  e compilazione dei dati di prenotazione</w:t>
      </w:r>
      <w:r>
        <w:t xml:space="preserve"> – L’applicativo CUP attraverso i dati della prescrizione permette all’utente di ricercare le strutture disponibili all’erogazione specialistica in esame. Una volta scelta con l’assistito la </w:t>
      </w:r>
      <w:r w:rsidR="00EA047A">
        <w:t>struttura</w:t>
      </w:r>
      <w:r>
        <w:t xml:space="preserve"> presso cui effettuare l’erogazione della prestazione specialistica si procede all’invocazione del servizio </w:t>
      </w:r>
      <w:r w:rsidRPr="00D440B9">
        <w:t>setCambioStatoPrescrizione</w:t>
      </w:r>
    </w:p>
    <w:p w14:paraId="0AB8F35B" w14:textId="77777777" w:rsidR="00D440B9" w:rsidRDefault="00D440B9" w:rsidP="00215E3E">
      <w:r w:rsidRPr="00D440B9">
        <w:t>invoca:setCambioStatoPrescrizione</w:t>
      </w:r>
    </w:p>
    <w:p w14:paraId="639C42A1" w14:textId="77777777" w:rsidR="00D440B9" w:rsidRDefault="00D440B9" w:rsidP="00215E3E">
      <w:r w:rsidRPr="00D440B9">
        <w:t>setCambioStatoPrescrizione</w:t>
      </w:r>
      <w:r>
        <w:t xml:space="preserve"> – Il SIST accoglie la prenotazione </w:t>
      </w:r>
      <w:r w:rsidR="00EA047A">
        <w:t>prendendo</w:t>
      </w:r>
      <w:r>
        <w:t xml:space="preserve"> in carico la prestazione specialistica</w:t>
      </w:r>
    </w:p>
    <w:p w14:paraId="1E1EFA16" w14:textId="77777777" w:rsidR="00D440B9" w:rsidRDefault="00D440B9" w:rsidP="00215E3E">
      <w:r w:rsidRPr="00D440B9">
        <w:t>visualizza esito operazione</w:t>
      </w:r>
    </w:p>
    <w:p w14:paraId="3F2A46BB" w14:textId="77777777" w:rsidR="000C6A9B" w:rsidRDefault="000C6A9B" w:rsidP="00215E3E">
      <w:r>
        <w:t>Fine</w:t>
      </w:r>
    </w:p>
    <w:p w14:paraId="5DC4596E" w14:textId="77777777" w:rsidR="00D440B9" w:rsidRDefault="00D440B9" w:rsidP="00D440B9"/>
    <w:p w14:paraId="57F24A8A" w14:textId="77777777" w:rsidR="00D440B9" w:rsidRDefault="00D440B9" w:rsidP="00215E3E">
      <w:pPr>
        <w:rPr>
          <w:b/>
        </w:rPr>
      </w:pPr>
      <w:r>
        <w:rPr>
          <w:b/>
        </w:rPr>
        <w:t xml:space="preserve">Prenotare Erogare specialistica </w:t>
      </w:r>
      <w:r w:rsidR="00B91C3B">
        <w:rPr>
          <w:b/>
        </w:rPr>
        <w:t>–</w:t>
      </w:r>
      <w:r w:rsidRPr="00D440B9">
        <w:rPr>
          <w:b/>
        </w:rPr>
        <w:t>getPrescrizioneIdentificata</w:t>
      </w:r>
      <w:r>
        <w:rPr>
          <w:b/>
        </w:rPr>
        <w:t xml:space="preserve"> risulta non disponibile</w:t>
      </w:r>
    </w:p>
    <w:p w14:paraId="3363D6E4" w14:textId="77777777" w:rsidR="00D440B9" w:rsidRDefault="00D440B9" w:rsidP="00CB74C1">
      <w:pPr>
        <w:numPr>
          <w:ilvl w:val="0"/>
          <w:numId w:val="28"/>
        </w:numPr>
      </w:pPr>
      <w:r w:rsidRPr="00C32999">
        <w:t>Inizio</w:t>
      </w:r>
    </w:p>
    <w:p w14:paraId="3DD17FEC" w14:textId="77777777" w:rsidR="00D440B9" w:rsidRDefault="00D440B9" w:rsidP="00CB74C1">
      <w:pPr>
        <w:numPr>
          <w:ilvl w:val="0"/>
          <w:numId w:val="28"/>
        </w:numPr>
      </w:pPr>
      <w:r w:rsidRPr="00D440B9">
        <w:t>richiesta di identificazione della prescrizione da erogare</w:t>
      </w:r>
    </w:p>
    <w:p w14:paraId="15193592" w14:textId="77777777" w:rsidR="00D440B9" w:rsidRDefault="00D440B9" w:rsidP="00CB74C1">
      <w:pPr>
        <w:numPr>
          <w:ilvl w:val="0"/>
          <w:numId w:val="28"/>
        </w:numPr>
      </w:pPr>
      <w:r w:rsidRPr="00D440B9">
        <w:t>invoca:getPrescrizioneIdentificata</w:t>
      </w:r>
      <w:r>
        <w:t xml:space="preserve"> (timeout o servizio non disponibile)</w:t>
      </w:r>
    </w:p>
    <w:p w14:paraId="7F3A201D" w14:textId="77777777" w:rsidR="00D440B9" w:rsidRDefault="00D440B9" w:rsidP="00CB74C1">
      <w:pPr>
        <w:numPr>
          <w:ilvl w:val="0"/>
          <w:numId w:val="28"/>
        </w:numPr>
      </w:pPr>
      <w:r w:rsidRPr="00D440B9">
        <w:t>ricerca delle strutture disponibili sulla base della prescrizione cartacea</w:t>
      </w:r>
    </w:p>
    <w:p w14:paraId="41B5BCBA" w14:textId="77777777" w:rsidR="00D440B9" w:rsidRDefault="00D440B9" w:rsidP="00CB74C1">
      <w:pPr>
        <w:numPr>
          <w:ilvl w:val="0"/>
          <w:numId w:val="28"/>
        </w:numPr>
      </w:pPr>
      <w:r w:rsidRPr="00D440B9">
        <w:t>invoca:setCambioStatoPrescrizione</w:t>
      </w:r>
    </w:p>
    <w:p w14:paraId="2C630DC5" w14:textId="77777777" w:rsidR="007A4552" w:rsidRDefault="007A4552" w:rsidP="00CB74C1">
      <w:pPr>
        <w:numPr>
          <w:ilvl w:val="0"/>
          <w:numId w:val="28"/>
        </w:numPr>
      </w:pPr>
      <w:r w:rsidRPr="00D440B9">
        <w:t>setCambioStatoPrescrizione</w:t>
      </w:r>
      <w:r>
        <w:t xml:space="preserve"> – Il SIST accoglie la prenotazione </w:t>
      </w:r>
      <w:r w:rsidR="00EA047A">
        <w:t>prendendo</w:t>
      </w:r>
      <w:r>
        <w:t xml:space="preserve"> in carico la prestazione specialistica</w:t>
      </w:r>
    </w:p>
    <w:p w14:paraId="1CC30E71" w14:textId="77777777" w:rsidR="007A4552" w:rsidRDefault="007A4552" w:rsidP="00CB74C1">
      <w:pPr>
        <w:numPr>
          <w:ilvl w:val="0"/>
          <w:numId w:val="28"/>
        </w:numPr>
      </w:pPr>
      <w:r w:rsidRPr="00D440B9">
        <w:t>visualizza esito operazione</w:t>
      </w:r>
    </w:p>
    <w:p w14:paraId="4A1B4588" w14:textId="77777777" w:rsidR="007A4552" w:rsidRDefault="007A4552" w:rsidP="00CB74C1">
      <w:pPr>
        <w:numPr>
          <w:ilvl w:val="0"/>
          <w:numId w:val="28"/>
        </w:numPr>
      </w:pPr>
      <w:r>
        <w:t>Fine</w:t>
      </w:r>
    </w:p>
    <w:p w14:paraId="02DA541D" w14:textId="77777777" w:rsidR="007A4552" w:rsidRDefault="007A4552" w:rsidP="00215E3E">
      <w:pPr>
        <w:rPr>
          <w:b/>
        </w:rPr>
      </w:pPr>
      <w:r>
        <w:rPr>
          <w:b/>
        </w:rPr>
        <w:t xml:space="preserve">Prenotare Erogare specialistica </w:t>
      </w:r>
      <w:r w:rsidR="00B91C3B">
        <w:rPr>
          <w:b/>
        </w:rPr>
        <w:t>–</w:t>
      </w:r>
      <w:r w:rsidRPr="007A4552">
        <w:rPr>
          <w:b/>
        </w:rPr>
        <w:t>setCambioStatoPrescrizione</w:t>
      </w:r>
      <w:r>
        <w:rPr>
          <w:b/>
        </w:rPr>
        <w:t xml:space="preserve"> risulta non disponibile</w:t>
      </w:r>
    </w:p>
    <w:p w14:paraId="2F46DC45" w14:textId="77777777" w:rsidR="007A4552" w:rsidRDefault="007A4552" w:rsidP="00CB74C1">
      <w:pPr>
        <w:numPr>
          <w:ilvl w:val="0"/>
          <w:numId w:val="29"/>
        </w:numPr>
      </w:pPr>
      <w:r w:rsidRPr="00C32999">
        <w:t>Inizio</w:t>
      </w:r>
    </w:p>
    <w:p w14:paraId="22174573" w14:textId="77777777" w:rsidR="007A4552" w:rsidRDefault="007A4552" w:rsidP="00CB74C1">
      <w:pPr>
        <w:numPr>
          <w:ilvl w:val="0"/>
          <w:numId w:val="29"/>
        </w:numPr>
      </w:pPr>
      <w:r w:rsidRPr="00D440B9">
        <w:t>richiesta di identificazione della prescrizione da erogare</w:t>
      </w:r>
    </w:p>
    <w:p w14:paraId="68A7E42B" w14:textId="77777777" w:rsidR="007A4552" w:rsidRDefault="007A4552" w:rsidP="00CB74C1">
      <w:pPr>
        <w:numPr>
          <w:ilvl w:val="0"/>
          <w:numId w:val="29"/>
        </w:numPr>
      </w:pPr>
      <w:r w:rsidRPr="000C6A9B">
        <w:t>invoca:getPrescrizioneIdentificata</w:t>
      </w:r>
    </w:p>
    <w:p w14:paraId="1FA85D68" w14:textId="77777777" w:rsidR="007A4552" w:rsidRDefault="007A4552" w:rsidP="00CB74C1">
      <w:pPr>
        <w:numPr>
          <w:ilvl w:val="0"/>
          <w:numId w:val="29"/>
        </w:numPr>
      </w:pPr>
      <w:r w:rsidRPr="00636828">
        <w:t>getPrescrizioneIdentificata</w:t>
      </w:r>
      <w:r>
        <w:t xml:space="preserve"> – Il SIST individua la prescrizione. La prescrizione identificata può essere restituita o in formato CDA non firmato o se non presente saranno restituiti i dati atomici della prescrizione.</w:t>
      </w:r>
    </w:p>
    <w:p w14:paraId="571EB741" w14:textId="77777777" w:rsidR="007A4552" w:rsidRDefault="007A4552" w:rsidP="00CB74C1">
      <w:pPr>
        <w:numPr>
          <w:ilvl w:val="0"/>
          <w:numId w:val="29"/>
        </w:numPr>
      </w:pPr>
      <w:r w:rsidRPr="00D440B9">
        <w:lastRenderedPageBreak/>
        <w:t>ricerca delle strutture disponibili  e compilazione dei dati di prenotazione</w:t>
      </w:r>
      <w:r>
        <w:t xml:space="preserve"> – L’applicativo CUP attraverso i dati della prescrizione permette all’utente di ricercare le strutture disponibili all’erogazione specialistica in esame. Una volta scelta con l’assistito la </w:t>
      </w:r>
      <w:r w:rsidR="00EA047A">
        <w:t>struttura</w:t>
      </w:r>
      <w:r>
        <w:t xml:space="preserve"> presso cui effettuare l’erogazione della prestazione specialistica si procede all’invocazione del servizio </w:t>
      </w:r>
      <w:r w:rsidRPr="00D440B9">
        <w:t>setCambioStatoPrescrizione</w:t>
      </w:r>
    </w:p>
    <w:p w14:paraId="390EAE2C" w14:textId="77777777" w:rsidR="007A4552" w:rsidRDefault="007A4552" w:rsidP="00CB74C1">
      <w:pPr>
        <w:numPr>
          <w:ilvl w:val="0"/>
          <w:numId w:val="29"/>
        </w:numPr>
      </w:pPr>
      <w:r w:rsidRPr="00D440B9">
        <w:t>invoca:setCambioStatoPrescrizione</w:t>
      </w:r>
      <w:r>
        <w:t xml:space="preserve"> (timeout o servizio non disponibile)</w:t>
      </w:r>
    </w:p>
    <w:p w14:paraId="439ACBCE" w14:textId="77777777" w:rsidR="007A4552" w:rsidRDefault="007A4552" w:rsidP="00CB74C1">
      <w:pPr>
        <w:numPr>
          <w:ilvl w:val="0"/>
          <w:numId w:val="29"/>
        </w:numPr>
      </w:pPr>
      <w:r>
        <w:t xml:space="preserve">L’applicativo CUP schedula la chiamata al servizio finchè non </w:t>
      </w:r>
      <w:r w:rsidR="00C07CA4">
        <w:t>ottiene</w:t>
      </w:r>
      <w:r>
        <w:t xml:space="preserve"> una risposta</w:t>
      </w:r>
    </w:p>
    <w:p w14:paraId="684AE142" w14:textId="77777777" w:rsidR="007A4552" w:rsidRDefault="007A4552" w:rsidP="00CB74C1">
      <w:pPr>
        <w:numPr>
          <w:ilvl w:val="0"/>
          <w:numId w:val="29"/>
        </w:numPr>
      </w:pPr>
      <w:r>
        <w:t>Fine</w:t>
      </w:r>
    </w:p>
    <w:p w14:paraId="71E9947C" w14:textId="77777777" w:rsidR="00D440B9" w:rsidRDefault="00D440B9" w:rsidP="00D440B9"/>
    <w:p w14:paraId="3C707D30" w14:textId="77777777" w:rsidR="00D87F24" w:rsidRDefault="000768AC" w:rsidP="00036CE9">
      <w:pPr>
        <w:pStyle w:val="Titolo3"/>
      </w:pPr>
      <w:bookmarkStart w:id="161" w:name="_Toc438993537"/>
      <w:bookmarkStart w:id="162" w:name="_Toc92874285"/>
      <w:r>
        <w:t>Erogare prescrizione specialistica</w:t>
      </w:r>
      <w:bookmarkEnd w:id="161"/>
      <w:bookmarkEnd w:id="162"/>
    </w:p>
    <w:p w14:paraId="1413D853" w14:textId="77777777" w:rsidR="00DD7C7E" w:rsidRDefault="00DD7C7E" w:rsidP="00DB1BD3">
      <w:pPr>
        <w:sectPr w:rsidR="00DD7C7E" w:rsidSect="00FA36AE">
          <w:footerReference w:type="default" r:id="rId44"/>
          <w:headerReference w:type="first" r:id="rId45"/>
          <w:footerReference w:type="first" r:id="rId46"/>
          <w:pgSz w:w="11907" w:h="16840" w:code="9"/>
          <w:pgMar w:top="1701" w:right="1842" w:bottom="1701" w:left="1134" w:header="720" w:footer="1418" w:gutter="567"/>
          <w:cols w:space="720"/>
          <w:titlePg/>
        </w:sectPr>
      </w:pPr>
    </w:p>
    <w:p w14:paraId="2A7A9836" w14:textId="77777777" w:rsidR="00DD7C7E" w:rsidRDefault="009673F1" w:rsidP="00DB1BD3">
      <w:pPr>
        <w:sectPr w:rsidR="00DD7C7E" w:rsidSect="00DD7C7E">
          <w:footerReference w:type="default" r:id="rId47"/>
          <w:pgSz w:w="16840" w:h="11907" w:orient="landscape" w:code="9"/>
          <w:pgMar w:top="1134" w:right="1701" w:bottom="1842" w:left="1701" w:header="720" w:footer="1418" w:gutter="567"/>
          <w:cols w:space="720"/>
          <w:titlePg/>
          <w:docGrid w:linePitch="272"/>
        </w:sectPr>
      </w:pPr>
      <w:r w:rsidRPr="008B4088">
        <w:rPr>
          <w:noProof/>
        </w:rPr>
        <w:lastRenderedPageBreak/>
        <w:drawing>
          <wp:inline distT="0" distB="0" distL="0" distR="0" wp14:anchorId="763B3C1D" wp14:editId="07777777">
            <wp:extent cx="8020050" cy="5219700"/>
            <wp:effectExtent l="0" t="0" r="0" b="0"/>
            <wp:docPr id="16"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8020050" cy="5219700"/>
                    </a:xfrm>
                    <a:prstGeom prst="rect">
                      <a:avLst/>
                    </a:prstGeom>
                    <a:noFill/>
                    <a:ln>
                      <a:noFill/>
                    </a:ln>
                  </pic:spPr>
                </pic:pic>
              </a:graphicData>
            </a:graphic>
          </wp:inline>
        </w:drawing>
      </w:r>
    </w:p>
    <w:p w14:paraId="47CE7A2C" w14:textId="77777777" w:rsidR="00DB1BD3" w:rsidRDefault="00DB1BD3" w:rsidP="00DB1BD3"/>
    <w:p w14:paraId="72A853E4" w14:textId="77777777" w:rsidR="00DB1BD3" w:rsidRDefault="00DB1BD3" w:rsidP="00215E3E">
      <w:pPr>
        <w:rPr>
          <w:b/>
        </w:rPr>
      </w:pPr>
      <w:r>
        <w:rPr>
          <w:b/>
        </w:rPr>
        <w:t xml:space="preserve">Erogare </w:t>
      </w:r>
      <w:r w:rsidRPr="00133E87">
        <w:rPr>
          <w:b/>
        </w:rPr>
        <w:t>prescrizione</w:t>
      </w:r>
      <w:r>
        <w:rPr>
          <w:b/>
        </w:rPr>
        <w:t xml:space="preserve"> specialistica su promemoria</w:t>
      </w:r>
    </w:p>
    <w:p w14:paraId="60780A1A" w14:textId="77777777" w:rsidR="00DB1BD3" w:rsidRPr="00636828" w:rsidRDefault="00DB1BD3" w:rsidP="00CB74C1">
      <w:pPr>
        <w:numPr>
          <w:ilvl w:val="0"/>
          <w:numId w:val="30"/>
        </w:numPr>
        <w:rPr>
          <w:b/>
        </w:rPr>
      </w:pPr>
      <w:r>
        <w:t>Inizio</w:t>
      </w:r>
    </w:p>
    <w:p w14:paraId="6D1E599A" w14:textId="77777777" w:rsidR="00DB1BD3" w:rsidRDefault="00DB1BD3" w:rsidP="00CB74C1">
      <w:pPr>
        <w:numPr>
          <w:ilvl w:val="0"/>
          <w:numId w:val="30"/>
        </w:numPr>
      </w:pPr>
      <w:r>
        <w:t>R</w:t>
      </w:r>
      <w:r w:rsidRPr="00636828">
        <w:t>ichiesta di identificazione della prescrizione da erogare</w:t>
      </w:r>
    </w:p>
    <w:p w14:paraId="603DDCE1" w14:textId="77777777" w:rsidR="00DB1BD3" w:rsidRDefault="00DB1BD3" w:rsidP="00CB74C1">
      <w:pPr>
        <w:numPr>
          <w:ilvl w:val="0"/>
          <w:numId w:val="30"/>
        </w:numPr>
      </w:pPr>
      <w:r w:rsidRPr="00636828">
        <w:t>invoca:getPrescrizioneIdentificata</w:t>
      </w:r>
    </w:p>
    <w:p w14:paraId="15404153" w14:textId="77777777" w:rsidR="00DB1BD3" w:rsidRDefault="00DB1BD3" w:rsidP="00CB74C1">
      <w:pPr>
        <w:numPr>
          <w:ilvl w:val="0"/>
          <w:numId w:val="30"/>
        </w:numPr>
        <w:ind w:left="1418" w:hanging="207"/>
      </w:pPr>
      <w:r w:rsidRPr="00636828">
        <w:t>getPrescrizioneIdentificata</w:t>
      </w:r>
      <w:r>
        <w:t xml:space="preserve"> – Il SIST individua la prescrizione. La prescrizione identificata può essere restituita o in formato CDA non firmato o se non presente saranno restituiti i dati atomici della prescrizione.</w:t>
      </w:r>
    </w:p>
    <w:p w14:paraId="492A5A52" w14:textId="77777777" w:rsidR="00DB1BD3" w:rsidRDefault="00DB1BD3" w:rsidP="00CB74C1">
      <w:pPr>
        <w:numPr>
          <w:ilvl w:val="0"/>
          <w:numId w:val="30"/>
        </w:numPr>
        <w:ind w:left="1418" w:hanging="207"/>
      </w:pPr>
      <w:r>
        <w:t>C</w:t>
      </w:r>
      <w:r w:rsidRPr="0005638F">
        <w:t>ompilazione dei dati di erogazione</w:t>
      </w:r>
    </w:p>
    <w:p w14:paraId="61EC32C6" w14:textId="77777777" w:rsidR="00DB1BD3" w:rsidRDefault="00DB1BD3" w:rsidP="00CB74C1">
      <w:pPr>
        <w:numPr>
          <w:ilvl w:val="0"/>
          <w:numId w:val="30"/>
        </w:numPr>
        <w:ind w:left="1418" w:hanging="207"/>
      </w:pPr>
      <w:r>
        <w:t>C</w:t>
      </w:r>
      <w:r w:rsidRPr="0005638F">
        <w:t>rea CDA di erogazione con NRE+E+yyyyMMddHHmmssSSS</w:t>
      </w:r>
      <w:r>
        <w:t xml:space="preserve"> – Per dettagli sulla generazione del CDA di erogazione a partire dal promemoria seguire quanto indicato nel documento </w:t>
      </w:r>
      <w:r w:rsidRPr="00A42DA7">
        <w:t>CDA2_Erogazione.pdf</w:t>
      </w:r>
    </w:p>
    <w:p w14:paraId="6B2A0B2C" w14:textId="77777777" w:rsidR="00DB1BD3" w:rsidRDefault="00DB1BD3" w:rsidP="00CB74C1">
      <w:pPr>
        <w:numPr>
          <w:ilvl w:val="0"/>
          <w:numId w:val="30"/>
        </w:numPr>
        <w:ind w:left="1418" w:hanging="207"/>
      </w:pPr>
      <w:r>
        <w:t>F</w:t>
      </w:r>
      <w:r w:rsidRPr="0005638F">
        <w:t>irma CDA di erogazione</w:t>
      </w:r>
    </w:p>
    <w:p w14:paraId="73E86C19" w14:textId="77777777" w:rsidR="00DB1BD3" w:rsidRDefault="00DB1BD3" w:rsidP="00CB74C1">
      <w:pPr>
        <w:numPr>
          <w:ilvl w:val="0"/>
          <w:numId w:val="30"/>
        </w:numPr>
        <w:ind w:left="1418" w:hanging="207"/>
      </w:pPr>
      <w:r>
        <w:t>I</w:t>
      </w:r>
      <w:r w:rsidRPr="0005638F">
        <w:t>nvoca:setRegistraErogazione</w:t>
      </w:r>
      <w:r>
        <w:t>Spec</w:t>
      </w:r>
    </w:p>
    <w:p w14:paraId="18DE1B23" w14:textId="77777777" w:rsidR="00DB1BD3" w:rsidRDefault="00DB1BD3" w:rsidP="00CB74C1">
      <w:pPr>
        <w:numPr>
          <w:ilvl w:val="0"/>
          <w:numId w:val="30"/>
        </w:numPr>
        <w:ind w:left="1418" w:hanging="207"/>
      </w:pPr>
      <w:r>
        <w:t>V</w:t>
      </w:r>
      <w:r w:rsidRPr="0005638F">
        <w:t>isualizza esito positivo dell</w:t>
      </w:r>
      <w:r w:rsidR="00B91C3B">
        <w:t>’</w:t>
      </w:r>
      <w:r w:rsidRPr="0005638F">
        <w:t>operazione</w:t>
      </w:r>
      <w:r>
        <w:t xml:space="preserve"> o l’elenco delle anomalie restituito dal SIST</w:t>
      </w:r>
    </w:p>
    <w:p w14:paraId="27B69513" w14:textId="77777777" w:rsidR="00DB1BD3" w:rsidRDefault="00DB1BD3" w:rsidP="00CB74C1">
      <w:pPr>
        <w:numPr>
          <w:ilvl w:val="0"/>
          <w:numId w:val="30"/>
        </w:numPr>
      </w:pPr>
      <w:r>
        <w:t>Fine</w:t>
      </w:r>
    </w:p>
    <w:p w14:paraId="2C7DA92C" w14:textId="77777777" w:rsidR="00DB1BD3" w:rsidRDefault="00DB1BD3" w:rsidP="00DB1BD3">
      <w:pPr>
        <w:ind w:left="1571"/>
      </w:pPr>
    </w:p>
    <w:p w14:paraId="3A1BB9D9" w14:textId="77777777" w:rsidR="00DB1BD3" w:rsidRDefault="00DB1BD3" w:rsidP="00215E3E">
      <w:pPr>
        <w:rPr>
          <w:b/>
        </w:rPr>
      </w:pPr>
      <w:r>
        <w:rPr>
          <w:b/>
        </w:rPr>
        <w:t xml:space="preserve">Erogare </w:t>
      </w:r>
      <w:r w:rsidRPr="00133E87">
        <w:rPr>
          <w:b/>
        </w:rPr>
        <w:t>prescrizione</w:t>
      </w:r>
      <w:r>
        <w:rPr>
          <w:b/>
        </w:rPr>
        <w:t xml:space="preserve"> specialistica</w:t>
      </w:r>
      <w:r w:rsidRPr="00133E87">
        <w:rPr>
          <w:b/>
        </w:rPr>
        <w:t xml:space="preserve"> su </w:t>
      </w:r>
      <w:r>
        <w:rPr>
          <w:b/>
        </w:rPr>
        <w:t>ricetta rossa</w:t>
      </w:r>
    </w:p>
    <w:p w14:paraId="39AD4FAB" w14:textId="77777777" w:rsidR="00DB1BD3" w:rsidRPr="00636828" w:rsidRDefault="00DB1BD3" w:rsidP="00CB74C1">
      <w:pPr>
        <w:numPr>
          <w:ilvl w:val="0"/>
          <w:numId w:val="31"/>
        </w:numPr>
        <w:rPr>
          <w:b/>
        </w:rPr>
      </w:pPr>
      <w:r>
        <w:t>Inizio</w:t>
      </w:r>
    </w:p>
    <w:p w14:paraId="0A73AB9B" w14:textId="77777777" w:rsidR="00DB1BD3" w:rsidRDefault="00DB1BD3" w:rsidP="00CB74C1">
      <w:pPr>
        <w:numPr>
          <w:ilvl w:val="0"/>
          <w:numId w:val="31"/>
        </w:numPr>
      </w:pPr>
      <w:r>
        <w:t>R</w:t>
      </w:r>
      <w:r w:rsidRPr="00636828">
        <w:t>ichiesta di identificazione della prescrizione da erogare</w:t>
      </w:r>
    </w:p>
    <w:p w14:paraId="73B56351" w14:textId="77777777" w:rsidR="00DB1BD3" w:rsidRDefault="00DB1BD3" w:rsidP="00CB74C1">
      <w:pPr>
        <w:numPr>
          <w:ilvl w:val="0"/>
          <w:numId w:val="31"/>
        </w:numPr>
      </w:pPr>
      <w:r w:rsidRPr="00636828">
        <w:t>invoca:getPrescrizioneIdentificata</w:t>
      </w:r>
    </w:p>
    <w:p w14:paraId="3E390B43" w14:textId="77777777" w:rsidR="00DB1BD3" w:rsidRDefault="00DB1BD3" w:rsidP="00CB74C1">
      <w:pPr>
        <w:numPr>
          <w:ilvl w:val="0"/>
          <w:numId w:val="31"/>
        </w:numPr>
        <w:ind w:left="1418" w:hanging="207"/>
      </w:pPr>
      <w:r w:rsidRPr="00636828">
        <w:t>getPrescrizioneIdentificata</w:t>
      </w:r>
      <w:r>
        <w:t xml:space="preserve"> – Il SIST individua la prescrizione. La prescrizione identificata può essere restituita o in formato CDA non firmato o se non presente saranno restituiti i dati atomici della prescrizione.</w:t>
      </w:r>
    </w:p>
    <w:p w14:paraId="42279D0E" w14:textId="77777777" w:rsidR="00DB1BD3" w:rsidRDefault="00DB1BD3" w:rsidP="00CB74C1">
      <w:pPr>
        <w:numPr>
          <w:ilvl w:val="0"/>
          <w:numId w:val="31"/>
        </w:numPr>
      </w:pPr>
      <w:r>
        <w:t>C</w:t>
      </w:r>
      <w:r w:rsidRPr="0005638F">
        <w:t>ompilazione dei dati di erogazione</w:t>
      </w:r>
    </w:p>
    <w:p w14:paraId="34A84D62" w14:textId="77777777" w:rsidR="00DB1BD3" w:rsidRDefault="00DB1BD3" w:rsidP="00CB74C1">
      <w:pPr>
        <w:numPr>
          <w:ilvl w:val="0"/>
          <w:numId w:val="31"/>
        </w:numPr>
        <w:ind w:left="1418" w:hanging="207"/>
      </w:pPr>
      <w:r>
        <w:t>cr</w:t>
      </w:r>
      <w:r w:rsidRPr="00A42DA7">
        <w:t>ea CDA di erogazione con IUP</w:t>
      </w:r>
      <w:r>
        <w:t>/NRE</w:t>
      </w:r>
      <w:r w:rsidRPr="00A42DA7">
        <w:t>+E+ yyyyMMddHHmmssSSS e poligrafico di stato</w:t>
      </w:r>
      <w:r>
        <w:t xml:space="preserve"> -  Per dettagli sulla generazione del CDA di erogazione a partire dal promemoria seguire quanto indicato nel documento </w:t>
      </w:r>
      <w:r w:rsidRPr="00A42DA7">
        <w:t>CDA2_Erogazione.pdf</w:t>
      </w:r>
    </w:p>
    <w:p w14:paraId="0CA4F566" w14:textId="77777777" w:rsidR="00DB1BD3" w:rsidRDefault="00DB1BD3" w:rsidP="00CB74C1">
      <w:pPr>
        <w:numPr>
          <w:ilvl w:val="0"/>
          <w:numId w:val="31"/>
        </w:numPr>
      </w:pPr>
      <w:r>
        <w:t>F</w:t>
      </w:r>
      <w:r w:rsidRPr="0005638F">
        <w:t>irma CDA di erogazione</w:t>
      </w:r>
    </w:p>
    <w:p w14:paraId="49603699" w14:textId="77777777" w:rsidR="00DB1BD3" w:rsidRDefault="00DB1BD3" w:rsidP="00CB74C1">
      <w:pPr>
        <w:numPr>
          <w:ilvl w:val="0"/>
          <w:numId w:val="31"/>
        </w:numPr>
      </w:pPr>
      <w:r>
        <w:t>I</w:t>
      </w:r>
      <w:r w:rsidRPr="0005638F">
        <w:t>nvoca:setRegistraErogazione</w:t>
      </w:r>
      <w:r>
        <w:t>Spec</w:t>
      </w:r>
    </w:p>
    <w:p w14:paraId="7EA6DB12" w14:textId="77777777" w:rsidR="00DB1BD3" w:rsidRDefault="00DB1BD3" w:rsidP="00CB74C1">
      <w:pPr>
        <w:numPr>
          <w:ilvl w:val="0"/>
          <w:numId w:val="31"/>
        </w:numPr>
      </w:pPr>
      <w:r>
        <w:t>V</w:t>
      </w:r>
      <w:r w:rsidRPr="0005638F">
        <w:t>isualizza esito positivo dell</w:t>
      </w:r>
      <w:r w:rsidR="00B91C3B">
        <w:t>’</w:t>
      </w:r>
      <w:r w:rsidRPr="0005638F">
        <w:t>operazione</w:t>
      </w:r>
      <w:r>
        <w:t xml:space="preserve"> o l’elenco delle anomalie restituito dal SIST</w:t>
      </w:r>
    </w:p>
    <w:p w14:paraId="22CDC5E5" w14:textId="77777777" w:rsidR="00DB1BD3" w:rsidRDefault="00DB1BD3" w:rsidP="00CB74C1">
      <w:pPr>
        <w:numPr>
          <w:ilvl w:val="0"/>
          <w:numId w:val="31"/>
        </w:numPr>
      </w:pPr>
      <w:r>
        <w:t>Fine</w:t>
      </w:r>
    </w:p>
    <w:p w14:paraId="3F904CCB" w14:textId="77777777" w:rsidR="00593927" w:rsidRDefault="00593927" w:rsidP="00593927">
      <w:pPr>
        <w:ind w:left="1571"/>
      </w:pPr>
    </w:p>
    <w:p w14:paraId="040360B8" w14:textId="77777777" w:rsidR="00593927" w:rsidRDefault="00593927" w:rsidP="00593927">
      <w:pPr>
        <w:ind w:left="1571"/>
      </w:pPr>
    </w:p>
    <w:p w14:paraId="17A1CA98" w14:textId="77777777" w:rsidR="00593927" w:rsidRDefault="00593927" w:rsidP="00593927">
      <w:pPr>
        <w:ind w:left="1571"/>
      </w:pPr>
    </w:p>
    <w:p w14:paraId="32699A68" w14:textId="77777777" w:rsidR="00593927" w:rsidRDefault="00593927" w:rsidP="00593927">
      <w:pPr>
        <w:rPr>
          <w:b/>
        </w:rPr>
      </w:pPr>
      <w:r>
        <w:rPr>
          <w:b/>
        </w:rPr>
        <w:t xml:space="preserve">Erogare </w:t>
      </w:r>
      <w:r w:rsidRPr="00133E87">
        <w:rPr>
          <w:b/>
        </w:rPr>
        <w:t>prescrizione</w:t>
      </w:r>
      <w:r>
        <w:rPr>
          <w:b/>
        </w:rPr>
        <w:t xml:space="preserve"> specialistica non a carico del SSN</w:t>
      </w:r>
    </w:p>
    <w:p w14:paraId="5068470C" w14:textId="77777777" w:rsidR="00593927" w:rsidRPr="00636828" w:rsidRDefault="00593927" w:rsidP="00CB74C1">
      <w:pPr>
        <w:numPr>
          <w:ilvl w:val="0"/>
          <w:numId w:val="30"/>
        </w:numPr>
        <w:rPr>
          <w:b/>
        </w:rPr>
      </w:pPr>
      <w:r>
        <w:t>Inizio</w:t>
      </w:r>
    </w:p>
    <w:p w14:paraId="364ECFBC" w14:textId="77777777" w:rsidR="00593927" w:rsidRDefault="00593927" w:rsidP="00CB74C1">
      <w:pPr>
        <w:numPr>
          <w:ilvl w:val="0"/>
          <w:numId w:val="30"/>
        </w:numPr>
      </w:pPr>
      <w:r>
        <w:t>R</w:t>
      </w:r>
      <w:r w:rsidRPr="00636828">
        <w:t>ichiesta di identificazione della prescrizione da erogare</w:t>
      </w:r>
      <w:r>
        <w:t xml:space="preserve"> non a carico del SSN</w:t>
      </w:r>
    </w:p>
    <w:p w14:paraId="1875A162" w14:textId="77777777" w:rsidR="00593927" w:rsidRDefault="00593927" w:rsidP="00593927">
      <w:pPr>
        <w:ind w:left="1211"/>
      </w:pPr>
      <w:r>
        <w:t xml:space="preserve">       </w:t>
      </w:r>
      <w:r w:rsidRPr="00636828">
        <w:t>invoca:getPrescrizioneIdentificata</w:t>
      </w:r>
    </w:p>
    <w:p w14:paraId="4A4B4002" w14:textId="77777777" w:rsidR="00593927" w:rsidRDefault="00593927" w:rsidP="00CB74C1">
      <w:pPr>
        <w:numPr>
          <w:ilvl w:val="0"/>
          <w:numId w:val="30"/>
        </w:numPr>
        <w:ind w:left="1418" w:hanging="207"/>
      </w:pPr>
      <w:r w:rsidRPr="00636828">
        <w:t>getPrescrizioneIdentificata</w:t>
      </w:r>
      <w:r>
        <w:t xml:space="preserve"> – Il SIST individua la prescrizione. La prescrizione identificata può essere restituita o in formato CDA non firmato o se non presente saranno restituiti i dati atomici della prescrizione.</w:t>
      </w:r>
    </w:p>
    <w:p w14:paraId="28153C05" w14:textId="77777777" w:rsidR="00593927" w:rsidRDefault="00593927" w:rsidP="00CB74C1">
      <w:pPr>
        <w:numPr>
          <w:ilvl w:val="0"/>
          <w:numId w:val="30"/>
        </w:numPr>
        <w:ind w:left="1418" w:hanging="207"/>
      </w:pPr>
      <w:r>
        <w:t xml:space="preserve">L’assistito sceglie di non usufruire del Servizio Sanitario Nazionale ma di pagare in proprio quanto prescritto </w:t>
      </w:r>
    </w:p>
    <w:p w14:paraId="2236F840" w14:textId="77777777" w:rsidR="00593927" w:rsidRDefault="00593927" w:rsidP="00CB74C1">
      <w:pPr>
        <w:numPr>
          <w:ilvl w:val="0"/>
          <w:numId w:val="30"/>
        </w:numPr>
        <w:ind w:left="1418" w:hanging="207"/>
      </w:pPr>
      <w:r>
        <w:t xml:space="preserve">Invoca: </w:t>
      </w:r>
      <w:r w:rsidRPr="00636828">
        <w:t>getPrescrizioneIdentificata</w:t>
      </w:r>
    </w:p>
    <w:p w14:paraId="6396ECB9" w14:textId="77777777" w:rsidR="00593927" w:rsidRDefault="00593927" w:rsidP="00CB74C1">
      <w:pPr>
        <w:numPr>
          <w:ilvl w:val="0"/>
          <w:numId w:val="30"/>
        </w:numPr>
        <w:ind w:left="1418" w:hanging="207"/>
      </w:pPr>
      <w:r w:rsidRPr="00636828">
        <w:t>getPrescrizioneIdentificata</w:t>
      </w:r>
      <w:r>
        <w:t xml:space="preserve"> – Il CUP invoca il servizio impostando tipoOperazione=6 che consente di comunicare al Sistama TS che il ciclo di vita della ricetta è terminato e che non devono essere trasmessi dati economici di erogazione in quanto questa non è avvenuta a carico del SSN</w:t>
      </w:r>
    </w:p>
    <w:p w14:paraId="32038652" w14:textId="77777777" w:rsidR="00593927" w:rsidRDefault="00593927" w:rsidP="00CB74C1">
      <w:pPr>
        <w:numPr>
          <w:ilvl w:val="0"/>
          <w:numId w:val="30"/>
        </w:numPr>
        <w:ind w:left="1418" w:hanging="207"/>
      </w:pPr>
      <w:r>
        <w:t>V</w:t>
      </w:r>
      <w:r w:rsidRPr="0005638F">
        <w:t>isualizza esito positivo dell</w:t>
      </w:r>
      <w:r>
        <w:t>’</w:t>
      </w:r>
      <w:r w:rsidRPr="0005638F">
        <w:t>operazione</w:t>
      </w:r>
      <w:r>
        <w:t xml:space="preserve"> o l’elenco delle anomalie restituito dal SIST</w:t>
      </w:r>
    </w:p>
    <w:p w14:paraId="68A7FE41" w14:textId="77777777" w:rsidR="00593927" w:rsidRDefault="00593927" w:rsidP="00CB74C1">
      <w:pPr>
        <w:numPr>
          <w:ilvl w:val="0"/>
          <w:numId w:val="30"/>
        </w:numPr>
      </w:pPr>
      <w:r>
        <w:t>Fine</w:t>
      </w:r>
    </w:p>
    <w:p w14:paraId="1A55251A" w14:textId="77777777" w:rsidR="00593927" w:rsidRDefault="00593927" w:rsidP="00593927"/>
    <w:p w14:paraId="18C0BEFB" w14:textId="77777777" w:rsidR="00593927" w:rsidRDefault="00593927" w:rsidP="00593927">
      <w:pPr>
        <w:rPr>
          <w:b/>
        </w:rPr>
      </w:pPr>
      <w:r>
        <w:rPr>
          <w:b/>
        </w:rPr>
        <w:t>Annullare Erogazione Specialistica  non a carico del SSN – SIST disponibile</w:t>
      </w:r>
    </w:p>
    <w:p w14:paraId="7800395F" w14:textId="77777777" w:rsidR="00593927" w:rsidRDefault="00593927" w:rsidP="00CB74C1">
      <w:pPr>
        <w:numPr>
          <w:ilvl w:val="0"/>
          <w:numId w:val="33"/>
        </w:numPr>
      </w:pPr>
      <w:r w:rsidRPr="00C32999">
        <w:t>Inizio</w:t>
      </w:r>
    </w:p>
    <w:p w14:paraId="05D239C8" w14:textId="77777777" w:rsidR="00593927" w:rsidRDefault="00593927" w:rsidP="00CB74C1">
      <w:pPr>
        <w:numPr>
          <w:ilvl w:val="0"/>
          <w:numId w:val="33"/>
        </w:numPr>
      </w:pPr>
      <w:r w:rsidRPr="00C32999">
        <w:t xml:space="preserve">Richiesta annullamento </w:t>
      </w:r>
      <w:r>
        <w:t>erogazione non a carico del SSN</w:t>
      </w:r>
    </w:p>
    <w:p w14:paraId="04259C1A" w14:textId="77777777" w:rsidR="00593927" w:rsidRDefault="00593927" w:rsidP="00CB74C1">
      <w:pPr>
        <w:numPr>
          <w:ilvl w:val="0"/>
          <w:numId w:val="33"/>
        </w:numPr>
      </w:pPr>
      <w:r w:rsidRPr="00C32999">
        <w:t>invoca:</w:t>
      </w:r>
      <w:r w:rsidRPr="00E031FB">
        <w:t xml:space="preserve"> setCambioStatoPrescrizione</w:t>
      </w:r>
      <w:r>
        <w:t xml:space="preserve"> con </w:t>
      </w:r>
      <w:r w:rsidR="002F0EED" w:rsidRPr="002F0EED">
        <w:t>codStatoPrescrizione</w:t>
      </w:r>
      <w:r>
        <w:t>=1</w:t>
      </w:r>
    </w:p>
    <w:p w14:paraId="4C2E3ACC" w14:textId="77777777" w:rsidR="00593927" w:rsidRDefault="00593927" w:rsidP="00CB74C1">
      <w:pPr>
        <w:numPr>
          <w:ilvl w:val="0"/>
          <w:numId w:val="33"/>
        </w:numPr>
      </w:pPr>
      <w:r w:rsidRPr="00E031FB">
        <w:t>setCambioStatoPrescrizione</w:t>
      </w:r>
      <w:r>
        <w:t xml:space="preserve"> – Il SIST procede all’annullamento della prenotazione negli archivi SIST e SAC.</w:t>
      </w:r>
      <w:r w:rsidRPr="00DC396B">
        <w:t xml:space="preserve"> </w:t>
      </w:r>
    </w:p>
    <w:p w14:paraId="7077E3E2" w14:textId="77777777" w:rsidR="00593927" w:rsidRDefault="00593927" w:rsidP="00CB74C1">
      <w:pPr>
        <w:numPr>
          <w:ilvl w:val="0"/>
          <w:numId w:val="33"/>
        </w:numPr>
      </w:pPr>
      <w:r w:rsidRPr="00C32999">
        <w:t xml:space="preserve">Visualizza </w:t>
      </w:r>
      <w:r>
        <w:t>l’esito positivo dell’operazione o l’elenco delle anomalie riscontrate</w:t>
      </w:r>
    </w:p>
    <w:p w14:paraId="511DC1E7" w14:textId="77777777" w:rsidR="00593927" w:rsidRDefault="00593927" w:rsidP="00CB74C1">
      <w:pPr>
        <w:numPr>
          <w:ilvl w:val="0"/>
          <w:numId w:val="33"/>
        </w:numPr>
      </w:pPr>
      <w:r>
        <w:t>Fine</w:t>
      </w:r>
    </w:p>
    <w:p w14:paraId="4F6D2C48" w14:textId="77777777" w:rsidR="00593927" w:rsidRDefault="00593927" w:rsidP="00593927">
      <w:pPr>
        <w:ind w:left="1571"/>
      </w:pPr>
    </w:p>
    <w:p w14:paraId="0A39E3DC" w14:textId="77777777" w:rsidR="00C60DAD" w:rsidRPr="00EA1A02" w:rsidRDefault="000E1CDD" w:rsidP="007B447B">
      <w:pPr>
        <w:pStyle w:val="Titolo3"/>
        <w:rPr>
          <w:lang w:val="it-IT"/>
        </w:rPr>
        <w:sectPr w:rsidR="00C60DAD" w:rsidRPr="00EA1A02" w:rsidSect="00FA36AE">
          <w:footerReference w:type="default" r:id="rId49"/>
          <w:headerReference w:type="first" r:id="rId50"/>
          <w:footerReference w:type="first" r:id="rId51"/>
          <w:pgSz w:w="11907" w:h="16840" w:code="9"/>
          <w:pgMar w:top="1701" w:right="1842" w:bottom="1701" w:left="1134" w:header="720" w:footer="1418" w:gutter="567"/>
          <w:cols w:space="720"/>
          <w:titlePg/>
        </w:sectPr>
      </w:pPr>
      <w:r w:rsidRPr="000E1CDD">
        <w:rPr>
          <w:lang w:val="it-IT"/>
        </w:rPr>
        <w:br w:type="page"/>
      </w:r>
      <w:bookmarkStart w:id="163" w:name="_Toc438993538"/>
      <w:bookmarkStart w:id="164" w:name="_Toc92874286"/>
      <w:r w:rsidRPr="000E1CDD">
        <w:rPr>
          <w:lang w:val="it-IT"/>
        </w:rPr>
        <w:lastRenderedPageBreak/>
        <w:t>Erogare prescrizione specialistica – Modalità differita</w:t>
      </w:r>
      <w:bookmarkEnd w:id="163"/>
      <w:bookmarkEnd w:id="164"/>
    </w:p>
    <w:p w14:paraId="31F27C88" w14:textId="77777777" w:rsidR="00C60DAD" w:rsidRDefault="009673F1" w:rsidP="00C60DAD">
      <w:pPr>
        <w:sectPr w:rsidR="00C60DAD" w:rsidSect="00C60DAD">
          <w:footerReference w:type="default" r:id="rId52"/>
          <w:pgSz w:w="16840" w:h="11907" w:orient="landscape" w:code="9"/>
          <w:pgMar w:top="1134" w:right="1701" w:bottom="1843" w:left="1701" w:header="720" w:footer="1418" w:gutter="567"/>
          <w:cols w:space="720"/>
          <w:titlePg/>
        </w:sectPr>
      </w:pPr>
      <w:r w:rsidRPr="008B4088">
        <w:rPr>
          <w:noProof/>
        </w:rPr>
        <w:lastRenderedPageBreak/>
        <w:drawing>
          <wp:inline distT="0" distB="0" distL="0" distR="0" wp14:anchorId="4879FBB1" wp14:editId="07777777">
            <wp:extent cx="7905750" cy="5162550"/>
            <wp:effectExtent l="0" t="0" r="0" b="0"/>
            <wp:docPr id="17"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7905750" cy="5162550"/>
                    </a:xfrm>
                    <a:prstGeom prst="rect">
                      <a:avLst/>
                    </a:prstGeom>
                    <a:noFill/>
                    <a:ln>
                      <a:noFill/>
                    </a:ln>
                  </pic:spPr>
                </pic:pic>
              </a:graphicData>
            </a:graphic>
          </wp:inline>
        </w:drawing>
      </w:r>
    </w:p>
    <w:p w14:paraId="4B07CFF6" w14:textId="77777777" w:rsidR="00E13107" w:rsidRPr="00A42DA7" w:rsidRDefault="00E13107" w:rsidP="00E13107">
      <w:pPr>
        <w:jc w:val="both"/>
      </w:pPr>
      <w:r>
        <w:rPr>
          <w:b/>
        </w:rPr>
        <w:lastRenderedPageBreak/>
        <w:t>Erogare</w:t>
      </w:r>
      <w:r w:rsidRPr="00597A1C">
        <w:rPr>
          <w:b/>
        </w:rPr>
        <w:t xml:space="preserve"> prescrizione</w:t>
      </w:r>
      <w:r w:rsidR="00B91C3B">
        <w:rPr>
          <w:b/>
        </w:rPr>
        <w:t>–</w:t>
      </w:r>
      <w:r>
        <w:rPr>
          <w:b/>
        </w:rPr>
        <w:t xml:space="preserve"> modalità differita– I servizi SIST getPrescrizioneIdentificata, setCambioStato o setRegistraErogazioneSpec non sono raggiungibili </w:t>
      </w:r>
    </w:p>
    <w:p w14:paraId="3DEAD80E" w14:textId="77777777" w:rsidR="00E13107" w:rsidRDefault="00E13107" w:rsidP="00CB74C1">
      <w:pPr>
        <w:numPr>
          <w:ilvl w:val="0"/>
          <w:numId w:val="51"/>
        </w:numPr>
      </w:pPr>
      <w:r>
        <w:t>Inizio</w:t>
      </w:r>
    </w:p>
    <w:p w14:paraId="5BC8F41A" w14:textId="77777777" w:rsidR="00E13107" w:rsidRDefault="00E13107" w:rsidP="00CB74C1">
      <w:pPr>
        <w:numPr>
          <w:ilvl w:val="0"/>
          <w:numId w:val="51"/>
        </w:numPr>
      </w:pPr>
      <w:r>
        <w:t xml:space="preserve">Il client è impossibilitato a sottomettere la richiesta al SIST o nella fase di presa in carico della ricetta o nella fase di prenotazione o durante l’invio dell’erogazione </w:t>
      </w:r>
    </w:p>
    <w:p w14:paraId="431D3A83" w14:textId="77777777" w:rsidR="00E13107" w:rsidRDefault="00E13107" w:rsidP="00CB74C1">
      <w:pPr>
        <w:numPr>
          <w:ilvl w:val="0"/>
          <w:numId w:val="51"/>
        </w:numPr>
      </w:pPr>
      <w:r>
        <w:t>C</w:t>
      </w:r>
      <w:r w:rsidRPr="00F75C48">
        <w:t>omunicazione tempestiva</w:t>
      </w:r>
      <w:r>
        <w:t xml:space="preserve"> al Call Center SIST</w:t>
      </w:r>
      <w:r w:rsidR="00C07CA4">
        <w:t xml:space="preserve"> </w:t>
      </w:r>
      <w:r>
        <w:t xml:space="preserve">da parte degli erogatori </w:t>
      </w:r>
      <w:r w:rsidRPr="00F75C48">
        <w:t>dell’impossibili</w:t>
      </w:r>
      <w:r>
        <w:t xml:space="preserve">tà ad erogare </w:t>
      </w:r>
      <w:r w:rsidRPr="008C2628">
        <w:t>solo</w:t>
      </w:r>
      <w:r>
        <w:t xml:space="preserve"> nel </w:t>
      </w:r>
      <w:r w:rsidRPr="008C2628">
        <w:t xml:space="preserve">nel caso in cui il malfunzionamento sia attribuibile al loro sistema,ad esempio a causa di guasto della propria postazione di lavoro, mancanza dilinea internet, </w:t>
      </w:r>
      <w:r>
        <w:t>m</w:t>
      </w:r>
      <w:r w:rsidRPr="008C2628">
        <w:t>ancanza di energia elettrica, altre cause che impediscono lo</w:t>
      </w:r>
      <w:r w:rsidR="00C07CA4">
        <w:t xml:space="preserve"> </w:t>
      </w:r>
      <w:r w:rsidRPr="008C2628">
        <w:t>svolgimento della normale attività lavorativa</w:t>
      </w:r>
      <w:r>
        <w:t>. Il Call Center dopo aver regist</w:t>
      </w:r>
      <w:r w:rsidR="00C07CA4">
        <w:t>r</w:t>
      </w:r>
      <w:r>
        <w:t>ato la segnalazione fornirà all’erogatore l’identificativo della segnalazione. Nel caso in cui il malfunzionamento è imputabile al SIST gli erogatori non dovranno contattare il Call Center</w:t>
      </w:r>
      <w:r w:rsidRPr="00DE1899">
        <w:t xml:space="preserve"> in quanto tale</w:t>
      </w:r>
      <w:r w:rsidR="00C07CA4">
        <w:t xml:space="preserve"> </w:t>
      </w:r>
      <w:r w:rsidRPr="00DE1899">
        <w:t xml:space="preserve">informazione </w:t>
      </w:r>
      <w:r>
        <w:t>sarà</w:t>
      </w:r>
      <w:r w:rsidRPr="00DE1899">
        <w:t xml:space="preserve"> già </w:t>
      </w:r>
      <w:r>
        <w:t>nota.</w:t>
      </w:r>
    </w:p>
    <w:p w14:paraId="34DB58E5" w14:textId="77777777" w:rsidR="00E13107" w:rsidRDefault="00E13107" w:rsidP="00CB74C1">
      <w:pPr>
        <w:numPr>
          <w:ilvl w:val="0"/>
          <w:numId w:val="51"/>
        </w:numPr>
      </w:pPr>
      <w:r>
        <w:t>Erogazione della prescrizione sulla base della prescrizione cartacea (promemoria). Finchè l’erogatore sarà impossibilitato a contattare i s</w:t>
      </w:r>
      <w:r w:rsidR="00C07CA4">
        <w:t>ervizi di erogazione potrà erog</w:t>
      </w:r>
      <w:r>
        <w:t xml:space="preserve">are le ricette sempre sulla base del promemoria cartaceo. </w:t>
      </w:r>
    </w:p>
    <w:p w14:paraId="2BC0E6EB" w14:textId="77777777" w:rsidR="00E13107" w:rsidRDefault="00E13107" w:rsidP="00CB74C1">
      <w:pPr>
        <w:numPr>
          <w:ilvl w:val="0"/>
          <w:numId w:val="51"/>
        </w:numPr>
      </w:pPr>
      <w:r>
        <w:t>Fine.</w:t>
      </w:r>
    </w:p>
    <w:p w14:paraId="79B88F8C" w14:textId="77777777" w:rsidR="00E13107" w:rsidRDefault="00E13107" w:rsidP="00E13107"/>
    <w:p w14:paraId="190C696F" w14:textId="77777777" w:rsidR="00E13107" w:rsidRPr="00A42DA7" w:rsidRDefault="00E13107" w:rsidP="00E13107">
      <w:pPr>
        <w:jc w:val="both"/>
      </w:pPr>
      <w:r>
        <w:rPr>
          <w:b/>
        </w:rPr>
        <w:t>Erogare</w:t>
      </w:r>
      <w:r w:rsidRPr="00597A1C">
        <w:rPr>
          <w:b/>
        </w:rPr>
        <w:t xml:space="preserve"> prescrizione</w:t>
      </w:r>
      <w:r w:rsidR="00B91C3B">
        <w:rPr>
          <w:b/>
        </w:rPr>
        <w:t>–</w:t>
      </w:r>
      <w:r>
        <w:rPr>
          <w:b/>
        </w:rPr>
        <w:t xml:space="preserve"> modalità differita– I servizi SIST di erogazione risultano nuovamente raggiungibili </w:t>
      </w:r>
    </w:p>
    <w:p w14:paraId="1BDE5781" w14:textId="77777777" w:rsidR="00E13107" w:rsidRDefault="00E13107" w:rsidP="00CB74C1">
      <w:pPr>
        <w:numPr>
          <w:ilvl w:val="0"/>
          <w:numId w:val="52"/>
        </w:numPr>
      </w:pPr>
      <w:r>
        <w:t>Inizio</w:t>
      </w:r>
    </w:p>
    <w:p w14:paraId="62BD42E3" w14:textId="77777777" w:rsidR="00E13107" w:rsidRDefault="00E13107" w:rsidP="00CB74C1">
      <w:pPr>
        <w:numPr>
          <w:ilvl w:val="0"/>
          <w:numId w:val="52"/>
        </w:numPr>
      </w:pPr>
      <w:r>
        <w:t xml:space="preserve">Il client riesce nuovamente a interrogare il servizio SIST getPrescrizioneEdentificata; </w:t>
      </w:r>
      <w:r w:rsidR="00C07CA4">
        <w:t>procede</w:t>
      </w:r>
      <w:r>
        <w:t xml:space="preserve"> quindi all’invio differito di tutte le erogazioni effettuate sulla base del promemoria cartaceo.  L’erogatore per ogni erogazione già effettuata sulla base del promemoria cartaceo procederà come di seguito:</w:t>
      </w:r>
    </w:p>
    <w:p w14:paraId="56E5AF93" w14:textId="77777777" w:rsidR="00E13107" w:rsidRDefault="00E13107" w:rsidP="00CB74C1">
      <w:pPr>
        <w:numPr>
          <w:ilvl w:val="1"/>
          <w:numId w:val="52"/>
        </w:numPr>
      </w:pPr>
      <w:r>
        <w:t>Identificazione della ricetta attraverso il servizio getPrescrizioneIdentificata</w:t>
      </w:r>
      <w:r w:rsidR="00F8105D">
        <w:rPr>
          <w:rStyle w:val="Rimandonotaapidipagina"/>
        </w:rPr>
        <w:footnoteReference w:id="6"/>
      </w:r>
      <w:r>
        <w:t>.</w:t>
      </w:r>
    </w:p>
    <w:p w14:paraId="4294BD2C" w14:textId="77777777" w:rsidR="00E13107" w:rsidRDefault="00E13107" w:rsidP="00CB74C1">
      <w:pPr>
        <w:numPr>
          <w:ilvl w:val="1"/>
          <w:numId w:val="52"/>
        </w:numPr>
      </w:pPr>
      <w:r>
        <w:t>Invocazione del servizio setRegistraErogazione</w:t>
      </w:r>
      <w:r w:rsidR="001238D2">
        <w:t>Spec</w:t>
      </w:r>
      <w:r>
        <w:t xml:space="preserve"> in modalità differita. La modalità di erogazione differita viene attivata tramite il servizio setRegistraErogazione</w:t>
      </w:r>
      <w:r w:rsidR="001238D2">
        <w:t>Spec</w:t>
      </w:r>
      <w:r>
        <w:t xml:space="preserve"> impostando le seguenti informazioni aggiuntive:</w:t>
      </w:r>
    </w:p>
    <w:p w14:paraId="390C7079" w14:textId="77777777" w:rsidR="00E13107" w:rsidRDefault="00E13107" w:rsidP="00CB74C1">
      <w:pPr>
        <w:numPr>
          <w:ilvl w:val="2"/>
          <w:numId w:val="52"/>
        </w:numPr>
      </w:pPr>
      <w:r>
        <w:lastRenderedPageBreak/>
        <w:t xml:space="preserve">tag idTicket: dato obbligatorio, </w:t>
      </w:r>
      <w:r w:rsidR="00C07CA4">
        <w:t>contenente</w:t>
      </w:r>
      <w:r>
        <w:t xml:space="preserve"> o il numero di segnalazione ottenuto dal Call Center (se contattato precedentemente </w:t>
      </w:r>
      <w:r w:rsidR="00C07CA4">
        <w:t>per malfunzionamento imputabili</w:t>
      </w:r>
      <w:r>
        <w:t xml:space="preserve"> all’erogatore) o la costante DIFFSAR2 nel caso di malfunzionamento imputabile al SIST o ancora DIFFSAC1 nel caso di malfunzionamento imputabile al sistema di accoglienza centrale</w:t>
      </w:r>
    </w:p>
    <w:p w14:paraId="41786A34" w14:textId="77777777" w:rsidR="00E13107" w:rsidRDefault="00E13107" w:rsidP="00CB74C1">
      <w:pPr>
        <w:numPr>
          <w:ilvl w:val="2"/>
          <w:numId w:val="52"/>
        </w:numPr>
      </w:pPr>
      <w:r>
        <w:t>tag prescrizioneDiff: opzionale, struttura dati contenete i dati di prescrizione presenti sul promemoria cartaceo da avvalorare solo  se questi risultino difformi da quelli restituiti dal servizio getPrescrizioneIdentificata o se quest’ultimo non restituisce i dati di prescrizione (caso in cui l’nre è un falso – quindi inesistente -  o se la ricetta risulta presa in carico o già erogata presso un</w:t>
      </w:r>
      <w:r w:rsidR="00B91C3B">
        <w:t>’</w:t>
      </w:r>
      <w:r>
        <w:t>altra struttura)</w:t>
      </w:r>
    </w:p>
    <w:p w14:paraId="5EA0F455" w14:textId="77777777" w:rsidR="00E13107" w:rsidRDefault="00E13107" w:rsidP="00CB74C1">
      <w:pPr>
        <w:numPr>
          <w:ilvl w:val="0"/>
          <w:numId w:val="52"/>
        </w:numPr>
      </w:pPr>
      <w:r>
        <w:t>Fine.</w:t>
      </w:r>
    </w:p>
    <w:p w14:paraId="145C11DD" w14:textId="77777777" w:rsidR="00C60DAD" w:rsidRDefault="00C60DAD" w:rsidP="00C60DAD"/>
    <w:p w14:paraId="6B40E7A7" w14:textId="77777777" w:rsidR="00C60DAD" w:rsidRDefault="00C60DAD" w:rsidP="00C60DAD"/>
    <w:p w14:paraId="190E5A16" w14:textId="77777777" w:rsidR="00D87F24" w:rsidRDefault="000768AC" w:rsidP="00036CE9">
      <w:pPr>
        <w:pStyle w:val="Titolo3"/>
      </w:pPr>
      <w:bookmarkStart w:id="165" w:name="_Toc438993539"/>
      <w:bookmarkStart w:id="166" w:name="_Toc92874287"/>
      <w:r>
        <w:lastRenderedPageBreak/>
        <w:t>Annullare erogazione specialistica</w:t>
      </w:r>
      <w:bookmarkEnd w:id="165"/>
      <w:bookmarkEnd w:id="166"/>
    </w:p>
    <w:p w14:paraId="3FFF7D4A" w14:textId="77777777" w:rsidR="001467BA" w:rsidRDefault="009673F1" w:rsidP="001467BA">
      <w:r w:rsidRPr="008B4088">
        <w:rPr>
          <w:noProof/>
        </w:rPr>
        <w:drawing>
          <wp:inline distT="0" distB="0" distL="0" distR="0" wp14:anchorId="0E541D30" wp14:editId="07777777">
            <wp:extent cx="5305425" cy="5619750"/>
            <wp:effectExtent l="0" t="0" r="0" b="0"/>
            <wp:docPr id="18"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05425" cy="5619750"/>
                    </a:xfrm>
                    <a:prstGeom prst="rect">
                      <a:avLst/>
                    </a:prstGeom>
                    <a:noFill/>
                    <a:ln>
                      <a:noFill/>
                    </a:ln>
                  </pic:spPr>
                </pic:pic>
              </a:graphicData>
            </a:graphic>
          </wp:inline>
        </w:drawing>
      </w:r>
    </w:p>
    <w:p w14:paraId="398DD144" w14:textId="77777777" w:rsidR="001467BA" w:rsidRDefault="001467BA" w:rsidP="00215E3E">
      <w:pPr>
        <w:rPr>
          <w:b/>
        </w:rPr>
      </w:pPr>
      <w:r>
        <w:rPr>
          <w:b/>
        </w:rPr>
        <w:t xml:space="preserve">Annullare Erogazione Specialistica </w:t>
      </w:r>
      <w:r w:rsidR="00B91C3B">
        <w:rPr>
          <w:b/>
        </w:rPr>
        <w:t>–</w:t>
      </w:r>
      <w:r>
        <w:rPr>
          <w:b/>
        </w:rPr>
        <w:t xml:space="preserve"> SIST disponibile</w:t>
      </w:r>
    </w:p>
    <w:p w14:paraId="36AC0DD2" w14:textId="77777777" w:rsidR="001467BA" w:rsidRDefault="001467BA" w:rsidP="00CB74C1">
      <w:pPr>
        <w:numPr>
          <w:ilvl w:val="0"/>
          <w:numId w:val="33"/>
        </w:numPr>
      </w:pPr>
      <w:r w:rsidRPr="00C32999">
        <w:t>Inizio</w:t>
      </w:r>
    </w:p>
    <w:p w14:paraId="0C78FC05" w14:textId="77777777" w:rsidR="001467BA" w:rsidRDefault="001467BA" w:rsidP="00CB74C1">
      <w:pPr>
        <w:numPr>
          <w:ilvl w:val="0"/>
          <w:numId w:val="33"/>
        </w:numPr>
      </w:pPr>
      <w:r w:rsidRPr="00C32999">
        <w:t xml:space="preserve">Richiesta annullamento </w:t>
      </w:r>
      <w:r>
        <w:t>erogazione</w:t>
      </w:r>
    </w:p>
    <w:p w14:paraId="0D3D03A9" w14:textId="77777777" w:rsidR="001467BA" w:rsidRDefault="001467BA" w:rsidP="00CB74C1">
      <w:pPr>
        <w:numPr>
          <w:ilvl w:val="0"/>
          <w:numId w:val="33"/>
        </w:numPr>
      </w:pPr>
      <w:r w:rsidRPr="00C32999">
        <w:t>invoca:setAnnulla</w:t>
      </w:r>
      <w:r>
        <w:t>Erogazione</w:t>
      </w:r>
      <w:r w:rsidR="00954F3F">
        <w:t>Spec</w:t>
      </w:r>
    </w:p>
    <w:p w14:paraId="11537094" w14:textId="77777777" w:rsidR="001467BA" w:rsidRDefault="001467BA" w:rsidP="00CB74C1">
      <w:pPr>
        <w:numPr>
          <w:ilvl w:val="0"/>
          <w:numId w:val="33"/>
        </w:numPr>
      </w:pPr>
      <w:r w:rsidRPr="00C32999">
        <w:t>setAnnulla</w:t>
      </w:r>
      <w:r>
        <w:t>Erogazione</w:t>
      </w:r>
      <w:r w:rsidR="00954F3F">
        <w:t>Spec</w:t>
      </w:r>
      <w:r>
        <w:t xml:space="preserve"> – Il SIST procede all’annull</w:t>
      </w:r>
      <w:r w:rsidR="00C07CA4">
        <w:t>amento dell’erogazione negli ar</w:t>
      </w:r>
      <w:r>
        <w:t>chivi SIST e SAC</w:t>
      </w:r>
    </w:p>
    <w:p w14:paraId="07BCCA2E" w14:textId="77777777" w:rsidR="001467BA" w:rsidRDefault="001467BA" w:rsidP="00CB74C1">
      <w:pPr>
        <w:numPr>
          <w:ilvl w:val="0"/>
          <w:numId w:val="33"/>
        </w:numPr>
      </w:pPr>
      <w:r w:rsidRPr="00C32999">
        <w:t xml:space="preserve">Visualizza </w:t>
      </w:r>
      <w:r>
        <w:t>l’esito positivo dell’operazione o l’elenco delle anomalie riscontrate</w:t>
      </w:r>
    </w:p>
    <w:p w14:paraId="0C2ADA58" w14:textId="77777777" w:rsidR="001467BA" w:rsidRDefault="001467BA" w:rsidP="00CB74C1">
      <w:pPr>
        <w:numPr>
          <w:ilvl w:val="0"/>
          <w:numId w:val="33"/>
        </w:numPr>
      </w:pPr>
      <w:r>
        <w:t>Fine</w:t>
      </w:r>
    </w:p>
    <w:p w14:paraId="287B69A3" w14:textId="77777777" w:rsidR="001467BA" w:rsidRDefault="001467BA" w:rsidP="001467BA">
      <w:pPr>
        <w:ind w:left="1440"/>
      </w:pPr>
    </w:p>
    <w:p w14:paraId="54FF288E" w14:textId="77777777" w:rsidR="001467BA" w:rsidRDefault="001467BA" w:rsidP="00215E3E">
      <w:pPr>
        <w:rPr>
          <w:b/>
        </w:rPr>
      </w:pPr>
      <w:r>
        <w:rPr>
          <w:b/>
        </w:rPr>
        <w:t xml:space="preserve">Annullare erogazione </w:t>
      </w:r>
      <w:r w:rsidR="00954F3F">
        <w:rPr>
          <w:b/>
        </w:rPr>
        <w:t>Specialistica</w:t>
      </w:r>
      <w:r>
        <w:rPr>
          <w:b/>
        </w:rPr>
        <w:t xml:space="preserve"> – setAnnullaErogazione</w:t>
      </w:r>
      <w:r w:rsidR="00954F3F">
        <w:rPr>
          <w:b/>
        </w:rPr>
        <w:t>Spec</w:t>
      </w:r>
      <w:r>
        <w:rPr>
          <w:b/>
        </w:rPr>
        <w:t xml:space="preserve"> risulta non disponibile</w:t>
      </w:r>
    </w:p>
    <w:p w14:paraId="03C29D65" w14:textId="77777777" w:rsidR="001467BA" w:rsidRDefault="001467BA" w:rsidP="00CB74C1">
      <w:pPr>
        <w:numPr>
          <w:ilvl w:val="0"/>
          <w:numId w:val="32"/>
        </w:numPr>
      </w:pPr>
      <w:r w:rsidRPr="00C32999">
        <w:lastRenderedPageBreak/>
        <w:t>Inizio</w:t>
      </w:r>
    </w:p>
    <w:p w14:paraId="09D508EE" w14:textId="77777777" w:rsidR="001467BA" w:rsidRDefault="001467BA" w:rsidP="00CB74C1">
      <w:pPr>
        <w:numPr>
          <w:ilvl w:val="0"/>
          <w:numId w:val="32"/>
        </w:numPr>
      </w:pPr>
      <w:r w:rsidRPr="00C32999">
        <w:t xml:space="preserve">Richiesta annullamento </w:t>
      </w:r>
      <w:r>
        <w:t>erogazione</w:t>
      </w:r>
    </w:p>
    <w:p w14:paraId="21DFBE7E" w14:textId="77777777" w:rsidR="001467BA" w:rsidRDefault="001467BA" w:rsidP="00CB74C1">
      <w:pPr>
        <w:numPr>
          <w:ilvl w:val="0"/>
          <w:numId w:val="32"/>
        </w:numPr>
      </w:pPr>
      <w:r w:rsidRPr="00C32999">
        <w:t>invoca:setAnnulla</w:t>
      </w:r>
      <w:r>
        <w:t>Erogazione</w:t>
      </w:r>
      <w:r w:rsidR="00954F3F">
        <w:t>Spec</w:t>
      </w:r>
      <w:r>
        <w:t xml:space="preserve"> (timeout o servizio non disponibile)</w:t>
      </w:r>
    </w:p>
    <w:p w14:paraId="7A4E66AF" w14:textId="77777777" w:rsidR="001467BA" w:rsidRDefault="001467BA" w:rsidP="00CB74C1">
      <w:pPr>
        <w:numPr>
          <w:ilvl w:val="0"/>
          <w:numId w:val="32"/>
        </w:numPr>
      </w:pPr>
      <w:r>
        <w:t xml:space="preserve">L’applicativo </w:t>
      </w:r>
      <w:r w:rsidR="00FF50DC">
        <w:t>CUP</w:t>
      </w:r>
      <w:r>
        <w:t xml:space="preserve"> schedula la chiamata al servizio finchè non ottiene una risposta</w:t>
      </w:r>
    </w:p>
    <w:p w14:paraId="7372BDE4" w14:textId="77777777" w:rsidR="001467BA" w:rsidRDefault="001467BA" w:rsidP="00CB74C1">
      <w:pPr>
        <w:numPr>
          <w:ilvl w:val="0"/>
          <w:numId w:val="32"/>
        </w:numPr>
      </w:pPr>
      <w:r>
        <w:t>Fine</w:t>
      </w:r>
    </w:p>
    <w:p w14:paraId="63A0829D" w14:textId="77777777" w:rsidR="001467BA" w:rsidRDefault="001467BA" w:rsidP="001467BA"/>
    <w:p w14:paraId="1B0F46F7" w14:textId="77777777" w:rsidR="00D87F24" w:rsidRDefault="00534ABC" w:rsidP="00036CE9">
      <w:pPr>
        <w:pStyle w:val="Titolo3"/>
      </w:pPr>
      <w:bookmarkStart w:id="167" w:name="_Toc438993540"/>
      <w:bookmarkStart w:id="168" w:name="_Toc92874288"/>
      <w:r>
        <w:t>Annullare prenotazione</w:t>
      </w:r>
      <w:bookmarkEnd w:id="167"/>
      <w:bookmarkEnd w:id="168"/>
    </w:p>
    <w:p w14:paraId="39CA8924" w14:textId="77777777" w:rsidR="001467BA" w:rsidRDefault="009673F1" w:rsidP="001467BA">
      <w:r w:rsidRPr="008B4088">
        <w:rPr>
          <w:noProof/>
        </w:rPr>
        <w:drawing>
          <wp:inline distT="0" distB="0" distL="0" distR="0" wp14:anchorId="3E0961C3" wp14:editId="07777777">
            <wp:extent cx="5314950" cy="5076825"/>
            <wp:effectExtent l="0" t="0" r="0" b="0"/>
            <wp:docPr id="19"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14950" cy="5076825"/>
                    </a:xfrm>
                    <a:prstGeom prst="rect">
                      <a:avLst/>
                    </a:prstGeom>
                    <a:noFill/>
                    <a:ln>
                      <a:noFill/>
                    </a:ln>
                  </pic:spPr>
                </pic:pic>
              </a:graphicData>
            </a:graphic>
          </wp:inline>
        </w:drawing>
      </w:r>
    </w:p>
    <w:p w14:paraId="33A577D7" w14:textId="77777777" w:rsidR="00E031FB" w:rsidRDefault="00E031FB" w:rsidP="00215E3E">
      <w:pPr>
        <w:rPr>
          <w:b/>
        </w:rPr>
      </w:pPr>
      <w:r>
        <w:rPr>
          <w:b/>
        </w:rPr>
        <w:t xml:space="preserve">Annullare </w:t>
      </w:r>
      <w:r w:rsidR="00DC396B">
        <w:rPr>
          <w:b/>
        </w:rPr>
        <w:t xml:space="preserve">Prenotazione </w:t>
      </w:r>
      <w:r>
        <w:rPr>
          <w:b/>
        </w:rPr>
        <w:t xml:space="preserve">Specialistica </w:t>
      </w:r>
      <w:r w:rsidR="00B91C3B">
        <w:rPr>
          <w:b/>
        </w:rPr>
        <w:t>–</w:t>
      </w:r>
      <w:r>
        <w:rPr>
          <w:b/>
        </w:rPr>
        <w:t xml:space="preserve"> SIST disponibile</w:t>
      </w:r>
    </w:p>
    <w:p w14:paraId="43F644AE" w14:textId="77777777" w:rsidR="00E031FB" w:rsidRDefault="00E031FB" w:rsidP="00CB74C1">
      <w:pPr>
        <w:numPr>
          <w:ilvl w:val="0"/>
          <w:numId w:val="44"/>
        </w:numPr>
      </w:pPr>
      <w:r w:rsidRPr="00C32999">
        <w:t>Inizio</w:t>
      </w:r>
    </w:p>
    <w:p w14:paraId="607C4306" w14:textId="77777777" w:rsidR="00E031FB" w:rsidRDefault="00E031FB" w:rsidP="00CB74C1">
      <w:pPr>
        <w:numPr>
          <w:ilvl w:val="0"/>
          <w:numId w:val="44"/>
        </w:numPr>
      </w:pPr>
      <w:r w:rsidRPr="00C32999">
        <w:t xml:space="preserve">Richiesta annullamento </w:t>
      </w:r>
      <w:r w:rsidR="00FF50DC">
        <w:t>prenotazione</w:t>
      </w:r>
    </w:p>
    <w:p w14:paraId="16F0EFD2" w14:textId="77777777" w:rsidR="00E031FB" w:rsidRDefault="00E031FB" w:rsidP="00CB74C1">
      <w:pPr>
        <w:numPr>
          <w:ilvl w:val="0"/>
          <w:numId w:val="44"/>
        </w:numPr>
      </w:pPr>
      <w:r w:rsidRPr="00C32999">
        <w:t>invoca:</w:t>
      </w:r>
      <w:r w:rsidRPr="00E031FB">
        <w:t xml:space="preserve"> setCambioStatoPrescrizione</w:t>
      </w:r>
      <w:r>
        <w:t xml:space="preserve"> con tipoOperazione=</w:t>
      </w:r>
      <w:r w:rsidR="00FF50DC">
        <w:t>1</w:t>
      </w:r>
    </w:p>
    <w:p w14:paraId="7D4FD4D9" w14:textId="77777777" w:rsidR="00E031FB" w:rsidRDefault="00E031FB" w:rsidP="00CB74C1">
      <w:pPr>
        <w:numPr>
          <w:ilvl w:val="0"/>
          <w:numId w:val="44"/>
        </w:numPr>
      </w:pPr>
      <w:r w:rsidRPr="00E031FB">
        <w:lastRenderedPageBreak/>
        <w:t>setCambioStatoPrescrizione</w:t>
      </w:r>
      <w:r>
        <w:t xml:space="preserve"> – Il SIST procede all’annullamento </w:t>
      </w:r>
      <w:r w:rsidR="00FF50DC">
        <w:t>della prenotazione</w:t>
      </w:r>
      <w:r w:rsidR="00C07CA4">
        <w:t xml:space="preserve"> negli ar</w:t>
      </w:r>
      <w:r>
        <w:t>chivi SIST e SAC</w:t>
      </w:r>
      <w:r w:rsidR="00DC396B">
        <w:t>.</w:t>
      </w:r>
      <w:r w:rsidR="00C07CA4">
        <w:t xml:space="preserve"> </w:t>
      </w:r>
      <w:r w:rsidR="00DC396B">
        <w:t>P</w:t>
      </w:r>
      <w:r w:rsidR="00DC396B" w:rsidRPr="005301DF">
        <w:t>er rilasciare la presa in carico prima di aver comunicato il codice della struttura erogatrice avvalorare con 000000</w:t>
      </w:r>
    </w:p>
    <w:p w14:paraId="3C012FB9" w14:textId="77777777" w:rsidR="00E031FB" w:rsidRDefault="00E031FB" w:rsidP="00CB74C1">
      <w:pPr>
        <w:numPr>
          <w:ilvl w:val="0"/>
          <w:numId w:val="44"/>
        </w:numPr>
      </w:pPr>
      <w:r w:rsidRPr="00C32999">
        <w:t xml:space="preserve">Visualizza </w:t>
      </w:r>
      <w:r>
        <w:t>l’esito positivo dell’operazione o l’elenco delle anomalie riscontrate</w:t>
      </w:r>
    </w:p>
    <w:p w14:paraId="1E9FC2BF" w14:textId="77777777" w:rsidR="00E031FB" w:rsidRDefault="00E031FB" w:rsidP="00CB74C1">
      <w:pPr>
        <w:numPr>
          <w:ilvl w:val="0"/>
          <w:numId w:val="44"/>
        </w:numPr>
      </w:pPr>
      <w:r>
        <w:t>Fine</w:t>
      </w:r>
    </w:p>
    <w:p w14:paraId="1BB6F150" w14:textId="77777777" w:rsidR="00E031FB" w:rsidRDefault="00E031FB" w:rsidP="00E031FB">
      <w:pPr>
        <w:ind w:left="1440"/>
      </w:pPr>
    </w:p>
    <w:p w14:paraId="49A887EA" w14:textId="77777777" w:rsidR="00E031FB" w:rsidRDefault="00E031FB" w:rsidP="00E031FB">
      <w:pPr>
        <w:rPr>
          <w:b/>
        </w:rPr>
      </w:pPr>
      <w:r>
        <w:rPr>
          <w:b/>
        </w:rPr>
        <w:t xml:space="preserve">Annullare </w:t>
      </w:r>
      <w:r w:rsidR="00DC396B">
        <w:rPr>
          <w:b/>
        </w:rPr>
        <w:t xml:space="preserve">Prenotazione </w:t>
      </w:r>
      <w:r>
        <w:rPr>
          <w:b/>
        </w:rPr>
        <w:t xml:space="preserve">Specialistica – </w:t>
      </w:r>
      <w:r w:rsidR="00FF50DC" w:rsidRPr="00FF50DC">
        <w:rPr>
          <w:b/>
        </w:rPr>
        <w:t>setCambioStatoPrescrizione</w:t>
      </w:r>
      <w:r>
        <w:rPr>
          <w:b/>
        </w:rPr>
        <w:t xml:space="preserve"> risulta non disponibile</w:t>
      </w:r>
    </w:p>
    <w:p w14:paraId="601BAC97" w14:textId="77777777" w:rsidR="00E031FB" w:rsidRDefault="00E031FB" w:rsidP="00CB74C1">
      <w:pPr>
        <w:numPr>
          <w:ilvl w:val="0"/>
          <w:numId w:val="45"/>
        </w:numPr>
      </w:pPr>
      <w:r w:rsidRPr="00C32999">
        <w:t>Inizio</w:t>
      </w:r>
    </w:p>
    <w:p w14:paraId="2CAE070A" w14:textId="77777777" w:rsidR="00E031FB" w:rsidRDefault="00E031FB" w:rsidP="00CB74C1">
      <w:pPr>
        <w:numPr>
          <w:ilvl w:val="0"/>
          <w:numId w:val="45"/>
        </w:numPr>
      </w:pPr>
      <w:r w:rsidRPr="00C32999">
        <w:t xml:space="preserve">Richiesta annullamento </w:t>
      </w:r>
      <w:r w:rsidR="00FF50DC">
        <w:t>prenotazione</w:t>
      </w:r>
    </w:p>
    <w:p w14:paraId="5ADECD94" w14:textId="77777777" w:rsidR="00E031FB" w:rsidRDefault="00E031FB" w:rsidP="00CB74C1">
      <w:pPr>
        <w:numPr>
          <w:ilvl w:val="0"/>
          <w:numId w:val="45"/>
        </w:numPr>
      </w:pPr>
      <w:r w:rsidRPr="00C32999">
        <w:t>invoca:</w:t>
      </w:r>
      <w:r w:rsidR="00FF50DC" w:rsidRPr="00FF50DC">
        <w:t>setCambioStatoPrescrizione</w:t>
      </w:r>
      <w:r w:rsidR="00FF50DC">
        <w:t xml:space="preserve"> con tipo Operazione=1</w:t>
      </w:r>
      <w:r>
        <w:t xml:space="preserve"> (timeout o servizio non disponibile)</w:t>
      </w:r>
    </w:p>
    <w:p w14:paraId="5AE7705A" w14:textId="77777777" w:rsidR="00E031FB" w:rsidRDefault="00E031FB" w:rsidP="00CB74C1">
      <w:pPr>
        <w:numPr>
          <w:ilvl w:val="0"/>
          <w:numId w:val="45"/>
        </w:numPr>
      </w:pPr>
      <w:r>
        <w:t xml:space="preserve">L’applicativo </w:t>
      </w:r>
      <w:r w:rsidR="00FF50DC">
        <w:t xml:space="preserve">CUP </w:t>
      </w:r>
      <w:r>
        <w:t xml:space="preserve">schedula la chiamata al servizio finchè non </w:t>
      </w:r>
      <w:r w:rsidR="00C07CA4">
        <w:t>ottiene</w:t>
      </w:r>
      <w:r>
        <w:t xml:space="preserve"> una risposta</w:t>
      </w:r>
    </w:p>
    <w:p w14:paraId="59030DFB" w14:textId="77777777" w:rsidR="00E031FB" w:rsidRDefault="00E031FB" w:rsidP="00CB74C1">
      <w:pPr>
        <w:numPr>
          <w:ilvl w:val="0"/>
          <w:numId w:val="45"/>
        </w:numPr>
      </w:pPr>
      <w:r>
        <w:t>Fine</w:t>
      </w:r>
    </w:p>
    <w:p w14:paraId="04338875" w14:textId="77777777" w:rsidR="00E031FB" w:rsidRPr="001467BA" w:rsidRDefault="00E031FB" w:rsidP="001467BA"/>
    <w:p w14:paraId="41BB9F28" w14:textId="77777777" w:rsidR="00D87F24" w:rsidRDefault="000768AC" w:rsidP="00036CE9">
      <w:pPr>
        <w:pStyle w:val="Titolo3"/>
      </w:pPr>
      <w:bookmarkStart w:id="169" w:name="_Toc438993541"/>
      <w:bookmarkStart w:id="170" w:name="_Toc92874289"/>
      <w:r>
        <w:lastRenderedPageBreak/>
        <w:t>Identificare prescrizione specialistica</w:t>
      </w:r>
      <w:bookmarkEnd w:id="169"/>
      <w:bookmarkEnd w:id="170"/>
    </w:p>
    <w:p w14:paraId="2CCB938B" w14:textId="77777777" w:rsidR="00191FAC" w:rsidRDefault="009673F1" w:rsidP="00191FAC">
      <w:r w:rsidRPr="008B4088">
        <w:rPr>
          <w:noProof/>
        </w:rPr>
        <w:drawing>
          <wp:inline distT="0" distB="0" distL="0" distR="0" wp14:anchorId="1262ECE7" wp14:editId="07777777">
            <wp:extent cx="5305425" cy="5534025"/>
            <wp:effectExtent l="0" t="0" r="0" b="0"/>
            <wp:docPr id="20"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05425" cy="5534025"/>
                    </a:xfrm>
                    <a:prstGeom prst="rect">
                      <a:avLst/>
                    </a:prstGeom>
                    <a:noFill/>
                    <a:ln>
                      <a:noFill/>
                    </a:ln>
                  </pic:spPr>
                </pic:pic>
              </a:graphicData>
            </a:graphic>
          </wp:inline>
        </w:drawing>
      </w:r>
    </w:p>
    <w:p w14:paraId="4B327314" w14:textId="77777777" w:rsidR="00191FAC" w:rsidRDefault="00191FAC" w:rsidP="00CB74C1">
      <w:pPr>
        <w:numPr>
          <w:ilvl w:val="0"/>
          <w:numId w:val="34"/>
        </w:numPr>
      </w:pPr>
      <w:r w:rsidRPr="00BE155D">
        <w:t>Inizio</w:t>
      </w:r>
    </w:p>
    <w:p w14:paraId="776EF4BB" w14:textId="77777777" w:rsidR="00191FAC" w:rsidRDefault="00191FAC" w:rsidP="00CB74C1">
      <w:pPr>
        <w:numPr>
          <w:ilvl w:val="0"/>
          <w:numId w:val="34"/>
        </w:numPr>
      </w:pPr>
      <w:r w:rsidRPr="00BE155D">
        <w:t>Richiesta identificazione prescrizione</w:t>
      </w:r>
    </w:p>
    <w:p w14:paraId="3FBDE0EA" w14:textId="77777777" w:rsidR="00191FAC" w:rsidRDefault="00191FAC" w:rsidP="00CB74C1">
      <w:pPr>
        <w:numPr>
          <w:ilvl w:val="0"/>
          <w:numId w:val="34"/>
        </w:numPr>
      </w:pPr>
      <w:r w:rsidRPr="00BE155D">
        <w:t>invoca:getPrescrizioneIdentificata</w:t>
      </w:r>
    </w:p>
    <w:p w14:paraId="37D7B1EF" w14:textId="77777777" w:rsidR="00191FAC" w:rsidRDefault="00191FAC" w:rsidP="00CB74C1">
      <w:pPr>
        <w:numPr>
          <w:ilvl w:val="0"/>
          <w:numId w:val="34"/>
        </w:numPr>
        <w:ind w:left="1418" w:hanging="207"/>
      </w:pPr>
      <w:r>
        <w:t>Il SIST procede all’identificazione della prescrizione. Il sistema in</w:t>
      </w:r>
      <w:r w:rsidR="00C07CA4">
        <w:t xml:space="preserve"> </w:t>
      </w:r>
      <w:r>
        <w:t xml:space="preserve">caso di </w:t>
      </w:r>
      <w:r w:rsidR="00875C0C">
        <w:t>identificazione</w:t>
      </w:r>
      <w:r>
        <w:t xml:space="preserve"> restituisce o il CDA di prescrizione altrimenti i dati atomici. Se la prescrizione non viene identificata solleva l’eccezione </w:t>
      </w:r>
      <w:r w:rsidRPr="00BE155D">
        <w:t xml:space="preserve">SoapFaultException 000004 </w:t>
      </w:r>
      <w:r w:rsidR="00B91C3B">
        <w:t>–</w:t>
      </w:r>
      <w:r w:rsidRPr="00BE155D">
        <w:t xml:space="preserve"> (Prescrizione non identificata)</w:t>
      </w:r>
    </w:p>
    <w:p w14:paraId="0C916923" w14:textId="77777777" w:rsidR="00191FAC" w:rsidRDefault="00191FAC" w:rsidP="00CB74C1">
      <w:pPr>
        <w:numPr>
          <w:ilvl w:val="0"/>
          <w:numId w:val="34"/>
        </w:numPr>
      </w:pPr>
      <w:r>
        <w:t>Fine</w:t>
      </w:r>
    </w:p>
    <w:p w14:paraId="796B98D5" w14:textId="77777777" w:rsidR="00191FAC" w:rsidRPr="00191FAC" w:rsidRDefault="00191FAC" w:rsidP="00191FAC"/>
    <w:p w14:paraId="07D14C3A" w14:textId="77777777" w:rsidR="00D87F24" w:rsidRPr="00EA1A02" w:rsidRDefault="000E1CDD" w:rsidP="00036CE9">
      <w:pPr>
        <w:pStyle w:val="Titolo3"/>
        <w:rPr>
          <w:lang w:val="it-IT"/>
        </w:rPr>
      </w:pPr>
      <w:bookmarkStart w:id="171" w:name="_Toc438993542"/>
      <w:bookmarkStart w:id="172" w:name="_Toc92874290"/>
      <w:r w:rsidRPr="000E1CDD">
        <w:rPr>
          <w:lang w:val="it-IT"/>
        </w:rPr>
        <w:lastRenderedPageBreak/>
        <w:t>Visualizzare dati oscurati di prescrizione specialistica</w:t>
      </w:r>
      <w:bookmarkEnd w:id="171"/>
      <w:bookmarkEnd w:id="172"/>
    </w:p>
    <w:p w14:paraId="344BE600" w14:textId="77777777" w:rsidR="00534ABC" w:rsidRDefault="009673F1" w:rsidP="00DF3679">
      <w:r w:rsidRPr="008B4088">
        <w:rPr>
          <w:noProof/>
        </w:rPr>
        <w:drawing>
          <wp:inline distT="0" distB="0" distL="0" distR="0" wp14:anchorId="549D2B2D" wp14:editId="07777777">
            <wp:extent cx="5276850" cy="4105275"/>
            <wp:effectExtent l="0" t="0" r="0" b="0"/>
            <wp:docPr id="21"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276850" cy="4105275"/>
                    </a:xfrm>
                    <a:prstGeom prst="rect">
                      <a:avLst/>
                    </a:prstGeom>
                    <a:noFill/>
                    <a:ln>
                      <a:noFill/>
                    </a:ln>
                  </pic:spPr>
                </pic:pic>
              </a:graphicData>
            </a:graphic>
          </wp:inline>
        </w:drawing>
      </w:r>
    </w:p>
    <w:p w14:paraId="12922AAD" w14:textId="77777777" w:rsidR="00DF3679" w:rsidRDefault="00DF3679" w:rsidP="00CB74C1">
      <w:pPr>
        <w:numPr>
          <w:ilvl w:val="0"/>
          <w:numId w:val="46"/>
        </w:numPr>
      </w:pPr>
      <w:r w:rsidRPr="00BE155D">
        <w:t>Inizio</w:t>
      </w:r>
    </w:p>
    <w:p w14:paraId="649B35DF" w14:textId="77777777" w:rsidR="00DF3679" w:rsidRDefault="00DF3679" w:rsidP="00CB74C1">
      <w:pPr>
        <w:numPr>
          <w:ilvl w:val="0"/>
          <w:numId w:val="46"/>
        </w:numPr>
      </w:pPr>
      <w:r w:rsidRPr="00BE155D">
        <w:t>Richiesta identificazione prescrizione</w:t>
      </w:r>
    </w:p>
    <w:p w14:paraId="19AA5132" w14:textId="77777777" w:rsidR="00DF3679" w:rsidRDefault="00DF3679" w:rsidP="00CB74C1">
      <w:pPr>
        <w:numPr>
          <w:ilvl w:val="0"/>
          <w:numId w:val="46"/>
        </w:numPr>
      </w:pPr>
      <w:r w:rsidRPr="00BE155D">
        <w:t>invoca:getPrescrizioneIdentificata</w:t>
      </w:r>
    </w:p>
    <w:p w14:paraId="00CDABE4" w14:textId="77777777" w:rsidR="00DF3679" w:rsidRDefault="00DF3679" w:rsidP="00CB74C1">
      <w:pPr>
        <w:numPr>
          <w:ilvl w:val="0"/>
          <w:numId w:val="46"/>
        </w:numPr>
      </w:pPr>
      <w:r>
        <w:t xml:space="preserve">Il SIST procede all’identificazione della prescrizione. Il sistema in caso di </w:t>
      </w:r>
      <w:r w:rsidR="00875C0C">
        <w:t>identificazione</w:t>
      </w:r>
      <w:r>
        <w:t xml:space="preserve"> restituisce o il CDA di prescrizione altrimenti i dati atomici. </w:t>
      </w:r>
    </w:p>
    <w:p w14:paraId="5861B9D8" w14:textId="77777777" w:rsidR="00DF3679" w:rsidRDefault="00DF3679" w:rsidP="00CB74C1">
      <w:pPr>
        <w:numPr>
          <w:ilvl w:val="0"/>
          <w:numId w:val="46"/>
        </w:numPr>
      </w:pPr>
      <w:r>
        <w:t>Se l’erogatore intende visualizzare i dati oscurati sulla ricetta deve richiamare il servizio getPrescrizioneIdentificata avvalorando il tag tipoOperazione=4</w:t>
      </w:r>
    </w:p>
    <w:p w14:paraId="5C409501" w14:textId="77777777" w:rsidR="00DF3679" w:rsidRDefault="00DF3679" w:rsidP="00CB74C1">
      <w:pPr>
        <w:numPr>
          <w:ilvl w:val="0"/>
          <w:numId w:val="46"/>
        </w:numPr>
      </w:pPr>
      <w:r>
        <w:t>Il SIST procede alla restituzione dei dati in chiaro dell’assistito nell’apposita struttura dati.</w:t>
      </w:r>
    </w:p>
    <w:p w14:paraId="668D9C79" w14:textId="77777777" w:rsidR="00DF3679" w:rsidRPr="00DF3679" w:rsidRDefault="00DF3679" w:rsidP="00CB74C1">
      <w:pPr>
        <w:numPr>
          <w:ilvl w:val="0"/>
          <w:numId w:val="46"/>
        </w:numPr>
      </w:pPr>
      <w:r>
        <w:t>Fine</w:t>
      </w:r>
    </w:p>
    <w:p w14:paraId="0B7C2EA8" w14:textId="77777777" w:rsidR="00D87F24" w:rsidRDefault="00191FAC" w:rsidP="00036CE9">
      <w:pPr>
        <w:pStyle w:val="Titolo3"/>
      </w:pPr>
      <w:bookmarkStart w:id="173" w:name="_Toc438993543"/>
      <w:bookmarkStart w:id="174" w:name="_Toc92874291"/>
      <w:r>
        <w:t>Ricercare erogazioni specialistiche</w:t>
      </w:r>
      <w:bookmarkEnd w:id="173"/>
      <w:bookmarkEnd w:id="174"/>
    </w:p>
    <w:p w14:paraId="7EE3B4B9" w14:textId="77777777" w:rsidR="00DF3679" w:rsidRPr="00DF3679" w:rsidRDefault="00DF3679" w:rsidP="00DF3679"/>
    <w:p w14:paraId="17D63EA2" w14:textId="77777777" w:rsidR="00191FAC" w:rsidRPr="00191FAC" w:rsidRDefault="009673F1" w:rsidP="00191FAC">
      <w:r w:rsidRPr="008B4088">
        <w:rPr>
          <w:noProof/>
        </w:rPr>
        <w:lastRenderedPageBreak/>
        <w:drawing>
          <wp:inline distT="0" distB="0" distL="0" distR="0" wp14:anchorId="378E76A5" wp14:editId="07777777">
            <wp:extent cx="5305425" cy="5534025"/>
            <wp:effectExtent l="0" t="0" r="0" b="0"/>
            <wp:docPr id="22"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05425" cy="5534025"/>
                    </a:xfrm>
                    <a:prstGeom prst="rect">
                      <a:avLst/>
                    </a:prstGeom>
                    <a:noFill/>
                    <a:ln>
                      <a:noFill/>
                    </a:ln>
                  </pic:spPr>
                </pic:pic>
              </a:graphicData>
            </a:graphic>
          </wp:inline>
        </w:drawing>
      </w:r>
    </w:p>
    <w:p w14:paraId="52E608EF" w14:textId="77777777" w:rsidR="00191FAC" w:rsidRPr="00191FAC" w:rsidRDefault="00191FAC" w:rsidP="00191FAC"/>
    <w:p w14:paraId="7887B9DE" w14:textId="77777777" w:rsidR="00395621" w:rsidRDefault="00395621" w:rsidP="00CB74C1">
      <w:pPr>
        <w:numPr>
          <w:ilvl w:val="0"/>
          <w:numId w:val="35"/>
        </w:numPr>
        <w:ind w:left="1418" w:hanging="207"/>
      </w:pPr>
      <w:r w:rsidRPr="00BE155D">
        <w:t>Inizio</w:t>
      </w:r>
    </w:p>
    <w:p w14:paraId="6A3B04D7" w14:textId="77777777" w:rsidR="00395621" w:rsidRDefault="00395621" w:rsidP="00CB74C1">
      <w:pPr>
        <w:numPr>
          <w:ilvl w:val="0"/>
          <w:numId w:val="35"/>
        </w:numPr>
        <w:ind w:left="1418" w:hanging="207"/>
      </w:pPr>
      <w:r w:rsidRPr="00BE155D">
        <w:t xml:space="preserve">Richiesta ricerca </w:t>
      </w:r>
      <w:r>
        <w:t>erogazioni specialistiche</w:t>
      </w:r>
    </w:p>
    <w:p w14:paraId="02BF2772" w14:textId="77777777" w:rsidR="00395621" w:rsidRDefault="00395621" w:rsidP="00CB74C1">
      <w:pPr>
        <w:numPr>
          <w:ilvl w:val="0"/>
          <w:numId w:val="35"/>
        </w:numPr>
        <w:ind w:left="1418" w:hanging="207"/>
      </w:pPr>
      <w:r w:rsidRPr="00395621">
        <w:t>invoca:getErogazioniRegistrateSpec</w:t>
      </w:r>
    </w:p>
    <w:p w14:paraId="79C8DA93" w14:textId="77777777" w:rsidR="00395621" w:rsidRDefault="00395621" w:rsidP="00CB74C1">
      <w:pPr>
        <w:numPr>
          <w:ilvl w:val="0"/>
          <w:numId w:val="35"/>
        </w:numPr>
        <w:ind w:left="1418" w:hanging="207"/>
      </w:pPr>
      <w:r>
        <w:t xml:space="preserve">Il SIST procede alla ricerca delle erogazioni specialistiche. Il sistema restituisce soltanto dei dati parziali dell’erogazione o una lista vuota nel caso in cui nessuna erogazione </w:t>
      </w:r>
      <w:r w:rsidR="00875C0C">
        <w:t>soddisfa</w:t>
      </w:r>
      <w:r>
        <w:t xml:space="preserve"> i criteri di ricerca inseriti</w:t>
      </w:r>
    </w:p>
    <w:p w14:paraId="23E35BD1" w14:textId="77777777" w:rsidR="00395621" w:rsidRDefault="00395621" w:rsidP="00CB74C1">
      <w:pPr>
        <w:numPr>
          <w:ilvl w:val="0"/>
          <w:numId w:val="35"/>
        </w:numPr>
        <w:ind w:left="1418" w:hanging="207"/>
      </w:pPr>
      <w:r>
        <w:t>Fine</w:t>
      </w:r>
    </w:p>
    <w:p w14:paraId="074E47F7" w14:textId="1B8D857E" w:rsidR="00DC6D4D" w:rsidRDefault="00DC6D4D">
      <w:pPr>
        <w:keepLines w:val="0"/>
        <w:spacing w:before="0" w:line="240" w:lineRule="auto"/>
        <w:ind w:left="0"/>
        <w:rPr>
          <w:rFonts w:ascii="Arial" w:hAnsi="Arial"/>
          <w:b/>
          <w:sz w:val="28"/>
        </w:rPr>
      </w:pPr>
      <w:bookmarkStart w:id="175" w:name="_Ref408912757"/>
      <w:bookmarkStart w:id="176" w:name="_Ref408912792"/>
    </w:p>
    <w:p w14:paraId="1F4701FA" w14:textId="02238713" w:rsidR="00145395" w:rsidRDefault="00145395">
      <w:pPr>
        <w:keepLines w:val="0"/>
        <w:spacing w:before="0" w:line="240" w:lineRule="auto"/>
        <w:ind w:left="0"/>
        <w:rPr>
          <w:rFonts w:ascii="Arial" w:hAnsi="Arial"/>
          <w:b/>
          <w:sz w:val="28"/>
        </w:rPr>
      </w:pPr>
    </w:p>
    <w:p w14:paraId="2801A0AC" w14:textId="77777777" w:rsidR="00145395" w:rsidRDefault="00145395">
      <w:pPr>
        <w:keepLines w:val="0"/>
        <w:spacing w:before="0" w:line="240" w:lineRule="auto"/>
        <w:ind w:left="0"/>
        <w:rPr>
          <w:rFonts w:ascii="Arial" w:hAnsi="Arial"/>
          <w:b/>
          <w:sz w:val="28"/>
        </w:rPr>
      </w:pPr>
    </w:p>
    <w:p w14:paraId="2694440A" w14:textId="4B2A6B9E" w:rsidR="00F305FE" w:rsidRDefault="00F305FE" w:rsidP="007B447B">
      <w:pPr>
        <w:pStyle w:val="Titolo1"/>
      </w:pPr>
      <w:bookmarkStart w:id="177" w:name="_Toc438993544"/>
      <w:bookmarkStart w:id="178" w:name="_Toc92874292"/>
      <w:r>
        <w:lastRenderedPageBreak/>
        <w:t xml:space="preserve">Appendice </w:t>
      </w:r>
      <w:r w:rsidR="00DC5EA1">
        <w:rPr>
          <w:lang w:val="it-IT"/>
        </w:rPr>
        <w:t>B</w:t>
      </w:r>
      <w:r w:rsidR="003034A8">
        <w:t xml:space="preserve"> </w:t>
      </w:r>
      <w:r>
        <w:t>– Scenari di integrazione FSE</w:t>
      </w:r>
      <w:bookmarkEnd w:id="177"/>
      <w:bookmarkEnd w:id="178"/>
    </w:p>
    <w:p w14:paraId="0DD748FF" w14:textId="77777777" w:rsidR="00DC6D4D" w:rsidRDefault="00DC6D4D" w:rsidP="00DC6D4D">
      <w:pPr>
        <w:jc w:val="both"/>
      </w:pPr>
      <w:r>
        <w:t>Di seguito si dettagliano gli scenari di integrazione con l’FSE per applicativo che deve integrarsi e tipologia di documento.</w:t>
      </w:r>
    </w:p>
    <w:p w14:paraId="2AC74445" w14:textId="77777777" w:rsidR="00DC6D4D" w:rsidRDefault="00DC6D4D" w:rsidP="00DC6D4D">
      <w:r>
        <w:t>Applicativi che devono integrarsi al Fascicolo Sanitario</w:t>
      </w:r>
      <w:r>
        <w:br/>
      </w:r>
    </w:p>
    <w:p w14:paraId="73087064" w14:textId="77777777" w:rsidR="00DC6D4D" w:rsidRPr="00274BC5" w:rsidRDefault="00DC6D4D" w:rsidP="00CB74C1">
      <w:pPr>
        <w:pStyle w:val="Paragrafoelenco"/>
        <w:numPr>
          <w:ilvl w:val="1"/>
          <w:numId w:val="72"/>
        </w:numPr>
      </w:pPr>
      <w:r w:rsidRPr="00274BC5">
        <w:rPr>
          <w:rFonts w:ascii="Times New Roman" w:hAnsi="Times New Roman"/>
          <w:sz w:val="20"/>
          <w:szCs w:val="20"/>
        </w:rPr>
        <w:t>Gestionali di Cartella Clinica MMG/PLS</w:t>
      </w:r>
    </w:p>
    <w:p w14:paraId="334C3BB7" w14:textId="77777777" w:rsidR="00DC6D4D" w:rsidRPr="00274BC5" w:rsidRDefault="00DC6D4D" w:rsidP="00CB74C1">
      <w:pPr>
        <w:pStyle w:val="Paragrafoelenco"/>
        <w:numPr>
          <w:ilvl w:val="1"/>
          <w:numId w:val="72"/>
        </w:numPr>
        <w:rPr>
          <w:rFonts w:ascii="Times New Roman" w:hAnsi="Times New Roman"/>
          <w:sz w:val="20"/>
          <w:szCs w:val="20"/>
        </w:rPr>
      </w:pPr>
      <w:r w:rsidRPr="00274BC5">
        <w:rPr>
          <w:rFonts w:ascii="Times New Roman" w:hAnsi="Times New Roman"/>
          <w:sz w:val="20"/>
          <w:szCs w:val="20"/>
        </w:rPr>
        <w:t xml:space="preserve">Applicativi e repository Aziendali </w:t>
      </w:r>
    </w:p>
    <w:p w14:paraId="61A394EA" w14:textId="77777777" w:rsidR="00DC6D4D" w:rsidRPr="00274BC5" w:rsidRDefault="00DC6D4D" w:rsidP="00CB74C1">
      <w:pPr>
        <w:pStyle w:val="Paragrafoelenco"/>
        <w:numPr>
          <w:ilvl w:val="1"/>
          <w:numId w:val="72"/>
        </w:numPr>
      </w:pPr>
      <w:r w:rsidRPr="00274BC5">
        <w:rPr>
          <w:rFonts w:ascii="Times New Roman" w:hAnsi="Times New Roman"/>
          <w:sz w:val="20"/>
          <w:szCs w:val="20"/>
        </w:rPr>
        <w:t>Portale della Salute</w:t>
      </w:r>
    </w:p>
    <w:p w14:paraId="7C1B3B68" w14:textId="77777777" w:rsidR="005C6142" w:rsidRPr="00274BC5" w:rsidRDefault="005C6142" w:rsidP="00CB74C1">
      <w:pPr>
        <w:pStyle w:val="Paragrafoelenco"/>
        <w:numPr>
          <w:ilvl w:val="1"/>
          <w:numId w:val="72"/>
        </w:numPr>
        <w:rPr>
          <w:rFonts w:ascii="Times New Roman" w:hAnsi="Times New Roman"/>
          <w:sz w:val="20"/>
          <w:szCs w:val="20"/>
        </w:rPr>
      </w:pPr>
      <w:r w:rsidRPr="00274BC5">
        <w:rPr>
          <w:rFonts w:ascii="Times New Roman" w:hAnsi="Times New Roman"/>
          <w:sz w:val="20"/>
          <w:szCs w:val="20"/>
        </w:rPr>
        <w:t>Edotto</w:t>
      </w:r>
    </w:p>
    <w:p w14:paraId="3E386457" w14:textId="77777777" w:rsidR="00DC6D4D" w:rsidRDefault="00DC6D4D" w:rsidP="00DC6D4D">
      <w:pPr>
        <w:jc w:val="both"/>
      </w:pPr>
      <w:r>
        <w:t>Nella tabella seguente sono riportati, per ogni applicativo</w:t>
      </w:r>
      <w:r w:rsidR="005C6142">
        <w:t>,</w:t>
      </w:r>
      <w:r>
        <w:t xml:space="preserve"> i servizi del</w:t>
      </w:r>
      <w:r w:rsidR="005C6142">
        <w:t>la componente FSE</w:t>
      </w:r>
      <w:r>
        <w:t xml:space="preserve"> da richiamare e gli scenari (riportati di seguito in questo capitolo)</w:t>
      </w:r>
      <w:r w:rsidR="005C6142">
        <w:t>. N</w:t>
      </w:r>
      <w:r>
        <w:t>elle celle è ripor</w:t>
      </w:r>
      <w:r w:rsidR="005C6142">
        <w:t>tato lo scenario di riferimento.</w:t>
      </w:r>
    </w:p>
    <w:p w14:paraId="1299FC03" w14:textId="77777777" w:rsidR="00BA7868" w:rsidRDefault="00BA7868" w:rsidP="00BA7868">
      <w:pPr>
        <w:ind w:left="-284"/>
      </w:pPr>
    </w:p>
    <w:p w14:paraId="53508331" w14:textId="77777777" w:rsidR="00B7132E" w:rsidRDefault="00B7132E" w:rsidP="00BA7868">
      <w:pPr>
        <w:ind w:left="-284"/>
      </w:pPr>
    </w:p>
    <w:tbl>
      <w:tblPr>
        <w:tblW w:w="10231"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35"/>
        <w:gridCol w:w="543"/>
        <w:gridCol w:w="543"/>
        <w:gridCol w:w="543"/>
        <w:gridCol w:w="543"/>
        <w:gridCol w:w="448"/>
        <w:gridCol w:w="448"/>
        <w:gridCol w:w="448"/>
        <w:gridCol w:w="448"/>
        <w:gridCol w:w="448"/>
        <w:gridCol w:w="448"/>
        <w:gridCol w:w="448"/>
        <w:gridCol w:w="448"/>
        <w:gridCol w:w="448"/>
        <w:gridCol w:w="448"/>
        <w:gridCol w:w="448"/>
        <w:gridCol w:w="448"/>
        <w:gridCol w:w="448"/>
      </w:tblGrid>
      <w:tr w:rsidR="00A574D6" w:rsidRPr="00BA7868" w14:paraId="3E660FBD" w14:textId="77777777" w:rsidTr="0008305F">
        <w:tc>
          <w:tcPr>
            <w:tcW w:w="2235" w:type="dxa"/>
            <w:vMerge w:val="restart"/>
            <w:shd w:val="clear" w:color="auto" w:fill="auto"/>
          </w:tcPr>
          <w:p w14:paraId="293AEC81" w14:textId="77777777" w:rsidR="00A574D6" w:rsidRPr="00531C77" w:rsidRDefault="009673F1" w:rsidP="00531C77">
            <w:pPr>
              <w:pStyle w:val="Nessunaspaziatura"/>
              <w:jc w:val="center"/>
              <w:rPr>
                <w:b/>
                <w:sz w:val="18"/>
              </w:rPr>
            </w:pPr>
            <w:r w:rsidRPr="00531C77">
              <w:rPr>
                <w:b/>
                <w:noProof/>
                <w:sz w:val="18"/>
                <w:lang w:eastAsia="it-IT"/>
              </w:rPr>
              <mc:AlternateContent>
                <mc:Choice Requires="wps">
                  <w:drawing>
                    <wp:anchor distT="0" distB="0" distL="114300" distR="114300" simplePos="0" relativeHeight="251658240" behindDoc="0" locked="0" layoutInCell="1" allowOverlap="1" wp14:anchorId="69528E92" wp14:editId="07777777">
                      <wp:simplePos x="0" y="0"/>
                      <wp:positionH relativeFrom="column">
                        <wp:posOffset>-28575</wp:posOffset>
                      </wp:positionH>
                      <wp:positionV relativeFrom="paragraph">
                        <wp:posOffset>50800</wp:posOffset>
                      </wp:positionV>
                      <wp:extent cx="1561465" cy="1535430"/>
                      <wp:effectExtent l="0" t="0" r="635" b="7620"/>
                      <wp:wrapNone/>
                      <wp:docPr id="38"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61465" cy="15354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8DAB64C" id="_x0000_t32" coordsize="21600,21600" o:spt="32" o:oned="t" path="m,l21600,21600e" filled="f">
                      <v:path arrowok="t" fillok="f" o:connecttype="none"/>
                      <o:lock v:ext="edit" shapetype="t"/>
                    </v:shapetype>
                    <v:shape id="AutoShape 2" o:spid="_x0000_s1026" type="#_x0000_t32" style="position:absolute;margin-left:-2.25pt;margin-top:4pt;width:122.95pt;height:120.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"/>
                  </w:pict>
                </mc:Fallback>
              </mc:AlternateContent>
            </w:r>
            <w:r w:rsidR="00A574D6" w:rsidRPr="00531C77">
              <w:rPr>
                <w:b/>
                <w:sz w:val="18"/>
              </w:rPr>
              <w:t>Servizi</w:t>
            </w:r>
          </w:p>
          <w:p w14:paraId="4C694B97" w14:textId="77777777" w:rsidR="00A574D6" w:rsidRPr="00531C77" w:rsidRDefault="00A574D6" w:rsidP="00BA7868">
            <w:pPr>
              <w:pStyle w:val="Nessunaspaziatura"/>
              <w:rPr>
                <w:sz w:val="18"/>
              </w:rPr>
            </w:pPr>
          </w:p>
          <w:p w14:paraId="5EB26D91" w14:textId="77777777" w:rsidR="00A574D6" w:rsidRPr="00531C77" w:rsidRDefault="00A574D6" w:rsidP="00BA7868">
            <w:pPr>
              <w:pStyle w:val="Nessunaspaziatura"/>
              <w:rPr>
                <w:sz w:val="18"/>
              </w:rPr>
            </w:pPr>
          </w:p>
          <w:p w14:paraId="3BC8F9AD" w14:textId="77777777" w:rsidR="00A574D6" w:rsidRPr="00531C77" w:rsidRDefault="00A574D6" w:rsidP="00BA7868">
            <w:pPr>
              <w:pStyle w:val="Nessunaspaziatura"/>
              <w:rPr>
                <w:sz w:val="18"/>
              </w:rPr>
            </w:pPr>
          </w:p>
          <w:p w14:paraId="18D160CB" w14:textId="77777777" w:rsidR="00A574D6" w:rsidRPr="00531C77" w:rsidRDefault="00A574D6" w:rsidP="00BA7868">
            <w:pPr>
              <w:pStyle w:val="Nessunaspaziatura"/>
              <w:rPr>
                <w:sz w:val="18"/>
              </w:rPr>
            </w:pPr>
          </w:p>
          <w:p w14:paraId="61AC30FB" w14:textId="77777777" w:rsidR="00A574D6" w:rsidRPr="00531C77" w:rsidRDefault="00A574D6" w:rsidP="00BA7868">
            <w:pPr>
              <w:pStyle w:val="Nessunaspaziatura"/>
              <w:rPr>
                <w:sz w:val="18"/>
              </w:rPr>
            </w:pPr>
          </w:p>
          <w:p w14:paraId="26B1A375" w14:textId="77777777" w:rsidR="00A574D6" w:rsidRPr="00531C77" w:rsidRDefault="00A574D6" w:rsidP="00BA7868">
            <w:pPr>
              <w:pStyle w:val="Nessunaspaziatura"/>
              <w:rPr>
                <w:sz w:val="18"/>
              </w:rPr>
            </w:pPr>
          </w:p>
          <w:p w14:paraId="211FC6EA" w14:textId="77777777" w:rsidR="00A574D6" w:rsidRPr="00531C77" w:rsidRDefault="00A574D6" w:rsidP="00BA7868">
            <w:pPr>
              <w:pStyle w:val="Nessunaspaziatura"/>
              <w:rPr>
                <w:sz w:val="18"/>
              </w:rPr>
            </w:pPr>
          </w:p>
          <w:p w14:paraId="764ED501" w14:textId="77777777" w:rsidR="00A574D6" w:rsidRPr="00531C77" w:rsidRDefault="00A574D6" w:rsidP="00BA7868">
            <w:pPr>
              <w:pStyle w:val="Nessunaspaziatura"/>
              <w:rPr>
                <w:sz w:val="18"/>
              </w:rPr>
            </w:pPr>
          </w:p>
          <w:p w14:paraId="0AB93745" w14:textId="77777777" w:rsidR="00A574D6" w:rsidRPr="00531C77" w:rsidRDefault="00A574D6" w:rsidP="00BA7868">
            <w:pPr>
              <w:pStyle w:val="Nessunaspaziatura"/>
              <w:rPr>
                <w:sz w:val="18"/>
              </w:rPr>
            </w:pPr>
          </w:p>
          <w:p w14:paraId="49635555" w14:textId="77777777" w:rsidR="00A574D6" w:rsidRPr="00531C77" w:rsidRDefault="00A574D6" w:rsidP="00BA7868">
            <w:pPr>
              <w:pStyle w:val="Nessunaspaziatura"/>
              <w:rPr>
                <w:sz w:val="18"/>
              </w:rPr>
            </w:pPr>
          </w:p>
          <w:p w14:paraId="5641D94B" w14:textId="77777777" w:rsidR="00A574D6" w:rsidRPr="00531C77" w:rsidRDefault="00A574D6" w:rsidP="00BA7868">
            <w:pPr>
              <w:pStyle w:val="Nessunaspaziatura"/>
              <w:rPr>
                <w:b/>
                <w:sz w:val="18"/>
              </w:rPr>
            </w:pPr>
            <w:r w:rsidRPr="00531C77">
              <w:rPr>
                <w:b/>
                <w:sz w:val="18"/>
              </w:rPr>
              <w:t>Applicativi</w:t>
            </w:r>
          </w:p>
        </w:tc>
        <w:tc>
          <w:tcPr>
            <w:tcW w:w="2172" w:type="dxa"/>
            <w:gridSpan w:val="4"/>
            <w:shd w:val="clear" w:color="auto" w:fill="EEECE1"/>
          </w:tcPr>
          <w:p w14:paraId="10C83F13" w14:textId="77777777" w:rsidR="00A574D6" w:rsidRPr="00531C77" w:rsidRDefault="00A574D6" w:rsidP="00531C77">
            <w:pPr>
              <w:pStyle w:val="Nessunaspaziatura"/>
              <w:jc w:val="center"/>
              <w:rPr>
                <w:b/>
                <w:sz w:val="18"/>
              </w:rPr>
            </w:pPr>
            <w:r w:rsidRPr="00531C77">
              <w:rPr>
                <w:b/>
                <w:sz w:val="18"/>
              </w:rPr>
              <w:t>Gestione documenti FSE</w:t>
            </w:r>
          </w:p>
        </w:tc>
        <w:tc>
          <w:tcPr>
            <w:tcW w:w="5824" w:type="dxa"/>
            <w:gridSpan w:val="13"/>
            <w:shd w:val="clear" w:color="auto" w:fill="C6D9F1"/>
          </w:tcPr>
          <w:p w14:paraId="60F293E0" w14:textId="77777777" w:rsidR="00A574D6" w:rsidRPr="00531C77" w:rsidRDefault="00A574D6" w:rsidP="00531C77">
            <w:pPr>
              <w:pStyle w:val="Nessunaspaziatura"/>
              <w:jc w:val="center"/>
              <w:rPr>
                <w:b/>
                <w:sz w:val="18"/>
              </w:rPr>
            </w:pPr>
            <w:r w:rsidRPr="00531C77">
              <w:rPr>
                <w:b/>
                <w:sz w:val="18"/>
              </w:rPr>
              <w:t>Gestione del Consenso</w:t>
            </w:r>
          </w:p>
        </w:tc>
      </w:tr>
      <w:tr w:rsidR="00A574D6" w:rsidRPr="00BA7868" w14:paraId="00DAC676" w14:textId="77777777" w:rsidTr="00A574D6">
        <w:trPr>
          <w:cantSplit/>
          <w:trHeight w:val="2427"/>
        </w:trPr>
        <w:tc>
          <w:tcPr>
            <w:tcW w:w="2235" w:type="dxa"/>
            <w:vMerge/>
            <w:shd w:val="clear" w:color="auto" w:fill="auto"/>
          </w:tcPr>
          <w:p w14:paraId="17A53FC6" w14:textId="77777777" w:rsidR="00A574D6" w:rsidRPr="00531C77" w:rsidRDefault="00A574D6" w:rsidP="00BA7868">
            <w:pPr>
              <w:pStyle w:val="Nessunaspaziatura"/>
              <w:rPr>
                <w:b/>
                <w:sz w:val="18"/>
              </w:rPr>
            </w:pPr>
          </w:p>
        </w:tc>
        <w:tc>
          <w:tcPr>
            <w:tcW w:w="543" w:type="dxa"/>
            <w:shd w:val="clear" w:color="auto" w:fill="EEECE1"/>
            <w:textDirection w:val="tbRl"/>
          </w:tcPr>
          <w:p w14:paraId="53AE83BD" w14:textId="77777777" w:rsidR="00A574D6" w:rsidRPr="00531C77" w:rsidRDefault="00A574D6" w:rsidP="00531C77">
            <w:pPr>
              <w:pStyle w:val="Nessunaspaziatura"/>
              <w:ind w:left="113"/>
              <w:rPr>
                <w:sz w:val="18"/>
              </w:rPr>
            </w:pPr>
            <w:r w:rsidRPr="00531C77">
              <w:rPr>
                <w:sz w:val="18"/>
              </w:rPr>
              <w:t>addDocument</w:t>
            </w:r>
          </w:p>
        </w:tc>
        <w:tc>
          <w:tcPr>
            <w:tcW w:w="543" w:type="dxa"/>
            <w:shd w:val="clear" w:color="auto" w:fill="EEECE1"/>
            <w:textDirection w:val="tbRl"/>
          </w:tcPr>
          <w:p w14:paraId="7DFE5AE8" w14:textId="77777777" w:rsidR="00A574D6" w:rsidRPr="00531C77" w:rsidRDefault="00A574D6" w:rsidP="00531C77">
            <w:pPr>
              <w:pStyle w:val="Nessunaspaziatura"/>
              <w:ind w:left="113"/>
              <w:rPr>
                <w:sz w:val="18"/>
              </w:rPr>
            </w:pPr>
            <w:r w:rsidRPr="00531C77">
              <w:rPr>
                <w:sz w:val="18"/>
              </w:rPr>
              <w:t>updateDocument</w:t>
            </w:r>
          </w:p>
        </w:tc>
        <w:tc>
          <w:tcPr>
            <w:tcW w:w="543" w:type="dxa"/>
            <w:shd w:val="clear" w:color="auto" w:fill="EEECE1"/>
            <w:textDirection w:val="tbRl"/>
          </w:tcPr>
          <w:p w14:paraId="0F0B4750" w14:textId="77777777" w:rsidR="00A574D6" w:rsidRPr="00531C77" w:rsidRDefault="00A574D6" w:rsidP="00531C77">
            <w:pPr>
              <w:pStyle w:val="Nessunaspaziatura"/>
              <w:ind w:left="113"/>
              <w:rPr>
                <w:sz w:val="18"/>
              </w:rPr>
            </w:pPr>
            <w:r w:rsidRPr="00531C77">
              <w:rPr>
                <w:sz w:val="18"/>
              </w:rPr>
              <w:t>queryDocument</w:t>
            </w:r>
          </w:p>
        </w:tc>
        <w:tc>
          <w:tcPr>
            <w:tcW w:w="543" w:type="dxa"/>
            <w:shd w:val="clear" w:color="auto" w:fill="EEECE1"/>
            <w:textDirection w:val="tbRl"/>
          </w:tcPr>
          <w:p w14:paraId="4008C34B" w14:textId="77777777" w:rsidR="00A574D6" w:rsidRPr="00531C77" w:rsidRDefault="00A574D6" w:rsidP="00531C77">
            <w:pPr>
              <w:pStyle w:val="Nessunaspaziatura"/>
              <w:ind w:left="113"/>
              <w:rPr>
                <w:sz w:val="18"/>
              </w:rPr>
            </w:pPr>
            <w:r w:rsidRPr="00531C77">
              <w:rPr>
                <w:sz w:val="18"/>
              </w:rPr>
              <w:t>retrieveDocument</w:t>
            </w:r>
          </w:p>
        </w:tc>
        <w:tc>
          <w:tcPr>
            <w:tcW w:w="448" w:type="dxa"/>
            <w:shd w:val="clear" w:color="auto" w:fill="C6D9F1"/>
            <w:textDirection w:val="tbRl"/>
          </w:tcPr>
          <w:p w14:paraId="04B61340" w14:textId="77777777" w:rsidR="00A574D6" w:rsidRPr="00531C77" w:rsidRDefault="00A574D6" w:rsidP="00531C77">
            <w:pPr>
              <w:pStyle w:val="Nessunaspaziatura"/>
              <w:ind w:left="113"/>
              <w:rPr>
                <w:sz w:val="18"/>
              </w:rPr>
            </w:pPr>
            <w:r w:rsidRPr="00531C77">
              <w:rPr>
                <w:sz w:val="18"/>
              </w:rPr>
              <w:t>setWritingAgreement</w:t>
            </w:r>
          </w:p>
        </w:tc>
        <w:tc>
          <w:tcPr>
            <w:tcW w:w="448" w:type="dxa"/>
            <w:shd w:val="clear" w:color="auto" w:fill="C6D9F1"/>
            <w:textDirection w:val="tbRl"/>
          </w:tcPr>
          <w:p w14:paraId="1A97571C" w14:textId="77777777" w:rsidR="00A574D6" w:rsidRPr="00531C77" w:rsidRDefault="00A574D6" w:rsidP="00531C77">
            <w:pPr>
              <w:pStyle w:val="Nessunaspaziatura"/>
              <w:ind w:left="113"/>
              <w:rPr>
                <w:sz w:val="18"/>
              </w:rPr>
            </w:pPr>
            <w:r w:rsidRPr="00531C77">
              <w:rPr>
                <w:sz w:val="18"/>
              </w:rPr>
              <w:t>getWritingAgreement</w:t>
            </w:r>
          </w:p>
        </w:tc>
        <w:tc>
          <w:tcPr>
            <w:tcW w:w="448" w:type="dxa"/>
            <w:shd w:val="clear" w:color="auto" w:fill="C6D9F1"/>
            <w:textDirection w:val="tbRl"/>
          </w:tcPr>
          <w:p w14:paraId="00185E83" w14:textId="77777777" w:rsidR="00A574D6" w:rsidRPr="00531C77" w:rsidRDefault="00A574D6" w:rsidP="00531C77">
            <w:pPr>
              <w:pStyle w:val="Nessunaspaziatura"/>
              <w:ind w:left="113"/>
              <w:rPr>
                <w:sz w:val="18"/>
              </w:rPr>
            </w:pPr>
            <w:r w:rsidRPr="00531C77">
              <w:rPr>
                <w:sz w:val="18"/>
              </w:rPr>
              <w:t>setReadingAgreement</w:t>
            </w:r>
          </w:p>
        </w:tc>
        <w:tc>
          <w:tcPr>
            <w:tcW w:w="448" w:type="dxa"/>
            <w:shd w:val="clear" w:color="auto" w:fill="C6D9F1"/>
            <w:textDirection w:val="tbRl"/>
          </w:tcPr>
          <w:p w14:paraId="0A7C7685" w14:textId="77777777" w:rsidR="00A574D6" w:rsidRPr="00531C77" w:rsidRDefault="00A574D6" w:rsidP="00531C77">
            <w:pPr>
              <w:pStyle w:val="Nessunaspaziatura"/>
              <w:ind w:left="113"/>
              <w:rPr>
                <w:sz w:val="18"/>
              </w:rPr>
            </w:pPr>
            <w:r w:rsidRPr="00531C77">
              <w:rPr>
                <w:sz w:val="18"/>
              </w:rPr>
              <w:t>getReadingAgreement</w:t>
            </w:r>
          </w:p>
        </w:tc>
        <w:tc>
          <w:tcPr>
            <w:tcW w:w="448" w:type="dxa"/>
            <w:shd w:val="clear" w:color="auto" w:fill="C6D9F1"/>
            <w:textDirection w:val="tbRl"/>
          </w:tcPr>
          <w:p w14:paraId="7EFC3ACC" w14:textId="77777777" w:rsidR="00A574D6" w:rsidRPr="00531C77" w:rsidRDefault="00A574D6" w:rsidP="00531C77">
            <w:pPr>
              <w:pStyle w:val="Nessunaspaziatura"/>
              <w:ind w:left="113"/>
              <w:rPr>
                <w:sz w:val="18"/>
              </w:rPr>
            </w:pPr>
            <w:r w:rsidRPr="00531C77">
              <w:rPr>
                <w:sz w:val="18"/>
              </w:rPr>
              <w:t>setAccessPolicy</w:t>
            </w:r>
          </w:p>
        </w:tc>
        <w:tc>
          <w:tcPr>
            <w:tcW w:w="448" w:type="dxa"/>
            <w:shd w:val="clear" w:color="auto" w:fill="C6D9F1"/>
            <w:textDirection w:val="tbRl"/>
          </w:tcPr>
          <w:p w14:paraId="4C82B5ED" w14:textId="77777777" w:rsidR="00A574D6" w:rsidRPr="00531C77" w:rsidRDefault="00A574D6" w:rsidP="00531C77">
            <w:pPr>
              <w:pStyle w:val="Nessunaspaziatura"/>
              <w:ind w:left="113"/>
              <w:rPr>
                <w:sz w:val="18"/>
              </w:rPr>
            </w:pPr>
            <w:r w:rsidRPr="00531C77">
              <w:rPr>
                <w:sz w:val="18"/>
              </w:rPr>
              <w:t>getAccessPoicy</w:t>
            </w:r>
          </w:p>
        </w:tc>
        <w:tc>
          <w:tcPr>
            <w:tcW w:w="448" w:type="dxa"/>
            <w:shd w:val="clear" w:color="auto" w:fill="C6D9F1"/>
            <w:textDirection w:val="tbRl"/>
          </w:tcPr>
          <w:p w14:paraId="385570A2" w14:textId="77777777" w:rsidR="00A574D6" w:rsidRPr="00531C77" w:rsidRDefault="00A574D6" w:rsidP="00531C77">
            <w:pPr>
              <w:pStyle w:val="Nessunaspaziatura"/>
              <w:ind w:left="113"/>
              <w:rPr>
                <w:sz w:val="18"/>
              </w:rPr>
            </w:pPr>
            <w:r w:rsidRPr="00531C77">
              <w:rPr>
                <w:sz w:val="18"/>
              </w:rPr>
              <w:t>blindDocument</w:t>
            </w:r>
          </w:p>
        </w:tc>
        <w:tc>
          <w:tcPr>
            <w:tcW w:w="448" w:type="dxa"/>
            <w:shd w:val="clear" w:color="auto" w:fill="C6D9F1"/>
            <w:textDirection w:val="tbRl"/>
          </w:tcPr>
          <w:p w14:paraId="1428D558" w14:textId="77777777" w:rsidR="00A574D6" w:rsidRPr="00531C77" w:rsidRDefault="00A574D6" w:rsidP="00531C77">
            <w:pPr>
              <w:pStyle w:val="Nessunaspaziatura"/>
              <w:ind w:left="113"/>
              <w:rPr>
                <w:sz w:val="18"/>
              </w:rPr>
            </w:pPr>
            <w:r w:rsidRPr="00531C77">
              <w:rPr>
                <w:sz w:val="18"/>
              </w:rPr>
              <w:t xml:space="preserve">getAccessLog </w:t>
            </w:r>
          </w:p>
        </w:tc>
        <w:tc>
          <w:tcPr>
            <w:tcW w:w="448" w:type="dxa"/>
            <w:shd w:val="clear" w:color="auto" w:fill="C6D9F1"/>
            <w:textDirection w:val="tbRl"/>
          </w:tcPr>
          <w:p w14:paraId="5EAFC769" w14:textId="77777777" w:rsidR="00A574D6" w:rsidRPr="00531C77" w:rsidRDefault="00A574D6" w:rsidP="00531C77">
            <w:pPr>
              <w:pStyle w:val="Nessunaspaziatura"/>
              <w:ind w:left="113"/>
              <w:rPr>
                <w:sz w:val="18"/>
              </w:rPr>
            </w:pPr>
            <w:r w:rsidRPr="00531C77">
              <w:rPr>
                <w:sz w:val="18"/>
              </w:rPr>
              <w:t>getBlindDocumentStatus</w:t>
            </w:r>
          </w:p>
        </w:tc>
        <w:tc>
          <w:tcPr>
            <w:tcW w:w="448" w:type="dxa"/>
            <w:shd w:val="clear" w:color="auto" w:fill="C6D9F1"/>
            <w:textDirection w:val="tbRl"/>
          </w:tcPr>
          <w:p w14:paraId="15E42196" w14:textId="77777777" w:rsidR="00A574D6" w:rsidRPr="00531C77" w:rsidRDefault="00A574D6" w:rsidP="00531C77">
            <w:pPr>
              <w:pStyle w:val="Nessunaspaziatura"/>
              <w:ind w:left="113"/>
              <w:rPr>
                <w:sz w:val="18"/>
              </w:rPr>
            </w:pPr>
            <w:r w:rsidRPr="00C928DC">
              <w:rPr>
                <w:sz w:val="18"/>
              </w:rPr>
              <w:t>setPreviousAgreement</w:t>
            </w:r>
          </w:p>
        </w:tc>
        <w:tc>
          <w:tcPr>
            <w:tcW w:w="448" w:type="dxa"/>
            <w:shd w:val="clear" w:color="auto" w:fill="C6D9F1"/>
            <w:textDirection w:val="tbRl"/>
          </w:tcPr>
          <w:p w14:paraId="74E9F16E" w14:textId="77777777" w:rsidR="00A574D6" w:rsidRPr="00531C77" w:rsidRDefault="00A574D6" w:rsidP="00531C77">
            <w:pPr>
              <w:pStyle w:val="Nessunaspaziatura"/>
              <w:ind w:left="113"/>
              <w:rPr>
                <w:sz w:val="18"/>
              </w:rPr>
            </w:pPr>
            <w:r w:rsidRPr="00C928DC">
              <w:rPr>
                <w:sz w:val="18"/>
              </w:rPr>
              <w:t>getPreviousAgreement</w:t>
            </w:r>
          </w:p>
        </w:tc>
        <w:tc>
          <w:tcPr>
            <w:tcW w:w="448" w:type="dxa"/>
            <w:shd w:val="clear" w:color="auto" w:fill="C6D9F1"/>
            <w:textDirection w:val="tbRl"/>
          </w:tcPr>
          <w:p w14:paraId="3E74F738" w14:textId="77777777" w:rsidR="00A574D6" w:rsidRPr="00C928DC" w:rsidRDefault="00A574D6" w:rsidP="00531C77">
            <w:pPr>
              <w:pStyle w:val="Nessunaspaziatura"/>
              <w:ind w:left="113"/>
              <w:rPr>
                <w:sz w:val="18"/>
              </w:rPr>
            </w:pPr>
            <w:r>
              <w:t>setDisclosure</w:t>
            </w:r>
          </w:p>
        </w:tc>
        <w:tc>
          <w:tcPr>
            <w:tcW w:w="448" w:type="dxa"/>
            <w:shd w:val="clear" w:color="auto" w:fill="C6D9F1"/>
            <w:textDirection w:val="tbRl"/>
          </w:tcPr>
          <w:p w14:paraId="014724B5" w14:textId="77777777" w:rsidR="00A574D6" w:rsidRPr="00C928DC" w:rsidRDefault="00A574D6" w:rsidP="00531C77">
            <w:pPr>
              <w:pStyle w:val="Nessunaspaziatura"/>
              <w:ind w:left="113"/>
              <w:rPr>
                <w:sz w:val="18"/>
              </w:rPr>
            </w:pPr>
            <w:r>
              <w:t>getAgreements</w:t>
            </w:r>
          </w:p>
        </w:tc>
      </w:tr>
      <w:tr w:rsidR="00A574D6" w:rsidRPr="00BA7868" w14:paraId="7C4B5BC7" w14:textId="77777777" w:rsidTr="00A574D6">
        <w:tc>
          <w:tcPr>
            <w:tcW w:w="2235" w:type="dxa"/>
            <w:shd w:val="clear" w:color="auto" w:fill="auto"/>
          </w:tcPr>
          <w:p w14:paraId="6FAE46CC" w14:textId="77777777" w:rsidR="00A574D6" w:rsidRPr="00531C77" w:rsidRDefault="00A574D6" w:rsidP="00BA7868">
            <w:pPr>
              <w:pStyle w:val="Nessunaspaziatura"/>
              <w:rPr>
                <w:sz w:val="18"/>
              </w:rPr>
            </w:pPr>
            <w:r w:rsidRPr="00531C77">
              <w:rPr>
                <w:sz w:val="18"/>
              </w:rPr>
              <w:t>Cartella Clinica MMG/PLS</w:t>
            </w:r>
          </w:p>
        </w:tc>
        <w:tc>
          <w:tcPr>
            <w:tcW w:w="543" w:type="dxa"/>
            <w:shd w:val="clear" w:color="auto" w:fill="auto"/>
          </w:tcPr>
          <w:p w14:paraId="3B0A58B3" w14:textId="77777777" w:rsidR="00A574D6" w:rsidRPr="00531C77" w:rsidRDefault="00A574D6" w:rsidP="00531C77">
            <w:pPr>
              <w:pStyle w:val="Nessunaspaziatura"/>
              <w:jc w:val="center"/>
              <w:rPr>
                <w:sz w:val="18"/>
              </w:rPr>
            </w:pPr>
            <w:r w:rsidRPr="00531C77">
              <w:rPr>
                <w:sz w:val="18"/>
              </w:rPr>
              <w:t>1,2</w:t>
            </w:r>
          </w:p>
        </w:tc>
        <w:tc>
          <w:tcPr>
            <w:tcW w:w="543" w:type="dxa"/>
            <w:shd w:val="clear" w:color="auto" w:fill="auto"/>
          </w:tcPr>
          <w:p w14:paraId="00ABC74A" w14:textId="77777777" w:rsidR="00A574D6" w:rsidRPr="00531C77" w:rsidRDefault="00A574D6" w:rsidP="00531C77">
            <w:pPr>
              <w:pStyle w:val="Nessunaspaziatura"/>
              <w:jc w:val="center"/>
              <w:rPr>
                <w:sz w:val="18"/>
              </w:rPr>
            </w:pPr>
            <w:r w:rsidRPr="00531C77">
              <w:rPr>
                <w:sz w:val="18"/>
              </w:rPr>
              <w:t>1,2</w:t>
            </w:r>
          </w:p>
        </w:tc>
        <w:tc>
          <w:tcPr>
            <w:tcW w:w="543" w:type="dxa"/>
            <w:shd w:val="clear" w:color="auto" w:fill="auto"/>
          </w:tcPr>
          <w:p w14:paraId="78941E47" w14:textId="77777777" w:rsidR="00A574D6" w:rsidRPr="00531C77" w:rsidRDefault="00A574D6" w:rsidP="00531C77">
            <w:pPr>
              <w:pStyle w:val="Nessunaspaziatura"/>
              <w:jc w:val="center"/>
              <w:rPr>
                <w:sz w:val="18"/>
              </w:rPr>
            </w:pPr>
            <w:r w:rsidRPr="00531C77">
              <w:rPr>
                <w:sz w:val="18"/>
              </w:rPr>
              <w:t>5</w:t>
            </w:r>
          </w:p>
        </w:tc>
        <w:tc>
          <w:tcPr>
            <w:tcW w:w="543" w:type="dxa"/>
            <w:shd w:val="clear" w:color="auto" w:fill="auto"/>
          </w:tcPr>
          <w:p w14:paraId="29B4EA11" w14:textId="77777777" w:rsidR="00A574D6" w:rsidRPr="00531C77" w:rsidRDefault="00A574D6" w:rsidP="00531C77">
            <w:pPr>
              <w:pStyle w:val="Nessunaspaziatura"/>
              <w:jc w:val="center"/>
              <w:rPr>
                <w:sz w:val="18"/>
              </w:rPr>
            </w:pPr>
            <w:r w:rsidRPr="00531C77">
              <w:rPr>
                <w:sz w:val="18"/>
              </w:rPr>
              <w:t>6</w:t>
            </w:r>
          </w:p>
        </w:tc>
        <w:tc>
          <w:tcPr>
            <w:tcW w:w="448" w:type="dxa"/>
            <w:shd w:val="clear" w:color="auto" w:fill="auto"/>
          </w:tcPr>
          <w:p w14:paraId="75697EEC" w14:textId="77777777" w:rsidR="00A574D6" w:rsidRPr="00531C77" w:rsidRDefault="00A574D6" w:rsidP="00531C77">
            <w:pPr>
              <w:pStyle w:val="Nessunaspaziatura"/>
              <w:jc w:val="center"/>
              <w:rPr>
                <w:sz w:val="18"/>
              </w:rPr>
            </w:pPr>
            <w:r w:rsidRPr="00531C77">
              <w:rPr>
                <w:sz w:val="18"/>
              </w:rPr>
              <w:t>7</w:t>
            </w:r>
          </w:p>
        </w:tc>
        <w:tc>
          <w:tcPr>
            <w:tcW w:w="448" w:type="dxa"/>
            <w:shd w:val="clear" w:color="auto" w:fill="auto"/>
          </w:tcPr>
          <w:p w14:paraId="109B8484" w14:textId="77777777" w:rsidR="00A574D6" w:rsidRPr="00531C77" w:rsidRDefault="00A574D6" w:rsidP="00531C77">
            <w:pPr>
              <w:pStyle w:val="Nessunaspaziatura"/>
              <w:jc w:val="center"/>
              <w:rPr>
                <w:sz w:val="18"/>
              </w:rPr>
            </w:pPr>
            <w:r w:rsidRPr="00531C77">
              <w:rPr>
                <w:sz w:val="18"/>
              </w:rPr>
              <w:t>7</w:t>
            </w:r>
          </w:p>
        </w:tc>
        <w:tc>
          <w:tcPr>
            <w:tcW w:w="448" w:type="dxa"/>
            <w:shd w:val="clear" w:color="auto" w:fill="auto"/>
          </w:tcPr>
          <w:p w14:paraId="6F74D8FD" w14:textId="77777777" w:rsidR="00A574D6" w:rsidRPr="00531C77" w:rsidRDefault="00A574D6" w:rsidP="00531C77">
            <w:pPr>
              <w:pStyle w:val="Nessunaspaziatura"/>
              <w:jc w:val="center"/>
              <w:rPr>
                <w:sz w:val="18"/>
              </w:rPr>
            </w:pPr>
            <w:r w:rsidRPr="00531C77">
              <w:rPr>
                <w:sz w:val="18"/>
              </w:rPr>
              <w:t>7</w:t>
            </w:r>
          </w:p>
        </w:tc>
        <w:tc>
          <w:tcPr>
            <w:tcW w:w="448" w:type="dxa"/>
            <w:shd w:val="clear" w:color="auto" w:fill="auto"/>
          </w:tcPr>
          <w:p w14:paraId="28AF3A15" w14:textId="77777777" w:rsidR="00A574D6" w:rsidRPr="00531C77" w:rsidRDefault="00A574D6" w:rsidP="00531C77">
            <w:pPr>
              <w:pStyle w:val="Nessunaspaziatura"/>
              <w:jc w:val="center"/>
              <w:rPr>
                <w:sz w:val="18"/>
              </w:rPr>
            </w:pPr>
            <w:r w:rsidRPr="00531C77">
              <w:rPr>
                <w:sz w:val="18"/>
              </w:rPr>
              <w:t>7</w:t>
            </w:r>
          </w:p>
        </w:tc>
        <w:tc>
          <w:tcPr>
            <w:tcW w:w="448" w:type="dxa"/>
            <w:shd w:val="clear" w:color="auto" w:fill="C6D9F1"/>
          </w:tcPr>
          <w:p w14:paraId="1CDEAE01" w14:textId="77777777" w:rsidR="00A574D6" w:rsidRPr="00531C77" w:rsidRDefault="00A574D6" w:rsidP="00531C77">
            <w:pPr>
              <w:pStyle w:val="Nessunaspaziatura"/>
              <w:jc w:val="center"/>
              <w:rPr>
                <w:sz w:val="18"/>
              </w:rPr>
            </w:pPr>
          </w:p>
        </w:tc>
        <w:tc>
          <w:tcPr>
            <w:tcW w:w="448" w:type="dxa"/>
            <w:shd w:val="clear" w:color="auto" w:fill="C6D9F1"/>
          </w:tcPr>
          <w:p w14:paraId="50F07069" w14:textId="77777777" w:rsidR="00A574D6" w:rsidRPr="00531C77" w:rsidRDefault="00A574D6" w:rsidP="00531C77">
            <w:pPr>
              <w:pStyle w:val="Nessunaspaziatura"/>
              <w:jc w:val="center"/>
              <w:rPr>
                <w:sz w:val="18"/>
              </w:rPr>
            </w:pPr>
          </w:p>
        </w:tc>
        <w:tc>
          <w:tcPr>
            <w:tcW w:w="448" w:type="dxa"/>
            <w:shd w:val="clear" w:color="auto" w:fill="C6D9F1"/>
          </w:tcPr>
          <w:p w14:paraId="2FF85D32" w14:textId="77777777" w:rsidR="00A574D6" w:rsidRPr="00531C77" w:rsidRDefault="00A574D6" w:rsidP="00531C77">
            <w:pPr>
              <w:pStyle w:val="Nessunaspaziatura"/>
              <w:jc w:val="center"/>
              <w:rPr>
                <w:sz w:val="18"/>
              </w:rPr>
            </w:pPr>
          </w:p>
        </w:tc>
        <w:tc>
          <w:tcPr>
            <w:tcW w:w="448" w:type="dxa"/>
            <w:shd w:val="clear" w:color="auto" w:fill="C6D9F1"/>
          </w:tcPr>
          <w:p w14:paraId="1E954643" w14:textId="77777777" w:rsidR="00A574D6" w:rsidRPr="00531C77" w:rsidRDefault="00A574D6" w:rsidP="00531C77">
            <w:pPr>
              <w:pStyle w:val="Nessunaspaziatura"/>
              <w:jc w:val="center"/>
              <w:rPr>
                <w:sz w:val="18"/>
              </w:rPr>
            </w:pPr>
          </w:p>
        </w:tc>
        <w:tc>
          <w:tcPr>
            <w:tcW w:w="448" w:type="dxa"/>
            <w:shd w:val="clear" w:color="auto" w:fill="auto"/>
          </w:tcPr>
          <w:p w14:paraId="6CFCA410" w14:textId="77777777" w:rsidR="00A574D6" w:rsidRPr="00531C77" w:rsidRDefault="00A574D6" w:rsidP="00531C77">
            <w:pPr>
              <w:pStyle w:val="Nessunaspaziatura"/>
              <w:jc w:val="center"/>
              <w:rPr>
                <w:sz w:val="18"/>
              </w:rPr>
            </w:pPr>
            <w:r w:rsidRPr="00531C77">
              <w:rPr>
                <w:sz w:val="18"/>
              </w:rPr>
              <w:t>1,2</w:t>
            </w:r>
          </w:p>
        </w:tc>
        <w:tc>
          <w:tcPr>
            <w:tcW w:w="448" w:type="dxa"/>
            <w:tcBorders>
              <w:bottom w:val="single" w:sz="4" w:space="0" w:color="000000"/>
            </w:tcBorders>
          </w:tcPr>
          <w:p w14:paraId="4737E36C" w14:textId="77777777" w:rsidR="00A574D6" w:rsidRPr="00531C77" w:rsidRDefault="00A574D6" w:rsidP="00531C77">
            <w:pPr>
              <w:pStyle w:val="Nessunaspaziatura"/>
              <w:jc w:val="center"/>
              <w:rPr>
                <w:sz w:val="18"/>
              </w:rPr>
            </w:pPr>
            <w:r>
              <w:rPr>
                <w:sz w:val="18"/>
              </w:rPr>
              <w:t>11</w:t>
            </w:r>
          </w:p>
        </w:tc>
        <w:tc>
          <w:tcPr>
            <w:tcW w:w="448" w:type="dxa"/>
            <w:tcBorders>
              <w:bottom w:val="single" w:sz="4" w:space="0" w:color="000000"/>
            </w:tcBorders>
          </w:tcPr>
          <w:p w14:paraId="735DA4F4" w14:textId="77777777" w:rsidR="00A574D6" w:rsidRPr="00531C77" w:rsidRDefault="00A574D6" w:rsidP="00531C77">
            <w:pPr>
              <w:pStyle w:val="Nessunaspaziatura"/>
              <w:jc w:val="center"/>
              <w:rPr>
                <w:sz w:val="18"/>
              </w:rPr>
            </w:pPr>
            <w:r>
              <w:rPr>
                <w:sz w:val="18"/>
              </w:rPr>
              <w:t>11</w:t>
            </w:r>
          </w:p>
        </w:tc>
        <w:tc>
          <w:tcPr>
            <w:tcW w:w="448" w:type="dxa"/>
            <w:tcBorders>
              <w:bottom w:val="single" w:sz="4" w:space="0" w:color="000000"/>
            </w:tcBorders>
          </w:tcPr>
          <w:p w14:paraId="4B73E586" w14:textId="77777777" w:rsidR="00A574D6" w:rsidRDefault="00A574D6" w:rsidP="00CD39C1">
            <w:pPr>
              <w:pStyle w:val="Nessunaspaziatura"/>
              <w:jc w:val="center"/>
              <w:rPr>
                <w:sz w:val="18"/>
              </w:rPr>
            </w:pPr>
            <w:r>
              <w:rPr>
                <w:sz w:val="18"/>
              </w:rPr>
              <w:t>1</w:t>
            </w:r>
            <w:r w:rsidR="00CD39C1">
              <w:rPr>
                <w:sz w:val="18"/>
              </w:rPr>
              <w:t>2</w:t>
            </w:r>
          </w:p>
        </w:tc>
        <w:tc>
          <w:tcPr>
            <w:tcW w:w="448" w:type="dxa"/>
            <w:tcBorders>
              <w:bottom w:val="single" w:sz="4" w:space="0" w:color="000000"/>
            </w:tcBorders>
          </w:tcPr>
          <w:p w14:paraId="48DF98D7" w14:textId="77777777" w:rsidR="00A574D6" w:rsidRDefault="00CD39C1" w:rsidP="00531C77">
            <w:pPr>
              <w:pStyle w:val="Nessunaspaziatura"/>
              <w:jc w:val="center"/>
              <w:rPr>
                <w:sz w:val="18"/>
              </w:rPr>
            </w:pPr>
            <w:r>
              <w:rPr>
                <w:sz w:val="18"/>
              </w:rPr>
              <w:t>12</w:t>
            </w:r>
          </w:p>
        </w:tc>
      </w:tr>
      <w:tr w:rsidR="00A574D6" w:rsidRPr="00BA7868" w14:paraId="12AB5BF6" w14:textId="77777777" w:rsidTr="00A574D6">
        <w:tc>
          <w:tcPr>
            <w:tcW w:w="2235" w:type="dxa"/>
            <w:shd w:val="clear" w:color="auto" w:fill="auto"/>
          </w:tcPr>
          <w:p w14:paraId="42DCB54D" w14:textId="77777777" w:rsidR="00A574D6" w:rsidRPr="00531C77" w:rsidRDefault="00A574D6" w:rsidP="00BA7868">
            <w:pPr>
              <w:pStyle w:val="Nessunaspaziatura"/>
              <w:rPr>
                <w:sz w:val="18"/>
              </w:rPr>
            </w:pPr>
            <w:r w:rsidRPr="00531C77">
              <w:rPr>
                <w:sz w:val="18"/>
              </w:rPr>
              <w:t>Edotto</w:t>
            </w:r>
          </w:p>
        </w:tc>
        <w:tc>
          <w:tcPr>
            <w:tcW w:w="543" w:type="dxa"/>
            <w:shd w:val="clear" w:color="auto" w:fill="auto"/>
          </w:tcPr>
          <w:p w14:paraId="5FCD5EC4" w14:textId="77777777" w:rsidR="00A574D6" w:rsidRPr="00531C77" w:rsidRDefault="00A574D6" w:rsidP="00531C77">
            <w:pPr>
              <w:pStyle w:val="Nessunaspaziatura"/>
              <w:jc w:val="center"/>
              <w:rPr>
                <w:sz w:val="18"/>
              </w:rPr>
            </w:pPr>
            <w:r w:rsidRPr="00531C77">
              <w:rPr>
                <w:sz w:val="18"/>
              </w:rPr>
              <w:t>3</w:t>
            </w:r>
          </w:p>
        </w:tc>
        <w:tc>
          <w:tcPr>
            <w:tcW w:w="543" w:type="dxa"/>
            <w:shd w:val="clear" w:color="auto" w:fill="auto"/>
          </w:tcPr>
          <w:p w14:paraId="0B778152" w14:textId="77777777" w:rsidR="00A574D6" w:rsidRPr="00531C77" w:rsidRDefault="00A574D6" w:rsidP="00531C77">
            <w:pPr>
              <w:pStyle w:val="Nessunaspaziatura"/>
              <w:jc w:val="center"/>
              <w:rPr>
                <w:sz w:val="18"/>
              </w:rPr>
            </w:pPr>
            <w:r w:rsidRPr="00531C77">
              <w:rPr>
                <w:sz w:val="18"/>
              </w:rPr>
              <w:t>3</w:t>
            </w:r>
          </w:p>
        </w:tc>
        <w:tc>
          <w:tcPr>
            <w:tcW w:w="543" w:type="dxa"/>
            <w:shd w:val="clear" w:color="auto" w:fill="auto"/>
          </w:tcPr>
          <w:p w14:paraId="44240AAE" w14:textId="77777777" w:rsidR="00A574D6" w:rsidRPr="00531C77" w:rsidRDefault="00A574D6" w:rsidP="00531C77">
            <w:pPr>
              <w:pStyle w:val="Nessunaspaziatura"/>
              <w:jc w:val="center"/>
              <w:rPr>
                <w:sz w:val="18"/>
              </w:rPr>
            </w:pPr>
            <w:r w:rsidRPr="00531C77">
              <w:rPr>
                <w:sz w:val="18"/>
              </w:rPr>
              <w:t>5</w:t>
            </w:r>
          </w:p>
        </w:tc>
        <w:tc>
          <w:tcPr>
            <w:tcW w:w="543" w:type="dxa"/>
            <w:shd w:val="clear" w:color="auto" w:fill="auto"/>
          </w:tcPr>
          <w:p w14:paraId="1B87E3DE" w14:textId="77777777" w:rsidR="00A574D6" w:rsidRPr="00531C77" w:rsidRDefault="00A574D6" w:rsidP="00531C77">
            <w:pPr>
              <w:pStyle w:val="Nessunaspaziatura"/>
              <w:jc w:val="center"/>
              <w:rPr>
                <w:sz w:val="18"/>
              </w:rPr>
            </w:pPr>
            <w:r w:rsidRPr="00531C77">
              <w:rPr>
                <w:sz w:val="18"/>
              </w:rPr>
              <w:t>6</w:t>
            </w:r>
          </w:p>
        </w:tc>
        <w:tc>
          <w:tcPr>
            <w:tcW w:w="448" w:type="dxa"/>
            <w:shd w:val="clear" w:color="auto" w:fill="C6D9F1"/>
          </w:tcPr>
          <w:p w14:paraId="627AA0AC" w14:textId="77777777" w:rsidR="00A574D6" w:rsidRPr="00531C77" w:rsidRDefault="00A574D6" w:rsidP="00531C77">
            <w:pPr>
              <w:pStyle w:val="Nessunaspaziatura"/>
              <w:jc w:val="center"/>
              <w:rPr>
                <w:sz w:val="18"/>
              </w:rPr>
            </w:pPr>
          </w:p>
        </w:tc>
        <w:tc>
          <w:tcPr>
            <w:tcW w:w="448" w:type="dxa"/>
            <w:shd w:val="clear" w:color="auto" w:fill="C6D9F1"/>
          </w:tcPr>
          <w:p w14:paraId="5A7AF15D" w14:textId="77777777" w:rsidR="00A574D6" w:rsidRPr="00531C77" w:rsidRDefault="00A574D6" w:rsidP="00531C77">
            <w:pPr>
              <w:pStyle w:val="Nessunaspaziatura"/>
              <w:jc w:val="center"/>
              <w:rPr>
                <w:sz w:val="18"/>
              </w:rPr>
            </w:pPr>
          </w:p>
        </w:tc>
        <w:tc>
          <w:tcPr>
            <w:tcW w:w="448" w:type="dxa"/>
            <w:shd w:val="clear" w:color="auto" w:fill="C6D9F1"/>
          </w:tcPr>
          <w:p w14:paraId="06686FEF" w14:textId="77777777" w:rsidR="00A574D6" w:rsidRPr="00531C77" w:rsidRDefault="00A574D6" w:rsidP="00531C77">
            <w:pPr>
              <w:pStyle w:val="Nessunaspaziatura"/>
              <w:jc w:val="center"/>
              <w:rPr>
                <w:sz w:val="18"/>
              </w:rPr>
            </w:pPr>
          </w:p>
        </w:tc>
        <w:tc>
          <w:tcPr>
            <w:tcW w:w="448" w:type="dxa"/>
            <w:shd w:val="clear" w:color="auto" w:fill="C6D9F1"/>
          </w:tcPr>
          <w:p w14:paraId="401A7268" w14:textId="77777777" w:rsidR="00A574D6" w:rsidRPr="00531C77" w:rsidRDefault="00A574D6" w:rsidP="00531C77">
            <w:pPr>
              <w:pStyle w:val="Nessunaspaziatura"/>
              <w:jc w:val="center"/>
              <w:rPr>
                <w:sz w:val="18"/>
              </w:rPr>
            </w:pPr>
          </w:p>
        </w:tc>
        <w:tc>
          <w:tcPr>
            <w:tcW w:w="448" w:type="dxa"/>
            <w:shd w:val="clear" w:color="auto" w:fill="C6D9F1"/>
          </w:tcPr>
          <w:p w14:paraId="752F30A4" w14:textId="77777777" w:rsidR="00A574D6" w:rsidRPr="00531C77" w:rsidRDefault="00A574D6" w:rsidP="00531C77">
            <w:pPr>
              <w:pStyle w:val="Nessunaspaziatura"/>
              <w:jc w:val="center"/>
              <w:rPr>
                <w:sz w:val="18"/>
              </w:rPr>
            </w:pPr>
          </w:p>
        </w:tc>
        <w:tc>
          <w:tcPr>
            <w:tcW w:w="448" w:type="dxa"/>
            <w:shd w:val="clear" w:color="auto" w:fill="C6D9F1"/>
          </w:tcPr>
          <w:p w14:paraId="3048BA75" w14:textId="77777777" w:rsidR="00A574D6" w:rsidRPr="00531C77" w:rsidRDefault="00A574D6" w:rsidP="00531C77">
            <w:pPr>
              <w:pStyle w:val="Nessunaspaziatura"/>
              <w:jc w:val="center"/>
              <w:rPr>
                <w:sz w:val="18"/>
              </w:rPr>
            </w:pPr>
          </w:p>
        </w:tc>
        <w:tc>
          <w:tcPr>
            <w:tcW w:w="448" w:type="dxa"/>
            <w:shd w:val="clear" w:color="auto" w:fill="C6D9F1"/>
          </w:tcPr>
          <w:p w14:paraId="3793568E" w14:textId="77777777" w:rsidR="00A574D6" w:rsidRPr="00531C77" w:rsidRDefault="00A574D6" w:rsidP="00531C77">
            <w:pPr>
              <w:pStyle w:val="Nessunaspaziatura"/>
              <w:jc w:val="center"/>
              <w:rPr>
                <w:sz w:val="18"/>
              </w:rPr>
            </w:pPr>
          </w:p>
        </w:tc>
        <w:tc>
          <w:tcPr>
            <w:tcW w:w="448" w:type="dxa"/>
            <w:shd w:val="clear" w:color="auto" w:fill="C6D9F1"/>
          </w:tcPr>
          <w:p w14:paraId="081CEB47" w14:textId="77777777" w:rsidR="00A574D6" w:rsidRPr="00531C77" w:rsidRDefault="00A574D6" w:rsidP="00531C77">
            <w:pPr>
              <w:pStyle w:val="Nessunaspaziatura"/>
              <w:jc w:val="center"/>
              <w:rPr>
                <w:sz w:val="18"/>
              </w:rPr>
            </w:pPr>
          </w:p>
        </w:tc>
        <w:tc>
          <w:tcPr>
            <w:tcW w:w="448" w:type="dxa"/>
            <w:shd w:val="clear" w:color="auto" w:fill="C6D9F1"/>
          </w:tcPr>
          <w:p w14:paraId="54D4AFED" w14:textId="77777777" w:rsidR="00A574D6" w:rsidRPr="00531C77" w:rsidRDefault="00A574D6" w:rsidP="00531C77">
            <w:pPr>
              <w:pStyle w:val="Nessunaspaziatura"/>
              <w:jc w:val="center"/>
              <w:rPr>
                <w:sz w:val="18"/>
              </w:rPr>
            </w:pPr>
          </w:p>
        </w:tc>
        <w:tc>
          <w:tcPr>
            <w:tcW w:w="448" w:type="dxa"/>
            <w:shd w:val="clear" w:color="auto" w:fill="FFFFFF"/>
          </w:tcPr>
          <w:p w14:paraId="7A622172" w14:textId="77777777" w:rsidR="00A574D6" w:rsidRPr="00531C77" w:rsidRDefault="00A574D6" w:rsidP="00531C77">
            <w:pPr>
              <w:pStyle w:val="Nessunaspaziatura"/>
              <w:jc w:val="center"/>
              <w:rPr>
                <w:sz w:val="18"/>
              </w:rPr>
            </w:pPr>
            <w:r>
              <w:rPr>
                <w:sz w:val="18"/>
              </w:rPr>
              <w:t>11</w:t>
            </w:r>
          </w:p>
        </w:tc>
        <w:tc>
          <w:tcPr>
            <w:tcW w:w="448" w:type="dxa"/>
            <w:shd w:val="clear" w:color="auto" w:fill="FFFFFF"/>
          </w:tcPr>
          <w:p w14:paraId="46335038" w14:textId="77777777" w:rsidR="00A574D6" w:rsidRPr="00531C77" w:rsidRDefault="00A574D6" w:rsidP="00531C77">
            <w:pPr>
              <w:pStyle w:val="Nessunaspaziatura"/>
              <w:jc w:val="center"/>
              <w:rPr>
                <w:sz w:val="18"/>
              </w:rPr>
            </w:pPr>
            <w:r>
              <w:rPr>
                <w:sz w:val="18"/>
              </w:rPr>
              <w:t>11</w:t>
            </w:r>
          </w:p>
        </w:tc>
        <w:tc>
          <w:tcPr>
            <w:tcW w:w="448" w:type="dxa"/>
            <w:shd w:val="clear" w:color="auto" w:fill="FFFFFF"/>
          </w:tcPr>
          <w:p w14:paraId="394C502F" w14:textId="77777777" w:rsidR="00A574D6" w:rsidRDefault="00CD39C1" w:rsidP="00531C77">
            <w:pPr>
              <w:pStyle w:val="Nessunaspaziatura"/>
              <w:jc w:val="center"/>
              <w:rPr>
                <w:sz w:val="18"/>
              </w:rPr>
            </w:pPr>
            <w:r>
              <w:rPr>
                <w:sz w:val="18"/>
              </w:rPr>
              <w:t>12</w:t>
            </w:r>
          </w:p>
        </w:tc>
        <w:tc>
          <w:tcPr>
            <w:tcW w:w="448" w:type="dxa"/>
            <w:shd w:val="clear" w:color="auto" w:fill="FFFFFF"/>
          </w:tcPr>
          <w:p w14:paraId="60063D61" w14:textId="77777777" w:rsidR="00A574D6" w:rsidRDefault="00CD39C1" w:rsidP="00531C77">
            <w:pPr>
              <w:pStyle w:val="Nessunaspaziatura"/>
              <w:jc w:val="center"/>
              <w:rPr>
                <w:sz w:val="18"/>
              </w:rPr>
            </w:pPr>
            <w:r>
              <w:rPr>
                <w:sz w:val="18"/>
              </w:rPr>
              <w:t>12</w:t>
            </w:r>
          </w:p>
        </w:tc>
      </w:tr>
      <w:tr w:rsidR="00A574D6" w:rsidRPr="00BA7868" w14:paraId="5796356B" w14:textId="77777777" w:rsidTr="00A574D6">
        <w:tc>
          <w:tcPr>
            <w:tcW w:w="2235" w:type="dxa"/>
            <w:shd w:val="clear" w:color="auto" w:fill="auto"/>
          </w:tcPr>
          <w:p w14:paraId="48CE7987" w14:textId="77777777" w:rsidR="00A574D6" w:rsidRPr="00531C77" w:rsidRDefault="00A574D6" w:rsidP="00BA7868">
            <w:pPr>
              <w:pStyle w:val="Nessunaspaziatura"/>
              <w:rPr>
                <w:sz w:val="18"/>
              </w:rPr>
            </w:pPr>
            <w:r w:rsidRPr="00531C77">
              <w:rPr>
                <w:sz w:val="18"/>
              </w:rPr>
              <w:t>Applicativi e repository Aziendali</w:t>
            </w:r>
          </w:p>
        </w:tc>
        <w:tc>
          <w:tcPr>
            <w:tcW w:w="543" w:type="dxa"/>
            <w:shd w:val="clear" w:color="auto" w:fill="auto"/>
          </w:tcPr>
          <w:p w14:paraId="2598DEE6" w14:textId="77777777" w:rsidR="00A574D6" w:rsidRPr="00531C77" w:rsidRDefault="00A574D6" w:rsidP="00531C77">
            <w:pPr>
              <w:pStyle w:val="Nessunaspaziatura"/>
              <w:jc w:val="center"/>
              <w:rPr>
                <w:sz w:val="18"/>
              </w:rPr>
            </w:pPr>
            <w:r w:rsidRPr="00531C77">
              <w:rPr>
                <w:sz w:val="18"/>
              </w:rPr>
              <w:t>4</w:t>
            </w:r>
          </w:p>
        </w:tc>
        <w:tc>
          <w:tcPr>
            <w:tcW w:w="543" w:type="dxa"/>
            <w:shd w:val="clear" w:color="auto" w:fill="auto"/>
          </w:tcPr>
          <w:p w14:paraId="279935FF" w14:textId="77777777" w:rsidR="00A574D6" w:rsidRPr="00531C77" w:rsidRDefault="00A574D6" w:rsidP="00531C77">
            <w:pPr>
              <w:pStyle w:val="Nessunaspaziatura"/>
              <w:jc w:val="center"/>
              <w:rPr>
                <w:sz w:val="18"/>
              </w:rPr>
            </w:pPr>
            <w:r w:rsidRPr="00531C77">
              <w:rPr>
                <w:sz w:val="18"/>
              </w:rPr>
              <w:t>4</w:t>
            </w:r>
          </w:p>
        </w:tc>
        <w:tc>
          <w:tcPr>
            <w:tcW w:w="543" w:type="dxa"/>
            <w:shd w:val="clear" w:color="auto" w:fill="auto"/>
          </w:tcPr>
          <w:p w14:paraId="76DB90EB" w14:textId="77777777" w:rsidR="00A574D6" w:rsidRPr="00531C77" w:rsidRDefault="00A574D6" w:rsidP="00531C77">
            <w:pPr>
              <w:pStyle w:val="Nessunaspaziatura"/>
              <w:jc w:val="center"/>
              <w:rPr>
                <w:sz w:val="18"/>
              </w:rPr>
            </w:pPr>
            <w:r w:rsidRPr="00531C77">
              <w:rPr>
                <w:sz w:val="18"/>
              </w:rPr>
              <w:t>5</w:t>
            </w:r>
          </w:p>
        </w:tc>
        <w:tc>
          <w:tcPr>
            <w:tcW w:w="543" w:type="dxa"/>
            <w:shd w:val="clear" w:color="auto" w:fill="auto"/>
          </w:tcPr>
          <w:p w14:paraId="1946A7AE" w14:textId="77777777" w:rsidR="00A574D6" w:rsidRPr="00531C77" w:rsidRDefault="00A574D6" w:rsidP="00531C77">
            <w:pPr>
              <w:pStyle w:val="Nessunaspaziatura"/>
              <w:jc w:val="center"/>
              <w:rPr>
                <w:sz w:val="18"/>
              </w:rPr>
            </w:pPr>
            <w:r w:rsidRPr="00531C77">
              <w:rPr>
                <w:sz w:val="18"/>
              </w:rPr>
              <w:t>6</w:t>
            </w:r>
          </w:p>
        </w:tc>
        <w:tc>
          <w:tcPr>
            <w:tcW w:w="448" w:type="dxa"/>
            <w:shd w:val="clear" w:color="auto" w:fill="C6D9F1"/>
          </w:tcPr>
          <w:p w14:paraId="0FBA7733" w14:textId="77777777" w:rsidR="00A574D6" w:rsidRPr="00531C77" w:rsidRDefault="00A574D6" w:rsidP="00531C77">
            <w:pPr>
              <w:pStyle w:val="Nessunaspaziatura"/>
              <w:jc w:val="center"/>
              <w:rPr>
                <w:sz w:val="18"/>
              </w:rPr>
            </w:pPr>
          </w:p>
        </w:tc>
        <w:tc>
          <w:tcPr>
            <w:tcW w:w="448" w:type="dxa"/>
            <w:shd w:val="clear" w:color="auto" w:fill="C6D9F1"/>
          </w:tcPr>
          <w:p w14:paraId="506B019F" w14:textId="77777777" w:rsidR="00A574D6" w:rsidRPr="00531C77" w:rsidRDefault="00A574D6" w:rsidP="00531C77">
            <w:pPr>
              <w:pStyle w:val="Nessunaspaziatura"/>
              <w:jc w:val="center"/>
              <w:rPr>
                <w:sz w:val="18"/>
              </w:rPr>
            </w:pPr>
          </w:p>
        </w:tc>
        <w:tc>
          <w:tcPr>
            <w:tcW w:w="448" w:type="dxa"/>
            <w:shd w:val="clear" w:color="auto" w:fill="C6D9F1"/>
          </w:tcPr>
          <w:p w14:paraId="4F7836D1" w14:textId="77777777" w:rsidR="00A574D6" w:rsidRPr="00531C77" w:rsidRDefault="00A574D6" w:rsidP="00531C77">
            <w:pPr>
              <w:pStyle w:val="Nessunaspaziatura"/>
              <w:jc w:val="center"/>
              <w:rPr>
                <w:sz w:val="18"/>
              </w:rPr>
            </w:pPr>
          </w:p>
        </w:tc>
        <w:tc>
          <w:tcPr>
            <w:tcW w:w="448" w:type="dxa"/>
            <w:shd w:val="clear" w:color="auto" w:fill="C6D9F1"/>
          </w:tcPr>
          <w:p w14:paraId="478D7399" w14:textId="77777777" w:rsidR="00A574D6" w:rsidRPr="00531C77" w:rsidRDefault="00A574D6" w:rsidP="00531C77">
            <w:pPr>
              <w:pStyle w:val="Nessunaspaziatura"/>
              <w:jc w:val="center"/>
              <w:rPr>
                <w:sz w:val="18"/>
              </w:rPr>
            </w:pPr>
          </w:p>
        </w:tc>
        <w:tc>
          <w:tcPr>
            <w:tcW w:w="448" w:type="dxa"/>
            <w:shd w:val="clear" w:color="auto" w:fill="C6D9F1"/>
          </w:tcPr>
          <w:p w14:paraId="1AB2B8F9" w14:textId="77777777" w:rsidR="00A574D6" w:rsidRPr="00531C77" w:rsidRDefault="00A574D6" w:rsidP="00531C77">
            <w:pPr>
              <w:pStyle w:val="Nessunaspaziatura"/>
              <w:jc w:val="center"/>
              <w:rPr>
                <w:sz w:val="18"/>
              </w:rPr>
            </w:pPr>
          </w:p>
        </w:tc>
        <w:tc>
          <w:tcPr>
            <w:tcW w:w="448" w:type="dxa"/>
            <w:shd w:val="clear" w:color="auto" w:fill="C6D9F1"/>
          </w:tcPr>
          <w:p w14:paraId="3FBF0C5E" w14:textId="77777777" w:rsidR="00A574D6" w:rsidRPr="00531C77" w:rsidRDefault="00A574D6" w:rsidP="00531C77">
            <w:pPr>
              <w:pStyle w:val="Nessunaspaziatura"/>
              <w:jc w:val="center"/>
              <w:rPr>
                <w:sz w:val="18"/>
              </w:rPr>
            </w:pPr>
          </w:p>
        </w:tc>
        <w:tc>
          <w:tcPr>
            <w:tcW w:w="448" w:type="dxa"/>
            <w:shd w:val="clear" w:color="auto" w:fill="C6D9F1"/>
          </w:tcPr>
          <w:p w14:paraId="7896E9D9" w14:textId="77777777" w:rsidR="00A574D6" w:rsidRPr="00531C77" w:rsidRDefault="00A574D6" w:rsidP="00531C77">
            <w:pPr>
              <w:pStyle w:val="Nessunaspaziatura"/>
              <w:jc w:val="center"/>
              <w:rPr>
                <w:sz w:val="18"/>
              </w:rPr>
            </w:pPr>
          </w:p>
        </w:tc>
        <w:tc>
          <w:tcPr>
            <w:tcW w:w="448" w:type="dxa"/>
            <w:shd w:val="clear" w:color="auto" w:fill="C6D9F1"/>
          </w:tcPr>
          <w:p w14:paraId="1B319C6E" w14:textId="77777777" w:rsidR="00A574D6" w:rsidRPr="00531C77" w:rsidRDefault="00A574D6" w:rsidP="00531C77">
            <w:pPr>
              <w:pStyle w:val="Nessunaspaziatura"/>
              <w:jc w:val="center"/>
              <w:rPr>
                <w:sz w:val="18"/>
              </w:rPr>
            </w:pPr>
          </w:p>
        </w:tc>
        <w:tc>
          <w:tcPr>
            <w:tcW w:w="448" w:type="dxa"/>
            <w:shd w:val="clear" w:color="auto" w:fill="C6D9F1"/>
          </w:tcPr>
          <w:p w14:paraId="1DCF0334" w14:textId="77777777" w:rsidR="00A574D6" w:rsidRPr="00531C77" w:rsidRDefault="00A574D6" w:rsidP="00531C77">
            <w:pPr>
              <w:pStyle w:val="Nessunaspaziatura"/>
              <w:jc w:val="center"/>
              <w:rPr>
                <w:sz w:val="18"/>
              </w:rPr>
            </w:pPr>
          </w:p>
        </w:tc>
        <w:tc>
          <w:tcPr>
            <w:tcW w:w="448" w:type="dxa"/>
            <w:tcBorders>
              <w:bottom w:val="single" w:sz="4" w:space="0" w:color="000000"/>
            </w:tcBorders>
            <w:shd w:val="clear" w:color="auto" w:fill="C6D9F1"/>
          </w:tcPr>
          <w:p w14:paraId="2E780729" w14:textId="77777777" w:rsidR="00A574D6" w:rsidRPr="00531C77" w:rsidRDefault="00A574D6" w:rsidP="00531C77">
            <w:pPr>
              <w:pStyle w:val="Nessunaspaziatura"/>
              <w:jc w:val="center"/>
              <w:rPr>
                <w:sz w:val="18"/>
              </w:rPr>
            </w:pPr>
          </w:p>
        </w:tc>
        <w:tc>
          <w:tcPr>
            <w:tcW w:w="448" w:type="dxa"/>
            <w:tcBorders>
              <w:bottom w:val="single" w:sz="4" w:space="0" w:color="000000"/>
            </w:tcBorders>
            <w:shd w:val="clear" w:color="auto" w:fill="C6D9F1"/>
          </w:tcPr>
          <w:p w14:paraId="7118DC78" w14:textId="77777777" w:rsidR="00A574D6" w:rsidRPr="00531C77" w:rsidRDefault="00A574D6" w:rsidP="00531C77">
            <w:pPr>
              <w:pStyle w:val="Nessunaspaziatura"/>
              <w:jc w:val="center"/>
              <w:rPr>
                <w:sz w:val="18"/>
              </w:rPr>
            </w:pPr>
          </w:p>
        </w:tc>
        <w:tc>
          <w:tcPr>
            <w:tcW w:w="448" w:type="dxa"/>
            <w:tcBorders>
              <w:bottom w:val="single" w:sz="4" w:space="0" w:color="000000"/>
            </w:tcBorders>
            <w:shd w:val="clear" w:color="auto" w:fill="C6D9F1"/>
          </w:tcPr>
          <w:p w14:paraId="7876FC12" w14:textId="77777777" w:rsidR="00A574D6" w:rsidRPr="00531C77" w:rsidRDefault="00A574D6" w:rsidP="00531C77">
            <w:pPr>
              <w:pStyle w:val="Nessunaspaziatura"/>
              <w:jc w:val="center"/>
              <w:rPr>
                <w:sz w:val="18"/>
              </w:rPr>
            </w:pPr>
          </w:p>
        </w:tc>
        <w:tc>
          <w:tcPr>
            <w:tcW w:w="448" w:type="dxa"/>
            <w:tcBorders>
              <w:bottom w:val="single" w:sz="4" w:space="0" w:color="000000"/>
            </w:tcBorders>
            <w:shd w:val="clear" w:color="auto" w:fill="C6D9F1"/>
          </w:tcPr>
          <w:p w14:paraId="35703EDE" w14:textId="77777777" w:rsidR="00A574D6" w:rsidRPr="00531C77" w:rsidRDefault="00A574D6" w:rsidP="00531C77">
            <w:pPr>
              <w:pStyle w:val="Nessunaspaziatura"/>
              <w:jc w:val="center"/>
              <w:rPr>
                <w:sz w:val="18"/>
              </w:rPr>
            </w:pPr>
          </w:p>
        </w:tc>
      </w:tr>
      <w:tr w:rsidR="00A574D6" w:rsidRPr="00BA7868" w14:paraId="0B88F326" w14:textId="77777777" w:rsidTr="00A574D6">
        <w:tc>
          <w:tcPr>
            <w:tcW w:w="2235" w:type="dxa"/>
            <w:shd w:val="clear" w:color="auto" w:fill="auto"/>
          </w:tcPr>
          <w:p w14:paraId="32043B96" w14:textId="77777777" w:rsidR="00A574D6" w:rsidRPr="00531C77" w:rsidRDefault="00A574D6" w:rsidP="00207761">
            <w:pPr>
              <w:pStyle w:val="Nessunaspaziatura"/>
              <w:rPr>
                <w:sz w:val="18"/>
              </w:rPr>
            </w:pPr>
            <w:r w:rsidRPr="00531C77">
              <w:rPr>
                <w:sz w:val="18"/>
              </w:rPr>
              <w:t>Portale della Salute</w:t>
            </w:r>
          </w:p>
        </w:tc>
        <w:tc>
          <w:tcPr>
            <w:tcW w:w="543" w:type="dxa"/>
            <w:shd w:val="clear" w:color="auto" w:fill="EEECE1"/>
          </w:tcPr>
          <w:p w14:paraId="5E86F948" w14:textId="77777777" w:rsidR="00A574D6" w:rsidRPr="00531C77" w:rsidRDefault="00A574D6" w:rsidP="00531C77">
            <w:pPr>
              <w:pStyle w:val="Nessunaspaziatura"/>
              <w:jc w:val="center"/>
              <w:rPr>
                <w:sz w:val="18"/>
              </w:rPr>
            </w:pPr>
          </w:p>
        </w:tc>
        <w:tc>
          <w:tcPr>
            <w:tcW w:w="543" w:type="dxa"/>
            <w:shd w:val="clear" w:color="auto" w:fill="EEECE1"/>
          </w:tcPr>
          <w:p w14:paraId="1946BE5E" w14:textId="77777777" w:rsidR="00A574D6" w:rsidRPr="00531C77" w:rsidRDefault="00A574D6" w:rsidP="00531C77">
            <w:pPr>
              <w:pStyle w:val="Nessunaspaziatura"/>
              <w:jc w:val="center"/>
              <w:rPr>
                <w:sz w:val="18"/>
              </w:rPr>
            </w:pPr>
          </w:p>
        </w:tc>
        <w:tc>
          <w:tcPr>
            <w:tcW w:w="543" w:type="dxa"/>
            <w:shd w:val="clear" w:color="auto" w:fill="auto"/>
          </w:tcPr>
          <w:p w14:paraId="729DE7E4" w14:textId="77777777" w:rsidR="00A574D6" w:rsidRPr="00531C77" w:rsidRDefault="00A574D6" w:rsidP="00531C77">
            <w:pPr>
              <w:pStyle w:val="Nessunaspaziatura"/>
              <w:jc w:val="center"/>
              <w:rPr>
                <w:sz w:val="18"/>
              </w:rPr>
            </w:pPr>
            <w:r w:rsidRPr="00531C77">
              <w:rPr>
                <w:sz w:val="18"/>
              </w:rPr>
              <w:t>5</w:t>
            </w:r>
          </w:p>
        </w:tc>
        <w:tc>
          <w:tcPr>
            <w:tcW w:w="543" w:type="dxa"/>
            <w:shd w:val="clear" w:color="auto" w:fill="auto"/>
          </w:tcPr>
          <w:p w14:paraId="6DDB914C" w14:textId="77777777" w:rsidR="00A574D6" w:rsidRPr="00531C77" w:rsidRDefault="00A574D6" w:rsidP="00531C77">
            <w:pPr>
              <w:pStyle w:val="Nessunaspaziatura"/>
              <w:jc w:val="center"/>
              <w:rPr>
                <w:sz w:val="18"/>
              </w:rPr>
            </w:pPr>
            <w:r w:rsidRPr="00531C77">
              <w:rPr>
                <w:sz w:val="18"/>
              </w:rPr>
              <w:t>6</w:t>
            </w:r>
          </w:p>
        </w:tc>
        <w:tc>
          <w:tcPr>
            <w:tcW w:w="448" w:type="dxa"/>
            <w:shd w:val="clear" w:color="auto" w:fill="auto"/>
          </w:tcPr>
          <w:p w14:paraId="71F3359E" w14:textId="77777777" w:rsidR="00A574D6" w:rsidRPr="00531C77" w:rsidRDefault="00A574D6" w:rsidP="00531C77">
            <w:pPr>
              <w:pStyle w:val="Nessunaspaziatura"/>
              <w:jc w:val="center"/>
              <w:rPr>
                <w:sz w:val="18"/>
              </w:rPr>
            </w:pPr>
            <w:r w:rsidRPr="00531C77">
              <w:rPr>
                <w:sz w:val="18"/>
              </w:rPr>
              <w:t>7</w:t>
            </w:r>
          </w:p>
        </w:tc>
        <w:tc>
          <w:tcPr>
            <w:tcW w:w="448" w:type="dxa"/>
            <w:shd w:val="clear" w:color="auto" w:fill="auto"/>
          </w:tcPr>
          <w:p w14:paraId="1F87031A" w14:textId="77777777" w:rsidR="00A574D6" w:rsidRPr="00531C77" w:rsidRDefault="00A574D6" w:rsidP="00531C77">
            <w:pPr>
              <w:pStyle w:val="Nessunaspaziatura"/>
              <w:jc w:val="center"/>
              <w:rPr>
                <w:sz w:val="18"/>
              </w:rPr>
            </w:pPr>
            <w:r w:rsidRPr="00531C77">
              <w:rPr>
                <w:sz w:val="18"/>
              </w:rPr>
              <w:t>7</w:t>
            </w:r>
          </w:p>
        </w:tc>
        <w:tc>
          <w:tcPr>
            <w:tcW w:w="448" w:type="dxa"/>
            <w:shd w:val="clear" w:color="auto" w:fill="auto"/>
          </w:tcPr>
          <w:p w14:paraId="67E6CB27" w14:textId="77777777" w:rsidR="00A574D6" w:rsidRPr="00531C77" w:rsidRDefault="00A574D6" w:rsidP="00531C77">
            <w:pPr>
              <w:pStyle w:val="Nessunaspaziatura"/>
              <w:jc w:val="center"/>
              <w:rPr>
                <w:sz w:val="18"/>
              </w:rPr>
            </w:pPr>
            <w:r w:rsidRPr="00531C77">
              <w:rPr>
                <w:sz w:val="18"/>
              </w:rPr>
              <w:t>7</w:t>
            </w:r>
          </w:p>
        </w:tc>
        <w:tc>
          <w:tcPr>
            <w:tcW w:w="448" w:type="dxa"/>
            <w:shd w:val="clear" w:color="auto" w:fill="auto"/>
          </w:tcPr>
          <w:p w14:paraId="0D246AF9" w14:textId="77777777" w:rsidR="00A574D6" w:rsidRPr="00531C77" w:rsidRDefault="00A574D6" w:rsidP="00531C77">
            <w:pPr>
              <w:pStyle w:val="Nessunaspaziatura"/>
              <w:jc w:val="center"/>
              <w:rPr>
                <w:sz w:val="18"/>
              </w:rPr>
            </w:pPr>
            <w:r w:rsidRPr="00531C77">
              <w:rPr>
                <w:sz w:val="18"/>
              </w:rPr>
              <w:t>7</w:t>
            </w:r>
          </w:p>
        </w:tc>
        <w:tc>
          <w:tcPr>
            <w:tcW w:w="448" w:type="dxa"/>
            <w:shd w:val="clear" w:color="auto" w:fill="auto"/>
          </w:tcPr>
          <w:p w14:paraId="44B0A208" w14:textId="77777777" w:rsidR="00A574D6" w:rsidRPr="00531C77" w:rsidRDefault="00A574D6" w:rsidP="00531C77">
            <w:pPr>
              <w:pStyle w:val="Nessunaspaziatura"/>
              <w:jc w:val="center"/>
              <w:rPr>
                <w:sz w:val="18"/>
              </w:rPr>
            </w:pPr>
            <w:r w:rsidRPr="00531C77">
              <w:rPr>
                <w:sz w:val="18"/>
              </w:rPr>
              <w:t>8</w:t>
            </w:r>
          </w:p>
        </w:tc>
        <w:tc>
          <w:tcPr>
            <w:tcW w:w="448" w:type="dxa"/>
            <w:shd w:val="clear" w:color="auto" w:fill="auto"/>
          </w:tcPr>
          <w:p w14:paraId="03853697" w14:textId="77777777" w:rsidR="00A574D6" w:rsidRPr="00531C77" w:rsidRDefault="00A574D6" w:rsidP="00531C77">
            <w:pPr>
              <w:pStyle w:val="Nessunaspaziatura"/>
              <w:jc w:val="center"/>
              <w:rPr>
                <w:sz w:val="18"/>
              </w:rPr>
            </w:pPr>
            <w:r w:rsidRPr="00531C77">
              <w:rPr>
                <w:sz w:val="18"/>
              </w:rPr>
              <w:t>8</w:t>
            </w:r>
          </w:p>
        </w:tc>
        <w:tc>
          <w:tcPr>
            <w:tcW w:w="448" w:type="dxa"/>
            <w:shd w:val="clear" w:color="auto" w:fill="auto"/>
          </w:tcPr>
          <w:p w14:paraId="2B2B7304" w14:textId="77777777" w:rsidR="00A574D6" w:rsidRPr="00531C77" w:rsidRDefault="00A574D6" w:rsidP="00531C77">
            <w:pPr>
              <w:pStyle w:val="Nessunaspaziatura"/>
              <w:jc w:val="center"/>
              <w:rPr>
                <w:sz w:val="18"/>
              </w:rPr>
            </w:pPr>
            <w:r w:rsidRPr="00531C77">
              <w:rPr>
                <w:sz w:val="18"/>
              </w:rPr>
              <w:t>9</w:t>
            </w:r>
          </w:p>
        </w:tc>
        <w:tc>
          <w:tcPr>
            <w:tcW w:w="448" w:type="dxa"/>
            <w:shd w:val="clear" w:color="auto" w:fill="auto"/>
          </w:tcPr>
          <w:p w14:paraId="5D369756" w14:textId="77777777" w:rsidR="00A574D6" w:rsidRPr="00531C77" w:rsidRDefault="00A574D6" w:rsidP="00531C77">
            <w:pPr>
              <w:pStyle w:val="Nessunaspaziatura"/>
              <w:jc w:val="center"/>
              <w:rPr>
                <w:sz w:val="18"/>
              </w:rPr>
            </w:pPr>
            <w:r w:rsidRPr="00531C77">
              <w:rPr>
                <w:sz w:val="18"/>
              </w:rPr>
              <w:t>10</w:t>
            </w:r>
          </w:p>
        </w:tc>
        <w:tc>
          <w:tcPr>
            <w:tcW w:w="448" w:type="dxa"/>
            <w:shd w:val="clear" w:color="auto" w:fill="C6D9F1"/>
          </w:tcPr>
          <w:p w14:paraId="51C34A15" w14:textId="77777777" w:rsidR="00A574D6" w:rsidRPr="00531C77" w:rsidRDefault="00A574D6" w:rsidP="00531C77">
            <w:pPr>
              <w:pStyle w:val="Nessunaspaziatura"/>
              <w:jc w:val="center"/>
              <w:rPr>
                <w:sz w:val="18"/>
              </w:rPr>
            </w:pPr>
          </w:p>
        </w:tc>
        <w:tc>
          <w:tcPr>
            <w:tcW w:w="448" w:type="dxa"/>
            <w:shd w:val="clear" w:color="auto" w:fill="FFFFFF"/>
          </w:tcPr>
          <w:p w14:paraId="734B4ECA" w14:textId="77777777" w:rsidR="00A574D6" w:rsidRPr="00531C77" w:rsidRDefault="00A574D6" w:rsidP="00531C77">
            <w:pPr>
              <w:pStyle w:val="Nessunaspaziatura"/>
              <w:jc w:val="center"/>
              <w:rPr>
                <w:sz w:val="18"/>
              </w:rPr>
            </w:pPr>
            <w:r>
              <w:rPr>
                <w:sz w:val="18"/>
              </w:rPr>
              <w:t>11</w:t>
            </w:r>
          </w:p>
        </w:tc>
        <w:tc>
          <w:tcPr>
            <w:tcW w:w="448" w:type="dxa"/>
            <w:shd w:val="clear" w:color="auto" w:fill="FFFFFF"/>
          </w:tcPr>
          <w:p w14:paraId="1D7208FC" w14:textId="77777777" w:rsidR="00A574D6" w:rsidRPr="00531C77" w:rsidRDefault="00A574D6" w:rsidP="00531C77">
            <w:pPr>
              <w:pStyle w:val="Nessunaspaziatura"/>
              <w:jc w:val="center"/>
              <w:rPr>
                <w:sz w:val="18"/>
              </w:rPr>
            </w:pPr>
            <w:r>
              <w:rPr>
                <w:sz w:val="18"/>
              </w:rPr>
              <w:t>11</w:t>
            </w:r>
          </w:p>
        </w:tc>
        <w:tc>
          <w:tcPr>
            <w:tcW w:w="448" w:type="dxa"/>
            <w:shd w:val="clear" w:color="auto" w:fill="FFFFFF"/>
          </w:tcPr>
          <w:p w14:paraId="4E75B50F" w14:textId="77777777" w:rsidR="00A574D6" w:rsidRDefault="00CD39C1" w:rsidP="00531C77">
            <w:pPr>
              <w:pStyle w:val="Nessunaspaziatura"/>
              <w:jc w:val="center"/>
              <w:rPr>
                <w:sz w:val="18"/>
              </w:rPr>
            </w:pPr>
            <w:r>
              <w:rPr>
                <w:sz w:val="18"/>
              </w:rPr>
              <w:t>12</w:t>
            </w:r>
          </w:p>
        </w:tc>
        <w:tc>
          <w:tcPr>
            <w:tcW w:w="448" w:type="dxa"/>
            <w:shd w:val="clear" w:color="auto" w:fill="FFFFFF"/>
          </w:tcPr>
          <w:p w14:paraId="0E2297C3" w14:textId="77777777" w:rsidR="00A574D6" w:rsidRDefault="00CD39C1" w:rsidP="00531C77">
            <w:pPr>
              <w:pStyle w:val="Nessunaspaziatura"/>
              <w:jc w:val="center"/>
              <w:rPr>
                <w:sz w:val="18"/>
              </w:rPr>
            </w:pPr>
            <w:r>
              <w:rPr>
                <w:sz w:val="18"/>
              </w:rPr>
              <w:t>12</w:t>
            </w:r>
          </w:p>
        </w:tc>
      </w:tr>
    </w:tbl>
    <w:p w14:paraId="7E051CA8" w14:textId="77777777" w:rsidR="00BA7868" w:rsidRDefault="00BA7868" w:rsidP="00BA7868">
      <w:pPr>
        <w:ind w:left="-284"/>
      </w:pPr>
    </w:p>
    <w:p w14:paraId="7D3E32D2" w14:textId="77777777" w:rsidR="00DC6D4D" w:rsidRDefault="00DC6D4D" w:rsidP="00DC6D4D">
      <w:pPr>
        <w:jc w:val="both"/>
      </w:pPr>
      <w:r>
        <w:t>La tabella seguente riporta i documenti inseriti o modificati per ogni applicativo e gli scenari di riferimento (riportati di seguito in questo capitolo)</w:t>
      </w:r>
      <w:r w:rsidR="00790ED4">
        <w:t>. N</w:t>
      </w:r>
      <w:r>
        <w:t>elle celle è riport</w:t>
      </w:r>
      <w:r w:rsidR="00790ED4">
        <w:t>ato lo scenario di riferimento</w:t>
      </w:r>
      <w:r>
        <w:t>.</w:t>
      </w:r>
    </w:p>
    <w:p w14:paraId="126953D2" w14:textId="77777777" w:rsidR="00DC6D4D" w:rsidRDefault="009673F1" w:rsidP="00CD39C1">
      <w:pPr>
        <w:ind w:left="-284"/>
        <w:jc w:val="center"/>
      </w:pPr>
      <w:r w:rsidRPr="008B4088">
        <w:rPr>
          <w:noProof/>
        </w:rPr>
        <w:drawing>
          <wp:inline distT="0" distB="0" distL="0" distR="0" wp14:anchorId="238E072F" wp14:editId="07777777">
            <wp:extent cx="4229100" cy="1733550"/>
            <wp:effectExtent l="0" t="0" r="0" b="0"/>
            <wp:docPr id="23"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229100" cy="1733550"/>
                    </a:xfrm>
                    <a:prstGeom prst="rect">
                      <a:avLst/>
                    </a:prstGeom>
                    <a:noFill/>
                    <a:ln>
                      <a:noFill/>
                    </a:ln>
                  </pic:spPr>
                </pic:pic>
              </a:graphicData>
            </a:graphic>
          </wp:inline>
        </w:drawing>
      </w:r>
    </w:p>
    <w:p w14:paraId="1E5BF58C" w14:textId="77777777" w:rsidR="00DC6D4D" w:rsidRDefault="00DC6D4D" w:rsidP="00DC6D4D"/>
    <w:p w14:paraId="053A08E0" w14:textId="77777777" w:rsidR="00B40C82" w:rsidRDefault="00B40C82" w:rsidP="00DC6D4D"/>
    <w:p w14:paraId="75964FA6" w14:textId="77777777" w:rsidR="00DC6D4D" w:rsidRDefault="00DC6D4D" w:rsidP="007B447B">
      <w:pPr>
        <w:pStyle w:val="Titolo2"/>
      </w:pPr>
      <w:bookmarkStart w:id="179" w:name="_Toc408843914"/>
      <w:bookmarkStart w:id="180" w:name="_Toc438993545"/>
      <w:bookmarkStart w:id="181" w:name="_Toc92874293"/>
      <w:r w:rsidRPr="00DC6D4D">
        <w:t>Scenario</w:t>
      </w:r>
      <w:r>
        <w:t xml:space="preserve"> 1 </w:t>
      </w:r>
      <w:r w:rsidR="00D83329">
        <w:t>–</w:t>
      </w:r>
      <w:r w:rsidR="007004B3">
        <w:t>Gestione</w:t>
      </w:r>
      <w:r>
        <w:t xml:space="preserve"> Patient Summary o EDS</w:t>
      </w:r>
      <w:bookmarkEnd w:id="179"/>
      <w:bookmarkEnd w:id="180"/>
      <w:bookmarkEnd w:id="181"/>
    </w:p>
    <w:p w14:paraId="2A88CFD5" w14:textId="77777777" w:rsidR="00DC6D4D" w:rsidRDefault="00DC6D4D" w:rsidP="00DC6D4D">
      <w:pPr>
        <w:spacing w:after="120"/>
      </w:pPr>
      <w:r w:rsidRPr="001D6C0E">
        <w:rPr>
          <w:i/>
        </w:rPr>
        <w:t>Attori coinvolti</w:t>
      </w:r>
      <w:r>
        <w:t>: Medico di Medicina Generale, Pediatra di Libera Scelta</w:t>
      </w:r>
    </w:p>
    <w:p w14:paraId="10377661" w14:textId="77777777" w:rsidR="00DC6D4D" w:rsidRDefault="00DC6D4D" w:rsidP="00DC6D4D">
      <w:pPr>
        <w:spacing w:after="120"/>
      </w:pPr>
      <w:r w:rsidRPr="00F60C5E">
        <w:rPr>
          <w:i/>
        </w:rPr>
        <w:t>Applicazioni coinvolte</w:t>
      </w:r>
      <w:r w:rsidRPr="00B91C3B">
        <w:t>:</w:t>
      </w:r>
      <w:r>
        <w:t xml:space="preserve"> Cartelle cliniche MMG/PLS</w:t>
      </w:r>
    </w:p>
    <w:p w14:paraId="58810F2D" w14:textId="77777777" w:rsidR="00DC6D4D" w:rsidRDefault="00DC6D4D" w:rsidP="00DC6D4D">
      <w:pPr>
        <w:spacing w:after="120"/>
      </w:pPr>
      <w:r w:rsidRPr="001D6C0E">
        <w:rPr>
          <w:i/>
        </w:rPr>
        <w:t>Servizi FSE coinvolti</w:t>
      </w:r>
      <w:r>
        <w:t>: addDocument, updateDocument</w:t>
      </w:r>
      <w:r w:rsidR="00E628AA">
        <w:t>, queryDocument, retrieveDocument</w:t>
      </w:r>
    </w:p>
    <w:p w14:paraId="3AD128E5" w14:textId="77777777" w:rsidR="00DC6D4D" w:rsidRPr="000909DC" w:rsidRDefault="000D6762" w:rsidP="007B447B">
      <w:pPr>
        <w:pStyle w:val="Titolo3"/>
        <w:rPr>
          <w:lang w:val="it-IT"/>
        </w:rPr>
      </w:pPr>
      <w:bookmarkStart w:id="182" w:name="_Toc408843915"/>
      <w:bookmarkStart w:id="183" w:name="_Ref409084806"/>
      <w:bookmarkStart w:id="184" w:name="_Ref409084815"/>
      <w:bookmarkStart w:id="185" w:name="_Toc438993546"/>
      <w:bookmarkStart w:id="186" w:name="_Toc92874294"/>
      <w:r w:rsidRPr="000D6762">
        <w:rPr>
          <w:lang w:val="it-IT"/>
        </w:rPr>
        <w:t>Inizializzazione PS o EDS</w:t>
      </w:r>
      <w:bookmarkEnd w:id="182"/>
      <w:bookmarkEnd w:id="183"/>
      <w:bookmarkEnd w:id="184"/>
      <w:bookmarkEnd w:id="185"/>
      <w:r w:rsidR="00B4188D" w:rsidRPr="000909DC">
        <w:rPr>
          <w:lang w:val="it-IT"/>
        </w:rPr>
        <w:t xml:space="preserve"> nella cartella clinica</w:t>
      </w:r>
      <w:bookmarkEnd w:id="186"/>
    </w:p>
    <w:p w14:paraId="3C902252" w14:textId="77777777" w:rsidR="00B4188D" w:rsidRDefault="00B4188D" w:rsidP="00DC6D4D">
      <w:pPr>
        <w:jc w:val="both"/>
      </w:pPr>
      <w:r>
        <w:t>L’</w:t>
      </w:r>
      <w:r w:rsidR="00DC6D4D">
        <w:t xml:space="preserve">inizializzazione del </w:t>
      </w:r>
      <w:r>
        <w:t xml:space="preserve">PS </w:t>
      </w:r>
      <w:r w:rsidR="00AE0D4A">
        <w:t xml:space="preserve">o dell’EDS </w:t>
      </w:r>
      <w:r>
        <w:t xml:space="preserve">rappresenta una funzionalità che consente al MMG e PLS di caricare all’interno della Scheda Sanitaria della propria </w:t>
      </w:r>
      <w:r w:rsidR="00DC6D4D">
        <w:t>cartella clinica</w:t>
      </w:r>
      <w:r>
        <w:t xml:space="preserve"> le informazioni pre</w:t>
      </w:r>
      <w:r w:rsidR="00773CE3">
        <w:t>s</w:t>
      </w:r>
      <w:r>
        <w:t xml:space="preserve">enti nel Patient Summary </w:t>
      </w:r>
      <w:r w:rsidR="00AE0D4A">
        <w:t xml:space="preserve">o nell’Emergency Data Set </w:t>
      </w:r>
      <w:r>
        <w:t>del FSE, caricate da un  altro MMG o PLS che aveva in cura l’assistito</w:t>
      </w:r>
      <w:r w:rsidR="00875C0C">
        <w:t xml:space="preserve"> </w:t>
      </w:r>
      <w:r w:rsidR="00B245EF">
        <w:t>in precedenza</w:t>
      </w:r>
      <w:r>
        <w:t>.</w:t>
      </w:r>
    </w:p>
    <w:p w14:paraId="15CE064D" w14:textId="77777777" w:rsidR="00F60C5E" w:rsidRDefault="00B4188D" w:rsidP="00DC6D4D">
      <w:pPr>
        <w:jc w:val="both"/>
      </w:pPr>
      <w:r>
        <w:t>In questo caso</w:t>
      </w:r>
      <w:r w:rsidR="00DC6D4D">
        <w:t xml:space="preserve"> bisogna verificare se </w:t>
      </w:r>
      <w:r>
        <w:t>il Patient Summary</w:t>
      </w:r>
      <w:r w:rsidR="00B245EF">
        <w:t xml:space="preserve"> o l’Emergency Data Set</w:t>
      </w:r>
      <w:r w:rsidR="00DC6D4D">
        <w:t xml:space="preserve"> è presente </w:t>
      </w:r>
      <w:r>
        <w:t>ne</w:t>
      </w:r>
      <w:r w:rsidR="00DC6D4D">
        <w:t>l FSE</w:t>
      </w:r>
      <w:r w:rsidR="00F60C5E">
        <w:t>.</w:t>
      </w:r>
      <w:r w:rsidR="008E303D">
        <w:t xml:space="preserve"> </w:t>
      </w:r>
      <w:r w:rsidR="005C2C95">
        <w:t>Nel caso in cui l’</w:t>
      </w:r>
      <w:r w:rsidR="00FD386A">
        <w:t>assistito</w:t>
      </w:r>
      <w:r w:rsidR="005C2C95">
        <w:t xml:space="preserve"> abbia espresso la volontà di oscurare il documento e</w:t>
      </w:r>
      <w:r w:rsidR="005C2C95" w:rsidRPr="003764BE">
        <w:t xml:space="preserve"> se</w:t>
      </w:r>
      <w:r w:rsidR="005C2C95">
        <w:t xml:space="preserve"> lo stesso</w:t>
      </w:r>
      <w:r w:rsidR="005C2C95" w:rsidRPr="003764BE">
        <w:t xml:space="preserve"> è soggetto a maggior tutela di anonimato</w:t>
      </w:r>
      <w:r w:rsidR="001B57C9">
        <w:t>,</w:t>
      </w:r>
      <w:r w:rsidR="005C2C95">
        <w:t xml:space="preserve"> questo non sarà mai ritornato al</w:t>
      </w:r>
      <w:r w:rsidR="00DC6D4D">
        <w:t xml:space="preserve"> nuovo medico </w:t>
      </w:r>
      <w:r w:rsidR="005C2C95">
        <w:t>che dovrà quindi procedere con l’alimentazione.</w:t>
      </w:r>
    </w:p>
    <w:p w14:paraId="4D8984AF" w14:textId="77777777" w:rsidR="00DC6D4D" w:rsidRDefault="00F60C5E" w:rsidP="00DC6D4D">
      <w:pPr>
        <w:jc w:val="both"/>
      </w:pPr>
      <w:r>
        <w:t>T</w:t>
      </w:r>
      <w:r w:rsidR="00DC6D4D">
        <w:t>ale scenario è esplicitato nel diagramma seguente.</w:t>
      </w:r>
    </w:p>
    <w:p w14:paraId="1674D195" w14:textId="77777777" w:rsidR="00DC6D4D" w:rsidRDefault="009673F1" w:rsidP="00DC6D4D">
      <w:pPr>
        <w:ind w:left="-284"/>
      </w:pPr>
      <w:r w:rsidRPr="008B4088">
        <w:rPr>
          <w:noProof/>
        </w:rPr>
        <w:drawing>
          <wp:inline distT="0" distB="0" distL="0" distR="0" wp14:anchorId="0ED8FFA4" wp14:editId="07777777">
            <wp:extent cx="5314950" cy="2895600"/>
            <wp:effectExtent l="0" t="0" r="0" b="0"/>
            <wp:docPr id="24"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14950" cy="2895600"/>
                    </a:xfrm>
                    <a:prstGeom prst="rect">
                      <a:avLst/>
                    </a:prstGeom>
                    <a:noFill/>
                    <a:ln>
                      <a:noFill/>
                    </a:ln>
                  </pic:spPr>
                </pic:pic>
              </a:graphicData>
            </a:graphic>
          </wp:inline>
        </w:drawing>
      </w:r>
    </w:p>
    <w:p w14:paraId="3C72A837" w14:textId="77777777" w:rsidR="00163A20" w:rsidRDefault="00163A20">
      <w:pPr>
        <w:rPr>
          <w:b/>
        </w:rPr>
      </w:pPr>
    </w:p>
    <w:p w14:paraId="5EF759D3" w14:textId="77777777" w:rsidR="003A532B" w:rsidRDefault="003A532B" w:rsidP="00215E3E">
      <w:pPr>
        <w:rPr>
          <w:b/>
        </w:rPr>
      </w:pPr>
      <w:r>
        <w:rPr>
          <w:b/>
        </w:rPr>
        <w:t>Inizializzazione Patient Summary (o EDS)</w:t>
      </w:r>
      <w:r w:rsidR="00BB1D14" w:rsidRPr="00BB1D14">
        <w:rPr>
          <w:b/>
        </w:rPr>
        <w:t>nella cartella clinica</w:t>
      </w:r>
    </w:p>
    <w:p w14:paraId="7A9A139D" w14:textId="77777777" w:rsidR="004E0D7C" w:rsidRDefault="004E0D7C" w:rsidP="00585F57">
      <w:pPr>
        <w:ind w:left="0"/>
      </w:pPr>
    </w:p>
    <w:p w14:paraId="285D7F4F" w14:textId="77777777" w:rsidR="004E0D7C" w:rsidRDefault="004E0D7C" w:rsidP="00CB74C1">
      <w:pPr>
        <w:numPr>
          <w:ilvl w:val="0"/>
          <w:numId w:val="73"/>
        </w:numPr>
        <w:ind w:left="1560" w:hanging="349"/>
      </w:pPr>
      <w:r w:rsidRPr="00BE155D">
        <w:t>Inizio</w:t>
      </w:r>
    </w:p>
    <w:p w14:paraId="294D7280" w14:textId="77777777" w:rsidR="003A532B" w:rsidRDefault="004E0D7C" w:rsidP="00CB74C1">
      <w:pPr>
        <w:numPr>
          <w:ilvl w:val="0"/>
          <w:numId w:val="73"/>
        </w:numPr>
        <w:ind w:left="1560" w:hanging="349"/>
      </w:pPr>
      <w:r w:rsidRPr="00BE155D">
        <w:t xml:space="preserve">Richiesta </w:t>
      </w:r>
      <w:r>
        <w:t>document</w:t>
      </w:r>
      <w:r w:rsidR="00F46CBF">
        <w:t>o</w:t>
      </w:r>
      <w:r>
        <w:t xml:space="preserve"> pre-esistente</w:t>
      </w:r>
      <w:r w:rsidR="00585F57">
        <w:t xml:space="preserve">: </w:t>
      </w:r>
      <w:r w:rsidRPr="00395621">
        <w:t>invoca</w:t>
      </w:r>
      <w:r w:rsidR="003A532B">
        <w:t xml:space="preserve"> queryDocument  con </w:t>
      </w:r>
      <w:r w:rsidR="003A532B" w:rsidRPr="008C00AC">
        <w:t>tipo</w:t>
      </w:r>
      <w:r w:rsidR="003A532B">
        <w:t>D</w:t>
      </w:r>
      <w:r w:rsidR="003A532B" w:rsidRPr="008C00AC">
        <w:t>ocumento</w:t>
      </w:r>
      <w:r w:rsidR="003A532B">
        <w:t xml:space="preserve"> = </w:t>
      </w:r>
      <w:r w:rsidR="008B28F7">
        <w:t>60591-5</w:t>
      </w:r>
      <w:r w:rsidR="003A532B">
        <w:t xml:space="preserve"> (per Patient Summary) o </w:t>
      </w:r>
      <w:r w:rsidR="003A532B" w:rsidRPr="008C00AC">
        <w:t>tipo</w:t>
      </w:r>
      <w:r w:rsidR="003A532B">
        <w:t>D</w:t>
      </w:r>
      <w:r w:rsidR="003A532B" w:rsidRPr="008C00AC">
        <w:t>ocumento</w:t>
      </w:r>
      <w:r w:rsidR="003A532B">
        <w:t xml:space="preserve"> = </w:t>
      </w:r>
      <w:r w:rsidR="003A532B" w:rsidRPr="004E0D7C">
        <w:t>34878-9</w:t>
      </w:r>
      <w:r w:rsidR="003A532B">
        <w:t xml:space="preserve"> (per EDS)  </w:t>
      </w:r>
    </w:p>
    <w:p w14:paraId="01695F7A" w14:textId="77777777" w:rsidR="00163A20" w:rsidRDefault="003A532B" w:rsidP="00CB74C1">
      <w:pPr>
        <w:numPr>
          <w:ilvl w:val="0"/>
          <w:numId w:val="73"/>
        </w:numPr>
        <w:ind w:left="1560" w:hanging="349"/>
      </w:pPr>
      <w:r>
        <w:lastRenderedPageBreak/>
        <w:t xml:space="preserve">il </w:t>
      </w:r>
      <w:r w:rsidR="002C0498">
        <w:t>sistema</w:t>
      </w:r>
      <w:r>
        <w:t xml:space="preserve"> ricerca un eventuale Patient Summary (o EDS) già registrato per l</w:t>
      </w:r>
      <w:r w:rsidR="00B91C3B">
        <w:t>’</w:t>
      </w:r>
      <w:r>
        <w:t xml:space="preserve">assistito. Il sistema restituisce </w:t>
      </w:r>
      <w:r w:rsidR="00EB4D11">
        <w:t xml:space="preserve">eventuali eccezioni </w:t>
      </w:r>
      <w:r w:rsidR="00585F57">
        <w:t>(anche nel caso in  cu</w:t>
      </w:r>
      <w:r w:rsidR="00277765">
        <w:t>i</w:t>
      </w:r>
      <w:r w:rsidR="00585F57">
        <w:t xml:space="preserve"> il docum</w:t>
      </w:r>
      <w:r w:rsidR="00A6016B">
        <w:t>e</w:t>
      </w:r>
      <w:r w:rsidR="00585F57">
        <w:t xml:space="preserve">nto non è presente) </w:t>
      </w:r>
      <w:r w:rsidR="00BB1D14">
        <w:t>oppure</w:t>
      </w:r>
      <w:r w:rsidR="005723E7">
        <w:t xml:space="preserve"> </w:t>
      </w:r>
      <w:r w:rsidR="002C0498">
        <w:t>il</w:t>
      </w:r>
      <w:r w:rsidR="005723E7">
        <w:t xml:space="preserve"> </w:t>
      </w:r>
      <w:r w:rsidR="002C0498">
        <w:t xml:space="preserve">riferimento al </w:t>
      </w:r>
      <w:r w:rsidR="00EB4D11">
        <w:t>document</w:t>
      </w:r>
      <w:r w:rsidR="002C0498">
        <w:t>o</w:t>
      </w:r>
    </w:p>
    <w:p w14:paraId="4617FEA9" w14:textId="77777777" w:rsidR="002C0498" w:rsidRDefault="00F4019A" w:rsidP="00CB74C1">
      <w:pPr>
        <w:numPr>
          <w:ilvl w:val="0"/>
          <w:numId w:val="73"/>
        </w:numPr>
        <w:ind w:left="1560" w:hanging="349"/>
      </w:pPr>
      <w:r>
        <w:t>l</w:t>
      </w:r>
      <w:r w:rsidR="00B91C3B">
        <w:t>’</w:t>
      </w:r>
      <w:r>
        <w:t xml:space="preserve">applicativo cartella clinica </w:t>
      </w:r>
      <w:r w:rsidR="00F46CBF">
        <w:t xml:space="preserve">riporta </w:t>
      </w:r>
      <w:r w:rsidR="002C0498">
        <w:t xml:space="preserve">all’utente </w:t>
      </w:r>
      <w:r>
        <w:t xml:space="preserve">eventuali eccezioni o </w:t>
      </w:r>
      <w:r w:rsidR="002C0498">
        <w:t>mantiene</w:t>
      </w:r>
      <w:r w:rsidR="00EB4D11">
        <w:t xml:space="preserve"> il documentURI del documento </w:t>
      </w:r>
      <w:r w:rsidR="002C0498">
        <w:t>presente nella response del servizio di query</w:t>
      </w:r>
      <w:r w:rsidR="009F69E1">
        <w:t>Document,</w:t>
      </w:r>
      <w:r w:rsidR="005723E7">
        <w:t xml:space="preserve"> </w:t>
      </w:r>
      <w:r w:rsidR="00763EC1">
        <w:t>utile per successive elaborazioni</w:t>
      </w:r>
    </w:p>
    <w:p w14:paraId="65D045F6" w14:textId="77777777" w:rsidR="00A6016B" w:rsidRDefault="002C0498" w:rsidP="00CB74C1">
      <w:pPr>
        <w:numPr>
          <w:ilvl w:val="0"/>
          <w:numId w:val="73"/>
        </w:numPr>
        <w:ind w:left="1560" w:hanging="349"/>
      </w:pPr>
      <w:r>
        <w:t>l’applicativo di cartella clinica invoca la</w:t>
      </w:r>
      <w:r w:rsidR="00274BC5">
        <w:t xml:space="preserve"> retrieveDocument </w:t>
      </w:r>
    </w:p>
    <w:p w14:paraId="23F45F48" w14:textId="77777777" w:rsidR="00F4019A" w:rsidRDefault="003A532B" w:rsidP="00CB74C1">
      <w:pPr>
        <w:numPr>
          <w:ilvl w:val="0"/>
          <w:numId w:val="73"/>
        </w:numPr>
        <w:ind w:left="1560" w:hanging="349"/>
      </w:pPr>
      <w:r>
        <w:t>i</w:t>
      </w:r>
      <w:r w:rsidR="00274BC5">
        <w:t>l SIST recupera dal Repository il CDA e lo restituisce</w:t>
      </w:r>
    </w:p>
    <w:p w14:paraId="4920C93A" w14:textId="77777777" w:rsidR="003A532B" w:rsidRDefault="003A532B" w:rsidP="00CB74C1">
      <w:pPr>
        <w:numPr>
          <w:ilvl w:val="0"/>
          <w:numId w:val="73"/>
        </w:numPr>
        <w:ind w:left="1560" w:hanging="349"/>
      </w:pPr>
      <w:r>
        <w:t>l</w:t>
      </w:r>
      <w:r w:rsidR="00B91C3B">
        <w:t>’</w:t>
      </w:r>
      <w:r>
        <w:t>applicativo</w:t>
      </w:r>
      <w:r w:rsidR="00BB1D14">
        <w:t xml:space="preserve"> visualizza il CDA</w:t>
      </w:r>
      <w:r w:rsidR="00F46CBF">
        <w:t>,</w:t>
      </w:r>
      <w:r w:rsidR="002C0498">
        <w:t>e, a seguito di una conferma</w:t>
      </w:r>
      <w:r w:rsidR="00BB1D14">
        <w:t xml:space="preserve"> da parte dell’utente</w:t>
      </w:r>
      <w:r w:rsidR="002C0498">
        <w:t xml:space="preserve">, </w:t>
      </w:r>
      <w:r>
        <w:t xml:space="preserve">inizializza </w:t>
      </w:r>
      <w:r w:rsidR="00F46CBF">
        <w:t>i corrispondenti campi de</w:t>
      </w:r>
      <w:r w:rsidR="00BB1D14">
        <w:t>l</w:t>
      </w:r>
      <w:r w:rsidR="00F46CBF">
        <w:t>l</w:t>
      </w:r>
      <w:r w:rsidR="00BB1D14">
        <w:t xml:space="preserve">a Scheda Sanitaria Individuale della </w:t>
      </w:r>
      <w:r w:rsidR="00F46CBF">
        <w:t>cartella clinica</w:t>
      </w:r>
      <w:r w:rsidR="00BB1D14">
        <w:t>,acquisendo le informazioni dal CDA</w:t>
      </w:r>
    </w:p>
    <w:p w14:paraId="631307A9" w14:textId="77777777" w:rsidR="00163A20" w:rsidRDefault="003A532B" w:rsidP="00CB74C1">
      <w:pPr>
        <w:numPr>
          <w:ilvl w:val="0"/>
          <w:numId w:val="73"/>
        </w:numPr>
        <w:ind w:left="1560" w:hanging="349"/>
      </w:pPr>
      <w:r>
        <w:t>Fine</w:t>
      </w:r>
    </w:p>
    <w:p w14:paraId="56A0069A" w14:textId="77777777" w:rsidR="003A532B" w:rsidRDefault="003A532B" w:rsidP="003A532B"/>
    <w:p w14:paraId="64F30416" w14:textId="77777777" w:rsidR="00DC6D4D" w:rsidRPr="00B40C82" w:rsidRDefault="00AE0D4A" w:rsidP="007B447B">
      <w:pPr>
        <w:pStyle w:val="Titolo3"/>
        <w:rPr>
          <w:lang w:val="it-IT"/>
        </w:rPr>
      </w:pPr>
      <w:bookmarkStart w:id="187" w:name="_Toc92874295"/>
      <w:r w:rsidRPr="00266214">
        <w:rPr>
          <w:lang w:val="it-IT"/>
        </w:rPr>
        <w:t>Alimentazione</w:t>
      </w:r>
      <w:bookmarkStart w:id="188" w:name="_Toc408843916"/>
      <w:bookmarkStart w:id="189" w:name="_Toc438993547"/>
      <w:r w:rsidR="00DC6D4D" w:rsidRPr="00B40C82">
        <w:rPr>
          <w:lang w:val="it-IT"/>
        </w:rPr>
        <w:t xml:space="preserve"> PS o EDS</w:t>
      </w:r>
      <w:bookmarkEnd w:id="188"/>
      <w:bookmarkEnd w:id="189"/>
      <w:r>
        <w:rPr>
          <w:lang w:val="it-IT"/>
        </w:rPr>
        <w:t xml:space="preserve"> nel FSE</w:t>
      </w:r>
      <w:bookmarkEnd w:id="187"/>
    </w:p>
    <w:p w14:paraId="309F2639" w14:textId="77777777" w:rsidR="000258D0" w:rsidRDefault="00AE0D4A" w:rsidP="00AE0D4A">
      <w:pPr>
        <w:jc w:val="both"/>
      </w:pPr>
      <w:r>
        <w:t>L’alimentazione del PS</w:t>
      </w:r>
      <w:r w:rsidR="000258D0">
        <w:t xml:space="preserve"> o </w:t>
      </w:r>
      <w:r w:rsidR="006B59DB">
        <w:t xml:space="preserve">dell’EDS </w:t>
      </w:r>
      <w:r>
        <w:t xml:space="preserve">consente al MMG e PLS di caricare </w:t>
      </w:r>
      <w:r w:rsidR="006B59DB">
        <w:t xml:space="preserve">nel FSE il </w:t>
      </w:r>
      <w:r w:rsidR="000258D0">
        <w:t>Patient Summary o</w:t>
      </w:r>
      <w:r w:rsidR="006B59DB">
        <w:t>ppure l’</w:t>
      </w:r>
      <w:r w:rsidR="000258D0">
        <w:t xml:space="preserve">Emergency Data Set </w:t>
      </w:r>
      <w:r w:rsidR="006B59DB">
        <w:t xml:space="preserve">a partire dalle informazioni presenti </w:t>
      </w:r>
      <w:r>
        <w:t xml:space="preserve">all’interno della Scheda Sanitaria </w:t>
      </w:r>
      <w:r w:rsidR="006B59DB">
        <w:t>dell’assistito, memorizzate n</w:t>
      </w:r>
      <w:r>
        <w:t>ella propria cartella clinica.</w:t>
      </w:r>
    </w:p>
    <w:p w14:paraId="0FCDB1F1" w14:textId="77777777" w:rsidR="004E0F84" w:rsidRDefault="004E0F84" w:rsidP="00AE0D4A">
      <w:pPr>
        <w:jc w:val="both"/>
      </w:pPr>
      <w:r>
        <w:t xml:space="preserve">Nel caso in cui si tratti di un nuovo inserimento, il MMG/PLS </w:t>
      </w:r>
      <w:r w:rsidR="00566441">
        <w:t>registra la volontà de</w:t>
      </w:r>
      <w:r w:rsidR="003764BE" w:rsidRPr="003764BE">
        <w:t xml:space="preserve">ll’assistito </w:t>
      </w:r>
      <w:r w:rsidR="00566441">
        <w:t>di oscurare il documento e</w:t>
      </w:r>
      <w:r w:rsidR="003764BE" w:rsidRPr="003764BE">
        <w:t xml:space="preserve"> se</w:t>
      </w:r>
      <w:r w:rsidR="00811A5F">
        <w:t xml:space="preserve"> lo stesso</w:t>
      </w:r>
      <w:r w:rsidR="003764BE" w:rsidRPr="003764BE">
        <w:t xml:space="preserve"> è soggetto a maggior tutela di anonimato.</w:t>
      </w:r>
    </w:p>
    <w:p w14:paraId="50593CAE" w14:textId="77777777" w:rsidR="004E0F84" w:rsidRDefault="004E0F84" w:rsidP="00AE0D4A">
      <w:pPr>
        <w:jc w:val="both"/>
      </w:pPr>
      <w:r>
        <w:t xml:space="preserve">Nel caso in cui si tratti di aggiornamento di </w:t>
      </w:r>
      <w:r w:rsidR="008B7BF5">
        <w:t xml:space="preserve">un </w:t>
      </w:r>
      <w:r>
        <w:t>documento esistente, il MMG/PLS imposta sul nuovo documento le policy già associate al documento nel FSE.</w:t>
      </w:r>
    </w:p>
    <w:p w14:paraId="7DF6F7AA" w14:textId="77777777" w:rsidR="00DC6D4D" w:rsidRDefault="00DC6D4D" w:rsidP="006B59DB"/>
    <w:p w14:paraId="320646EB" w14:textId="77777777" w:rsidR="00863F33" w:rsidRDefault="009673F1" w:rsidP="0010001A">
      <w:pPr>
        <w:ind w:left="0"/>
      </w:pPr>
      <w:r w:rsidRPr="008B4088">
        <w:rPr>
          <w:noProof/>
        </w:rPr>
        <w:lastRenderedPageBreak/>
        <w:drawing>
          <wp:inline distT="0" distB="0" distL="0" distR="0" wp14:anchorId="70F165BF" wp14:editId="07777777">
            <wp:extent cx="5314950" cy="5657850"/>
            <wp:effectExtent l="0" t="0" r="0" b="0"/>
            <wp:docPr id="25" name="Immagine 11" descr="E:\Scambio\NuoveRelease\Scenario 11.1.2 Gestione PS o E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1" descr="E:\Scambio\NuoveRelease\Scenario 11.1.2 Gestione PS o EDS.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14950" cy="5657850"/>
                    </a:xfrm>
                    <a:prstGeom prst="rect">
                      <a:avLst/>
                    </a:prstGeom>
                    <a:noFill/>
                    <a:ln>
                      <a:noFill/>
                    </a:ln>
                  </pic:spPr>
                </pic:pic>
              </a:graphicData>
            </a:graphic>
          </wp:inline>
        </w:drawing>
      </w:r>
    </w:p>
    <w:p w14:paraId="31ED7778" w14:textId="77777777" w:rsidR="00D0545E" w:rsidRDefault="00D0545E" w:rsidP="00D0545E">
      <w:pPr>
        <w:pStyle w:val="Testocommento"/>
      </w:pPr>
    </w:p>
    <w:p w14:paraId="532070F0" w14:textId="77777777" w:rsidR="00D0545E" w:rsidRDefault="00D0545E" w:rsidP="006B59DB"/>
    <w:p w14:paraId="7F93B5DC" w14:textId="77777777" w:rsidR="003764BE" w:rsidRDefault="000F098E" w:rsidP="00215E3E">
      <w:r>
        <w:rPr>
          <w:b/>
        </w:rPr>
        <w:t>Alimentazione</w:t>
      </w:r>
      <w:r w:rsidR="003764BE">
        <w:rPr>
          <w:b/>
        </w:rPr>
        <w:t xml:space="preserve"> Patient Summary (o EDS)</w:t>
      </w:r>
    </w:p>
    <w:p w14:paraId="3556BBDF" w14:textId="77777777" w:rsidR="003764BE" w:rsidRDefault="003764BE" w:rsidP="00CB74C1">
      <w:pPr>
        <w:numPr>
          <w:ilvl w:val="0"/>
          <w:numId w:val="74"/>
        </w:numPr>
      </w:pPr>
      <w:r w:rsidRPr="00BE155D">
        <w:t>Inizio</w:t>
      </w:r>
    </w:p>
    <w:p w14:paraId="015247B3" w14:textId="77777777" w:rsidR="003764BE" w:rsidRDefault="00763EC1" w:rsidP="00CB74C1">
      <w:pPr>
        <w:numPr>
          <w:ilvl w:val="0"/>
          <w:numId w:val="74"/>
        </w:numPr>
      </w:pPr>
      <w:r>
        <w:t xml:space="preserve">la cartella clinica per verificare se il documento è </w:t>
      </w:r>
      <w:r w:rsidR="00FD386A">
        <w:t>già</w:t>
      </w:r>
      <w:r>
        <w:t xml:space="preserve"> presente nel FSE recupera, al proprio interno, il</w:t>
      </w:r>
      <w:r w:rsidRPr="00763EC1">
        <w:t xml:space="preserve"> documentURI </w:t>
      </w:r>
      <w:r>
        <w:t xml:space="preserve">oppure invoca il servizio querydocument </w:t>
      </w:r>
    </w:p>
    <w:p w14:paraId="64747D7F" w14:textId="77777777" w:rsidR="00E30BA3" w:rsidRDefault="00763EC1" w:rsidP="00CB74C1">
      <w:pPr>
        <w:numPr>
          <w:ilvl w:val="0"/>
          <w:numId w:val="74"/>
        </w:numPr>
        <w:ind w:left="1560"/>
      </w:pPr>
      <w:r>
        <w:lastRenderedPageBreak/>
        <w:t>se il PS non è presente nel FSE invoca</w:t>
      </w:r>
      <w:r w:rsidR="003764BE">
        <w:t xml:space="preserve"> add</w:t>
      </w:r>
      <w:r w:rsidR="00374723">
        <w:t xml:space="preserve">Document </w:t>
      </w:r>
      <w:r w:rsidR="003764BE">
        <w:t xml:space="preserve">con document.status = Approved </w:t>
      </w:r>
      <w:r w:rsidR="00374723">
        <w:rPr>
          <w:rStyle w:val="Rimandonotaapidipagina"/>
        </w:rPr>
        <w:footnoteReference w:id="7"/>
      </w:r>
      <w:r w:rsidR="0000151C">
        <w:t>, registrando la volontà de</w:t>
      </w:r>
      <w:r w:rsidR="0000151C" w:rsidRPr="003764BE">
        <w:t xml:space="preserve">ll’assistito </w:t>
      </w:r>
      <w:r w:rsidR="0000151C">
        <w:t>di oscurare il documento e</w:t>
      </w:r>
      <w:r w:rsidR="0000151C" w:rsidRPr="003764BE">
        <w:t xml:space="preserve"> se</w:t>
      </w:r>
      <w:r w:rsidR="0000151C">
        <w:t xml:space="preserve"> lo stesso</w:t>
      </w:r>
      <w:r w:rsidR="0000151C" w:rsidRPr="003764BE">
        <w:t xml:space="preserve"> è soggetto a maggior tutela di anonimato</w:t>
      </w:r>
      <w:r w:rsidR="0000151C">
        <w:t>, se espressa</w:t>
      </w:r>
      <w:r w:rsidR="00E30BA3">
        <w:t>, secondo le finalità del FSE</w:t>
      </w:r>
    </w:p>
    <w:p w14:paraId="2EF8E6EB" w14:textId="77777777" w:rsidR="005723E7" w:rsidRDefault="006B3269" w:rsidP="00CB74C1">
      <w:pPr>
        <w:numPr>
          <w:ilvl w:val="0"/>
          <w:numId w:val="74"/>
        </w:numPr>
        <w:ind w:left="1560"/>
      </w:pPr>
      <w:r w:rsidRPr="006B3269">
        <w:t xml:space="preserve">Se </w:t>
      </w:r>
      <w:r>
        <w:t>il PS è già presente nel FSE</w:t>
      </w:r>
      <w:bookmarkStart w:id="190" w:name="OLE_LINK9"/>
      <w:bookmarkStart w:id="191" w:name="OLE_LINK10"/>
      <w:bookmarkStart w:id="192" w:name="OLE_LINK11"/>
      <w:r w:rsidR="005723E7">
        <w:t>:</w:t>
      </w:r>
    </w:p>
    <w:p w14:paraId="2ED54EF1" w14:textId="77777777" w:rsidR="005723E7" w:rsidRDefault="008C4F93" w:rsidP="00CB74C1">
      <w:pPr>
        <w:numPr>
          <w:ilvl w:val="1"/>
          <w:numId w:val="74"/>
        </w:numPr>
      </w:pPr>
      <w:r>
        <w:t>preleva lo stato attuale dei consensi puntuali del documento precedentemente alimentato tramite invocazione del servizio getDocumentBlindStatus</w:t>
      </w:r>
      <w:bookmarkEnd w:id="190"/>
      <w:bookmarkEnd w:id="191"/>
      <w:bookmarkEnd w:id="192"/>
      <w:r w:rsidR="00257FD7">
        <w:rPr>
          <w:rStyle w:val="Rimandonotaapidipagina"/>
        </w:rPr>
        <w:footnoteReference w:id="8"/>
      </w:r>
      <w:r w:rsidR="005723E7">
        <w:t>;</w:t>
      </w:r>
    </w:p>
    <w:p w14:paraId="22EC45DF" w14:textId="77777777" w:rsidR="005723E7" w:rsidRDefault="00D0545E" w:rsidP="00CB74C1">
      <w:pPr>
        <w:numPr>
          <w:ilvl w:val="1"/>
          <w:numId w:val="74"/>
        </w:numPr>
      </w:pPr>
      <w:r>
        <w:t>revisiona</w:t>
      </w:r>
      <w:r w:rsidR="005723E7">
        <w:t xml:space="preserve"> </w:t>
      </w:r>
      <w:r w:rsidR="006B3269">
        <w:t>la volontà de</w:t>
      </w:r>
      <w:r w:rsidR="006B3269" w:rsidRPr="003764BE">
        <w:t xml:space="preserve">ll’assistito </w:t>
      </w:r>
      <w:r w:rsidR="006B3269">
        <w:t xml:space="preserve">di oscurare il </w:t>
      </w:r>
      <w:r w:rsidR="008C4F93">
        <w:t xml:space="preserve">nuovo </w:t>
      </w:r>
      <w:r w:rsidR="006B3269">
        <w:t>documento e</w:t>
      </w:r>
      <w:r w:rsidR="006B3269" w:rsidRPr="003764BE">
        <w:t xml:space="preserve"> se</w:t>
      </w:r>
      <w:r w:rsidR="006B3269">
        <w:t xml:space="preserve"> lo stesso</w:t>
      </w:r>
      <w:r w:rsidR="006B3269" w:rsidRPr="003764BE">
        <w:t xml:space="preserve"> è soggetto a maggior tutela di anonimato</w:t>
      </w:r>
      <w:r w:rsidR="005723E7">
        <w:t>;</w:t>
      </w:r>
    </w:p>
    <w:p w14:paraId="6A190490" w14:textId="77777777" w:rsidR="006B3269" w:rsidRPr="006B3269" w:rsidRDefault="006B3269" w:rsidP="00CB74C1">
      <w:pPr>
        <w:numPr>
          <w:ilvl w:val="1"/>
          <w:numId w:val="74"/>
        </w:numPr>
      </w:pPr>
      <w:r>
        <w:t xml:space="preserve">invoca updateDocument con document.status = Approved </w:t>
      </w:r>
      <w:r>
        <w:rPr>
          <w:rStyle w:val="Rimandonotaapidipagina"/>
        </w:rPr>
        <w:footnoteReference w:id="9"/>
      </w:r>
      <w:r>
        <w:t xml:space="preserve">, e </w:t>
      </w:r>
      <w:r w:rsidRPr="006B3269">
        <w:t>documentID</w:t>
      </w:r>
      <w:r>
        <w:t xml:space="preserve"> = id del</w:t>
      </w:r>
      <w:r w:rsidR="005723E7">
        <w:t xml:space="preserve"> </w:t>
      </w:r>
      <w:r>
        <w:t>documento</w:t>
      </w:r>
      <w:r w:rsidR="005723E7">
        <w:t xml:space="preserve"> precedente</w:t>
      </w:r>
    </w:p>
    <w:p w14:paraId="16880307" w14:textId="77777777" w:rsidR="003764BE" w:rsidRDefault="003764BE" w:rsidP="00CB74C1">
      <w:pPr>
        <w:numPr>
          <w:ilvl w:val="0"/>
          <w:numId w:val="74"/>
        </w:numPr>
        <w:ind w:left="1560" w:hanging="349"/>
      </w:pPr>
      <w:r>
        <w:t xml:space="preserve">il SIST procede </w:t>
      </w:r>
      <w:r w:rsidR="005C2C95">
        <w:t>all’alimentazione</w:t>
      </w:r>
      <w:r>
        <w:t xml:space="preserve"> del Patient Summary (o EDS) nel fascicolo dell</w:t>
      </w:r>
      <w:r w:rsidR="00B91C3B">
        <w:t>’</w:t>
      </w:r>
      <w:r>
        <w:t>assistito</w:t>
      </w:r>
    </w:p>
    <w:p w14:paraId="4012B0B5" w14:textId="77777777" w:rsidR="00811A5F" w:rsidRDefault="00811A5F" w:rsidP="00CB74C1">
      <w:pPr>
        <w:numPr>
          <w:ilvl w:val="0"/>
          <w:numId w:val="74"/>
        </w:numPr>
        <w:ind w:left="1560" w:hanging="349"/>
      </w:pPr>
      <w:r>
        <w:t xml:space="preserve">il SIST in accordo alle asserzioni </w:t>
      </w:r>
      <w:r w:rsidRPr="003764BE">
        <w:rPr>
          <w:i/>
        </w:rPr>
        <w:t>blindDocument</w:t>
      </w:r>
      <w:r w:rsidRPr="003764BE">
        <w:t xml:space="preserve"> e </w:t>
      </w:r>
      <w:r w:rsidR="00F02CF4">
        <w:rPr>
          <w:i/>
        </w:rPr>
        <w:t>patientConsent</w:t>
      </w:r>
      <w:r>
        <w:t xml:space="preserve"> oscura</w:t>
      </w:r>
      <w:r w:rsidR="00AA5C78">
        <w:t xml:space="preserve"> o rende visibile</w:t>
      </w:r>
      <w:r w:rsidR="005723E7">
        <w:t xml:space="preserve"> </w:t>
      </w:r>
      <w:r>
        <w:t>il documento</w:t>
      </w:r>
    </w:p>
    <w:p w14:paraId="16DA8A87" w14:textId="77777777" w:rsidR="003764BE" w:rsidRDefault="003764BE" w:rsidP="00CB74C1">
      <w:pPr>
        <w:numPr>
          <w:ilvl w:val="0"/>
          <w:numId w:val="74"/>
        </w:numPr>
        <w:ind w:left="1560" w:hanging="349"/>
      </w:pPr>
      <w:r>
        <w:t>il SIST restituisce il documentURI o eventuali eccezioni</w:t>
      </w:r>
    </w:p>
    <w:p w14:paraId="61DD4161" w14:textId="77777777" w:rsidR="003764BE" w:rsidRDefault="003764BE" w:rsidP="00CB74C1">
      <w:pPr>
        <w:numPr>
          <w:ilvl w:val="0"/>
          <w:numId w:val="74"/>
        </w:numPr>
        <w:ind w:left="1560" w:hanging="349"/>
      </w:pPr>
      <w:r>
        <w:t>l</w:t>
      </w:r>
      <w:r w:rsidR="00B91C3B">
        <w:t>’</w:t>
      </w:r>
      <w:r>
        <w:t xml:space="preserve">applicativo cartella clinica </w:t>
      </w:r>
      <w:r w:rsidR="0085010B">
        <w:t>riporta</w:t>
      </w:r>
      <w:r>
        <w:t xml:space="preserve"> eventuali eccezioni </w:t>
      </w:r>
      <w:r w:rsidR="005C2C95">
        <w:t xml:space="preserve">all’utente </w:t>
      </w:r>
      <w:r>
        <w:t xml:space="preserve">o conserva il documentURI per successive richieste </w:t>
      </w:r>
    </w:p>
    <w:p w14:paraId="6B1CCA73" w14:textId="77777777" w:rsidR="00163A20" w:rsidRDefault="003764BE" w:rsidP="00CB74C1">
      <w:pPr>
        <w:numPr>
          <w:ilvl w:val="0"/>
          <w:numId w:val="74"/>
        </w:numPr>
        <w:ind w:left="1560" w:hanging="349"/>
      </w:pPr>
      <w:r>
        <w:t>Fine</w:t>
      </w:r>
    </w:p>
    <w:p w14:paraId="50E417F7" w14:textId="77777777" w:rsidR="00DC6D4D" w:rsidRDefault="00DC6D4D" w:rsidP="007B447B">
      <w:pPr>
        <w:pStyle w:val="Titolo2"/>
      </w:pPr>
      <w:bookmarkStart w:id="193" w:name="_Toc408843917"/>
      <w:bookmarkStart w:id="194" w:name="_Toc438993548"/>
      <w:bookmarkStart w:id="195" w:name="_Toc92874296"/>
      <w:r>
        <w:t xml:space="preserve">Scenario 2 </w:t>
      </w:r>
      <w:r w:rsidR="00D83329">
        <w:t>–</w:t>
      </w:r>
      <w:r w:rsidR="007004B3">
        <w:t>Gestione</w:t>
      </w:r>
      <w:r>
        <w:t xml:space="preserve"> certificati di malattia</w:t>
      </w:r>
      <w:bookmarkEnd w:id="193"/>
      <w:bookmarkEnd w:id="194"/>
      <w:bookmarkEnd w:id="195"/>
    </w:p>
    <w:p w14:paraId="11C3074A" w14:textId="77777777" w:rsidR="00DC6D4D" w:rsidRDefault="00DC6D4D" w:rsidP="00DC6D4D">
      <w:pPr>
        <w:spacing w:after="120"/>
        <w:rPr>
          <w:i/>
        </w:rPr>
      </w:pPr>
      <w:r w:rsidRPr="00410AEB">
        <w:rPr>
          <w:i/>
        </w:rPr>
        <w:t>Applic</w:t>
      </w:r>
      <w:r>
        <w:rPr>
          <w:i/>
        </w:rPr>
        <w:t xml:space="preserve">azioni: </w:t>
      </w:r>
      <w:r w:rsidRPr="00410AEB">
        <w:t>Cartelle cliniche</w:t>
      </w:r>
      <w:r w:rsidR="00385485">
        <w:t xml:space="preserve"> MMG</w:t>
      </w:r>
    </w:p>
    <w:p w14:paraId="2FB681BB" w14:textId="77777777" w:rsidR="00DC6D4D" w:rsidRDefault="00DC6D4D" w:rsidP="00DC6D4D">
      <w:pPr>
        <w:spacing w:after="120"/>
      </w:pPr>
      <w:r w:rsidRPr="001D6C0E">
        <w:rPr>
          <w:i/>
        </w:rPr>
        <w:t>Attori coinvolti</w:t>
      </w:r>
      <w:r>
        <w:t xml:space="preserve">: </w:t>
      </w:r>
      <w:r w:rsidR="00385485">
        <w:t>M</w:t>
      </w:r>
      <w:r>
        <w:t xml:space="preserve">edico di </w:t>
      </w:r>
      <w:r w:rsidR="00385485">
        <w:t>M</w:t>
      </w:r>
      <w:r>
        <w:t xml:space="preserve">edicina </w:t>
      </w:r>
      <w:r w:rsidR="00385485">
        <w:t>G</w:t>
      </w:r>
      <w:r>
        <w:t>enerale</w:t>
      </w:r>
    </w:p>
    <w:p w14:paraId="6F61D684" w14:textId="77777777" w:rsidR="00DC6D4D" w:rsidRDefault="00DC6D4D" w:rsidP="00DC6D4D">
      <w:pPr>
        <w:spacing w:after="120"/>
      </w:pPr>
      <w:r w:rsidRPr="001D6C0E">
        <w:rPr>
          <w:i/>
        </w:rPr>
        <w:t>Servizi FSE coinvolti</w:t>
      </w:r>
      <w:r w:rsidR="00C7535B">
        <w:t>: addDocument, updateDocument</w:t>
      </w:r>
    </w:p>
    <w:p w14:paraId="1E40AEED" w14:textId="77777777" w:rsidR="00DC6D4D" w:rsidRPr="005B0A84" w:rsidRDefault="00DC6D4D" w:rsidP="007B447B">
      <w:pPr>
        <w:pStyle w:val="Titolo3"/>
      </w:pPr>
      <w:bookmarkStart w:id="196" w:name="_Toc408843918"/>
      <w:bookmarkStart w:id="197" w:name="_Toc438993549"/>
      <w:bookmarkStart w:id="198" w:name="_Toc92874297"/>
      <w:r w:rsidRPr="005B0A84">
        <w:t xml:space="preserve">Inserimento </w:t>
      </w:r>
      <w:r w:rsidR="00167A98">
        <w:t>c</w:t>
      </w:r>
      <w:r w:rsidR="00B91C3B">
        <w:t>ertificat</w:t>
      </w:r>
      <w:r w:rsidR="00167A98">
        <w:t>o</w:t>
      </w:r>
      <w:r w:rsidRPr="005B0A84">
        <w:t xml:space="preserve"> di malattia</w:t>
      </w:r>
      <w:bookmarkEnd w:id="196"/>
      <w:bookmarkEnd w:id="197"/>
      <w:r w:rsidR="00627951">
        <w:t xml:space="preserve"> INPS</w:t>
      </w:r>
      <w:bookmarkEnd w:id="198"/>
    </w:p>
    <w:p w14:paraId="13F25BB5" w14:textId="77777777" w:rsidR="00163A20" w:rsidRDefault="0031285A">
      <w:pPr>
        <w:jc w:val="both"/>
      </w:pPr>
      <w:r>
        <w:t xml:space="preserve">Il servizio </w:t>
      </w:r>
      <w:r w:rsidR="004E0F84">
        <w:t xml:space="preserve">consente al MMG di </w:t>
      </w:r>
      <w:r>
        <w:t xml:space="preserve">inserire </w:t>
      </w:r>
      <w:r w:rsidR="004E0F84">
        <w:t xml:space="preserve">nel FSE </w:t>
      </w:r>
      <w:r>
        <w:t>un certificato di malattia INPS.</w:t>
      </w:r>
    </w:p>
    <w:p w14:paraId="1A9B60E1" w14:textId="77777777" w:rsidR="00DC6D4D" w:rsidRDefault="00DC6D4D" w:rsidP="00DC6D4D"/>
    <w:p w14:paraId="3E190F5E" w14:textId="77777777" w:rsidR="00DC6D4D" w:rsidRPr="00873056" w:rsidRDefault="009673F1" w:rsidP="00DC6D4D">
      <w:pPr>
        <w:ind w:left="-426"/>
        <w:jc w:val="center"/>
      </w:pPr>
      <w:r w:rsidRPr="008B4088">
        <w:rPr>
          <w:noProof/>
        </w:rPr>
        <w:lastRenderedPageBreak/>
        <w:drawing>
          <wp:inline distT="0" distB="0" distL="0" distR="0" wp14:anchorId="71D249E0" wp14:editId="07777777">
            <wp:extent cx="5314950" cy="4067175"/>
            <wp:effectExtent l="0" t="0" r="0" b="0"/>
            <wp:docPr id="26"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314950" cy="4067175"/>
                    </a:xfrm>
                    <a:prstGeom prst="rect">
                      <a:avLst/>
                    </a:prstGeom>
                    <a:noFill/>
                    <a:ln>
                      <a:noFill/>
                    </a:ln>
                  </pic:spPr>
                </pic:pic>
              </a:graphicData>
            </a:graphic>
          </wp:inline>
        </w:drawing>
      </w:r>
    </w:p>
    <w:p w14:paraId="69FAB047" w14:textId="77777777" w:rsidR="00163A20" w:rsidRDefault="007004B3" w:rsidP="00CB74C1">
      <w:pPr>
        <w:numPr>
          <w:ilvl w:val="0"/>
          <w:numId w:val="75"/>
        </w:numPr>
      </w:pPr>
      <w:r w:rsidRPr="00BE155D">
        <w:t>Inizio</w:t>
      </w:r>
    </w:p>
    <w:p w14:paraId="2F12777E" w14:textId="77777777" w:rsidR="00163A20" w:rsidRDefault="007004B3" w:rsidP="00CB74C1">
      <w:pPr>
        <w:numPr>
          <w:ilvl w:val="0"/>
          <w:numId w:val="75"/>
        </w:numPr>
      </w:pPr>
      <w:r>
        <w:t>l</w:t>
      </w:r>
      <w:r w:rsidR="00B91C3B">
        <w:t>’</w:t>
      </w:r>
      <w:r>
        <w:t xml:space="preserve">applicativo cartella clinica, </w:t>
      </w:r>
      <w:r w:rsidRPr="00385485">
        <w:t>al termine del processo di redazione del certificato di malattia completo del relativo codice di protocollo</w:t>
      </w:r>
      <w:r w:rsidR="00AA5C78">
        <w:t xml:space="preserve"> restituito dall</w:t>
      </w:r>
      <w:r w:rsidR="00B91C3B">
        <w:t>’</w:t>
      </w:r>
      <w:r w:rsidR="00AA5C78">
        <w:t>INPS</w:t>
      </w:r>
      <w:r>
        <w:t xml:space="preserve">, </w:t>
      </w:r>
      <w:r w:rsidR="00566441">
        <w:t>registra la volontà de</w:t>
      </w:r>
      <w:r w:rsidRPr="003764BE">
        <w:t xml:space="preserve">ll’assistito </w:t>
      </w:r>
      <w:r w:rsidR="00566441">
        <w:t>di oscurare il documento e</w:t>
      </w:r>
      <w:r w:rsidRPr="003764BE">
        <w:t xml:space="preserve"> se</w:t>
      </w:r>
      <w:r>
        <w:t xml:space="preserve"> lo stesso</w:t>
      </w:r>
      <w:r w:rsidRPr="003764BE">
        <w:t xml:space="preserve"> è soggetto a maggior tutela di anonimato</w:t>
      </w:r>
    </w:p>
    <w:p w14:paraId="06B9BA68" w14:textId="77777777" w:rsidR="007004B3" w:rsidRDefault="007004B3" w:rsidP="00CB74C1">
      <w:pPr>
        <w:numPr>
          <w:ilvl w:val="0"/>
          <w:numId w:val="75"/>
        </w:numPr>
        <w:ind w:left="1560" w:hanging="349"/>
      </w:pPr>
      <w:r w:rsidRPr="00395621">
        <w:t>invoca:</w:t>
      </w:r>
      <w:r>
        <w:t xml:space="preserve"> addDocument con document.status = Approved </w:t>
      </w:r>
      <w:r>
        <w:rPr>
          <w:rStyle w:val="Rimandonotaapidipagina"/>
        </w:rPr>
        <w:footnoteReference w:id="10"/>
      </w:r>
    </w:p>
    <w:p w14:paraId="41128708" w14:textId="77777777" w:rsidR="007004B3" w:rsidRDefault="007004B3" w:rsidP="00CB74C1">
      <w:pPr>
        <w:numPr>
          <w:ilvl w:val="0"/>
          <w:numId w:val="75"/>
        </w:numPr>
        <w:ind w:left="1560" w:hanging="349"/>
      </w:pPr>
      <w:r>
        <w:t>il SIST procede all</w:t>
      </w:r>
      <w:r w:rsidR="00B91C3B">
        <w:t>’</w:t>
      </w:r>
      <w:r>
        <w:t xml:space="preserve">inserimento del </w:t>
      </w:r>
      <w:r w:rsidR="00566441">
        <w:t xml:space="preserve">CDA di </w:t>
      </w:r>
      <w:r>
        <w:t>certificato di malattia nel fascicolo dell</w:t>
      </w:r>
      <w:r w:rsidR="00B91C3B">
        <w:t>’</w:t>
      </w:r>
      <w:r>
        <w:t>assistito</w:t>
      </w:r>
    </w:p>
    <w:p w14:paraId="03D07A1F" w14:textId="77777777" w:rsidR="007004B3" w:rsidRDefault="007004B3" w:rsidP="00CB74C1">
      <w:pPr>
        <w:numPr>
          <w:ilvl w:val="0"/>
          <w:numId w:val="75"/>
        </w:numPr>
        <w:ind w:left="1560" w:hanging="349"/>
      </w:pPr>
      <w:r>
        <w:t xml:space="preserve">il SIST in accordo alle asserzioni </w:t>
      </w:r>
      <w:r w:rsidRPr="003764BE">
        <w:rPr>
          <w:i/>
        </w:rPr>
        <w:t>blindDocument</w:t>
      </w:r>
      <w:r w:rsidRPr="003764BE">
        <w:t xml:space="preserve"> e </w:t>
      </w:r>
      <w:r w:rsidR="00F02CF4">
        <w:rPr>
          <w:i/>
        </w:rPr>
        <w:t>patientConsent</w:t>
      </w:r>
      <w:r>
        <w:t xml:space="preserve"> oscura</w:t>
      </w:r>
      <w:r w:rsidR="00AA5C78">
        <w:t xml:space="preserve"> o rende visibile</w:t>
      </w:r>
      <w:r>
        <w:t xml:space="preserve"> il documento</w:t>
      </w:r>
    </w:p>
    <w:p w14:paraId="1C511C6D" w14:textId="77777777" w:rsidR="007004B3" w:rsidRDefault="007004B3" w:rsidP="00CB74C1">
      <w:pPr>
        <w:numPr>
          <w:ilvl w:val="0"/>
          <w:numId w:val="75"/>
        </w:numPr>
        <w:ind w:left="1560" w:hanging="349"/>
      </w:pPr>
      <w:r>
        <w:t>il SIST restituisce il documentURI o eventuali eccezioni</w:t>
      </w:r>
    </w:p>
    <w:p w14:paraId="4EBB7C92" w14:textId="77777777" w:rsidR="007004B3" w:rsidRDefault="007004B3" w:rsidP="00CB74C1">
      <w:pPr>
        <w:numPr>
          <w:ilvl w:val="0"/>
          <w:numId w:val="75"/>
        </w:numPr>
        <w:ind w:left="1560" w:hanging="349"/>
      </w:pPr>
      <w:r>
        <w:t>l</w:t>
      </w:r>
      <w:r w:rsidR="00B91C3B">
        <w:t>’</w:t>
      </w:r>
      <w:r>
        <w:t xml:space="preserve">applicativo cartella clinica </w:t>
      </w:r>
      <w:r w:rsidR="00AA5C78">
        <w:t xml:space="preserve">riporta </w:t>
      </w:r>
      <w:r w:rsidR="00627951">
        <w:t xml:space="preserve">all’utente </w:t>
      </w:r>
      <w:r>
        <w:t xml:space="preserve">eventuali eccezioni o conserva il documentURI per successive richieste </w:t>
      </w:r>
      <w:r w:rsidR="0027301C">
        <w:t>su</w:t>
      </w:r>
      <w:r>
        <w:t>l documento</w:t>
      </w:r>
    </w:p>
    <w:p w14:paraId="45CFDEBB" w14:textId="77777777" w:rsidR="007004B3" w:rsidRPr="003764BE" w:rsidRDefault="007004B3" w:rsidP="00CB74C1">
      <w:pPr>
        <w:numPr>
          <w:ilvl w:val="0"/>
          <w:numId w:val="75"/>
        </w:numPr>
        <w:ind w:left="1560" w:hanging="349"/>
      </w:pPr>
      <w:r>
        <w:t>Fine</w:t>
      </w:r>
    </w:p>
    <w:p w14:paraId="508EF072" w14:textId="77777777" w:rsidR="00DC6D4D" w:rsidRPr="00B40C82" w:rsidRDefault="007004B3" w:rsidP="007B447B">
      <w:pPr>
        <w:pStyle w:val="Titolo3"/>
        <w:rPr>
          <w:lang w:val="it-IT"/>
        </w:rPr>
      </w:pPr>
      <w:bookmarkStart w:id="199" w:name="_Toc408843919"/>
      <w:bookmarkStart w:id="200" w:name="_Toc438993550"/>
      <w:bookmarkStart w:id="201" w:name="_Toc92874298"/>
      <w:r w:rsidRPr="00B40C82">
        <w:rPr>
          <w:lang w:val="it-IT"/>
        </w:rPr>
        <w:lastRenderedPageBreak/>
        <w:t>Rettifica</w:t>
      </w:r>
      <w:r w:rsidR="00DC6D4D" w:rsidRPr="00B40C82">
        <w:rPr>
          <w:lang w:val="it-IT"/>
        </w:rPr>
        <w:t>, annullo del certificato di malattia</w:t>
      </w:r>
      <w:bookmarkEnd w:id="199"/>
      <w:bookmarkEnd w:id="200"/>
      <w:bookmarkEnd w:id="201"/>
    </w:p>
    <w:p w14:paraId="0FB76C7C" w14:textId="77777777" w:rsidR="00DC6D4D" w:rsidRDefault="00DC6D4D" w:rsidP="00DC6D4D">
      <w:pPr>
        <w:ind w:left="-426" w:firstLine="1"/>
      </w:pPr>
    </w:p>
    <w:p w14:paraId="00EE7A80" w14:textId="77777777" w:rsidR="00C94A2A" w:rsidRPr="00EE7B75" w:rsidRDefault="009673F1" w:rsidP="00DC6D4D">
      <w:pPr>
        <w:ind w:left="-426" w:firstLine="1"/>
      </w:pPr>
      <w:r w:rsidRPr="008B4088">
        <w:rPr>
          <w:noProof/>
        </w:rPr>
        <w:drawing>
          <wp:inline distT="0" distB="0" distL="0" distR="0" wp14:anchorId="6775FC9C" wp14:editId="07777777">
            <wp:extent cx="5305425" cy="5648325"/>
            <wp:effectExtent l="0" t="0" r="0" b="0"/>
            <wp:docPr id="27" name="Immagine 12" descr="E:\Scambio\NuoveRelease\Scenario 11.2.2 Rettifica o annullo Certificat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2" descr="E:\Scambio\NuoveRelease\Scenario 11.2.2 Rettifica o annullo Certificati.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305425" cy="5648325"/>
                    </a:xfrm>
                    <a:prstGeom prst="rect">
                      <a:avLst/>
                    </a:prstGeom>
                    <a:noFill/>
                    <a:ln>
                      <a:noFill/>
                    </a:ln>
                  </pic:spPr>
                </pic:pic>
              </a:graphicData>
            </a:graphic>
          </wp:inline>
        </w:drawing>
      </w:r>
    </w:p>
    <w:p w14:paraId="1E8E47C2" w14:textId="77777777" w:rsidR="004906EE" w:rsidRDefault="004906EE" w:rsidP="00215E3E">
      <w:pPr>
        <w:rPr>
          <w:b/>
        </w:rPr>
      </w:pPr>
    </w:p>
    <w:p w14:paraId="52E12EC1" w14:textId="77777777" w:rsidR="004906EE" w:rsidRDefault="004906EE" w:rsidP="00215E3E">
      <w:pPr>
        <w:rPr>
          <w:b/>
        </w:rPr>
      </w:pPr>
    </w:p>
    <w:p w14:paraId="30ABCEC8" w14:textId="77777777" w:rsidR="007004B3" w:rsidRDefault="007004B3" w:rsidP="00215E3E">
      <w:r>
        <w:rPr>
          <w:b/>
        </w:rPr>
        <w:t>Rettifica del certificato di malattia</w:t>
      </w:r>
    </w:p>
    <w:p w14:paraId="43CA1612" w14:textId="77777777" w:rsidR="007004B3" w:rsidRDefault="00300812" w:rsidP="007004B3">
      <w:r>
        <w:t>La rettifica del certificato di malattia  INPS si realizza nell’esecuzione sequenziale degli scenari:</w:t>
      </w:r>
    </w:p>
    <w:p w14:paraId="0CE23A73" w14:textId="77777777" w:rsidR="00300812" w:rsidRDefault="00300812" w:rsidP="00CB74C1">
      <w:pPr>
        <w:numPr>
          <w:ilvl w:val="3"/>
          <w:numId w:val="58"/>
        </w:numPr>
        <w:ind w:hanging="1746"/>
      </w:pPr>
      <w:r>
        <w:t>Annullo del certificato di malattia (da rettificare);</w:t>
      </w:r>
    </w:p>
    <w:p w14:paraId="1E4F6525" w14:textId="77777777" w:rsidR="00300812" w:rsidRDefault="00300812" w:rsidP="00CB74C1">
      <w:pPr>
        <w:numPr>
          <w:ilvl w:val="3"/>
          <w:numId w:val="58"/>
        </w:numPr>
        <w:ind w:hanging="1746"/>
      </w:pPr>
      <w:r>
        <w:t>Inserimento certificato di malattia INPS (documento rettificato).</w:t>
      </w:r>
    </w:p>
    <w:p w14:paraId="6A2BC471" w14:textId="77777777" w:rsidR="00300812" w:rsidRDefault="00300812" w:rsidP="007004B3"/>
    <w:p w14:paraId="3C579856" w14:textId="77777777" w:rsidR="007004B3" w:rsidRDefault="007004B3" w:rsidP="00215E3E">
      <w:r>
        <w:rPr>
          <w:b/>
        </w:rPr>
        <w:t>Annullo del certificato di malattia</w:t>
      </w:r>
    </w:p>
    <w:p w14:paraId="5BF0B3F5" w14:textId="77777777" w:rsidR="007004B3" w:rsidRDefault="007004B3" w:rsidP="00CB74C1">
      <w:pPr>
        <w:numPr>
          <w:ilvl w:val="0"/>
          <w:numId w:val="76"/>
        </w:numPr>
      </w:pPr>
      <w:r w:rsidRPr="00BE155D">
        <w:lastRenderedPageBreak/>
        <w:t>Inizio</w:t>
      </w:r>
    </w:p>
    <w:p w14:paraId="263BC487" w14:textId="77777777" w:rsidR="008047F5" w:rsidRDefault="008047F5" w:rsidP="00CB74C1">
      <w:pPr>
        <w:numPr>
          <w:ilvl w:val="0"/>
          <w:numId w:val="76"/>
        </w:numPr>
      </w:pPr>
      <w:r>
        <w:t>la cartella clinica recupera, al proprio interno, il</w:t>
      </w:r>
      <w:r w:rsidRPr="00763EC1">
        <w:t xml:space="preserve"> documentURI </w:t>
      </w:r>
      <w:r>
        <w:t xml:space="preserve">oppure invoca il servizio querydocument </w:t>
      </w:r>
    </w:p>
    <w:p w14:paraId="7CC52F8F" w14:textId="77777777" w:rsidR="007004B3" w:rsidRDefault="006B3269" w:rsidP="00CB74C1">
      <w:pPr>
        <w:numPr>
          <w:ilvl w:val="0"/>
          <w:numId w:val="76"/>
        </w:numPr>
      </w:pPr>
      <w:r>
        <w:t>invoca</w:t>
      </w:r>
      <w:r w:rsidR="009A5CAE">
        <w:t xml:space="preserve"> </w:t>
      </w:r>
      <w:r w:rsidR="006E668A">
        <w:t xml:space="preserve">updateDocument </w:t>
      </w:r>
      <w:r w:rsidR="007004B3">
        <w:t xml:space="preserve">con document.status = Deprecated </w:t>
      </w:r>
      <w:r w:rsidR="007004B3">
        <w:rPr>
          <w:rStyle w:val="Rimandonotaapidipagina"/>
        </w:rPr>
        <w:footnoteReference w:id="11"/>
      </w:r>
      <w:r w:rsidR="001A7ED4">
        <w:t>e documentID = id del documento inviato precedentemente al SIST</w:t>
      </w:r>
    </w:p>
    <w:p w14:paraId="716D907A" w14:textId="77777777" w:rsidR="007004B3" w:rsidRDefault="007004B3" w:rsidP="00CB74C1">
      <w:pPr>
        <w:numPr>
          <w:ilvl w:val="0"/>
          <w:numId w:val="76"/>
        </w:numPr>
        <w:ind w:left="1560" w:hanging="349"/>
      </w:pPr>
      <w:r>
        <w:t xml:space="preserve">il SIST procede </w:t>
      </w:r>
      <w:r w:rsidR="00566441">
        <w:t>alla cancellazione</w:t>
      </w:r>
      <w:r w:rsidR="009A5CAE">
        <w:t xml:space="preserve"> </w:t>
      </w:r>
      <w:r w:rsidR="006E668A">
        <w:t xml:space="preserve">logica </w:t>
      </w:r>
      <w:r>
        <w:t xml:space="preserve">del </w:t>
      </w:r>
      <w:r w:rsidR="00566441">
        <w:t xml:space="preserve">CDA di </w:t>
      </w:r>
      <w:r>
        <w:t>certificato di malattia nel fascicolo dell</w:t>
      </w:r>
      <w:r w:rsidR="00B91C3B">
        <w:t>’</w:t>
      </w:r>
      <w:r>
        <w:t>assistito</w:t>
      </w:r>
    </w:p>
    <w:p w14:paraId="531A4E94" w14:textId="77777777" w:rsidR="007004B3" w:rsidRDefault="007004B3" w:rsidP="00CB74C1">
      <w:pPr>
        <w:numPr>
          <w:ilvl w:val="0"/>
          <w:numId w:val="76"/>
        </w:numPr>
        <w:ind w:left="1560" w:hanging="349"/>
      </w:pPr>
      <w:r>
        <w:t>il SIST restituisce il documentURI o eventuali eccezioni</w:t>
      </w:r>
    </w:p>
    <w:p w14:paraId="224E368D" w14:textId="77777777" w:rsidR="007004B3" w:rsidRDefault="007004B3" w:rsidP="00CB74C1">
      <w:pPr>
        <w:numPr>
          <w:ilvl w:val="0"/>
          <w:numId w:val="76"/>
        </w:numPr>
        <w:ind w:left="1560" w:hanging="349"/>
      </w:pPr>
      <w:r>
        <w:t>l</w:t>
      </w:r>
      <w:r w:rsidR="00B91C3B">
        <w:t>’</w:t>
      </w:r>
      <w:r>
        <w:t>applicativo cartella clini</w:t>
      </w:r>
      <w:r w:rsidR="00566441">
        <w:t xml:space="preserve">ca </w:t>
      </w:r>
      <w:r w:rsidR="006E668A">
        <w:t xml:space="preserve">riporta </w:t>
      </w:r>
      <w:r w:rsidR="00566441">
        <w:t>eventuali eccezioni</w:t>
      </w:r>
    </w:p>
    <w:p w14:paraId="67A37D6C" w14:textId="77777777" w:rsidR="007004B3" w:rsidRPr="003764BE" w:rsidRDefault="007004B3" w:rsidP="00CB74C1">
      <w:pPr>
        <w:numPr>
          <w:ilvl w:val="0"/>
          <w:numId w:val="76"/>
        </w:numPr>
        <w:ind w:left="1560" w:hanging="349"/>
      </w:pPr>
      <w:r>
        <w:t>Fine</w:t>
      </w:r>
    </w:p>
    <w:p w14:paraId="4DCC6F47" w14:textId="77777777" w:rsidR="001A7ED4" w:rsidRDefault="001A7ED4" w:rsidP="001A7ED4"/>
    <w:p w14:paraId="3152F381" w14:textId="77777777" w:rsidR="00DC6D4D" w:rsidRDefault="00DC6D4D" w:rsidP="007B447B">
      <w:pPr>
        <w:pStyle w:val="Titolo2"/>
      </w:pPr>
      <w:bookmarkStart w:id="202" w:name="_Toc408843920"/>
      <w:bookmarkStart w:id="203" w:name="_Toc438993551"/>
      <w:bookmarkStart w:id="204" w:name="_Toc92874299"/>
      <w:r>
        <w:t xml:space="preserve">Scenario 3 </w:t>
      </w:r>
      <w:r w:rsidR="00D83329">
        <w:t>–</w:t>
      </w:r>
      <w:r w:rsidR="007004B3">
        <w:t>Gestione</w:t>
      </w:r>
      <w:r>
        <w:t xml:space="preserve"> SDO</w:t>
      </w:r>
      <w:bookmarkEnd w:id="202"/>
      <w:bookmarkEnd w:id="203"/>
      <w:bookmarkEnd w:id="204"/>
    </w:p>
    <w:p w14:paraId="0E5189FB" w14:textId="77777777" w:rsidR="00DC6D4D" w:rsidRDefault="00DC6D4D" w:rsidP="00DC6D4D">
      <w:pPr>
        <w:spacing w:after="120"/>
        <w:rPr>
          <w:i/>
        </w:rPr>
      </w:pPr>
      <w:r>
        <w:rPr>
          <w:i/>
        </w:rPr>
        <w:t xml:space="preserve">Applicazioni: </w:t>
      </w:r>
      <w:r>
        <w:t>EDOTTO</w:t>
      </w:r>
    </w:p>
    <w:p w14:paraId="12198FA1" w14:textId="77777777" w:rsidR="00DC6D4D" w:rsidRDefault="00DC6D4D" w:rsidP="00DC6D4D">
      <w:pPr>
        <w:spacing w:after="120"/>
      </w:pPr>
      <w:r w:rsidRPr="001D6C0E">
        <w:rPr>
          <w:i/>
        </w:rPr>
        <w:t>Attori</w:t>
      </w:r>
      <w:r>
        <w:t>: Medico specialista ospedaliero</w:t>
      </w:r>
    </w:p>
    <w:p w14:paraId="2ECB416E" w14:textId="77777777" w:rsidR="00DC6D4D" w:rsidRDefault="00DC6D4D" w:rsidP="00DC6D4D">
      <w:pPr>
        <w:spacing w:after="120"/>
      </w:pPr>
      <w:r w:rsidRPr="001D6C0E">
        <w:rPr>
          <w:i/>
        </w:rPr>
        <w:t>Servizi FSE</w:t>
      </w:r>
      <w:r w:rsidR="00C7535B">
        <w:t>: addDocument, updateDocument</w:t>
      </w:r>
    </w:p>
    <w:p w14:paraId="5A0E4E38" w14:textId="77777777" w:rsidR="004711BF" w:rsidRDefault="004711BF" w:rsidP="004711BF">
      <w:pPr>
        <w:jc w:val="both"/>
      </w:pPr>
      <w:bookmarkStart w:id="205" w:name="_Toc408843921"/>
      <w:bookmarkStart w:id="206" w:name="_Toc438993552"/>
      <w:r>
        <w:t>Il servizi consentono ad un sistema cooperante (Edotto in Regione Puglia) di inserire, aggiornare e annullare una Scheda di Dimissione Ospedaliera (SDO) nel FSE</w:t>
      </w:r>
      <w:r w:rsidR="000765E3">
        <w:t>,</w:t>
      </w:r>
      <w:r>
        <w:t>redatta a seguito di un episodio di ricovero di un assistito.</w:t>
      </w:r>
    </w:p>
    <w:p w14:paraId="1B5E47D9" w14:textId="77777777" w:rsidR="004711BF" w:rsidRDefault="004711BF" w:rsidP="00DC6D4D">
      <w:pPr>
        <w:spacing w:after="120"/>
      </w:pPr>
    </w:p>
    <w:p w14:paraId="44FD5F93" w14:textId="77777777" w:rsidR="00DC6D4D" w:rsidRDefault="00DC6D4D" w:rsidP="007B447B">
      <w:pPr>
        <w:pStyle w:val="Titolo3"/>
      </w:pPr>
      <w:bookmarkStart w:id="207" w:name="_Toc92874300"/>
      <w:r w:rsidRPr="00B04FED">
        <w:lastRenderedPageBreak/>
        <w:t>Inserimento</w:t>
      </w:r>
      <w:r>
        <w:t xml:space="preserve"> SDO</w:t>
      </w:r>
      <w:bookmarkEnd w:id="205"/>
      <w:bookmarkEnd w:id="206"/>
      <w:bookmarkEnd w:id="207"/>
    </w:p>
    <w:p w14:paraId="25D6C40E" w14:textId="77777777" w:rsidR="00DC6D4D" w:rsidRDefault="009673F1" w:rsidP="00B04FED">
      <w:pPr>
        <w:ind w:left="-284"/>
        <w:jc w:val="center"/>
      </w:pPr>
      <w:r w:rsidRPr="008B4088">
        <w:rPr>
          <w:noProof/>
        </w:rPr>
        <w:drawing>
          <wp:inline distT="0" distB="0" distL="0" distR="0" wp14:anchorId="7C3DC8FA" wp14:editId="07777777">
            <wp:extent cx="5772150" cy="5953125"/>
            <wp:effectExtent l="0" t="0" r="0" b="0"/>
            <wp:docPr id="28"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72150" cy="5953125"/>
                    </a:xfrm>
                    <a:prstGeom prst="rect">
                      <a:avLst/>
                    </a:prstGeom>
                    <a:noFill/>
                    <a:ln>
                      <a:noFill/>
                    </a:ln>
                  </pic:spPr>
                </pic:pic>
              </a:graphicData>
            </a:graphic>
          </wp:inline>
        </w:drawing>
      </w:r>
    </w:p>
    <w:p w14:paraId="18E7D592" w14:textId="77777777" w:rsidR="00B04FED" w:rsidRDefault="00B04FED" w:rsidP="00B04FED">
      <w:pPr>
        <w:pStyle w:val="Paragrafoelenco"/>
        <w:ind w:left="1418"/>
        <w:rPr>
          <w:rFonts w:ascii="Times New Roman" w:hAnsi="Times New Roman"/>
          <w:sz w:val="20"/>
          <w:szCs w:val="20"/>
        </w:rPr>
      </w:pPr>
    </w:p>
    <w:p w14:paraId="1770E764" w14:textId="77777777" w:rsidR="001A7ED4" w:rsidRDefault="001A7ED4" w:rsidP="00CB74C1">
      <w:pPr>
        <w:numPr>
          <w:ilvl w:val="0"/>
          <w:numId w:val="77"/>
        </w:numPr>
      </w:pPr>
      <w:r w:rsidRPr="00BE155D">
        <w:t>Inizio</w:t>
      </w:r>
    </w:p>
    <w:p w14:paraId="6CE1AA71" w14:textId="77777777" w:rsidR="001A7ED4" w:rsidRDefault="00B37100" w:rsidP="00CB74C1">
      <w:pPr>
        <w:numPr>
          <w:ilvl w:val="0"/>
          <w:numId w:val="77"/>
        </w:numPr>
      </w:pPr>
      <w:r>
        <w:t>Il sistema cooperante</w:t>
      </w:r>
      <w:r w:rsidR="001A7ED4">
        <w:t xml:space="preserve"> all</w:t>
      </w:r>
      <w:r w:rsidR="00B91C3B">
        <w:t>’</w:t>
      </w:r>
      <w:r w:rsidR="001A7ED4">
        <w:t xml:space="preserve">accettazione, alla dimissione o comunque durante </w:t>
      </w:r>
      <w:r>
        <w:t>il ricovero</w:t>
      </w:r>
      <w:r w:rsidR="001A7ED4">
        <w:t>, registrala volontà de</w:t>
      </w:r>
      <w:r w:rsidR="001A7ED4" w:rsidRPr="003764BE">
        <w:t xml:space="preserve">ll’assistito </w:t>
      </w:r>
      <w:r w:rsidR="001A7ED4">
        <w:t>di oscurare il documento e</w:t>
      </w:r>
      <w:r w:rsidR="001A7ED4" w:rsidRPr="003764BE">
        <w:t xml:space="preserve"> se</w:t>
      </w:r>
      <w:r w:rsidR="001A7ED4">
        <w:t xml:space="preserve"> lo stesso</w:t>
      </w:r>
      <w:r w:rsidR="001A7ED4" w:rsidRPr="003764BE">
        <w:t xml:space="preserve"> è soggetto a maggior tutela di anonimato</w:t>
      </w:r>
      <w:r w:rsidR="009A5CAE">
        <w:t xml:space="preserve"> </w:t>
      </w:r>
      <w:r>
        <w:t>secondo le finalità del FSE</w:t>
      </w:r>
      <w:r w:rsidR="001A7ED4" w:rsidRPr="003764BE">
        <w:t>.</w:t>
      </w:r>
    </w:p>
    <w:p w14:paraId="42024BBF" w14:textId="77777777" w:rsidR="001A7ED4" w:rsidRDefault="001A7ED4" w:rsidP="00CB74C1">
      <w:pPr>
        <w:numPr>
          <w:ilvl w:val="0"/>
          <w:numId w:val="77"/>
        </w:numPr>
        <w:ind w:left="1560" w:hanging="349"/>
      </w:pPr>
      <w:r>
        <w:lastRenderedPageBreak/>
        <w:t>Invio documento</w:t>
      </w:r>
      <w:r w:rsidR="009A5CAE">
        <w:t xml:space="preserve"> </w:t>
      </w:r>
      <w:r w:rsidRPr="00395621">
        <w:t>invoca</w:t>
      </w:r>
      <w:r w:rsidR="00B37100">
        <w:t>ndo</w:t>
      </w:r>
      <w:r>
        <w:t xml:space="preserve"> addDocument con document.status = Approved </w:t>
      </w:r>
      <w:r>
        <w:rPr>
          <w:rStyle w:val="Rimandonotaapidipagina"/>
        </w:rPr>
        <w:footnoteReference w:id="12"/>
      </w:r>
      <w:r w:rsidR="00B37100">
        <w:t xml:space="preserve"> completo delle due asserzioni </w:t>
      </w:r>
      <w:r w:rsidR="00B37100" w:rsidRPr="003764BE">
        <w:rPr>
          <w:i/>
        </w:rPr>
        <w:t>blindDocument</w:t>
      </w:r>
      <w:r w:rsidR="00B37100" w:rsidRPr="003764BE">
        <w:t xml:space="preserve"> e </w:t>
      </w:r>
      <w:r w:rsidR="00B37100">
        <w:rPr>
          <w:i/>
        </w:rPr>
        <w:t>patientConsent</w:t>
      </w:r>
      <w:r w:rsidR="009A5CAE">
        <w:rPr>
          <w:i/>
        </w:rPr>
        <w:t xml:space="preserve"> </w:t>
      </w:r>
      <w:r w:rsidR="00B37100" w:rsidRPr="00B37100">
        <w:t>secondo quanto dichiarato dall’assi</w:t>
      </w:r>
      <w:r w:rsidR="009A5CAE">
        <w:t>s</w:t>
      </w:r>
      <w:r w:rsidR="00B37100" w:rsidRPr="00B37100">
        <w:t>tito</w:t>
      </w:r>
    </w:p>
    <w:p w14:paraId="29E00742" w14:textId="77777777" w:rsidR="001A7ED4" w:rsidRDefault="001A7ED4" w:rsidP="00CB74C1">
      <w:pPr>
        <w:numPr>
          <w:ilvl w:val="0"/>
          <w:numId w:val="77"/>
        </w:numPr>
        <w:ind w:left="1560" w:hanging="349"/>
      </w:pPr>
      <w:r>
        <w:t>il SIST procede all</w:t>
      </w:r>
      <w:r w:rsidR="00B91C3B">
        <w:t>’</w:t>
      </w:r>
      <w:r>
        <w:t>inserimento del CDA di SDO nel fascicolo dell</w:t>
      </w:r>
      <w:r w:rsidR="00B91C3B">
        <w:t>’</w:t>
      </w:r>
      <w:r>
        <w:t>assistito</w:t>
      </w:r>
    </w:p>
    <w:p w14:paraId="55180288" w14:textId="77777777" w:rsidR="001A7ED4" w:rsidRDefault="001A7ED4" w:rsidP="00CB74C1">
      <w:pPr>
        <w:numPr>
          <w:ilvl w:val="0"/>
          <w:numId w:val="77"/>
        </w:numPr>
        <w:ind w:left="1560" w:hanging="349"/>
      </w:pPr>
      <w:r>
        <w:t xml:space="preserve">il SIST in accordo alle asserzioni </w:t>
      </w:r>
      <w:r w:rsidRPr="003764BE">
        <w:rPr>
          <w:i/>
        </w:rPr>
        <w:t>blindDocument</w:t>
      </w:r>
      <w:r w:rsidRPr="003764BE">
        <w:t xml:space="preserve"> e </w:t>
      </w:r>
      <w:r w:rsidR="00F02CF4">
        <w:rPr>
          <w:i/>
        </w:rPr>
        <w:t>patientConsent</w:t>
      </w:r>
      <w:r>
        <w:t xml:space="preserve"> oscura</w:t>
      </w:r>
      <w:r w:rsidR="006E668A">
        <w:t xml:space="preserve"> o rende visibile</w:t>
      </w:r>
      <w:r>
        <w:t xml:space="preserve"> il documento</w:t>
      </w:r>
    </w:p>
    <w:p w14:paraId="39E0FD8F" w14:textId="77777777" w:rsidR="001A7ED4" w:rsidRDefault="001A7ED4" w:rsidP="00CB74C1">
      <w:pPr>
        <w:numPr>
          <w:ilvl w:val="0"/>
          <w:numId w:val="77"/>
        </w:numPr>
        <w:ind w:left="1560" w:hanging="349"/>
      </w:pPr>
      <w:r>
        <w:t>il SIST restituisce il documentURI o eventuali eccezioni</w:t>
      </w:r>
    </w:p>
    <w:p w14:paraId="1A4DC07E" w14:textId="77777777" w:rsidR="001A7ED4" w:rsidRDefault="006E668A" w:rsidP="00CB74C1">
      <w:pPr>
        <w:numPr>
          <w:ilvl w:val="0"/>
          <w:numId w:val="77"/>
        </w:numPr>
        <w:ind w:left="1560" w:hanging="349"/>
      </w:pPr>
      <w:r>
        <w:t xml:space="preserve">il sistema informativo riporta </w:t>
      </w:r>
      <w:r w:rsidR="001A7ED4">
        <w:t>eventuali eccezioni o conserva il documentURI per successive richieste di aggiornamento o modifica del documento</w:t>
      </w:r>
    </w:p>
    <w:p w14:paraId="21CFD3DB" w14:textId="77777777" w:rsidR="001A7ED4" w:rsidRPr="003764BE" w:rsidRDefault="001A7ED4" w:rsidP="00CB74C1">
      <w:pPr>
        <w:numPr>
          <w:ilvl w:val="0"/>
          <w:numId w:val="77"/>
        </w:numPr>
        <w:ind w:left="1560" w:hanging="349"/>
      </w:pPr>
      <w:r>
        <w:t>Fine</w:t>
      </w:r>
    </w:p>
    <w:p w14:paraId="4CC8AA0D" w14:textId="77777777" w:rsidR="00DC6D4D" w:rsidRPr="00B04FED" w:rsidRDefault="00DC6D4D" w:rsidP="001A7ED4"/>
    <w:p w14:paraId="506B46B5" w14:textId="77777777" w:rsidR="00DC6D4D" w:rsidRDefault="00DC6D4D" w:rsidP="007B447B">
      <w:pPr>
        <w:pStyle w:val="Titolo3"/>
      </w:pPr>
      <w:bookmarkStart w:id="208" w:name="_Toc408843922"/>
      <w:bookmarkStart w:id="209" w:name="_Toc438993553"/>
      <w:bookmarkStart w:id="210" w:name="_Toc92874301"/>
      <w:r>
        <w:lastRenderedPageBreak/>
        <w:t xml:space="preserve">Modifica </w:t>
      </w:r>
      <w:r w:rsidR="00B37100">
        <w:t>e</w:t>
      </w:r>
      <w:r>
        <w:t xml:space="preserve"> annullo SDO</w:t>
      </w:r>
      <w:bookmarkEnd w:id="208"/>
      <w:bookmarkEnd w:id="209"/>
      <w:bookmarkEnd w:id="210"/>
    </w:p>
    <w:p w14:paraId="0387D0D6" w14:textId="77777777" w:rsidR="00DC6D4D" w:rsidRPr="006459DC" w:rsidRDefault="009673F1" w:rsidP="00B04FED">
      <w:pPr>
        <w:ind w:left="-284"/>
      </w:pPr>
      <w:r w:rsidRPr="008B4088">
        <w:rPr>
          <w:noProof/>
        </w:rPr>
        <w:drawing>
          <wp:inline distT="0" distB="0" distL="0" distR="0" wp14:anchorId="783EBA2C" wp14:editId="07777777">
            <wp:extent cx="5762625" cy="5943600"/>
            <wp:effectExtent l="0" t="0" r="0" b="0"/>
            <wp:docPr id="29"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62625" cy="5943600"/>
                    </a:xfrm>
                    <a:prstGeom prst="rect">
                      <a:avLst/>
                    </a:prstGeom>
                    <a:noFill/>
                    <a:ln>
                      <a:noFill/>
                    </a:ln>
                  </pic:spPr>
                </pic:pic>
              </a:graphicData>
            </a:graphic>
          </wp:inline>
        </w:drawing>
      </w:r>
    </w:p>
    <w:p w14:paraId="565BFF5B" w14:textId="77777777" w:rsidR="00B04FED" w:rsidRDefault="00B04FED" w:rsidP="00B04FED">
      <w:pPr>
        <w:pStyle w:val="Paragrafoelenco"/>
        <w:ind w:left="1418"/>
        <w:rPr>
          <w:rFonts w:ascii="Times New Roman" w:hAnsi="Times New Roman"/>
          <w:sz w:val="20"/>
          <w:szCs w:val="20"/>
        </w:rPr>
      </w:pPr>
    </w:p>
    <w:p w14:paraId="7A1ABEAC" w14:textId="77777777" w:rsidR="001A7ED4" w:rsidRDefault="001A7ED4" w:rsidP="00215E3E">
      <w:r>
        <w:rPr>
          <w:b/>
        </w:rPr>
        <w:t>Modifica della SDO</w:t>
      </w:r>
    </w:p>
    <w:p w14:paraId="65CA889D" w14:textId="77777777" w:rsidR="001A7ED4" w:rsidRPr="001A7ED4" w:rsidRDefault="001A7ED4" w:rsidP="00CB74C1">
      <w:pPr>
        <w:numPr>
          <w:ilvl w:val="0"/>
          <w:numId w:val="78"/>
        </w:numPr>
      </w:pPr>
      <w:r w:rsidRPr="001A7ED4">
        <w:t>Inizio</w:t>
      </w:r>
    </w:p>
    <w:p w14:paraId="3A7F1D83" w14:textId="77777777" w:rsidR="001A7ED4" w:rsidRDefault="00B37100" w:rsidP="00CB74C1">
      <w:pPr>
        <w:numPr>
          <w:ilvl w:val="0"/>
          <w:numId w:val="78"/>
        </w:numPr>
      </w:pPr>
      <w:r>
        <w:t>Il sistema cooperante</w:t>
      </w:r>
      <w:r w:rsidR="009A5CAE">
        <w:t xml:space="preserve"> </w:t>
      </w:r>
      <w:r w:rsidR="001A7ED4">
        <w:t>all</w:t>
      </w:r>
      <w:r w:rsidR="00B91C3B">
        <w:t>’</w:t>
      </w:r>
      <w:r w:rsidR="001A7ED4">
        <w:t xml:space="preserve">accettazione, alla dimissione o comunque durante </w:t>
      </w:r>
      <w:r>
        <w:t>il ricovero,</w:t>
      </w:r>
      <w:r w:rsidR="001A7ED4">
        <w:t xml:space="preserve"> registrala volontà de</w:t>
      </w:r>
      <w:r w:rsidR="001A7ED4" w:rsidRPr="003764BE">
        <w:t xml:space="preserve">ll’assistito </w:t>
      </w:r>
      <w:r w:rsidR="001A7ED4">
        <w:t>di oscurare il documento e</w:t>
      </w:r>
      <w:r w:rsidR="001A7ED4" w:rsidRPr="003764BE">
        <w:t xml:space="preserve"> se</w:t>
      </w:r>
      <w:r w:rsidR="001A7ED4">
        <w:t xml:space="preserve"> lo stesso</w:t>
      </w:r>
      <w:r w:rsidR="001A7ED4" w:rsidRPr="003764BE">
        <w:t xml:space="preserve"> è soggetto a maggior tutela di anonimato</w:t>
      </w:r>
      <w:r>
        <w:t xml:space="preserve"> secondo le finalità del FSE</w:t>
      </w:r>
      <w:r w:rsidR="001A7ED4">
        <w:t>.</w:t>
      </w:r>
    </w:p>
    <w:p w14:paraId="01F99632" w14:textId="77777777" w:rsidR="00163A20" w:rsidRDefault="001A7ED4" w:rsidP="00CB74C1">
      <w:pPr>
        <w:numPr>
          <w:ilvl w:val="0"/>
          <w:numId w:val="78"/>
        </w:numPr>
        <w:ind w:left="1560" w:hanging="349"/>
      </w:pPr>
      <w:r>
        <w:lastRenderedPageBreak/>
        <w:t>Invio documento</w:t>
      </w:r>
      <w:r w:rsidR="00B37100">
        <w:t xml:space="preserve"> invocando</w:t>
      </w:r>
      <w:r w:rsidR="009A5CAE">
        <w:t xml:space="preserve"> </w:t>
      </w:r>
      <w:r w:rsidR="006E668A">
        <w:t xml:space="preserve">updateDocument </w:t>
      </w:r>
      <w:r>
        <w:t xml:space="preserve">con document.status = Approved </w:t>
      </w:r>
      <w:r>
        <w:rPr>
          <w:rStyle w:val="Rimandonotaapidipagina"/>
        </w:rPr>
        <w:footnoteReference w:id="13"/>
      </w:r>
      <w:r>
        <w:t xml:space="preserve">e documentID = id del documento inviato precedentemente al SIST </w:t>
      </w:r>
      <w:r w:rsidR="0080543C">
        <w:t xml:space="preserve">completo delle due asserzioni </w:t>
      </w:r>
      <w:r w:rsidR="0080543C" w:rsidRPr="003764BE">
        <w:rPr>
          <w:i/>
        </w:rPr>
        <w:t>blindDocument</w:t>
      </w:r>
      <w:r w:rsidR="0080543C" w:rsidRPr="003764BE">
        <w:t xml:space="preserve"> e </w:t>
      </w:r>
      <w:r w:rsidR="0080543C">
        <w:rPr>
          <w:i/>
        </w:rPr>
        <w:t xml:space="preserve">patientConsent </w:t>
      </w:r>
      <w:r w:rsidR="0080543C" w:rsidRPr="00B37100">
        <w:t>secondo quanto dichiarato dall’assi</w:t>
      </w:r>
      <w:r w:rsidR="004C1061">
        <w:t>s</w:t>
      </w:r>
      <w:r w:rsidR="0080543C" w:rsidRPr="00B37100">
        <w:t>tito</w:t>
      </w:r>
    </w:p>
    <w:p w14:paraId="552FEDF2" w14:textId="77777777" w:rsidR="001A7ED4" w:rsidRDefault="001A7ED4" w:rsidP="00CB74C1">
      <w:pPr>
        <w:numPr>
          <w:ilvl w:val="0"/>
          <w:numId w:val="78"/>
        </w:numPr>
        <w:ind w:left="1560" w:hanging="349"/>
      </w:pPr>
      <w:r>
        <w:t xml:space="preserve">il SIST procede </w:t>
      </w:r>
      <w:r w:rsidR="006D78CD">
        <w:t>all</w:t>
      </w:r>
      <w:r w:rsidR="00B91C3B">
        <w:t>’</w:t>
      </w:r>
      <w:r w:rsidR="006D78CD">
        <w:t>aggiornamento</w:t>
      </w:r>
      <w:r>
        <w:t xml:space="preserve"> del </w:t>
      </w:r>
      <w:r w:rsidR="006D78CD">
        <w:t xml:space="preserve">CDA di SDO </w:t>
      </w:r>
      <w:r>
        <w:t>nel fascicolo dell</w:t>
      </w:r>
      <w:r w:rsidR="00B91C3B">
        <w:t>’</w:t>
      </w:r>
      <w:r>
        <w:t>assistito</w:t>
      </w:r>
    </w:p>
    <w:p w14:paraId="5389A407" w14:textId="77777777" w:rsidR="001A7ED4" w:rsidRDefault="001A7ED4" w:rsidP="00CB74C1">
      <w:pPr>
        <w:numPr>
          <w:ilvl w:val="0"/>
          <w:numId w:val="78"/>
        </w:numPr>
        <w:ind w:left="1560" w:hanging="349"/>
      </w:pPr>
      <w:r>
        <w:t xml:space="preserve">il SIST in accordo alle asserzioni </w:t>
      </w:r>
      <w:r w:rsidRPr="003764BE">
        <w:rPr>
          <w:i/>
        </w:rPr>
        <w:t>blindDocument</w:t>
      </w:r>
      <w:r w:rsidRPr="003764BE">
        <w:t xml:space="preserve"> e </w:t>
      </w:r>
      <w:r w:rsidR="00F02CF4">
        <w:rPr>
          <w:i/>
        </w:rPr>
        <w:t>patientConsent</w:t>
      </w:r>
      <w:r>
        <w:t xml:space="preserve"> oscura</w:t>
      </w:r>
      <w:r w:rsidR="006E668A">
        <w:t xml:space="preserve"> o rende visibile</w:t>
      </w:r>
      <w:r>
        <w:t xml:space="preserve"> il documento</w:t>
      </w:r>
    </w:p>
    <w:p w14:paraId="69E77D3C" w14:textId="77777777" w:rsidR="001A7ED4" w:rsidRDefault="001A7ED4" w:rsidP="00CB74C1">
      <w:pPr>
        <w:numPr>
          <w:ilvl w:val="0"/>
          <w:numId w:val="78"/>
        </w:numPr>
        <w:ind w:left="1560" w:hanging="349"/>
      </w:pPr>
      <w:r>
        <w:t>il SIST restituisce il documentURI o eventuali eccezioni</w:t>
      </w:r>
    </w:p>
    <w:p w14:paraId="7F3576DA" w14:textId="77777777" w:rsidR="001A7ED4" w:rsidRDefault="006E668A" w:rsidP="00CB74C1">
      <w:pPr>
        <w:numPr>
          <w:ilvl w:val="0"/>
          <w:numId w:val="78"/>
        </w:numPr>
        <w:ind w:left="1560" w:hanging="349"/>
      </w:pPr>
      <w:r>
        <w:t>il sistem</w:t>
      </w:r>
      <w:r w:rsidR="0080543C">
        <w:t>a</w:t>
      </w:r>
      <w:r>
        <w:t xml:space="preserve"> informativo riporta</w:t>
      </w:r>
      <w:r w:rsidR="001A7ED4">
        <w:t xml:space="preserve"> eventuali eccezioni o conserva il documentURI per successive richieste di aggiornamento o modifica del documento</w:t>
      </w:r>
    </w:p>
    <w:p w14:paraId="6FFED197" w14:textId="77777777" w:rsidR="001A7ED4" w:rsidRPr="003764BE" w:rsidRDefault="001A7ED4" w:rsidP="00CB74C1">
      <w:pPr>
        <w:numPr>
          <w:ilvl w:val="0"/>
          <w:numId w:val="78"/>
        </w:numPr>
        <w:ind w:left="1560" w:hanging="349"/>
      </w:pPr>
      <w:r>
        <w:t>Fine</w:t>
      </w:r>
    </w:p>
    <w:p w14:paraId="34CDD9EB" w14:textId="77777777" w:rsidR="001A7ED4" w:rsidRDefault="001A7ED4" w:rsidP="001A7ED4"/>
    <w:p w14:paraId="05C2F6A2" w14:textId="77777777" w:rsidR="001A7ED4" w:rsidRDefault="001A7ED4" w:rsidP="00215E3E">
      <w:r>
        <w:rPr>
          <w:b/>
        </w:rPr>
        <w:t>Annullo del</w:t>
      </w:r>
      <w:r w:rsidR="006D78CD">
        <w:rPr>
          <w:b/>
        </w:rPr>
        <w:t>la SDO</w:t>
      </w:r>
    </w:p>
    <w:p w14:paraId="6C955B49" w14:textId="77777777" w:rsidR="001A7ED4" w:rsidRDefault="001A7ED4" w:rsidP="00CB74C1">
      <w:pPr>
        <w:numPr>
          <w:ilvl w:val="0"/>
          <w:numId w:val="79"/>
        </w:numPr>
      </w:pPr>
      <w:r w:rsidRPr="00BE155D">
        <w:t>Inizio</w:t>
      </w:r>
    </w:p>
    <w:p w14:paraId="4C9C23B1" w14:textId="77777777" w:rsidR="001A7ED4" w:rsidRDefault="006E668A" w:rsidP="00CB74C1">
      <w:pPr>
        <w:numPr>
          <w:ilvl w:val="0"/>
          <w:numId w:val="79"/>
        </w:numPr>
      </w:pPr>
      <w:r>
        <w:t>il sistem</w:t>
      </w:r>
      <w:r w:rsidR="004C1061">
        <w:t>a</w:t>
      </w:r>
      <w:r>
        <w:t xml:space="preserve"> informativo</w:t>
      </w:r>
      <w:r w:rsidR="004C1061">
        <w:t xml:space="preserve"> </w:t>
      </w:r>
      <w:r w:rsidR="00566441">
        <w:t>all</w:t>
      </w:r>
      <w:r w:rsidR="00B91C3B">
        <w:t>’</w:t>
      </w:r>
      <w:r w:rsidR="00566441">
        <w:t>accettazione, alla dimissione o comunque durante l</w:t>
      </w:r>
      <w:r w:rsidR="00B91C3B">
        <w:t>’</w:t>
      </w:r>
      <w:r w:rsidR="00566441">
        <w:t>assistenza, registrala volontà de</w:t>
      </w:r>
      <w:r w:rsidR="00566441" w:rsidRPr="003764BE">
        <w:t xml:space="preserve">ll’assistito </w:t>
      </w:r>
      <w:r w:rsidR="00566441">
        <w:t>di oscurare il documento e</w:t>
      </w:r>
      <w:r w:rsidR="00566441" w:rsidRPr="003764BE">
        <w:t xml:space="preserve"> se</w:t>
      </w:r>
      <w:r w:rsidR="00566441">
        <w:t xml:space="preserve"> lo stesso</w:t>
      </w:r>
      <w:r w:rsidR="00566441" w:rsidRPr="003764BE">
        <w:t xml:space="preserve"> è soggetto a maggior tutela di anonimato</w:t>
      </w:r>
      <w:r w:rsidR="004C1061">
        <w:t xml:space="preserve"> </w:t>
      </w:r>
      <w:r w:rsidR="0080543C">
        <w:t>secondo le finalità del FSE</w:t>
      </w:r>
      <w:r w:rsidR="00566441">
        <w:t>.</w:t>
      </w:r>
    </w:p>
    <w:p w14:paraId="19388A51" w14:textId="77777777" w:rsidR="001A7ED4" w:rsidRDefault="001A7ED4" w:rsidP="00CB74C1">
      <w:pPr>
        <w:numPr>
          <w:ilvl w:val="0"/>
          <w:numId w:val="79"/>
        </w:numPr>
        <w:ind w:left="1560" w:hanging="349"/>
      </w:pPr>
      <w:r>
        <w:t>Invio documento</w:t>
      </w:r>
      <w:r w:rsidR="0080543C">
        <w:t xml:space="preserve"> invocando</w:t>
      </w:r>
      <w:r w:rsidR="004C1061">
        <w:t xml:space="preserve"> </w:t>
      </w:r>
      <w:r w:rsidR="006E668A">
        <w:t xml:space="preserve">updateDocument </w:t>
      </w:r>
      <w:r>
        <w:t xml:space="preserve">con document.status = Deprecated </w:t>
      </w:r>
      <w:r>
        <w:rPr>
          <w:rStyle w:val="Rimandonotaapidipagina"/>
        </w:rPr>
        <w:footnoteReference w:id="14"/>
      </w:r>
      <w:r>
        <w:t xml:space="preserve">e documentID = id del documento inviato precedentemente al SIST </w:t>
      </w:r>
      <w:r w:rsidR="0080543C">
        <w:t xml:space="preserve">completo delle due asserzioni </w:t>
      </w:r>
      <w:r w:rsidR="0080543C" w:rsidRPr="003764BE">
        <w:rPr>
          <w:i/>
        </w:rPr>
        <w:t>blindDocument</w:t>
      </w:r>
      <w:r w:rsidR="0080543C" w:rsidRPr="003764BE">
        <w:t xml:space="preserve"> e </w:t>
      </w:r>
      <w:r w:rsidR="0080543C">
        <w:rPr>
          <w:i/>
        </w:rPr>
        <w:t xml:space="preserve">patientConsent </w:t>
      </w:r>
      <w:r w:rsidR="0080543C" w:rsidRPr="00B37100">
        <w:t>secondo quanto dichiarato dall’assi</w:t>
      </w:r>
      <w:r w:rsidR="00AE623D">
        <w:t>s</w:t>
      </w:r>
      <w:r w:rsidR="0080543C" w:rsidRPr="00B37100">
        <w:t>tito</w:t>
      </w:r>
    </w:p>
    <w:p w14:paraId="269B6D71" w14:textId="77777777" w:rsidR="001A7ED4" w:rsidRDefault="001A7ED4" w:rsidP="00CB74C1">
      <w:pPr>
        <w:numPr>
          <w:ilvl w:val="0"/>
          <w:numId w:val="79"/>
        </w:numPr>
        <w:ind w:left="1560" w:hanging="349"/>
      </w:pPr>
      <w:r>
        <w:t xml:space="preserve">il SIST procede </w:t>
      </w:r>
      <w:r w:rsidR="006D78CD">
        <w:t>alla cancellazione</w:t>
      </w:r>
      <w:r w:rsidR="00AE623D">
        <w:t xml:space="preserve"> </w:t>
      </w:r>
      <w:r w:rsidR="006E668A">
        <w:t xml:space="preserve">logica </w:t>
      </w:r>
      <w:r>
        <w:t>del</w:t>
      </w:r>
      <w:r w:rsidR="006D78CD">
        <w:t xml:space="preserve"> CDA di SDO</w:t>
      </w:r>
      <w:r>
        <w:t xml:space="preserve"> nel fascicolo dell</w:t>
      </w:r>
      <w:r w:rsidR="00B91C3B">
        <w:t>’</w:t>
      </w:r>
      <w:r>
        <w:t>assistito</w:t>
      </w:r>
    </w:p>
    <w:p w14:paraId="1A51FBA1" w14:textId="77777777" w:rsidR="001A7ED4" w:rsidRDefault="001A7ED4" w:rsidP="00CB74C1">
      <w:pPr>
        <w:numPr>
          <w:ilvl w:val="0"/>
          <w:numId w:val="79"/>
        </w:numPr>
        <w:ind w:left="1560" w:hanging="349"/>
      </w:pPr>
      <w:r>
        <w:t>il SIST restituisce il documentURI o eventuali eccezioni</w:t>
      </w:r>
    </w:p>
    <w:p w14:paraId="5CF472DB" w14:textId="77777777" w:rsidR="001A7ED4" w:rsidRDefault="006E668A" w:rsidP="00CB74C1">
      <w:pPr>
        <w:numPr>
          <w:ilvl w:val="0"/>
          <w:numId w:val="79"/>
        </w:numPr>
        <w:ind w:left="1560" w:hanging="349"/>
      </w:pPr>
      <w:r>
        <w:t>il sistem</w:t>
      </w:r>
      <w:r w:rsidR="0080543C">
        <w:t>a</w:t>
      </w:r>
      <w:r>
        <w:t xml:space="preserve"> informativo</w:t>
      </w:r>
      <w:r w:rsidR="007D0794">
        <w:t xml:space="preserve"> </w:t>
      </w:r>
      <w:r>
        <w:t xml:space="preserve">riporta </w:t>
      </w:r>
      <w:r w:rsidR="00566441">
        <w:t>eventuali eccezioni</w:t>
      </w:r>
    </w:p>
    <w:p w14:paraId="4967C5D7" w14:textId="77777777" w:rsidR="001A7ED4" w:rsidRPr="003764BE" w:rsidRDefault="001A7ED4" w:rsidP="00CB74C1">
      <w:pPr>
        <w:numPr>
          <w:ilvl w:val="0"/>
          <w:numId w:val="79"/>
        </w:numPr>
        <w:ind w:left="1560" w:hanging="349"/>
      </w:pPr>
      <w:r>
        <w:t>Fine</w:t>
      </w:r>
    </w:p>
    <w:p w14:paraId="498AF0D8" w14:textId="77777777" w:rsidR="001A7ED4" w:rsidRDefault="001A7ED4" w:rsidP="001A7ED4"/>
    <w:p w14:paraId="263F3B9E" w14:textId="77777777" w:rsidR="00D74EF7" w:rsidRDefault="00D74EF7" w:rsidP="001A7ED4">
      <w:bookmarkStart w:id="211" w:name="_Toc408843923"/>
      <w:bookmarkStart w:id="212" w:name="_Toc438993554"/>
    </w:p>
    <w:p w14:paraId="16E5E008" w14:textId="77777777" w:rsidR="00D74EF7" w:rsidRDefault="00D74EF7" w:rsidP="001A7ED4"/>
    <w:p w14:paraId="4AEC5643" w14:textId="77777777" w:rsidR="00DC6D4D" w:rsidRDefault="00DC6D4D" w:rsidP="007B447B">
      <w:pPr>
        <w:pStyle w:val="Titolo2"/>
      </w:pPr>
      <w:bookmarkStart w:id="213" w:name="_Toc92874302"/>
      <w:r>
        <w:lastRenderedPageBreak/>
        <w:t xml:space="preserve">Scenario 4 </w:t>
      </w:r>
      <w:r w:rsidR="00D83329">
        <w:t>–</w:t>
      </w:r>
      <w:r w:rsidR="001A7ED4">
        <w:t>Gestione</w:t>
      </w:r>
      <w:r>
        <w:t xml:space="preserve"> refert</w:t>
      </w:r>
      <w:r w:rsidR="001A7ED4">
        <w:t>i</w:t>
      </w:r>
      <w:r>
        <w:t xml:space="preserve"> specialistic</w:t>
      </w:r>
      <w:r w:rsidR="001A7ED4">
        <w:t>i</w:t>
      </w:r>
      <w:r>
        <w:t>, refert</w:t>
      </w:r>
      <w:r w:rsidR="001A7ED4">
        <w:t>i</w:t>
      </w:r>
      <w:r>
        <w:t xml:space="preserve"> di la</w:t>
      </w:r>
      <w:r w:rsidR="00514B3E">
        <w:t>b</w:t>
      </w:r>
      <w:r>
        <w:t>oratorio</w:t>
      </w:r>
      <w:bookmarkEnd w:id="211"/>
      <w:bookmarkEnd w:id="212"/>
      <w:bookmarkEnd w:id="213"/>
    </w:p>
    <w:p w14:paraId="2586A084" w14:textId="77777777" w:rsidR="00DC6D4D" w:rsidRDefault="00DC6D4D" w:rsidP="00DC6D4D">
      <w:pPr>
        <w:spacing w:after="120"/>
        <w:rPr>
          <w:i/>
        </w:rPr>
      </w:pPr>
      <w:r>
        <w:rPr>
          <w:i/>
        </w:rPr>
        <w:t>Applicazioni:</w:t>
      </w:r>
      <w:r>
        <w:t xml:space="preserve">Applicativi e repository Aziendali </w:t>
      </w:r>
    </w:p>
    <w:p w14:paraId="035546F6" w14:textId="77777777" w:rsidR="00DC6D4D" w:rsidRDefault="00DC6D4D" w:rsidP="00DC6D4D">
      <w:pPr>
        <w:spacing w:after="120"/>
      </w:pPr>
      <w:r w:rsidRPr="001D6C0E">
        <w:rPr>
          <w:i/>
        </w:rPr>
        <w:t>Attori</w:t>
      </w:r>
      <w:r>
        <w:t xml:space="preserve">: </w:t>
      </w:r>
      <w:r w:rsidR="00CF17C6">
        <w:t>M</w:t>
      </w:r>
      <w:r w:rsidRPr="008B58F9">
        <w:t xml:space="preserve">edico </w:t>
      </w:r>
      <w:r w:rsidR="00CF17C6">
        <w:t>S</w:t>
      </w:r>
      <w:r w:rsidRPr="008B58F9">
        <w:t xml:space="preserve">pecialista </w:t>
      </w:r>
      <w:r w:rsidR="00CF17C6">
        <w:t>A</w:t>
      </w:r>
      <w:r w:rsidRPr="008B58F9">
        <w:t xml:space="preserve">mbulatoriale, </w:t>
      </w:r>
      <w:r w:rsidR="00CF17C6">
        <w:t>M</w:t>
      </w:r>
      <w:r w:rsidRPr="008B58F9">
        <w:t xml:space="preserve">edico </w:t>
      </w:r>
      <w:r w:rsidR="00CF17C6">
        <w:t>S</w:t>
      </w:r>
      <w:r w:rsidRPr="008B58F9">
        <w:t xml:space="preserve">pecialista di </w:t>
      </w:r>
      <w:r w:rsidR="00CF17C6">
        <w:t>S</w:t>
      </w:r>
      <w:r w:rsidRPr="008B58F9">
        <w:t xml:space="preserve">truttura </w:t>
      </w:r>
      <w:r w:rsidR="00CF17C6">
        <w:t>A</w:t>
      </w:r>
      <w:r w:rsidRPr="008B58F9">
        <w:t>ssistenziale</w:t>
      </w:r>
    </w:p>
    <w:p w14:paraId="216A0740" w14:textId="77777777" w:rsidR="00DC6D4D" w:rsidRPr="008109B2" w:rsidRDefault="00DC6D4D" w:rsidP="008109B2">
      <w:pPr>
        <w:spacing w:after="120"/>
      </w:pPr>
      <w:r w:rsidRPr="001D6C0E">
        <w:rPr>
          <w:i/>
        </w:rPr>
        <w:t>Servizi FSE</w:t>
      </w:r>
      <w:r>
        <w:t>: addDocument, upda</w:t>
      </w:r>
      <w:r w:rsidR="00C7535B">
        <w:t>teDocument</w:t>
      </w:r>
    </w:p>
    <w:p w14:paraId="1D2D02EC" w14:textId="77777777" w:rsidR="000765E3" w:rsidRDefault="000765E3" w:rsidP="000765E3">
      <w:pPr>
        <w:jc w:val="both"/>
      </w:pPr>
      <w:r>
        <w:t>Il servizi consentono ad un sistema aziendale cooperante di inserire, aggiornare e annullare referti emessi a seguito dell’erogazione di prestazioni specialistiche.</w:t>
      </w:r>
    </w:p>
    <w:p w14:paraId="57293282" w14:textId="77777777" w:rsidR="00DC6D4D" w:rsidRDefault="00DC6D4D" w:rsidP="007B447B">
      <w:pPr>
        <w:pStyle w:val="Titolo3"/>
      </w:pPr>
      <w:bookmarkStart w:id="214" w:name="_Toc408843924"/>
      <w:bookmarkStart w:id="215" w:name="_Toc438993555"/>
      <w:bookmarkStart w:id="216" w:name="_Toc92874303"/>
      <w:r w:rsidRPr="00B04FED">
        <w:t>Inserimento</w:t>
      </w:r>
      <w:r>
        <w:t xml:space="preserve"> referto</w:t>
      </w:r>
      <w:bookmarkEnd w:id="214"/>
      <w:bookmarkEnd w:id="215"/>
      <w:bookmarkEnd w:id="216"/>
    </w:p>
    <w:p w14:paraId="40D2860B" w14:textId="77777777" w:rsidR="00DC6D4D" w:rsidRPr="00410AEB" w:rsidRDefault="009673F1" w:rsidP="00B04FED">
      <w:pPr>
        <w:ind w:left="-426"/>
      </w:pPr>
      <w:r w:rsidRPr="008B4088">
        <w:rPr>
          <w:noProof/>
        </w:rPr>
        <w:drawing>
          <wp:inline distT="0" distB="0" distL="0" distR="0" wp14:anchorId="6D126541" wp14:editId="07777777">
            <wp:extent cx="5391150" cy="5562600"/>
            <wp:effectExtent l="0" t="0" r="0" b="0"/>
            <wp:docPr id="30"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391150" cy="5562600"/>
                    </a:xfrm>
                    <a:prstGeom prst="rect">
                      <a:avLst/>
                    </a:prstGeom>
                    <a:noFill/>
                    <a:ln>
                      <a:noFill/>
                    </a:ln>
                  </pic:spPr>
                </pic:pic>
              </a:graphicData>
            </a:graphic>
          </wp:inline>
        </w:drawing>
      </w:r>
    </w:p>
    <w:p w14:paraId="42050CB3" w14:textId="77777777" w:rsidR="00B04FED" w:rsidRDefault="00B04FED" w:rsidP="00B04FED">
      <w:pPr>
        <w:pStyle w:val="Paragrafoelenco"/>
        <w:ind w:left="1418"/>
        <w:rPr>
          <w:rFonts w:ascii="Times New Roman" w:hAnsi="Times New Roman"/>
          <w:sz w:val="20"/>
          <w:szCs w:val="20"/>
        </w:rPr>
      </w:pPr>
    </w:p>
    <w:p w14:paraId="130CC4CD" w14:textId="77777777" w:rsidR="00163A20" w:rsidRDefault="00163A20">
      <w:pPr>
        <w:ind w:left="1571"/>
      </w:pPr>
    </w:p>
    <w:p w14:paraId="055BFDB1" w14:textId="77777777" w:rsidR="00163A20" w:rsidRDefault="00163A20">
      <w:pPr>
        <w:ind w:left="1571"/>
      </w:pPr>
    </w:p>
    <w:p w14:paraId="119A1B16" w14:textId="77777777" w:rsidR="006D78CD" w:rsidRDefault="006D78CD" w:rsidP="00CB74C1">
      <w:pPr>
        <w:numPr>
          <w:ilvl w:val="0"/>
          <w:numId w:val="80"/>
        </w:numPr>
      </w:pPr>
      <w:r w:rsidRPr="00BE155D">
        <w:t>Inizio</w:t>
      </w:r>
    </w:p>
    <w:p w14:paraId="1B556EF5" w14:textId="77777777" w:rsidR="006D78CD" w:rsidRDefault="006D78CD" w:rsidP="00CB74C1">
      <w:pPr>
        <w:numPr>
          <w:ilvl w:val="0"/>
          <w:numId w:val="80"/>
        </w:numPr>
      </w:pPr>
      <w:r>
        <w:lastRenderedPageBreak/>
        <w:t>l</w:t>
      </w:r>
      <w:r w:rsidR="00B91C3B">
        <w:t>’</w:t>
      </w:r>
      <w:r>
        <w:t>applicativo all</w:t>
      </w:r>
      <w:r w:rsidR="00B91C3B">
        <w:t>’</w:t>
      </w:r>
      <w:r>
        <w:t>accettazione registrala volontà de</w:t>
      </w:r>
      <w:r w:rsidRPr="003764BE">
        <w:t>ll’assistito</w:t>
      </w:r>
      <w:r w:rsidR="004347D8">
        <w:t>,</w:t>
      </w:r>
      <w:r w:rsidR="007D0794">
        <w:t xml:space="preserve"> </w:t>
      </w:r>
      <w:r w:rsidR="004347D8">
        <w:t>nell’ambito del FSE,</w:t>
      </w:r>
      <w:r>
        <w:t>di oscurare il documento e</w:t>
      </w:r>
      <w:r w:rsidRPr="003764BE">
        <w:t xml:space="preserve"> se</w:t>
      </w:r>
      <w:r>
        <w:t xml:space="preserve"> lo stesso</w:t>
      </w:r>
      <w:r w:rsidRPr="003764BE">
        <w:t xml:space="preserve"> è soggetto a maggior tutela di anonimato.</w:t>
      </w:r>
    </w:p>
    <w:p w14:paraId="680F5E07" w14:textId="77777777" w:rsidR="006D78CD" w:rsidRDefault="006D78CD" w:rsidP="00CB74C1">
      <w:pPr>
        <w:numPr>
          <w:ilvl w:val="0"/>
          <w:numId w:val="80"/>
        </w:numPr>
      </w:pPr>
      <w:r>
        <w:t>Invio documento</w:t>
      </w:r>
      <w:r w:rsidR="007D0794">
        <w:t xml:space="preserve"> </w:t>
      </w:r>
      <w:r w:rsidRPr="00395621">
        <w:t>invoca</w:t>
      </w:r>
      <w:r w:rsidR="004347D8">
        <w:t>ndo</w:t>
      </w:r>
      <w:r>
        <w:t xml:space="preserve"> addDocument con document.status = Approved </w:t>
      </w:r>
      <w:r>
        <w:rPr>
          <w:rStyle w:val="Rimandonotaapidipagina"/>
        </w:rPr>
        <w:footnoteReference w:id="15"/>
      </w:r>
      <w:r w:rsidR="004347D8">
        <w:t xml:space="preserve">, completo delle due asserzioni </w:t>
      </w:r>
      <w:r w:rsidR="004347D8" w:rsidRPr="004347D8">
        <w:rPr>
          <w:i/>
        </w:rPr>
        <w:t>blindDocument</w:t>
      </w:r>
      <w:r w:rsidR="004347D8" w:rsidRPr="003764BE">
        <w:t xml:space="preserve"> e </w:t>
      </w:r>
      <w:r w:rsidR="004347D8" w:rsidRPr="004347D8">
        <w:rPr>
          <w:i/>
        </w:rPr>
        <w:t>patientConsent</w:t>
      </w:r>
      <w:r w:rsidR="004E41F8">
        <w:rPr>
          <w:i/>
        </w:rPr>
        <w:t xml:space="preserve">, </w:t>
      </w:r>
      <w:r w:rsidR="004347D8" w:rsidRPr="00B37100">
        <w:t>secondo quanto dichiarato dall’assi</w:t>
      </w:r>
      <w:r w:rsidR="007D0794">
        <w:t>s</w:t>
      </w:r>
      <w:r w:rsidR="004347D8" w:rsidRPr="00B37100">
        <w:t>tito</w:t>
      </w:r>
      <w:r w:rsidR="004347D8">
        <w:t xml:space="preserve"> in fase di accettazione </w:t>
      </w:r>
    </w:p>
    <w:p w14:paraId="3DF01FC6" w14:textId="77777777" w:rsidR="006D78CD" w:rsidRDefault="006D78CD" w:rsidP="00CB74C1">
      <w:pPr>
        <w:numPr>
          <w:ilvl w:val="0"/>
          <w:numId w:val="80"/>
        </w:numPr>
        <w:ind w:left="1560" w:hanging="349"/>
      </w:pPr>
      <w:r>
        <w:t>il SIST procede all</w:t>
      </w:r>
      <w:r w:rsidR="00B91C3B">
        <w:t>’</w:t>
      </w:r>
      <w:r>
        <w:t xml:space="preserve">inserimento del CDA </w:t>
      </w:r>
      <w:r w:rsidR="004347D8">
        <w:t>del</w:t>
      </w:r>
      <w:r w:rsidR="007D0794">
        <w:t xml:space="preserve"> </w:t>
      </w:r>
      <w:r w:rsidR="00566441">
        <w:t>referto</w:t>
      </w:r>
      <w:r>
        <w:t xml:space="preserve"> nel fascicolo dell</w:t>
      </w:r>
      <w:r w:rsidR="00B91C3B">
        <w:t>’</w:t>
      </w:r>
      <w:r>
        <w:t>assistito</w:t>
      </w:r>
    </w:p>
    <w:p w14:paraId="76D940E2" w14:textId="77777777" w:rsidR="001A7ED4" w:rsidRDefault="001A7ED4" w:rsidP="00CB74C1">
      <w:pPr>
        <w:numPr>
          <w:ilvl w:val="0"/>
          <w:numId w:val="80"/>
        </w:numPr>
        <w:ind w:left="1560" w:hanging="349"/>
      </w:pPr>
      <w:r>
        <w:t>il SIST restituisce il documentURI o eventuali eccezioni</w:t>
      </w:r>
    </w:p>
    <w:p w14:paraId="6A45F690" w14:textId="77777777" w:rsidR="006D78CD" w:rsidRDefault="006D78CD" w:rsidP="00CB74C1">
      <w:pPr>
        <w:numPr>
          <w:ilvl w:val="0"/>
          <w:numId w:val="80"/>
        </w:numPr>
        <w:ind w:left="1560" w:hanging="349"/>
      </w:pPr>
      <w:r>
        <w:t>l</w:t>
      </w:r>
      <w:r w:rsidR="00B91C3B">
        <w:t>’</w:t>
      </w:r>
      <w:r>
        <w:t xml:space="preserve">applicativo </w:t>
      </w:r>
      <w:r w:rsidR="00810D36">
        <w:t xml:space="preserve">riporta </w:t>
      </w:r>
      <w:r>
        <w:t>eventuali eccezioni o conserva il documentURI per successive richieste di aggiornamento o modifica del documento</w:t>
      </w:r>
    </w:p>
    <w:p w14:paraId="07921CBE" w14:textId="77777777" w:rsidR="006D78CD" w:rsidRDefault="006D78CD" w:rsidP="00CB74C1">
      <w:pPr>
        <w:numPr>
          <w:ilvl w:val="0"/>
          <w:numId w:val="80"/>
        </w:numPr>
        <w:ind w:left="1560" w:hanging="349"/>
      </w:pPr>
      <w:bookmarkStart w:id="217" w:name="_Toc408843925"/>
      <w:bookmarkStart w:id="218" w:name="_Toc438993556"/>
      <w:r>
        <w:t>Fine</w:t>
      </w:r>
    </w:p>
    <w:p w14:paraId="38E78751" w14:textId="77777777" w:rsidR="006D78CD" w:rsidRPr="003764BE" w:rsidRDefault="006D78CD" w:rsidP="006D78CD"/>
    <w:p w14:paraId="0A3923D4" w14:textId="77777777" w:rsidR="00DC6D4D" w:rsidRDefault="00DC6D4D" w:rsidP="007B447B">
      <w:pPr>
        <w:pStyle w:val="Titolo3"/>
      </w:pPr>
      <w:bookmarkStart w:id="219" w:name="_Toc92874304"/>
      <w:r>
        <w:lastRenderedPageBreak/>
        <w:t xml:space="preserve">Modifica </w:t>
      </w:r>
      <w:r w:rsidR="000C083B">
        <w:t>e</w:t>
      </w:r>
      <w:r>
        <w:t xml:space="preserve"> annullo </w:t>
      </w:r>
      <w:r w:rsidRPr="00B04FED">
        <w:t>referto</w:t>
      </w:r>
      <w:bookmarkEnd w:id="217"/>
      <w:bookmarkEnd w:id="218"/>
      <w:bookmarkEnd w:id="219"/>
    </w:p>
    <w:p w14:paraId="62A75F99" w14:textId="77777777" w:rsidR="00DC6D4D" w:rsidRDefault="009673F1" w:rsidP="00B04FED">
      <w:pPr>
        <w:pStyle w:val="Paragrafoelenco"/>
        <w:ind w:left="-426"/>
      </w:pPr>
      <w:r w:rsidRPr="008B4088">
        <w:rPr>
          <w:noProof/>
          <w:lang w:eastAsia="it-IT"/>
        </w:rPr>
        <w:drawing>
          <wp:inline distT="0" distB="0" distL="0" distR="0" wp14:anchorId="66235597" wp14:editId="07777777">
            <wp:extent cx="5886450" cy="6067425"/>
            <wp:effectExtent l="0" t="0" r="0" b="0"/>
            <wp:docPr id="31"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886450" cy="6067425"/>
                    </a:xfrm>
                    <a:prstGeom prst="rect">
                      <a:avLst/>
                    </a:prstGeom>
                    <a:noFill/>
                    <a:ln>
                      <a:noFill/>
                    </a:ln>
                  </pic:spPr>
                </pic:pic>
              </a:graphicData>
            </a:graphic>
          </wp:inline>
        </w:drawing>
      </w:r>
    </w:p>
    <w:p w14:paraId="6FC30E37" w14:textId="77777777" w:rsidR="006D78CD" w:rsidRDefault="006D78CD" w:rsidP="00215E3E">
      <w:r>
        <w:rPr>
          <w:b/>
        </w:rPr>
        <w:t>Modifica del referto</w:t>
      </w:r>
    </w:p>
    <w:p w14:paraId="7674A2BC" w14:textId="77777777" w:rsidR="006D78CD" w:rsidRPr="001A7ED4" w:rsidRDefault="006D78CD" w:rsidP="00CB74C1">
      <w:pPr>
        <w:numPr>
          <w:ilvl w:val="0"/>
          <w:numId w:val="89"/>
        </w:numPr>
      </w:pPr>
      <w:r w:rsidRPr="001A7ED4">
        <w:t>Inizio</w:t>
      </w:r>
    </w:p>
    <w:p w14:paraId="1FA0ABED" w14:textId="77777777" w:rsidR="007004B3" w:rsidRDefault="006D78CD" w:rsidP="00CB74C1">
      <w:pPr>
        <w:numPr>
          <w:ilvl w:val="0"/>
          <w:numId w:val="89"/>
        </w:numPr>
      </w:pPr>
      <w:r>
        <w:t>l</w:t>
      </w:r>
      <w:r w:rsidR="00B91C3B">
        <w:t>’</w:t>
      </w:r>
      <w:r>
        <w:t>applicativo all</w:t>
      </w:r>
      <w:r w:rsidR="00B91C3B">
        <w:t>’</w:t>
      </w:r>
      <w:r>
        <w:t xml:space="preserve">accettazione </w:t>
      </w:r>
      <w:r w:rsidR="000C083B">
        <w:t xml:space="preserve">avendo </w:t>
      </w:r>
      <w:r>
        <w:t>registra</w:t>
      </w:r>
      <w:r w:rsidR="000C083B">
        <w:t>to</w:t>
      </w:r>
      <w:r>
        <w:t>la volontà de</w:t>
      </w:r>
      <w:r w:rsidRPr="003764BE">
        <w:t xml:space="preserve">ll’assistito </w:t>
      </w:r>
      <w:r>
        <w:t>di oscurare il documento e</w:t>
      </w:r>
      <w:r w:rsidRPr="003764BE">
        <w:t xml:space="preserve"> se</w:t>
      </w:r>
      <w:r>
        <w:t xml:space="preserve"> lo stesso</w:t>
      </w:r>
      <w:r w:rsidRPr="003764BE">
        <w:t xml:space="preserve"> è soggetto a maggior tutela di anonimato</w:t>
      </w:r>
      <w:r>
        <w:t>.</w:t>
      </w:r>
      <w:r w:rsidR="00566441" w:rsidRPr="003764BE">
        <w:t xml:space="preserve"> Queste due </w:t>
      </w:r>
      <w:r w:rsidR="00566441">
        <w:t>informazioni</w:t>
      </w:r>
      <w:r w:rsidR="007D0794">
        <w:t xml:space="preserve"> </w:t>
      </w:r>
      <w:r w:rsidR="007004B3" w:rsidRPr="003764BE">
        <w:t xml:space="preserve">si </w:t>
      </w:r>
      <w:r w:rsidR="007004B3">
        <w:t xml:space="preserve">traducono nelle due asserzioni </w:t>
      </w:r>
      <w:r w:rsidR="007004B3" w:rsidRPr="003764BE">
        <w:rPr>
          <w:i/>
        </w:rPr>
        <w:t>blindDocument</w:t>
      </w:r>
      <w:r w:rsidR="007004B3" w:rsidRPr="003764BE">
        <w:t xml:space="preserve"> e </w:t>
      </w:r>
      <w:r w:rsidR="00F02CF4">
        <w:rPr>
          <w:i/>
        </w:rPr>
        <w:t>patientConsent</w:t>
      </w:r>
    </w:p>
    <w:p w14:paraId="04F1ACFD" w14:textId="77777777" w:rsidR="006D78CD" w:rsidRDefault="007004B3" w:rsidP="00CB74C1">
      <w:pPr>
        <w:numPr>
          <w:ilvl w:val="0"/>
          <w:numId w:val="89"/>
        </w:numPr>
      </w:pPr>
      <w:r>
        <w:lastRenderedPageBreak/>
        <w:t>Invio documento</w:t>
      </w:r>
      <w:r w:rsidR="007D0794">
        <w:t xml:space="preserve"> </w:t>
      </w:r>
      <w:r w:rsidR="006D78CD" w:rsidRPr="00395621">
        <w:t>invoca</w:t>
      </w:r>
      <w:r w:rsidR="000C083B">
        <w:t>ndo</w:t>
      </w:r>
      <w:r w:rsidR="007D0794">
        <w:t xml:space="preserve"> </w:t>
      </w:r>
      <w:r w:rsidR="00810D36">
        <w:t xml:space="preserve">updateDocument </w:t>
      </w:r>
      <w:r w:rsidR="006D78CD">
        <w:t xml:space="preserve">con document.status = Approved </w:t>
      </w:r>
      <w:r w:rsidR="006D78CD">
        <w:rPr>
          <w:rStyle w:val="Rimandonotaapidipagina"/>
        </w:rPr>
        <w:footnoteReference w:id="16"/>
      </w:r>
      <w:r w:rsidR="006D78CD">
        <w:t xml:space="preserve">e documentID = id del documento inviato precedentemente al SIST </w:t>
      </w:r>
    </w:p>
    <w:p w14:paraId="5E11DAC9" w14:textId="77777777" w:rsidR="006D78CD" w:rsidRDefault="006D78CD" w:rsidP="00CB74C1">
      <w:pPr>
        <w:numPr>
          <w:ilvl w:val="0"/>
          <w:numId w:val="89"/>
        </w:numPr>
        <w:ind w:left="1560" w:hanging="349"/>
      </w:pPr>
      <w:r>
        <w:t>il SIST procede all</w:t>
      </w:r>
      <w:r w:rsidR="00B91C3B">
        <w:t>’</w:t>
      </w:r>
      <w:r>
        <w:t>aggiornamento del CDA di referto nel fascicolo dell</w:t>
      </w:r>
      <w:r w:rsidR="00B91C3B">
        <w:t>’</w:t>
      </w:r>
      <w:r>
        <w:t>assistito</w:t>
      </w:r>
    </w:p>
    <w:p w14:paraId="3192D1EC" w14:textId="77777777" w:rsidR="006D78CD" w:rsidRDefault="006D78CD" w:rsidP="00CB74C1">
      <w:pPr>
        <w:numPr>
          <w:ilvl w:val="0"/>
          <w:numId w:val="89"/>
        </w:numPr>
        <w:ind w:left="1560" w:hanging="349"/>
      </w:pPr>
      <w:r>
        <w:t xml:space="preserve">il SIST in accordo alle asserzioni </w:t>
      </w:r>
      <w:r w:rsidRPr="003764BE">
        <w:rPr>
          <w:i/>
        </w:rPr>
        <w:t>blindDocument</w:t>
      </w:r>
      <w:r w:rsidRPr="003764BE">
        <w:t xml:space="preserve"> e </w:t>
      </w:r>
      <w:r w:rsidR="00F02CF4">
        <w:rPr>
          <w:i/>
        </w:rPr>
        <w:t>patientConsent</w:t>
      </w:r>
      <w:r>
        <w:t xml:space="preserve"> oscura </w:t>
      </w:r>
      <w:r w:rsidR="00810D36">
        <w:t xml:space="preserve">o rende visibile </w:t>
      </w:r>
      <w:r>
        <w:t>il documento</w:t>
      </w:r>
    </w:p>
    <w:p w14:paraId="22208A6F" w14:textId="77777777" w:rsidR="006D78CD" w:rsidRDefault="006D78CD" w:rsidP="00CB74C1">
      <w:pPr>
        <w:numPr>
          <w:ilvl w:val="0"/>
          <w:numId w:val="89"/>
        </w:numPr>
        <w:ind w:left="1560" w:hanging="349"/>
      </w:pPr>
      <w:r>
        <w:t>il SIST restituisce il documentURI o eventuali eccezioni</w:t>
      </w:r>
    </w:p>
    <w:p w14:paraId="64B0BBB2" w14:textId="77777777" w:rsidR="006D78CD" w:rsidRDefault="006D78CD" w:rsidP="00CB74C1">
      <w:pPr>
        <w:numPr>
          <w:ilvl w:val="0"/>
          <w:numId w:val="89"/>
        </w:numPr>
        <w:ind w:left="1560" w:hanging="349"/>
      </w:pPr>
      <w:r>
        <w:t>l</w:t>
      </w:r>
      <w:r w:rsidR="00B91C3B">
        <w:t>’</w:t>
      </w:r>
      <w:r>
        <w:t xml:space="preserve">applicativo </w:t>
      </w:r>
      <w:r w:rsidR="00810D36">
        <w:t>riporta</w:t>
      </w:r>
      <w:r>
        <w:t xml:space="preserve"> eventuali eccezioni o conserva il documentURI per successive richieste di aggiornamento o modifica del documento</w:t>
      </w:r>
    </w:p>
    <w:p w14:paraId="10E27195" w14:textId="77777777" w:rsidR="006D78CD" w:rsidRPr="003764BE" w:rsidRDefault="006D78CD" w:rsidP="00CB74C1">
      <w:pPr>
        <w:numPr>
          <w:ilvl w:val="0"/>
          <w:numId w:val="89"/>
        </w:numPr>
        <w:ind w:left="1560" w:hanging="349"/>
      </w:pPr>
      <w:r>
        <w:t>Fine</w:t>
      </w:r>
    </w:p>
    <w:p w14:paraId="2ECAA31B" w14:textId="77777777" w:rsidR="006D78CD" w:rsidRDefault="006D78CD" w:rsidP="006D78CD"/>
    <w:p w14:paraId="11BBC06E" w14:textId="77777777" w:rsidR="006D78CD" w:rsidRDefault="006D78CD" w:rsidP="00215E3E">
      <w:r>
        <w:rPr>
          <w:b/>
        </w:rPr>
        <w:t>Annullo del</w:t>
      </w:r>
      <w:r w:rsidR="00810D36">
        <w:rPr>
          <w:b/>
        </w:rPr>
        <w:t xml:space="preserve"> referto</w:t>
      </w:r>
    </w:p>
    <w:p w14:paraId="184D8F15" w14:textId="77777777" w:rsidR="006D78CD" w:rsidRDefault="006D78CD" w:rsidP="00CB74C1">
      <w:pPr>
        <w:numPr>
          <w:ilvl w:val="0"/>
          <w:numId w:val="90"/>
        </w:numPr>
      </w:pPr>
      <w:r w:rsidRPr="00BE155D">
        <w:t>Inizio</w:t>
      </w:r>
    </w:p>
    <w:p w14:paraId="7F6EE0E7" w14:textId="77777777" w:rsidR="001A7ED4" w:rsidRDefault="006D78CD" w:rsidP="00CB74C1">
      <w:pPr>
        <w:numPr>
          <w:ilvl w:val="0"/>
          <w:numId w:val="90"/>
        </w:numPr>
      </w:pPr>
      <w:r>
        <w:t>l</w:t>
      </w:r>
      <w:r w:rsidR="00B91C3B">
        <w:t>’</w:t>
      </w:r>
      <w:r>
        <w:t>applicativo all</w:t>
      </w:r>
      <w:r w:rsidR="00B91C3B">
        <w:t>’</w:t>
      </w:r>
      <w:r>
        <w:t xml:space="preserve">accettazione </w:t>
      </w:r>
      <w:r w:rsidR="000C083B">
        <w:t>avendo registratola volontà de</w:t>
      </w:r>
      <w:r w:rsidRPr="003764BE">
        <w:t xml:space="preserve">ll’assistito </w:t>
      </w:r>
      <w:r w:rsidR="000C083B">
        <w:t>di</w:t>
      </w:r>
      <w:r w:rsidRPr="003764BE">
        <w:t xml:space="preserve"> oscurare il documento e se</w:t>
      </w:r>
      <w:r>
        <w:t xml:space="preserve"> lo stesso</w:t>
      </w:r>
      <w:r w:rsidRPr="003764BE">
        <w:t xml:space="preserve"> è soggetto a maggior tutela di anonimato.</w:t>
      </w:r>
    </w:p>
    <w:p w14:paraId="50F718B8" w14:textId="77777777" w:rsidR="006D78CD" w:rsidRDefault="007004B3" w:rsidP="00CB74C1">
      <w:pPr>
        <w:numPr>
          <w:ilvl w:val="0"/>
          <w:numId w:val="90"/>
        </w:numPr>
        <w:ind w:left="1560" w:hanging="349"/>
      </w:pPr>
      <w:r>
        <w:t>Invio documento</w:t>
      </w:r>
      <w:r w:rsidR="007D0794">
        <w:t xml:space="preserve"> </w:t>
      </w:r>
      <w:r w:rsidR="006D78CD" w:rsidRPr="00395621">
        <w:t>invoca</w:t>
      </w:r>
      <w:r w:rsidR="000C083B">
        <w:t>ndo</w:t>
      </w:r>
      <w:r w:rsidR="007D0794">
        <w:t xml:space="preserve"> </w:t>
      </w:r>
      <w:r w:rsidR="00810D36">
        <w:t xml:space="preserve">updateDocument </w:t>
      </w:r>
      <w:r w:rsidR="006D78CD">
        <w:t xml:space="preserve">con document.status = Deprecated </w:t>
      </w:r>
      <w:r w:rsidR="006D78CD">
        <w:rPr>
          <w:rStyle w:val="Rimandonotaapidipagina"/>
        </w:rPr>
        <w:footnoteReference w:id="17"/>
      </w:r>
      <w:r w:rsidR="006D78CD">
        <w:t xml:space="preserve">e documentID = id del documento inviato precedentemente al SIST </w:t>
      </w:r>
    </w:p>
    <w:p w14:paraId="4D604DE7" w14:textId="77777777" w:rsidR="006D78CD" w:rsidRDefault="006D78CD" w:rsidP="00CB74C1">
      <w:pPr>
        <w:numPr>
          <w:ilvl w:val="0"/>
          <w:numId w:val="90"/>
        </w:numPr>
        <w:ind w:left="1560" w:hanging="349"/>
      </w:pPr>
      <w:r>
        <w:t xml:space="preserve">il SIST procede alla cancellazione </w:t>
      </w:r>
      <w:r w:rsidR="00810D36">
        <w:t xml:space="preserve">logica </w:t>
      </w:r>
      <w:r>
        <w:t xml:space="preserve">del CDA di </w:t>
      </w:r>
      <w:r w:rsidR="00566441">
        <w:t>referto</w:t>
      </w:r>
      <w:r>
        <w:t xml:space="preserve"> nel fascicolo dell</w:t>
      </w:r>
      <w:r w:rsidR="00B91C3B">
        <w:t>’</w:t>
      </w:r>
      <w:r>
        <w:t>assistito</w:t>
      </w:r>
    </w:p>
    <w:p w14:paraId="6645D09F" w14:textId="77777777" w:rsidR="006D78CD" w:rsidRDefault="006D78CD" w:rsidP="00CB74C1">
      <w:pPr>
        <w:numPr>
          <w:ilvl w:val="0"/>
          <w:numId w:val="90"/>
        </w:numPr>
        <w:ind w:left="1560" w:hanging="349"/>
      </w:pPr>
      <w:r>
        <w:t>il SIST restituisce il documentURI o eventuali eccezioni</w:t>
      </w:r>
    </w:p>
    <w:p w14:paraId="59B4A947" w14:textId="77777777" w:rsidR="006D78CD" w:rsidRDefault="006D78CD" w:rsidP="00CB74C1">
      <w:pPr>
        <w:numPr>
          <w:ilvl w:val="0"/>
          <w:numId w:val="90"/>
        </w:numPr>
        <w:ind w:left="1560" w:hanging="349"/>
      </w:pPr>
      <w:r>
        <w:t>l</w:t>
      </w:r>
      <w:r w:rsidR="00B91C3B">
        <w:t>’</w:t>
      </w:r>
      <w:r>
        <w:t xml:space="preserve">applicativo </w:t>
      </w:r>
      <w:r w:rsidR="00810D36">
        <w:t>riporta</w:t>
      </w:r>
      <w:r w:rsidR="00566441">
        <w:t xml:space="preserve"> eventuali eccezioni</w:t>
      </w:r>
    </w:p>
    <w:p w14:paraId="15CBE8CC" w14:textId="77777777" w:rsidR="006D78CD" w:rsidRDefault="006D78CD" w:rsidP="00CB74C1">
      <w:pPr>
        <w:numPr>
          <w:ilvl w:val="0"/>
          <w:numId w:val="90"/>
        </w:numPr>
        <w:ind w:left="1560" w:hanging="349"/>
      </w:pPr>
      <w:r>
        <w:t>Fine</w:t>
      </w:r>
    </w:p>
    <w:p w14:paraId="2FBD1CFD" w14:textId="77777777" w:rsidR="006D78CD" w:rsidRPr="003764BE" w:rsidRDefault="006D78CD" w:rsidP="006D78CD"/>
    <w:p w14:paraId="3FDCE676" w14:textId="77777777" w:rsidR="00B04FED" w:rsidRDefault="00B04FED" w:rsidP="006D78CD"/>
    <w:p w14:paraId="2FC0A1CB" w14:textId="77777777" w:rsidR="00D74EF7" w:rsidRDefault="00D74EF7" w:rsidP="006D78CD"/>
    <w:p w14:paraId="3A2BAADD" w14:textId="77777777" w:rsidR="006D78CD" w:rsidRDefault="006D78CD" w:rsidP="006D78CD"/>
    <w:p w14:paraId="2E4B6A3E" w14:textId="77777777" w:rsidR="00B04FED" w:rsidRDefault="00B04FED" w:rsidP="006D78CD"/>
    <w:p w14:paraId="1F2361A0" w14:textId="77777777" w:rsidR="00DC6D4D" w:rsidRDefault="00DC6D4D" w:rsidP="007B447B">
      <w:pPr>
        <w:pStyle w:val="Titolo2"/>
      </w:pPr>
      <w:bookmarkStart w:id="220" w:name="_Toc408843926"/>
      <w:bookmarkStart w:id="221" w:name="_Toc438993557"/>
      <w:bookmarkStart w:id="222" w:name="_Toc92874305"/>
      <w:r>
        <w:lastRenderedPageBreak/>
        <w:t xml:space="preserve">Scenario 5 </w:t>
      </w:r>
      <w:r w:rsidR="00D83329">
        <w:t>–</w:t>
      </w:r>
      <w:r w:rsidRPr="00B04FED">
        <w:t>Ricerca</w:t>
      </w:r>
      <w:r w:rsidR="00D83329">
        <w:t xml:space="preserve"> d</w:t>
      </w:r>
      <w:r>
        <w:t>ocumenti</w:t>
      </w:r>
      <w:bookmarkEnd w:id="220"/>
      <w:bookmarkEnd w:id="221"/>
      <w:bookmarkEnd w:id="222"/>
    </w:p>
    <w:p w14:paraId="7A5560D9" w14:textId="77777777" w:rsidR="00DC6D4D" w:rsidRDefault="00DC6D4D" w:rsidP="00DC6D4D">
      <w:pPr>
        <w:spacing w:after="120"/>
      </w:pPr>
      <w:r w:rsidRPr="00B04FED">
        <w:rPr>
          <w:i/>
        </w:rPr>
        <w:t>Applicativi</w:t>
      </w:r>
      <w:r>
        <w:t>: Portale della Salute, Gestionali di Cartella Clinica MMG/PLS, Edotto</w:t>
      </w:r>
      <w:r w:rsidR="00EB5D3F">
        <w:rPr>
          <w:rStyle w:val="Rimandonotaapidipagina"/>
        </w:rPr>
        <w:footnoteReference w:id="18"/>
      </w:r>
      <w:r>
        <w:t>, Applicativi e repository Aziendali ASL</w:t>
      </w:r>
      <w:r w:rsidR="00977908">
        <w:t>, Portale della Salute</w:t>
      </w:r>
    </w:p>
    <w:p w14:paraId="7D163466" w14:textId="77777777" w:rsidR="00DC6D4D" w:rsidRDefault="00DC6D4D" w:rsidP="00DC6D4D">
      <w:pPr>
        <w:spacing w:after="120"/>
      </w:pPr>
      <w:r w:rsidRPr="001D6C0E">
        <w:rPr>
          <w:i/>
        </w:rPr>
        <w:t>Attori</w:t>
      </w:r>
      <w:r>
        <w:t xml:space="preserve">: Utenti abilitati alla consultazione del FSE, in particolare: </w:t>
      </w:r>
      <w:r w:rsidR="00E3333F">
        <w:t>assistito o suo tutore</w:t>
      </w:r>
      <w:r>
        <w:t>, medico di medicina generale</w:t>
      </w:r>
      <w:r w:rsidR="00EC0436">
        <w:t>, pediatra di libera scelta</w:t>
      </w:r>
      <w:r>
        <w:t>, medico specialista ospedaliero</w:t>
      </w:r>
      <w:r w:rsidR="00EC0436">
        <w:t xml:space="preserve"> o ambulatoriale</w:t>
      </w:r>
      <w:r>
        <w:t xml:space="preserve">, medico </w:t>
      </w:r>
      <w:r w:rsidR="00EC0436">
        <w:t xml:space="preserve">di </w:t>
      </w:r>
      <w:r w:rsidR="00287D7D">
        <w:t>emergenza (</w:t>
      </w:r>
      <w:r w:rsidR="00EC0436">
        <w:t>continuità</w:t>
      </w:r>
      <w:r>
        <w:t xml:space="preserve"> assistenziale</w:t>
      </w:r>
      <w:r w:rsidR="00287D7D">
        <w:t xml:space="preserve"> e pronto soccorso)</w:t>
      </w:r>
    </w:p>
    <w:p w14:paraId="29ECFBA6" w14:textId="77777777" w:rsidR="00DC6D4D" w:rsidRDefault="00DC6D4D" w:rsidP="00DC6D4D">
      <w:pPr>
        <w:spacing w:after="120"/>
      </w:pPr>
      <w:r w:rsidRPr="001D6C0E">
        <w:rPr>
          <w:i/>
        </w:rPr>
        <w:t>Servizi FSE</w:t>
      </w:r>
      <w:r w:rsidR="00FA7724">
        <w:t>: queryDocument</w:t>
      </w:r>
    </w:p>
    <w:p w14:paraId="7EF37AA3" w14:textId="77777777" w:rsidR="00DC6D4D" w:rsidRDefault="009673F1" w:rsidP="00B04FED">
      <w:pPr>
        <w:ind w:left="-142"/>
      </w:pPr>
      <w:r w:rsidRPr="008B4088">
        <w:rPr>
          <w:noProof/>
        </w:rPr>
        <w:drawing>
          <wp:inline distT="0" distB="0" distL="0" distR="0" wp14:anchorId="0F554126" wp14:editId="07777777">
            <wp:extent cx="5314950" cy="5476875"/>
            <wp:effectExtent l="0" t="0" r="0" b="0"/>
            <wp:docPr id="32"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14950" cy="5476875"/>
                    </a:xfrm>
                    <a:prstGeom prst="rect">
                      <a:avLst/>
                    </a:prstGeom>
                    <a:noFill/>
                    <a:ln>
                      <a:noFill/>
                    </a:ln>
                  </pic:spPr>
                </pic:pic>
              </a:graphicData>
            </a:graphic>
          </wp:inline>
        </w:drawing>
      </w:r>
    </w:p>
    <w:p w14:paraId="3C7576EC" w14:textId="77777777" w:rsidR="00B04FED" w:rsidRDefault="00B04FED" w:rsidP="00B04FED">
      <w:pPr>
        <w:pStyle w:val="Paragrafoelenco"/>
        <w:ind w:left="1418"/>
        <w:rPr>
          <w:rFonts w:ascii="Times New Roman" w:hAnsi="Times New Roman"/>
          <w:sz w:val="20"/>
          <w:szCs w:val="20"/>
        </w:rPr>
      </w:pPr>
    </w:p>
    <w:p w14:paraId="281351CD" w14:textId="77777777" w:rsidR="00D83329" w:rsidRPr="001A7ED4" w:rsidRDefault="00D83329" w:rsidP="00CB74C1">
      <w:pPr>
        <w:numPr>
          <w:ilvl w:val="0"/>
          <w:numId w:val="81"/>
        </w:numPr>
      </w:pPr>
      <w:r w:rsidRPr="001A7ED4">
        <w:t>Inizio</w:t>
      </w:r>
    </w:p>
    <w:p w14:paraId="7D5FF582" w14:textId="77777777" w:rsidR="00D83329" w:rsidRDefault="00D83329" w:rsidP="00CB74C1">
      <w:pPr>
        <w:numPr>
          <w:ilvl w:val="0"/>
          <w:numId w:val="81"/>
        </w:numPr>
      </w:pPr>
      <w:r>
        <w:lastRenderedPageBreak/>
        <w:t>l</w:t>
      </w:r>
      <w:r w:rsidR="00B91C3B">
        <w:t>’</w:t>
      </w:r>
      <w:r>
        <w:t>applicativo compila</w:t>
      </w:r>
      <w:r w:rsidRPr="00D83329">
        <w:t xml:space="preserve"> i filtri per l</w:t>
      </w:r>
      <w:r>
        <w:t>a ricerca dei documenti nel FSE</w:t>
      </w:r>
      <w:r w:rsidRPr="00D83329">
        <w:t xml:space="preserve"> (cfr </w:t>
      </w:r>
      <w:r>
        <w:t xml:space="preserve">capitolo </w:t>
      </w:r>
      <w:r w:rsidR="00CE1420">
        <w:fldChar w:fldCharType="begin"/>
      </w:r>
      <w:r>
        <w:instrText xml:space="preserve"> REF _Ref409087340 \r \h </w:instrText>
      </w:r>
      <w:r w:rsidR="00CE1420">
        <w:fldChar w:fldCharType="separate"/>
      </w:r>
      <w:r w:rsidR="002B3506">
        <w:t>9.3</w:t>
      </w:r>
      <w:r w:rsidR="00CE1420">
        <w:fldChar w:fldCharType="end"/>
      </w:r>
      <w:r w:rsidR="00CE1420">
        <w:fldChar w:fldCharType="begin"/>
      </w:r>
      <w:r w:rsidR="0046282C">
        <w:instrText xml:space="preserve"> REF _Ref409087322 </w:instrText>
      </w:r>
      <w:r w:rsidR="00CE1420">
        <w:fldChar w:fldCharType="separate"/>
      </w:r>
      <w:r w:rsidRPr="00D51C28">
        <w:t xml:space="preserve">Web </w:t>
      </w:r>
      <w:r w:rsidRPr="008C00AC">
        <w:t>Service</w:t>
      </w:r>
      <w:r w:rsidRPr="00D51C28">
        <w:t>: queryDocument</w:t>
      </w:r>
      <w:r w:rsidR="00CE1420">
        <w:fldChar w:fldCharType="end"/>
      </w:r>
      <w:r w:rsidRPr="00D83329">
        <w:t>)</w:t>
      </w:r>
    </w:p>
    <w:p w14:paraId="11A2A7DB" w14:textId="77777777" w:rsidR="00163A20" w:rsidRDefault="00D83329" w:rsidP="00CB74C1">
      <w:pPr>
        <w:numPr>
          <w:ilvl w:val="0"/>
          <w:numId w:val="81"/>
        </w:numPr>
        <w:ind w:left="1560" w:hanging="349"/>
      </w:pPr>
      <w:r>
        <w:t>Ricerca documenti</w:t>
      </w:r>
      <w:r w:rsidR="00B24D1F">
        <w:t xml:space="preserve"> invocando</w:t>
      </w:r>
      <w:r>
        <w:t xml:space="preserve"> queryDocument</w:t>
      </w:r>
    </w:p>
    <w:p w14:paraId="206E93F9" w14:textId="77777777" w:rsidR="00B24D1F" w:rsidRDefault="00B24D1F" w:rsidP="00CB74C1">
      <w:pPr>
        <w:numPr>
          <w:ilvl w:val="0"/>
          <w:numId w:val="81"/>
        </w:numPr>
      </w:pPr>
      <w:r>
        <w:t xml:space="preserve">Se l’assistito non ha espresso il consenso alla consultazione e il medico è un medico di emergenza, il sistema presenta </w:t>
      </w:r>
      <w:r w:rsidRPr="00B24D1F">
        <w:t xml:space="preserve">esplicita dichiarazione da </w:t>
      </w:r>
      <w:r>
        <w:t>sottoscrivere;</w:t>
      </w:r>
    </w:p>
    <w:p w14:paraId="5E681D28" w14:textId="77777777" w:rsidR="00D83329" w:rsidRDefault="003B4690" w:rsidP="003B4690">
      <w:pPr>
        <w:ind w:left="1571"/>
      </w:pPr>
      <w:r>
        <w:t xml:space="preserve">Se l’assistito ha espresso il consenso alla consultazione, </w:t>
      </w:r>
      <w:r w:rsidR="00D83329">
        <w:t xml:space="preserve">il SIST procede alla ricerca dei documenti </w:t>
      </w:r>
      <w:r w:rsidR="0072613B">
        <w:t xml:space="preserve">e </w:t>
      </w:r>
      <w:r w:rsidR="00D83329">
        <w:t>restituisce eventuali eccezioni o una lista di documenti</w:t>
      </w:r>
      <w:r w:rsidR="0072613B">
        <w:t>,</w:t>
      </w:r>
      <w:r w:rsidR="00C16BBB">
        <w:t xml:space="preserve"> </w:t>
      </w:r>
      <w:r w:rsidR="0072613B">
        <w:t>secondo i criteri di visibilità impostati su ciascun documento</w:t>
      </w:r>
    </w:p>
    <w:p w14:paraId="5A15D9DD" w14:textId="77777777" w:rsidR="00D83329" w:rsidRDefault="00D83329" w:rsidP="00CB74C1">
      <w:pPr>
        <w:numPr>
          <w:ilvl w:val="0"/>
          <w:numId w:val="81"/>
        </w:numPr>
      </w:pPr>
      <w:r>
        <w:t>l</w:t>
      </w:r>
      <w:r w:rsidR="00B91C3B">
        <w:t>’</w:t>
      </w:r>
      <w:r>
        <w:t xml:space="preserve">applicativo </w:t>
      </w:r>
      <w:r w:rsidR="00EC0436">
        <w:t xml:space="preserve">riporta </w:t>
      </w:r>
      <w:r>
        <w:t>eventuali eccezioni o visualizza il risultato della ricerca</w:t>
      </w:r>
    </w:p>
    <w:p w14:paraId="7F5C6657" w14:textId="77777777" w:rsidR="00D83329" w:rsidRPr="003764BE" w:rsidRDefault="00D83329" w:rsidP="00CB74C1">
      <w:pPr>
        <w:numPr>
          <w:ilvl w:val="0"/>
          <w:numId w:val="81"/>
        </w:numPr>
        <w:ind w:left="1560" w:hanging="349"/>
      </w:pPr>
      <w:r>
        <w:t>Fine</w:t>
      </w:r>
    </w:p>
    <w:p w14:paraId="6000547E" w14:textId="77777777" w:rsidR="00D83329" w:rsidRDefault="00D83329" w:rsidP="00D83329"/>
    <w:p w14:paraId="257CC0DF" w14:textId="77777777" w:rsidR="00DC6D4D" w:rsidRDefault="00D83329" w:rsidP="007B447B">
      <w:pPr>
        <w:pStyle w:val="Titolo2"/>
      </w:pPr>
      <w:bookmarkStart w:id="223" w:name="_Toc408843927"/>
      <w:bookmarkStart w:id="224" w:name="_Toc438993558"/>
      <w:bookmarkStart w:id="225" w:name="_Toc92874306"/>
      <w:r>
        <w:t xml:space="preserve">Scenario 6 – </w:t>
      </w:r>
      <w:r w:rsidR="00DC6D4D" w:rsidRPr="00B04FED">
        <w:t>Consultazione</w:t>
      </w:r>
      <w:r w:rsidR="00DC6D4D">
        <w:t xml:space="preserve"> Documenti</w:t>
      </w:r>
      <w:bookmarkEnd w:id="223"/>
      <w:bookmarkEnd w:id="224"/>
      <w:bookmarkEnd w:id="225"/>
    </w:p>
    <w:p w14:paraId="7C46AA37" w14:textId="77777777" w:rsidR="00DC6D4D" w:rsidRDefault="00DC6D4D" w:rsidP="00DC6D4D">
      <w:r w:rsidRPr="00B04FED">
        <w:rPr>
          <w:i/>
        </w:rPr>
        <w:t>Applicativi</w:t>
      </w:r>
      <w:r>
        <w:t>: Gestionali di Cartella Clinica MMG/PLS, Edotto</w:t>
      </w:r>
      <w:r w:rsidR="00EB5D3F">
        <w:rPr>
          <w:rStyle w:val="Rimandonotaapidipagina"/>
        </w:rPr>
        <w:footnoteReference w:id="19"/>
      </w:r>
      <w:r>
        <w:t>, Applicativi e repository Aziendali ASL</w:t>
      </w:r>
    </w:p>
    <w:p w14:paraId="37785226" w14:textId="77777777" w:rsidR="00DC6D4D" w:rsidRDefault="00DC6D4D" w:rsidP="00DC6D4D">
      <w:r w:rsidRPr="001D6C0E">
        <w:rPr>
          <w:i/>
        </w:rPr>
        <w:t>Attori</w:t>
      </w:r>
      <w:r>
        <w:t xml:space="preserve">: Utenti abilitati alla consultazione del FSE, in particolare </w:t>
      </w:r>
      <w:r w:rsidR="00E3333F">
        <w:t xml:space="preserve">assistito o suo tutore, </w:t>
      </w:r>
      <w:r>
        <w:t>medico di medicina generale</w:t>
      </w:r>
      <w:r w:rsidR="00EC0436">
        <w:t>, pediatra di libera scelta</w:t>
      </w:r>
      <w:r>
        <w:t>, medico specialista ospedaliero</w:t>
      </w:r>
      <w:r w:rsidR="00EC0436">
        <w:t xml:space="preserve"> o ambulatoriale</w:t>
      </w:r>
      <w:r>
        <w:t xml:space="preserve">, medico </w:t>
      </w:r>
      <w:r w:rsidR="00EC0436">
        <w:t xml:space="preserve">di </w:t>
      </w:r>
      <w:r w:rsidR="00287D7D">
        <w:t>emergenza (</w:t>
      </w:r>
      <w:r w:rsidR="00EC0436">
        <w:t xml:space="preserve">continuità </w:t>
      </w:r>
      <w:r>
        <w:t>assistenziale</w:t>
      </w:r>
      <w:r w:rsidR="00287D7D">
        <w:t xml:space="preserve"> e pronto soccorso)</w:t>
      </w:r>
    </w:p>
    <w:p w14:paraId="31F9C170" w14:textId="77777777" w:rsidR="00DC6D4D" w:rsidRDefault="00DC6D4D" w:rsidP="00DC6D4D">
      <w:r w:rsidRPr="001D6C0E">
        <w:rPr>
          <w:i/>
        </w:rPr>
        <w:t>Servizi FSE</w:t>
      </w:r>
      <w:r w:rsidR="00C7535B">
        <w:t>: retrieveDocument</w:t>
      </w:r>
    </w:p>
    <w:p w14:paraId="78BB2CEC" w14:textId="77777777" w:rsidR="00DC6D4D" w:rsidRDefault="00DC6D4D" w:rsidP="00DC6D4D">
      <w:r>
        <w:t xml:space="preserve">Questo scenario </w:t>
      </w:r>
      <w:r w:rsidR="00EB5D3F">
        <w:t xml:space="preserve">può </w:t>
      </w:r>
      <w:r>
        <w:t xml:space="preserve">essere applicato dalle applicazioni </w:t>
      </w:r>
      <w:r w:rsidR="00D83329">
        <w:t xml:space="preserve">che conservano </w:t>
      </w:r>
      <w:r>
        <w:t xml:space="preserve">il documentURI </w:t>
      </w:r>
      <w:r w:rsidR="00EB5D3F">
        <w:t xml:space="preserve">restituito dalla componente </w:t>
      </w:r>
      <w:r>
        <w:t xml:space="preserve">FSE  </w:t>
      </w:r>
      <w:r w:rsidR="005B3DF0">
        <w:t>a seguito</w:t>
      </w:r>
      <w:r>
        <w:t xml:space="preserve"> di </w:t>
      </w:r>
      <w:r w:rsidR="00D83329">
        <w:t xml:space="preserve">una ricerca sul fascicolo </w:t>
      </w:r>
      <w:r w:rsidR="005B3DF0">
        <w:t>eseguita</w:t>
      </w:r>
      <w:r w:rsidR="00D83329">
        <w:t xml:space="preserve"> con il servizio queryDocument</w:t>
      </w:r>
      <w:r>
        <w:t>.</w:t>
      </w:r>
    </w:p>
    <w:p w14:paraId="71F798A8" w14:textId="77777777" w:rsidR="00D83329" w:rsidRDefault="00D83329" w:rsidP="00DC6D4D"/>
    <w:p w14:paraId="5BC294DE" w14:textId="77777777" w:rsidR="00DC6D4D" w:rsidRDefault="009673F1" w:rsidP="00DC6D4D">
      <w:pPr>
        <w:ind w:left="567" w:firstLine="141"/>
      </w:pPr>
      <w:r w:rsidRPr="008B4088">
        <w:rPr>
          <w:noProof/>
        </w:rPr>
        <w:lastRenderedPageBreak/>
        <w:drawing>
          <wp:inline distT="0" distB="0" distL="0" distR="0" wp14:anchorId="2C98C9DD" wp14:editId="07777777">
            <wp:extent cx="4476750" cy="4610100"/>
            <wp:effectExtent l="0" t="0" r="0" b="0"/>
            <wp:docPr id="33"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476750" cy="4610100"/>
                    </a:xfrm>
                    <a:prstGeom prst="rect">
                      <a:avLst/>
                    </a:prstGeom>
                    <a:noFill/>
                    <a:ln>
                      <a:noFill/>
                    </a:ln>
                  </pic:spPr>
                </pic:pic>
              </a:graphicData>
            </a:graphic>
          </wp:inline>
        </w:drawing>
      </w:r>
    </w:p>
    <w:p w14:paraId="7D36B6E2" w14:textId="77777777" w:rsidR="00B04FED" w:rsidRDefault="00B04FED" w:rsidP="00B04FED">
      <w:pPr>
        <w:pStyle w:val="Paragrafoelenco"/>
        <w:ind w:left="1418"/>
        <w:rPr>
          <w:rFonts w:ascii="Times New Roman" w:hAnsi="Times New Roman"/>
          <w:sz w:val="20"/>
          <w:szCs w:val="20"/>
        </w:rPr>
      </w:pPr>
    </w:p>
    <w:p w14:paraId="398D84A1" w14:textId="77777777" w:rsidR="00D83329" w:rsidRPr="001A7ED4" w:rsidRDefault="00D83329" w:rsidP="00CB74C1">
      <w:pPr>
        <w:numPr>
          <w:ilvl w:val="0"/>
          <w:numId w:val="82"/>
        </w:numPr>
      </w:pPr>
      <w:r w:rsidRPr="001A7ED4">
        <w:t>Inizio</w:t>
      </w:r>
    </w:p>
    <w:p w14:paraId="6ECA2550" w14:textId="77777777" w:rsidR="00D83329" w:rsidRDefault="00D83329" w:rsidP="00CB74C1">
      <w:pPr>
        <w:numPr>
          <w:ilvl w:val="0"/>
          <w:numId w:val="82"/>
        </w:numPr>
      </w:pPr>
      <w:r>
        <w:t>l</w:t>
      </w:r>
      <w:r w:rsidR="00B91C3B">
        <w:t>’</w:t>
      </w:r>
      <w:r>
        <w:t>applicativo recupera il documentURI dai suoi dati o dal risultato della query</w:t>
      </w:r>
      <w:r w:rsidR="00BE2A2F">
        <w:t>document</w:t>
      </w:r>
      <w:r>
        <w:t xml:space="preserve"> sul </w:t>
      </w:r>
      <w:r w:rsidR="00BE2A2F">
        <w:t>FSE</w:t>
      </w:r>
    </w:p>
    <w:p w14:paraId="4F9FADAC" w14:textId="77777777" w:rsidR="00D83329" w:rsidRDefault="00D83329" w:rsidP="00CB74C1">
      <w:pPr>
        <w:numPr>
          <w:ilvl w:val="0"/>
          <w:numId w:val="82"/>
        </w:numPr>
      </w:pPr>
      <w:r>
        <w:t>invoca: retrieveDocument</w:t>
      </w:r>
    </w:p>
    <w:p w14:paraId="6C819904" w14:textId="77777777" w:rsidR="00D83329" w:rsidRDefault="00D83329" w:rsidP="00CB74C1">
      <w:pPr>
        <w:numPr>
          <w:ilvl w:val="0"/>
          <w:numId w:val="82"/>
        </w:numPr>
      </w:pPr>
      <w:r>
        <w:t xml:space="preserve">il SIST recupera dal Repository il </w:t>
      </w:r>
      <w:r w:rsidR="00EB5D3F">
        <w:t xml:space="preserve">documento </w:t>
      </w:r>
      <w:r>
        <w:t xml:space="preserve">CDA </w:t>
      </w:r>
      <w:r w:rsidR="00EB5D3F">
        <w:t>e l</w:t>
      </w:r>
      <w:r w:rsidR="00B91C3B">
        <w:t>’</w:t>
      </w:r>
      <w:r w:rsidR="00EB5D3F">
        <w:t xml:space="preserve">eventuale allegato binario </w:t>
      </w:r>
      <w:r>
        <w:t>e lo restituisce</w:t>
      </w:r>
      <w:r w:rsidR="00BE2A2F">
        <w:t xml:space="preserve"> all’utente</w:t>
      </w:r>
    </w:p>
    <w:p w14:paraId="04D9D2DB" w14:textId="77777777" w:rsidR="00D83329" w:rsidRDefault="00D83329" w:rsidP="00CB74C1">
      <w:pPr>
        <w:numPr>
          <w:ilvl w:val="0"/>
          <w:numId w:val="82"/>
        </w:numPr>
      </w:pPr>
      <w:r>
        <w:t>l</w:t>
      </w:r>
      <w:r w:rsidR="00B91C3B">
        <w:t>’</w:t>
      </w:r>
      <w:r>
        <w:t xml:space="preserve">applicativo </w:t>
      </w:r>
      <w:r w:rsidR="00EC0436">
        <w:t xml:space="preserve">riporta </w:t>
      </w:r>
      <w:r>
        <w:t>eventuali eccezioni o visualizza il documento</w:t>
      </w:r>
    </w:p>
    <w:p w14:paraId="3FE30E10" w14:textId="77777777" w:rsidR="00D83329" w:rsidRPr="003764BE" w:rsidRDefault="00D83329" w:rsidP="00CB74C1">
      <w:pPr>
        <w:numPr>
          <w:ilvl w:val="0"/>
          <w:numId w:val="82"/>
        </w:numPr>
        <w:ind w:left="1560" w:hanging="349"/>
      </w:pPr>
      <w:r>
        <w:t>Fine</w:t>
      </w:r>
    </w:p>
    <w:p w14:paraId="43A65479" w14:textId="77777777" w:rsidR="00DC6D4D" w:rsidRPr="00B04FED" w:rsidRDefault="00DC6D4D" w:rsidP="00D83329"/>
    <w:p w14:paraId="0A988A80" w14:textId="77777777" w:rsidR="00DC6D4D" w:rsidRDefault="00DC6D4D" w:rsidP="007B447B">
      <w:pPr>
        <w:pStyle w:val="Titolo2"/>
      </w:pPr>
      <w:bookmarkStart w:id="226" w:name="_Toc408843928"/>
      <w:bookmarkStart w:id="227" w:name="_Toc438993559"/>
      <w:bookmarkStart w:id="228" w:name="_Toc92874307"/>
      <w:r>
        <w:t xml:space="preserve">Scenario 7 – </w:t>
      </w:r>
      <w:r w:rsidR="00E139CE">
        <w:t>Gestione</w:t>
      </w:r>
      <w:r>
        <w:t xml:space="preserve"> consensi</w:t>
      </w:r>
      <w:bookmarkEnd w:id="226"/>
      <w:bookmarkEnd w:id="227"/>
      <w:bookmarkEnd w:id="228"/>
    </w:p>
    <w:p w14:paraId="17135ED5" w14:textId="77777777" w:rsidR="00DC6D4D" w:rsidRDefault="00DC6D4D" w:rsidP="00DC6D4D">
      <w:pPr>
        <w:spacing w:after="120"/>
      </w:pPr>
      <w:r w:rsidRPr="00B04FED">
        <w:rPr>
          <w:i/>
        </w:rPr>
        <w:t>Applicativi</w:t>
      </w:r>
      <w:r>
        <w:t>: Gestionali di Cartella Clinica MMG/PLS,</w:t>
      </w:r>
      <w:r w:rsidR="00240FDD">
        <w:t xml:space="preserve"> Edotto,</w:t>
      </w:r>
      <w:r>
        <w:t xml:space="preserve"> Portale della Salute</w:t>
      </w:r>
    </w:p>
    <w:p w14:paraId="5968D32B" w14:textId="77777777" w:rsidR="00DC6D4D" w:rsidRDefault="00DC6D4D" w:rsidP="00DC6D4D">
      <w:pPr>
        <w:spacing w:after="120"/>
      </w:pPr>
      <w:r w:rsidRPr="001D6C0E">
        <w:rPr>
          <w:i/>
        </w:rPr>
        <w:t>Attori</w:t>
      </w:r>
      <w:r>
        <w:t>:assistito o suo tutore,  medico di medicina generale, pediatra di libera scelta</w:t>
      </w:r>
      <w:r w:rsidR="00240FDD">
        <w:t>, operatore ASL</w:t>
      </w:r>
    </w:p>
    <w:p w14:paraId="05605927" w14:textId="77777777" w:rsidR="00DC6D4D" w:rsidRDefault="00DC6D4D" w:rsidP="00DC6D4D">
      <w:pPr>
        <w:spacing w:after="120"/>
        <w:rPr>
          <w:lang w:val="en-US"/>
        </w:rPr>
      </w:pPr>
      <w:r w:rsidRPr="00E24AA5">
        <w:rPr>
          <w:i/>
          <w:lang w:val="en-US"/>
        </w:rPr>
        <w:t>Servizi FSE</w:t>
      </w:r>
      <w:r w:rsidRPr="00E24AA5">
        <w:rPr>
          <w:lang w:val="en-US"/>
        </w:rPr>
        <w:t>: getWritingAgreement, setWritingAgreement, getReadingAgreement, setReadingAgr</w:t>
      </w:r>
      <w:r>
        <w:rPr>
          <w:lang w:val="en-US"/>
        </w:rPr>
        <w:t>e</w:t>
      </w:r>
      <w:r w:rsidRPr="00E24AA5">
        <w:rPr>
          <w:lang w:val="en-US"/>
        </w:rPr>
        <w:t>ement</w:t>
      </w:r>
    </w:p>
    <w:p w14:paraId="1DBC0CFD" w14:textId="77777777" w:rsidR="00DC6D4D" w:rsidRDefault="00DC6D4D" w:rsidP="00DC6D4D">
      <w:r w:rsidRPr="0098201B">
        <w:lastRenderedPageBreak/>
        <w:t xml:space="preserve">Questo scenario si applica </w:t>
      </w:r>
      <w:r w:rsidR="00ED403F">
        <w:t>a</w:t>
      </w:r>
      <w:r w:rsidR="009B3A05">
        <w:t>l P</w:t>
      </w:r>
      <w:r w:rsidRPr="0098201B">
        <w:t xml:space="preserve">ortale </w:t>
      </w:r>
      <w:r w:rsidR="009B3A05">
        <w:t xml:space="preserve">Regionale </w:t>
      </w:r>
      <w:r w:rsidRPr="0098201B">
        <w:t>della salute</w:t>
      </w:r>
      <w:r w:rsidR="00240FDD">
        <w:t>, Edotto</w:t>
      </w:r>
      <w:r w:rsidRPr="0098201B">
        <w:t xml:space="preserve"> e </w:t>
      </w:r>
      <w:r w:rsidR="00ED403F">
        <w:t>al</w:t>
      </w:r>
      <w:r w:rsidRPr="0098201B">
        <w:t>le cartelle cliniche MMG</w:t>
      </w:r>
      <w:r w:rsidR="009B3A05">
        <w:t>/PLS</w:t>
      </w:r>
      <w:r w:rsidRPr="0098201B">
        <w:t xml:space="preserve"> per la gestione dei consensi </w:t>
      </w:r>
      <w:r w:rsidR="009B3A05">
        <w:t>al</w:t>
      </w:r>
      <w:r w:rsidRPr="0098201B">
        <w:t xml:space="preserve">l’alimentazione </w:t>
      </w:r>
      <w:r w:rsidR="009B3A05">
        <w:t>e</w:t>
      </w:r>
      <w:r w:rsidR="007D0794">
        <w:t xml:space="preserve"> </w:t>
      </w:r>
      <w:r w:rsidR="009B3A05">
        <w:t>al</w:t>
      </w:r>
      <w:r w:rsidRPr="0098201B">
        <w:t xml:space="preserve">la consultazione del FSE. </w:t>
      </w:r>
    </w:p>
    <w:p w14:paraId="3ECC0E40" w14:textId="77777777" w:rsidR="00DC6D4D" w:rsidRDefault="00DC6D4D" w:rsidP="00DC6D4D">
      <w:r>
        <w:t>Nel caso delle cartelle cliniche la gestione del consenso può essere demandata al medico curante con delega dell’assistit</w:t>
      </w:r>
      <w:r w:rsidR="009B3A05">
        <w:t xml:space="preserve">o e in presenza dell’assistito </w:t>
      </w:r>
      <w:r>
        <w:t>stesso.</w:t>
      </w:r>
    </w:p>
    <w:p w14:paraId="3B23A4B1" w14:textId="77777777" w:rsidR="00240FDD" w:rsidRDefault="00240FDD" w:rsidP="00DC6D4D">
      <w:r>
        <w:t>Nel caso di Edotto</w:t>
      </w:r>
      <w:r w:rsidR="009C0274">
        <w:t xml:space="preserve"> la gestione del consenso</w:t>
      </w:r>
      <w:r>
        <w:t xml:space="preserve"> può essere demandata ad un operatore ASL con delega dell’assistito e in presenza dell’assistito stesso.</w:t>
      </w:r>
    </w:p>
    <w:p w14:paraId="6F821B63" w14:textId="77777777" w:rsidR="008A2105" w:rsidRDefault="008A2105" w:rsidP="00DC6D4D">
      <w:r>
        <w:t>Al raggiungimento della maggiore età, sia il consenso all</w:t>
      </w:r>
      <w:r w:rsidR="00B91C3B">
        <w:t>’</w:t>
      </w:r>
      <w:r>
        <w:t>alimentazione che il consenso alla consultazione devono essere confermati da una espressa dichiarazione di volontà del neo-maggiorenne, da rilasciarsi dopo aver preso visione dell</w:t>
      </w:r>
      <w:r w:rsidR="00B91C3B">
        <w:t>’</w:t>
      </w:r>
      <w:r>
        <w:t>informativa, ai sensi dell</w:t>
      </w:r>
      <w:r w:rsidR="00B91C3B">
        <w:t>’</w:t>
      </w:r>
      <w:r>
        <w:t>art.8, comma 4 del DPCM attuativo. I consensi prece</w:t>
      </w:r>
      <w:r w:rsidR="007D0794">
        <w:t>de</w:t>
      </w:r>
      <w:r>
        <w:t>ntemente resi sono automaticamente invalidati in attesa che il neo-maggiorenne esprima i nuovi consensi.</w:t>
      </w:r>
    </w:p>
    <w:p w14:paraId="70648378" w14:textId="77777777" w:rsidR="00DC6D4D" w:rsidRDefault="009673F1" w:rsidP="00B04FED">
      <w:pPr>
        <w:ind w:left="-426"/>
        <w:rPr>
          <w:lang w:val="en-US"/>
        </w:rPr>
      </w:pPr>
      <w:r w:rsidRPr="008B4088">
        <w:rPr>
          <w:noProof/>
        </w:rPr>
        <w:drawing>
          <wp:inline distT="0" distB="0" distL="0" distR="0" wp14:anchorId="63B59758" wp14:editId="07777777">
            <wp:extent cx="6124575" cy="5248275"/>
            <wp:effectExtent l="0" t="0" r="0" b="0"/>
            <wp:docPr id="34"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24575" cy="5248275"/>
                    </a:xfrm>
                    <a:prstGeom prst="rect">
                      <a:avLst/>
                    </a:prstGeom>
                    <a:noFill/>
                    <a:ln>
                      <a:noFill/>
                    </a:ln>
                  </pic:spPr>
                </pic:pic>
              </a:graphicData>
            </a:graphic>
          </wp:inline>
        </w:drawing>
      </w:r>
    </w:p>
    <w:p w14:paraId="50040504" w14:textId="77777777" w:rsidR="00B04FED" w:rsidRDefault="00B04FED" w:rsidP="00B04FED">
      <w:pPr>
        <w:pStyle w:val="Paragrafoelenco"/>
        <w:ind w:left="1418"/>
        <w:rPr>
          <w:rFonts w:ascii="Times New Roman" w:hAnsi="Times New Roman"/>
          <w:sz w:val="20"/>
          <w:szCs w:val="20"/>
        </w:rPr>
      </w:pPr>
    </w:p>
    <w:p w14:paraId="0455795F" w14:textId="77777777" w:rsidR="00240FDD" w:rsidRDefault="00240FDD" w:rsidP="00CB74C1">
      <w:pPr>
        <w:numPr>
          <w:ilvl w:val="0"/>
          <w:numId w:val="83"/>
        </w:numPr>
      </w:pPr>
      <w:r>
        <w:t>Inizio</w:t>
      </w:r>
    </w:p>
    <w:p w14:paraId="5A3EF061" w14:textId="77777777" w:rsidR="009C0274" w:rsidRDefault="009C0274" w:rsidP="00CB74C1">
      <w:pPr>
        <w:numPr>
          <w:ilvl w:val="0"/>
          <w:numId w:val="83"/>
        </w:numPr>
      </w:pPr>
      <w:r>
        <w:t>Recupero consensi</w:t>
      </w:r>
      <w:r w:rsidR="000002B3">
        <w:t xml:space="preserve"> invocando </w:t>
      </w:r>
      <w:r>
        <w:t>getWritingAgreement e/o getReadingAgreement</w:t>
      </w:r>
    </w:p>
    <w:p w14:paraId="42F152B3" w14:textId="77777777" w:rsidR="009C0274" w:rsidRDefault="009C0274" w:rsidP="00CB74C1">
      <w:pPr>
        <w:numPr>
          <w:ilvl w:val="0"/>
          <w:numId w:val="83"/>
        </w:numPr>
      </w:pPr>
      <w:r>
        <w:lastRenderedPageBreak/>
        <w:t>il SIST restituisce le impostazioni correnti del consenso all</w:t>
      </w:r>
      <w:r w:rsidR="00B91C3B">
        <w:t>’</w:t>
      </w:r>
      <w:r>
        <w:t>alimentazione e/o alla lettura del fascicolo</w:t>
      </w:r>
    </w:p>
    <w:p w14:paraId="703148AC" w14:textId="77777777" w:rsidR="009C0274" w:rsidRDefault="009C0274" w:rsidP="00CB74C1">
      <w:pPr>
        <w:numPr>
          <w:ilvl w:val="0"/>
          <w:numId w:val="83"/>
        </w:numPr>
      </w:pPr>
      <w:r>
        <w:t>l</w:t>
      </w:r>
      <w:r w:rsidR="00B91C3B">
        <w:t>’</w:t>
      </w:r>
      <w:r>
        <w:t>applicativo riporta eventuali eccezioni o visualizza il/i consensi impostati</w:t>
      </w:r>
    </w:p>
    <w:p w14:paraId="7BEE3289" w14:textId="77777777" w:rsidR="009C0274" w:rsidRDefault="008D7E47" w:rsidP="00CB74C1">
      <w:pPr>
        <w:numPr>
          <w:ilvl w:val="0"/>
          <w:numId w:val="83"/>
        </w:numPr>
      </w:pPr>
      <w:r>
        <w:t>Impostare o revocare il consenso all</w:t>
      </w:r>
      <w:r w:rsidR="00B91C3B">
        <w:t>’</w:t>
      </w:r>
      <w:r>
        <w:t>alimentazione del fascicolo</w:t>
      </w:r>
    </w:p>
    <w:p w14:paraId="00CBD79D" w14:textId="77777777" w:rsidR="008D7E47" w:rsidRDefault="008D7E47" w:rsidP="00CB74C1">
      <w:pPr>
        <w:numPr>
          <w:ilvl w:val="0"/>
          <w:numId w:val="83"/>
        </w:numPr>
      </w:pPr>
      <w:r>
        <w:t>invoca:setWritingAgreement</w:t>
      </w:r>
    </w:p>
    <w:p w14:paraId="78AFC95D" w14:textId="77777777" w:rsidR="008D7E47" w:rsidRDefault="008D7E47" w:rsidP="00CB74C1">
      <w:pPr>
        <w:numPr>
          <w:ilvl w:val="0"/>
          <w:numId w:val="83"/>
        </w:numPr>
      </w:pPr>
      <w:r>
        <w:t>l</w:t>
      </w:r>
      <w:r w:rsidR="00B91C3B">
        <w:t>’</w:t>
      </w:r>
      <w:r>
        <w:t>applicativo riporta eventuali eccezioni o visualizza l</w:t>
      </w:r>
      <w:r w:rsidR="00B91C3B">
        <w:t>’</w:t>
      </w:r>
      <w:r>
        <w:t>esito dell</w:t>
      </w:r>
      <w:r w:rsidR="00B91C3B">
        <w:t>’</w:t>
      </w:r>
      <w:r>
        <w:t>operazione</w:t>
      </w:r>
    </w:p>
    <w:p w14:paraId="7B95DED6" w14:textId="77777777" w:rsidR="008D7E47" w:rsidRDefault="008D7E47" w:rsidP="00CB74C1">
      <w:pPr>
        <w:numPr>
          <w:ilvl w:val="0"/>
          <w:numId w:val="83"/>
        </w:numPr>
      </w:pPr>
      <w:r>
        <w:t>Impostare o revocare il consenso alla consultazione del fascicolo</w:t>
      </w:r>
    </w:p>
    <w:p w14:paraId="2B7BB33A" w14:textId="77777777" w:rsidR="008D7E47" w:rsidRDefault="008D7E47" w:rsidP="00CB74C1">
      <w:pPr>
        <w:numPr>
          <w:ilvl w:val="0"/>
          <w:numId w:val="83"/>
        </w:numPr>
      </w:pPr>
      <w:r>
        <w:t>invoca:setReadingAgreement</w:t>
      </w:r>
    </w:p>
    <w:p w14:paraId="59134591" w14:textId="77777777" w:rsidR="008D7E47" w:rsidRDefault="008D7E47" w:rsidP="00CB74C1">
      <w:pPr>
        <w:numPr>
          <w:ilvl w:val="0"/>
          <w:numId w:val="83"/>
        </w:numPr>
      </w:pPr>
      <w:r>
        <w:t>l</w:t>
      </w:r>
      <w:r w:rsidR="00B91C3B">
        <w:t>’</w:t>
      </w:r>
      <w:r>
        <w:t>applicativo riporta eventuali eccezioni o visualizza l</w:t>
      </w:r>
      <w:r w:rsidR="00B91C3B">
        <w:t>’</w:t>
      </w:r>
      <w:r>
        <w:t>esito dell</w:t>
      </w:r>
      <w:r w:rsidR="00B91C3B">
        <w:t>’</w:t>
      </w:r>
      <w:r>
        <w:t>operazione</w:t>
      </w:r>
    </w:p>
    <w:p w14:paraId="31D46D71" w14:textId="77777777" w:rsidR="008D7E47" w:rsidRDefault="008D7E47" w:rsidP="00CB74C1">
      <w:pPr>
        <w:numPr>
          <w:ilvl w:val="0"/>
          <w:numId w:val="83"/>
        </w:numPr>
      </w:pPr>
      <w:r>
        <w:t>Fine</w:t>
      </w:r>
    </w:p>
    <w:p w14:paraId="1F28F27C" w14:textId="77777777" w:rsidR="008D7E47" w:rsidRDefault="008D7E47" w:rsidP="008D7E47">
      <w:pPr>
        <w:spacing w:after="120"/>
      </w:pPr>
    </w:p>
    <w:p w14:paraId="019D0A49" w14:textId="77777777" w:rsidR="00DC6D4D" w:rsidRDefault="00DC6D4D" w:rsidP="007B447B">
      <w:pPr>
        <w:pStyle w:val="Titolo2"/>
      </w:pPr>
      <w:bookmarkStart w:id="229" w:name="_Toc408843929"/>
      <w:bookmarkStart w:id="230" w:name="_Toc438993560"/>
      <w:bookmarkStart w:id="231" w:name="_Toc92874308"/>
      <w:r>
        <w:t xml:space="preserve">Scenario 8 – </w:t>
      </w:r>
      <w:r w:rsidR="00FA7724">
        <w:t>Gestione</w:t>
      </w:r>
      <w:r w:rsidRPr="00B04FED">
        <w:t>consensi</w:t>
      </w:r>
      <w:r>
        <w:t xml:space="preserve"> puntuali su documenti</w:t>
      </w:r>
      <w:bookmarkEnd w:id="229"/>
      <w:bookmarkEnd w:id="230"/>
      <w:bookmarkEnd w:id="231"/>
    </w:p>
    <w:p w14:paraId="3DC14D02" w14:textId="77777777" w:rsidR="00DC6D4D" w:rsidRDefault="00DC6D4D" w:rsidP="00DC6D4D">
      <w:pPr>
        <w:spacing w:after="120"/>
      </w:pPr>
      <w:r w:rsidRPr="00B04FED">
        <w:rPr>
          <w:i/>
        </w:rPr>
        <w:t>Applicativi</w:t>
      </w:r>
      <w:r>
        <w:t>: Portale della Salute</w:t>
      </w:r>
    </w:p>
    <w:p w14:paraId="4B563877" w14:textId="77777777" w:rsidR="00DC6D4D" w:rsidRDefault="00DC6D4D" w:rsidP="00DC6D4D">
      <w:pPr>
        <w:spacing w:after="120"/>
      </w:pPr>
      <w:r w:rsidRPr="001D6C0E">
        <w:rPr>
          <w:i/>
        </w:rPr>
        <w:t>Attori</w:t>
      </w:r>
      <w:r>
        <w:t>:assistito o suo tutore;</w:t>
      </w:r>
    </w:p>
    <w:p w14:paraId="2BEF1443" w14:textId="77777777" w:rsidR="00DC6D4D" w:rsidRPr="00E24AA5" w:rsidRDefault="00DC6D4D" w:rsidP="00DC6D4D">
      <w:pPr>
        <w:spacing w:after="120"/>
      </w:pPr>
      <w:r w:rsidRPr="00E24AA5">
        <w:rPr>
          <w:i/>
        </w:rPr>
        <w:t>Servizi FSE</w:t>
      </w:r>
      <w:r w:rsidRPr="00E24AA5">
        <w:t>: getAccessPolicy,</w:t>
      </w:r>
      <w:r w:rsidR="00C7535B">
        <w:t xml:space="preserve"> setAccessPolicy</w:t>
      </w:r>
    </w:p>
    <w:p w14:paraId="5BAB5E04" w14:textId="77777777" w:rsidR="00DC6D4D" w:rsidRDefault="00DC6D4D" w:rsidP="00DC6D4D">
      <w:pPr>
        <w:spacing w:after="120"/>
      </w:pPr>
      <w:r>
        <w:t xml:space="preserve">Questo scenario è applicato nel caso in cui, utilizzando le funzionalità messe a disposizione dal </w:t>
      </w:r>
      <w:r w:rsidR="00240FDD">
        <w:t xml:space="preserve">Portale </w:t>
      </w:r>
      <w:r>
        <w:t xml:space="preserve">della </w:t>
      </w:r>
      <w:r w:rsidR="00240FDD">
        <w:t>Salute</w:t>
      </w:r>
      <w:r>
        <w:t>,l’assistito vuole modificare i permes</w:t>
      </w:r>
      <w:r w:rsidR="00873D38">
        <w:t>si puntua</w:t>
      </w:r>
      <w:r>
        <w:t>li sui singoli documenti del proprio FSE.</w:t>
      </w:r>
    </w:p>
    <w:p w14:paraId="751A55D8" w14:textId="77777777" w:rsidR="00DC6D4D" w:rsidRDefault="009C0274" w:rsidP="00DC6D4D">
      <w:pPr>
        <w:spacing w:after="120"/>
      </w:pPr>
      <w:r>
        <w:t xml:space="preserve">Quando il consenso alla consultazione è stato espresso </w:t>
      </w:r>
      <w:r w:rsidR="00240FDD">
        <w:t xml:space="preserve">i servizi sui </w:t>
      </w:r>
      <w:r w:rsidR="00DC6D4D">
        <w:t>permessi puntuali consentono di modifi</w:t>
      </w:r>
      <w:r w:rsidR="003B14E4">
        <w:t>care i permessi di consultazione</w:t>
      </w:r>
      <w:r w:rsidR="00DC6D4D">
        <w:t xml:space="preserve"> impostati sui singoli documenti in fase di inserimento. L’assistito può variare questi permessi </w:t>
      </w:r>
      <w:r w:rsidR="003B14E4">
        <w:t>abilitando</w:t>
      </w:r>
      <w:r w:rsidR="00DC6D4D">
        <w:t xml:space="preserve"> o </w:t>
      </w:r>
      <w:r w:rsidR="003B14E4">
        <w:t>revocando</w:t>
      </w:r>
      <w:r w:rsidR="007D0794">
        <w:t xml:space="preserve"> </w:t>
      </w:r>
      <w:r w:rsidR="003B14E4">
        <w:t>il permesso di</w:t>
      </w:r>
      <w:r w:rsidR="00DC6D4D">
        <w:t xml:space="preserve"> consultazione </w:t>
      </w:r>
      <w:r w:rsidR="00240FDD">
        <w:t xml:space="preserve">sul </w:t>
      </w:r>
      <w:r w:rsidR="00DC6D4D">
        <w:t>documento</w:t>
      </w:r>
      <w:r w:rsidR="00873D38">
        <w:t xml:space="preserve"> (o sulla tipologia di documento)</w:t>
      </w:r>
      <w:r w:rsidR="00DC6D4D">
        <w:t xml:space="preserve"> ai singoli </w:t>
      </w:r>
      <w:r w:rsidR="003B14E4">
        <w:t>ruoli</w:t>
      </w:r>
      <w:r w:rsidR="00C7535B">
        <w:t xml:space="preserve"> del SIST-FSE.</w:t>
      </w:r>
    </w:p>
    <w:p w14:paraId="4A87C363" w14:textId="77777777" w:rsidR="00DC6D4D" w:rsidRDefault="009673F1" w:rsidP="00B04FED">
      <w:pPr>
        <w:ind w:left="-426"/>
      </w:pPr>
      <w:r w:rsidRPr="008B4088">
        <w:rPr>
          <w:noProof/>
        </w:rPr>
        <w:lastRenderedPageBreak/>
        <w:drawing>
          <wp:inline distT="0" distB="0" distL="0" distR="0" wp14:anchorId="2904BD9D" wp14:editId="07777777">
            <wp:extent cx="5314950" cy="5057775"/>
            <wp:effectExtent l="0" t="0" r="0" b="0"/>
            <wp:docPr id="35"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314950" cy="5057775"/>
                    </a:xfrm>
                    <a:prstGeom prst="rect">
                      <a:avLst/>
                    </a:prstGeom>
                    <a:noFill/>
                    <a:ln>
                      <a:noFill/>
                    </a:ln>
                  </pic:spPr>
                </pic:pic>
              </a:graphicData>
            </a:graphic>
          </wp:inline>
        </w:drawing>
      </w:r>
    </w:p>
    <w:p w14:paraId="4DF9E10C" w14:textId="77777777" w:rsidR="00B04FED" w:rsidRDefault="00B04FED" w:rsidP="008D2872"/>
    <w:p w14:paraId="220C2313" w14:textId="77777777" w:rsidR="00FA7724" w:rsidRDefault="008D2872" w:rsidP="00215E3E">
      <w:r>
        <w:rPr>
          <w:b/>
        </w:rPr>
        <w:t>Consultazione consensi puntuali</w:t>
      </w:r>
    </w:p>
    <w:p w14:paraId="3588BB02" w14:textId="77777777" w:rsidR="00FA7724" w:rsidRPr="001A7ED4" w:rsidRDefault="00FA7724" w:rsidP="00CB74C1">
      <w:pPr>
        <w:numPr>
          <w:ilvl w:val="0"/>
          <w:numId w:val="91"/>
        </w:numPr>
      </w:pPr>
      <w:r w:rsidRPr="001A7ED4">
        <w:t>Inizio</w:t>
      </w:r>
    </w:p>
    <w:p w14:paraId="27EE0354" w14:textId="77777777" w:rsidR="00FA7724" w:rsidRDefault="008D2872" w:rsidP="00CB74C1">
      <w:pPr>
        <w:numPr>
          <w:ilvl w:val="0"/>
          <w:numId w:val="91"/>
        </w:numPr>
        <w:ind w:left="1560" w:hanging="349"/>
      </w:pPr>
      <w:r>
        <w:t>Recupero consensi puntuali</w:t>
      </w:r>
    </w:p>
    <w:p w14:paraId="543EDCE6" w14:textId="77777777" w:rsidR="00FA7724" w:rsidRDefault="00FA7724" w:rsidP="00CB74C1">
      <w:pPr>
        <w:numPr>
          <w:ilvl w:val="0"/>
          <w:numId w:val="91"/>
        </w:numPr>
        <w:ind w:left="1560" w:hanging="349"/>
      </w:pPr>
      <w:r w:rsidRPr="00395621">
        <w:t>invoca:</w:t>
      </w:r>
      <w:r w:rsidR="007D0794">
        <w:t xml:space="preserve"> </w:t>
      </w:r>
      <w:r w:rsidR="008D2872">
        <w:t>getAccessPolicies</w:t>
      </w:r>
    </w:p>
    <w:p w14:paraId="1C956A88" w14:textId="77777777" w:rsidR="00FA7724" w:rsidRDefault="00FA7724" w:rsidP="00CB74C1">
      <w:pPr>
        <w:numPr>
          <w:ilvl w:val="0"/>
          <w:numId w:val="91"/>
        </w:numPr>
        <w:ind w:left="1560" w:hanging="349"/>
      </w:pPr>
      <w:r>
        <w:t xml:space="preserve">il SIST </w:t>
      </w:r>
      <w:r w:rsidR="00A94CA1">
        <w:t xml:space="preserve">restituisce </w:t>
      </w:r>
      <w:r w:rsidR="00105D8A">
        <w:t xml:space="preserve">le politiche di accesso </w:t>
      </w:r>
      <w:r w:rsidR="00A94CA1">
        <w:t xml:space="preserve">impostate in funzione del </w:t>
      </w:r>
      <w:r w:rsidR="00105D8A">
        <w:t xml:space="preserve">ruolo </w:t>
      </w:r>
      <w:r w:rsidR="00A94CA1">
        <w:t>dell</w:t>
      </w:r>
      <w:r w:rsidR="00B91C3B">
        <w:t>’</w:t>
      </w:r>
      <w:r w:rsidR="00A94CA1">
        <w:t xml:space="preserve">operatore </w:t>
      </w:r>
      <w:r w:rsidR="00105D8A">
        <w:t>sulle diverse tipologie di documento e sui singoli documenti presenti nel fascicolo dell</w:t>
      </w:r>
      <w:r w:rsidR="00B91C3B">
        <w:t>’</w:t>
      </w:r>
      <w:r w:rsidR="00105D8A">
        <w:t>assistito</w:t>
      </w:r>
    </w:p>
    <w:p w14:paraId="1ECC4551" w14:textId="77777777" w:rsidR="00FA7724" w:rsidRDefault="00FA7724" w:rsidP="00CB74C1">
      <w:pPr>
        <w:numPr>
          <w:ilvl w:val="0"/>
          <w:numId w:val="91"/>
        </w:numPr>
        <w:ind w:left="1560" w:hanging="349"/>
      </w:pPr>
      <w:r>
        <w:t>l</w:t>
      </w:r>
      <w:r w:rsidR="00B91C3B">
        <w:t>’</w:t>
      </w:r>
      <w:r>
        <w:t xml:space="preserve">applicativo </w:t>
      </w:r>
      <w:r w:rsidR="00EC0436">
        <w:t xml:space="preserve">riporta </w:t>
      </w:r>
      <w:r>
        <w:t xml:space="preserve">eventuali eccezioni o </w:t>
      </w:r>
      <w:r w:rsidR="00105D8A">
        <w:t>mostra le politiche di accesso</w:t>
      </w:r>
    </w:p>
    <w:p w14:paraId="3FD530C5" w14:textId="77777777" w:rsidR="00FA7724" w:rsidRPr="003764BE" w:rsidRDefault="00FA7724" w:rsidP="00CB74C1">
      <w:pPr>
        <w:numPr>
          <w:ilvl w:val="0"/>
          <w:numId w:val="91"/>
        </w:numPr>
        <w:ind w:left="1560" w:hanging="349"/>
      </w:pPr>
      <w:r>
        <w:t>Fine</w:t>
      </w:r>
    </w:p>
    <w:p w14:paraId="2A243E61" w14:textId="77777777" w:rsidR="00FA7724" w:rsidRDefault="00FA7724" w:rsidP="00FA7724">
      <w:pPr>
        <w:rPr>
          <w:b/>
        </w:rPr>
      </w:pPr>
    </w:p>
    <w:p w14:paraId="43D98CF8" w14:textId="77777777" w:rsidR="00D74EF7" w:rsidRDefault="00D74EF7" w:rsidP="00215E3E">
      <w:pPr>
        <w:rPr>
          <w:b/>
        </w:rPr>
      </w:pPr>
    </w:p>
    <w:p w14:paraId="0019D182" w14:textId="77777777" w:rsidR="00105D8A" w:rsidRDefault="00105D8A" w:rsidP="00215E3E">
      <w:r>
        <w:rPr>
          <w:b/>
        </w:rPr>
        <w:t>Modifica consensi puntuali</w:t>
      </w:r>
    </w:p>
    <w:p w14:paraId="5638D7C5" w14:textId="77777777" w:rsidR="00105D8A" w:rsidRPr="001A7ED4" w:rsidRDefault="00105D8A" w:rsidP="00CB74C1">
      <w:pPr>
        <w:numPr>
          <w:ilvl w:val="0"/>
          <w:numId w:val="84"/>
        </w:numPr>
      </w:pPr>
      <w:r w:rsidRPr="001A7ED4">
        <w:t>Inizio</w:t>
      </w:r>
    </w:p>
    <w:p w14:paraId="11CE254E" w14:textId="77777777" w:rsidR="00105D8A" w:rsidRDefault="00105D8A" w:rsidP="00CB74C1">
      <w:pPr>
        <w:numPr>
          <w:ilvl w:val="0"/>
          <w:numId w:val="84"/>
        </w:numPr>
        <w:ind w:left="1560" w:hanging="349"/>
      </w:pPr>
      <w:r>
        <w:lastRenderedPageBreak/>
        <w:t>Recupero consensi puntuali</w:t>
      </w:r>
    </w:p>
    <w:p w14:paraId="17A43387" w14:textId="77777777" w:rsidR="00105D8A" w:rsidRDefault="00105D8A" w:rsidP="00CB74C1">
      <w:pPr>
        <w:numPr>
          <w:ilvl w:val="0"/>
          <w:numId w:val="84"/>
        </w:numPr>
        <w:ind w:left="1560" w:hanging="349"/>
      </w:pPr>
      <w:r w:rsidRPr="00395621">
        <w:t>invoca:</w:t>
      </w:r>
      <w:r>
        <w:t xml:space="preserve"> getAccessPolicies</w:t>
      </w:r>
    </w:p>
    <w:p w14:paraId="5F7B73B6" w14:textId="77777777" w:rsidR="00105D8A" w:rsidRDefault="00A94CA1" w:rsidP="00CB74C1">
      <w:pPr>
        <w:numPr>
          <w:ilvl w:val="0"/>
          <w:numId w:val="84"/>
        </w:numPr>
        <w:ind w:left="1560" w:hanging="349"/>
      </w:pPr>
      <w:r>
        <w:t>il SIST restituisce le politiche di accesso impostate in funzione del ruolo dell</w:t>
      </w:r>
      <w:r w:rsidR="00B91C3B">
        <w:t>’</w:t>
      </w:r>
      <w:r>
        <w:t>operatore sulle diverse tipologie di documento e sui singoli documenti presenti nel fascicolo dell</w:t>
      </w:r>
      <w:r w:rsidR="00B91C3B">
        <w:t>’</w:t>
      </w:r>
      <w:r>
        <w:t>assistito</w:t>
      </w:r>
      <w:r w:rsidR="005F779C">
        <w:t xml:space="preserve">, </w:t>
      </w:r>
      <w:r w:rsidR="00105D8A">
        <w:t>l</w:t>
      </w:r>
      <w:r w:rsidR="00B91C3B">
        <w:t>’</w:t>
      </w:r>
      <w:r w:rsidR="00105D8A">
        <w:t xml:space="preserve">applicativo </w:t>
      </w:r>
      <w:r>
        <w:t xml:space="preserve">riporta </w:t>
      </w:r>
      <w:r w:rsidR="00105D8A">
        <w:t>eventuali eccezioni o mostra le politiche di accesso</w:t>
      </w:r>
    </w:p>
    <w:p w14:paraId="4069CBF9" w14:textId="77777777" w:rsidR="00105D8A" w:rsidRDefault="00105D8A" w:rsidP="00CB74C1">
      <w:pPr>
        <w:numPr>
          <w:ilvl w:val="0"/>
          <w:numId w:val="84"/>
        </w:numPr>
        <w:ind w:left="1560" w:hanging="349"/>
      </w:pPr>
      <w:r>
        <w:t>l</w:t>
      </w:r>
      <w:r w:rsidR="00B91C3B">
        <w:t>’</w:t>
      </w:r>
      <w:r>
        <w:t>applicativo</w:t>
      </w:r>
      <w:r w:rsidR="007D0794">
        <w:t xml:space="preserve"> </w:t>
      </w:r>
      <w:r w:rsidR="000672B6">
        <w:t>consente all</w:t>
      </w:r>
      <w:r w:rsidR="00B91C3B">
        <w:t>’</w:t>
      </w:r>
      <w:r w:rsidR="000672B6">
        <w:t>utente di</w:t>
      </w:r>
      <w:r>
        <w:t xml:space="preserve"> modifica</w:t>
      </w:r>
      <w:r w:rsidR="000672B6">
        <w:t>re</w:t>
      </w:r>
      <w:r>
        <w:t xml:space="preserve"> le politiche di accesso</w:t>
      </w:r>
    </w:p>
    <w:p w14:paraId="39ADCD30" w14:textId="77777777" w:rsidR="00105D8A" w:rsidRDefault="00105D8A" w:rsidP="00CB74C1">
      <w:pPr>
        <w:numPr>
          <w:ilvl w:val="0"/>
          <w:numId w:val="84"/>
        </w:numPr>
        <w:ind w:left="1560" w:hanging="349"/>
      </w:pPr>
      <w:r>
        <w:t>Salvataggio consensi puntuali</w:t>
      </w:r>
    </w:p>
    <w:p w14:paraId="240CCA8C" w14:textId="77777777" w:rsidR="00105D8A" w:rsidRDefault="00105D8A" w:rsidP="00CB74C1">
      <w:pPr>
        <w:numPr>
          <w:ilvl w:val="0"/>
          <w:numId w:val="84"/>
        </w:numPr>
        <w:ind w:left="1560" w:hanging="349"/>
      </w:pPr>
      <w:r>
        <w:t>invoca: setAccessPolicies</w:t>
      </w:r>
    </w:p>
    <w:p w14:paraId="5AB321D9" w14:textId="77777777" w:rsidR="00105D8A" w:rsidRDefault="00105D8A" w:rsidP="00CB74C1">
      <w:pPr>
        <w:numPr>
          <w:ilvl w:val="0"/>
          <w:numId w:val="84"/>
        </w:numPr>
        <w:ind w:left="1560" w:hanging="349"/>
      </w:pPr>
      <w:r>
        <w:t>il SIST salva le nuove politiche di accesso per ruolo</w:t>
      </w:r>
    </w:p>
    <w:p w14:paraId="5257A98F" w14:textId="77777777" w:rsidR="00105D8A" w:rsidRDefault="00105D8A" w:rsidP="00CB74C1">
      <w:pPr>
        <w:numPr>
          <w:ilvl w:val="0"/>
          <w:numId w:val="84"/>
        </w:numPr>
        <w:ind w:left="1560" w:hanging="349"/>
      </w:pPr>
      <w:r>
        <w:t>l</w:t>
      </w:r>
      <w:r w:rsidR="00B91C3B">
        <w:t>’</w:t>
      </w:r>
      <w:r>
        <w:t xml:space="preserve">applicativo </w:t>
      </w:r>
      <w:r w:rsidR="00EC0436">
        <w:t xml:space="preserve">riporta </w:t>
      </w:r>
      <w:r>
        <w:t>eventuali eccezioni</w:t>
      </w:r>
    </w:p>
    <w:p w14:paraId="5802D19D" w14:textId="77777777" w:rsidR="00105D8A" w:rsidRPr="003764BE" w:rsidRDefault="00105D8A" w:rsidP="00CB74C1">
      <w:pPr>
        <w:numPr>
          <w:ilvl w:val="0"/>
          <w:numId w:val="84"/>
        </w:numPr>
        <w:ind w:left="1560" w:hanging="349"/>
      </w:pPr>
      <w:r>
        <w:t>Fine</w:t>
      </w:r>
    </w:p>
    <w:p w14:paraId="75C32BFB" w14:textId="77777777" w:rsidR="00105D8A" w:rsidRDefault="00105D8A" w:rsidP="00105D8A"/>
    <w:p w14:paraId="2B580B3D" w14:textId="77777777" w:rsidR="00873D38" w:rsidRDefault="00873D38" w:rsidP="007B447B">
      <w:pPr>
        <w:pStyle w:val="Titolo2"/>
      </w:pPr>
      <w:bookmarkStart w:id="232" w:name="_Toc438993561"/>
      <w:bookmarkStart w:id="233" w:name="_Toc92874309"/>
      <w:r>
        <w:t>Scenario 9 – Gestione oscuramento su documenti</w:t>
      </w:r>
      <w:bookmarkEnd w:id="232"/>
      <w:bookmarkEnd w:id="233"/>
    </w:p>
    <w:p w14:paraId="2CBC9A83" w14:textId="77777777" w:rsidR="00873D38" w:rsidRDefault="00873D38" w:rsidP="00873D38">
      <w:pPr>
        <w:spacing w:after="120"/>
      </w:pPr>
      <w:r w:rsidRPr="00B04FED">
        <w:rPr>
          <w:i/>
        </w:rPr>
        <w:t>Applicativi</w:t>
      </w:r>
      <w:r>
        <w:t>: Portale della Salute</w:t>
      </w:r>
    </w:p>
    <w:p w14:paraId="73342C57" w14:textId="77777777" w:rsidR="00873D38" w:rsidRDefault="00873D38" w:rsidP="00873D38">
      <w:pPr>
        <w:spacing w:after="120"/>
      </w:pPr>
      <w:r w:rsidRPr="001D6C0E">
        <w:rPr>
          <w:i/>
        </w:rPr>
        <w:t>Attori</w:t>
      </w:r>
      <w:r>
        <w:t>: assistito o suo tutore;</w:t>
      </w:r>
    </w:p>
    <w:p w14:paraId="1574C530" w14:textId="77777777" w:rsidR="00873D38" w:rsidRPr="00E24AA5" w:rsidRDefault="00873D38" w:rsidP="00873D38">
      <w:pPr>
        <w:spacing w:after="120"/>
      </w:pPr>
      <w:r w:rsidRPr="00E24AA5">
        <w:rPr>
          <w:i/>
        </w:rPr>
        <w:t>Servizi FSE</w:t>
      </w:r>
      <w:r w:rsidRPr="00E24AA5">
        <w:t xml:space="preserve">: </w:t>
      </w:r>
      <w:r>
        <w:t>queryDocument</w:t>
      </w:r>
      <w:r w:rsidR="00C7535B">
        <w:t>, blindDocument</w:t>
      </w:r>
    </w:p>
    <w:p w14:paraId="08E6B5EA" w14:textId="77777777" w:rsidR="00873D38" w:rsidRDefault="00873D38" w:rsidP="00873D38">
      <w:pPr>
        <w:spacing w:after="120"/>
      </w:pPr>
      <w:r>
        <w:t xml:space="preserve">Questo scenario è applicato nel caso in cui, utilizzando le funzionalità messe a disposizione dal </w:t>
      </w:r>
      <w:r w:rsidR="00A94CA1">
        <w:t xml:space="preserve">Portale </w:t>
      </w:r>
      <w:r>
        <w:t xml:space="preserve">della </w:t>
      </w:r>
      <w:r w:rsidR="00A94CA1">
        <w:t>Salute</w:t>
      </w:r>
      <w:r>
        <w:t>, l’assistito</w:t>
      </w:r>
      <w:r w:rsidR="00A94CA1">
        <w:t>, o il suo tutore</w:t>
      </w:r>
      <w:r w:rsidR="009C0274">
        <w:t>,</w:t>
      </w:r>
      <w:r>
        <w:t xml:space="preserve"> vuole modificare l</w:t>
      </w:r>
      <w:r w:rsidR="00B91C3B">
        <w:t>’</w:t>
      </w:r>
      <w:r>
        <w:t>oscuramento sui singoli documenti del proprio FSE.</w:t>
      </w:r>
    </w:p>
    <w:p w14:paraId="0662AD45" w14:textId="77777777" w:rsidR="00873D38" w:rsidRDefault="00873D38" w:rsidP="00873D38">
      <w:pPr>
        <w:spacing w:after="120"/>
      </w:pPr>
    </w:p>
    <w:p w14:paraId="757622BD" w14:textId="77777777" w:rsidR="00873D38" w:rsidRDefault="009673F1" w:rsidP="00873D38">
      <w:pPr>
        <w:ind w:left="-426"/>
      </w:pPr>
      <w:r w:rsidRPr="008B4088">
        <w:rPr>
          <w:noProof/>
        </w:rPr>
        <w:lastRenderedPageBreak/>
        <w:drawing>
          <wp:inline distT="0" distB="0" distL="0" distR="0" wp14:anchorId="43EB2976" wp14:editId="07777777">
            <wp:extent cx="5314950" cy="4057650"/>
            <wp:effectExtent l="0" t="0" r="0" b="0"/>
            <wp:docPr id="36"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314950" cy="4057650"/>
                    </a:xfrm>
                    <a:prstGeom prst="rect">
                      <a:avLst/>
                    </a:prstGeom>
                    <a:noFill/>
                    <a:ln>
                      <a:noFill/>
                    </a:ln>
                  </pic:spPr>
                </pic:pic>
              </a:graphicData>
            </a:graphic>
          </wp:inline>
        </w:drawing>
      </w:r>
    </w:p>
    <w:p w14:paraId="6D72DC9D" w14:textId="77777777" w:rsidR="00873D38" w:rsidRDefault="00873D38" w:rsidP="00873D38"/>
    <w:p w14:paraId="477AB001" w14:textId="77777777" w:rsidR="00873D38" w:rsidRDefault="00873D38" w:rsidP="00105D8A"/>
    <w:p w14:paraId="4B0FACB4" w14:textId="77777777" w:rsidR="000672B6" w:rsidRDefault="000672B6" w:rsidP="00215E3E">
      <w:r>
        <w:rPr>
          <w:b/>
        </w:rPr>
        <w:t>Consultazione oscuramento documenti</w:t>
      </w:r>
    </w:p>
    <w:p w14:paraId="719D8102" w14:textId="77777777" w:rsidR="000672B6" w:rsidRPr="001A7ED4" w:rsidRDefault="000672B6" w:rsidP="00CB74C1">
      <w:pPr>
        <w:numPr>
          <w:ilvl w:val="0"/>
          <w:numId w:val="85"/>
        </w:numPr>
      </w:pPr>
      <w:r w:rsidRPr="001A7ED4">
        <w:t>Inizio</w:t>
      </w:r>
    </w:p>
    <w:p w14:paraId="0AD26A16" w14:textId="77777777" w:rsidR="000672B6" w:rsidRDefault="000672B6" w:rsidP="00CB74C1">
      <w:pPr>
        <w:numPr>
          <w:ilvl w:val="0"/>
          <w:numId w:val="85"/>
        </w:numPr>
        <w:ind w:left="1560" w:hanging="349"/>
      </w:pPr>
      <w:r>
        <w:t>Recupero documenti</w:t>
      </w:r>
    </w:p>
    <w:p w14:paraId="7A65272D" w14:textId="77777777" w:rsidR="000672B6" w:rsidRDefault="000672B6" w:rsidP="00CB74C1">
      <w:pPr>
        <w:numPr>
          <w:ilvl w:val="0"/>
          <w:numId w:val="85"/>
        </w:numPr>
        <w:ind w:left="1560" w:hanging="349"/>
      </w:pPr>
      <w:r w:rsidRPr="00395621">
        <w:t>invoca:</w:t>
      </w:r>
      <w:r>
        <w:t xml:space="preserve"> queryDocument (senza parametri ad eccezione del codice dell</w:t>
      </w:r>
      <w:r w:rsidR="00B91C3B">
        <w:t>’</w:t>
      </w:r>
      <w:r>
        <w:t>assistito)</w:t>
      </w:r>
    </w:p>
    <w:p w14:paraId="4C57702C" w14:textId="77777777" w:rsidR="000672B6" w:rsidRDefault="000672B6" w:rsidP="00CB74C1">
      <w:pPr>
        <w:numPr>
          <w:ilvl w:val="0"/>
          <w:numId w:val="85"/>
        </w:numPr>
        <w:ind w:left="1560" w:hanging="349"/>
      </w:pPr>
      <w:r>
        <w:t xml:space="preserve">il SIST </w:t>
      </w:r>
      <w:r w:rsidR="00A94CA1">
        <w:t xml:space="preserve">restituisce </w:t>
      </w:r>
      <w:r>
        <w:t>tutti i documenti presenti nel fascicolo dell</w:t>
      </w:r>
      <w:r w:rsidR="00B91C3B">
        <w:t>’</w:t>
      </w:r>
      <w:r>
        <w:t>assistito con il relativo oscuramento impostato tra i metadati</w:t>
      </w:r>
    </w:p>
    <w:p w14:paraId="14C433B8" w14:textId="77777777" w:rsidR="000672B6" w:rsidRDefault="000672B6" w:rsidP="00CB74C1">
      <w:pPr>
        <w:numPr>
          <w:ilvl w:val="0"/>
          <w:numId w:val="85"/>
        </w:numPr>
        <w:ind w:left="1560" w:hanging="349"/>
      </w:pPr>
      <w:r>
        <w:t>l</w:t>
      </w:r>
      <w:r w:rsidR="00B91C3B">
        <w:t>’</w:t>
      </w:r>
      <w:r>
        <w:t xml:space="preserve">applicativo </w:t>
      </w:r>
      <w:r w:rsidR="00EC0436">
        <w:t xml:space="preserve">riporta </w:t>
      </w:r>
      <w:r>
        <w:t xml:space="preserve">eventuali eccezioni o mostra la lista dei </w:t>
      </w:r>
      <w:r w:rsidR="00A94CA1">
        <w:t xml:space="preserve">documenti </w:t>
      </w:r>
      <w:r>
        <w:t>con il relativo oscuramento</w:t>
      </w:r>
    </w:p>
    <w:p w14:paraId="6968C55C" w14:textId="77777777" w:rsidR="000672B6" w:rsidRPr="003764BE" w:rsidRDefault="000672B6" w:rsidP="00CB74C1">
      <w:pPr>
        <w:numPr>
          <w:ilvl w:val="0"/>
          <w:numId w:val="85"/>
        </w:numPr>
        <w:ind w:left="1560" w:hanging="349"/>
      </w:pPr>
      <w:r>
        <w:t>Fine</w:t>
      </w:r>
    </w:p>
    <w:p w14:paraId="369B25BB" w14:textId="77777777" w:rsidR="000672B6" w:rsidRDefault="000672B6" w:rsidP="000672B6"/>
    <w:p w14:paraId="3769390D" w14:textId="77777777" w:rsidR="000672B6" w:rsidRDefault="000672B6" w:rsidP="00215E3E">
      <w:r>
        <w:rPr>
          <w:b/>
        </w:rPr>
        <w:t>Modifica oscuramento documenti</w:t>
      </w:r>
    </w:p>
    <w:p w14:paraId="731B91E5" w14:textId="77777777" w:rsidR="000672B6" w:rsidRPr="001A7ED4" w:rsidRDefault="000672B6" w:rsidP="00CB74C1">
      <w:pPr>
        <w:numPr>
          <w:ilvl w:val="0"/>
          <w:numId w:val="86"/>
        </w:numPr>
      </w:pPr>
      <w:r w:rsidRPr="001A7ED4">
        <w:t>Inizio</w:t>
      </w:r>
    </w:p>
    <w:p w14:paraId="1264157C" w14:textId="77777777" w:rsidR="000672B6" w:rsidRDefault="000672B6" w:rsidP="00CB74C1">
      <w:pPr>
        <w:numPr>
          <w:ilvl w:val="0"/>
          <w:numId w:val="86"/>
        </w:numPr>
        <w:ind w:left="1560" w:hanging="349"/>
      </w:pPr>
      <w:r>
        <w:t>Recupero documenti</w:t>
      </w:r>
    </w:p>
    <w:p w14:paraId="0C1C6580" w14:textId="77777777" w:rsidR="000672B6" w:rsidRDefault="000672B6" w:rsidP="00CB74C1">
      <w:pPr>
        <w:numPr>
          <w:ilvl w:val="0"/>
          <w:numId w:val="86"/>
        </w:numPr>
        <w:ind w:left="1560" w:hanging="349"/>
      </w:pPr>
      <w:r w:rsidRPr="00395621">
        <w:t>invoca:</w:t>
      </w:r>
      <w:r>
        <w:t xml:space="preserve"> queryDocument (senza parametri ad eccezione del codice dell</w:t>
      </w:r>
      <w:r w:rsidR="00B91C3B">
        <w:t>’</w:t>
      </w:r>
      <w:r>
        <w:t>assistito)</w:t>
      </w:r>
    </w:p>
    <w:p w14:paraId="6339CB5B" w14:textId="77777777" w:rsidR="000672B6" w:rsidRDefault="000672B6" w:rsidP="00CB74C1">
      <w:pPr>
        <w:numPr>
          <w:ilvl w:val="0"/>
          <w:numId w:val="86"/>
        </w:numPr>
        <w:ind w:left="1560" w:hanging="349"/>
      </w:pPr>
      <w:r>
        <w:t xml:space="preserve">il SIST </w:t>
      </w:r>
      <w:r w:rsidR="00A94CA1">
        <w:t xml:space="preserve">restituisce </w:t>
      </w:r>
      <w:r>
        <w:t>tutti i documenti presenti nel fascicolo dell</w:t>
      </w:r>
      <w:r w:rsidR="00B91C3B">
        <w:t>’</w:t>
      </w:r>
      <w:r>
        <w:t>assistito con il relativo oscuramento impostato tra i metadati</w:t>
      </w:r>
    </w:p>
    <w:p w14:paraId="0F9031F6" w14:textId="77777777" w:rsidR="000672B6" w:rsidRDefault="000672B6" w:rsidP="00CB74C1">
      <w:pPr>
        <w:numPr>
          <w:ilvl w:val="0"/>
          <w:numId w:val="86"/>
        </w:numPr>
        <w:ind w:left="1560" w:hanging="349"/>
      </w:pPr>
      <w:r>
        <w:lastRenderedPageBreak/>
        <w:t>l</w:t>
      </w:r>
      <w:r w:rsidR="00B91C3B">
        <w:t>’</w:t>
      </w:r>
      <w:r>
        <w:t xml:space="preserve">applicativo </w:t>
      </w:r>
      <w:r w:rsidR="00EC0436">
        <w:t xml:space="preserve">riporta </w:t>
      </w:r>
      <w:r>
        <w:t xml:space="preserve">eventuali eccezioni o mostra la lista dei </w:t>
      </w:r>
      <w:r w:rsidR="00A94CA1">
        <w:t xml:space="preserve">documenti </w:t>
      </w:r>
      <w:r>
        <w:t>con il relativo oscuramento</w:t>
      </w:r>
    </w:p>
    <w:p w14:paraId="2D9075AC" w14:textId="77777777" w:rsidR="000672B6" w:rsidRDefault="000672B6" w:rsidP="00CB74C1">
      <w:pPr>
        <w:numPr>
          <w:ilvl w:val="0"/>
          <w:numId w:val="86"/>
        </w:numPr>
        <w:ind w:left="1560" w:hanging="349"/>
      </w:pPr>
      <w:r>
        <w:t>l</w:t>
      </w:r>
      <w:r w:rsidR="00B91C3B">
        <w:t>’</w:t>
      </w:r>
      <w:r>
        <w:t>applicativo consente all</w:t>
      </w:r>
      <w:r w:rsidR="00B91C3B">
        <w:t>’</w:t>
      </w:r>
      <w:r>
        <w:t>utente di impostare l</w:t>
      </w:r>
      <w:r w:rsidR="00B91C3B">
        <w:t>’</w:t>
      </w:r>
      <w:r>
        <w:t>oscuramento sui documenti</w:t>
      </w:r>
    </w:p>
    <w:p w14:paraId="6B8BE327" w14:textId="77777777" w:rsidR="000672B6" w:rsidRDefault="000672B6" w:rsidP="00CB74C1">
      <w:pPr>
        <w:numPr>
          <w:ilvl w:val="0"/>
          <w:numId w:val="86"/>
        </w:numPr>
        <w:ind w:left="1560" w:hanging="349"/>
      </w:pPr>
      <w:r>
        <w:t>Imposta oscuramento per ogni documento modificato</w:t>
      </w:r>
    </w:p>
    <w:p w14:paraId="26B5C449" w14:textId="77777777" w:rsidR="000672B6" w:rsidRDefault="000672B6" w:rsidP="00CB74C1">
      <w:pPr>
        <w:numPr>
          <w:ilvl w:val="0"/>
          <w:numId w:val="86"/>
        </w:numPr>
        <w:ind w:left="1560" w:hanging="349"/>
      </w:pPr>
      <w:r>
        <w:t>invoca: blindDocument per ogni documento</w:t>
      </w:r>
    </w:p>
    <w:p w14:paraId="17FDB1B1" w14:textId="77777777" w:rsidR="000672B6" w:rsidRDefault="000672B6" w:rsidP="00CB74C1">
      <w:pPr>
        <w:numPr>
          <w:ilvl w:val="0"/>
          <w:numId w:val="86"/>
        </w:numPr>
        <w:ind w:left="1560" w:hanging="349"/>
      </w:pPr>
      <w:r>
        <w:t>l</w:t>
      </w:r>
      <w:r w:rsidR="00B91C3B">
        <w:t>’</w:t>
      </w:r>
      <w:r>
        <w:t xml:space="preserve">applicativo </w:t>
      </w:r>
      <w:r w:rsidR="00EC0436">
        <w:t xml:space="preserve">riporta </w:t>
      </w:r>
      <w:r>
        <w:t>eventuali eccezioni o mostra l</w:t>
      </w:r>
      <w:r w:rsidR="00B91C3B">
        <w:t>’</w:t>
      </w:r>
      <w:r>
        <w:t>esito dell</w:t>
      </w:r>
      <w:r w:rsidR="00B91C3B">
        <w:t>’</w:t>
      </w:r>
      <w:r>
        <w:t>operazione</w:t>
      </w:r>
    </w:p>
    <w:p w14:paraId="4FAABC44" w14:textId="77777777" w:rsidR="000672B6" w:rsidRPr="003764BE" w:rsidRDefault="000672B6" w:rsidP="00CB74C1">
      <w:pPr>
        <w:numPr>
          <w:ilvl w:val="0"/>
          <w:numId w:val="86"/>
        </w:numPr>
        <w:ind w:left="1560" w:hanging="349"/>
      </w:pPr>
      <w:r>
        <w:t>Fine</w:t>
      </w:r>
    </w:p>
    <w:p w14:paraId="3DACA320" w14:textId="77777777" w:rsidR="00F305FE" w:rsidRDefault="00F305FE" w:rsidP="00F305FE"/>
    <w:p w14:paraId="638D1EC3" w14:textId="77777777" w:rsidR="003B14E4" w:rsidRDefault="003B14E4" w:rsidP="007B447B">
      <w:pPr>
        <w:pStyle w:val="Titolo2"/>
      </w:pPr>
      <w:bookmarkStart w:id="234" w:name="_Toc438993562"/>
      <w:bookmarkStart w:id="235" w:name="_Toc92874310"/>
      <w:r>
        <w:t xml:space="preserve">Scenario </w:t>
      </w:r>
      <w:r w:rsidR="00A675AD">
        <w:t>10</w:t>
      </w:r>
      <w:r>
        <w:t xml:space="preserve"> – </w:t>
      </w:r>
      <w:r w:rsidR="008D2872">
        <w:t>C</w:t>
      </w:r>
      <w:r>
        <w:t>onsultazione log accessi</w:t>
      </w:r>
      <w:bookmarkEnd w:id="234"/>
      <w:bookmarkEnd w:id="235"/>
    </w:p>
    <w:p w14:paraId="62780A45" w14:textId="77777777" w:rsidR="003B14E4" w:rsidRDefault="003B14E4" w:rsidP="003B14E4">
      <w:pPr>
        <w:spacing w:after="120"/>
      </w:pPr>
      <w:r w:rsidRPr="00B04FED">
        <w:rPr>
          <w:i/>
        </w:rPr>
        <w:t>Applicativi</w:t>
      </w:r>
      <w:r>
        <w:t>: Portale della Salute</w:t>
      </w:r>
    </w:p>
    <w:p w14:paraId="7318C789" w14:textId="77777777" w:rsidR="003B14E4" w:rsidRDefault="003B14E4" w:rsidP="003B14E4">
      <w:pPr>
        <w:spacing w:after="120"/>
      </w:pPr>
      <w:r w:rsidRPr="001D6C0E">
        <w:rPr>
          <w:i/>
        </w:rPr>
        <w:t>Attori</w:t>
      </w:r>
      <w:r w:rsidR="003E5644">
        <w:t>: assistito o suo tutore</w:t>
      </w:r>
    </w:p>
    <w:p w14:paraId="741BD31B" w14:textId="77777777" w:rsidR="003B14E4" w:rsidRPr="00E24AA5" w:rsidRDefault="003B14E4" w:rsidP="003B14E4">
      <w:pPr>
        <w:spacing w:after="120"/>
      </w:pPr>
      <w:r w:rsidRPr="00E24AA5">
        <w:rPr>
          <w:i/>
        </w:rPr>
        <w:t>Servizi FSE</w:t>
      </w:r>
      <w:r w:rsidRPr="00E24AA5">
        <w:t>: getAccess</w:t>
      </w:r>
      <w:r w:rsidR="00A675AD">
        <w:t>Log</w:t>
      </w:r>
    </w:p>
    <w:p w14:paraId="41363D9C" w14:textId="77777777" w:rsidR="00B5090D" w:rsidRDefault="00B5090D" w:rsidP="00B5090D">
      <w:pPr>
        <w:spacing w:after="120"/>
      </w:pPr>
      <w:r>
        <w:t>Questo scenario è applicato nel caso in cui, utilizzando le funzionalità messe a disposizione dal Portale della Salute, l’assistito, o il suo tutore, vuole consultare le operazioni svolte dagli operatori sul proprio FSE.</w:t>
      </w:r>
    </w:p>
    <w:p w14:paraId="53DBAC7D" w14:textId="77777777" w:rsidR="00A675AD" w:rsidRDefault="009673F1" w:rsidP="0010001A">
      <w:pPr>
        <w:ind w:left="0"/>
      </w:pPr>
      <w:r w:rsidRPr="008B4088">
        <w:rPr>
          <w:noProof/>
        </w:rPr>
        <w:lastRenderedPageBreak/>
        <w:drawing>
          <wp:inline distT="0" distB="0" distL="0" distR="0" wp14:anchorId="688DB8FC" wp14:editId="07777777">
            <wp:extent cx="5314950" cy="5514975"/>
            <wp:effectExtent l="0" t="0" r="0" b="0"/>
            <wp:docPr id="37"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314950" cy="5514975"/>
                    </a:xfrm>
                    <a:prstGeom prst="rect">
                      <a:avLst/>
                    </a:prstGeom>
                    <a:noFill/>
                    <a:ln>
                      <a:noFill/>
                    </a:ln>
                  </pic:spPr>
                </pic:pic>
              </a:graphicData>
            </a:graphic>
          </wp:inline>
        </w:drawing>
      </w:r>
    </w:p>
    <w:p w14:paraId="6D04A827" w14:textId="77777777" w:rsidR="00A675AD" w:rsidRPr="001A7ED4" w:rsidRDefault="00A675AD" w:rsidP="00CB74C1">
      <w:pPr>
        <w:numPr>
          <w:ilvl w:val="0"/>
          <w:numId w:val="87"/>
        </w:numPr>
      </w:pPr>
      <w:r w:rsidRPr="001A7ED4">
        <w:t>Inizio</w:t>
      </w:r>
    </w:p>
    <w:p w14:paraId="2DAEC2C8" w14:textId="77777777" w:rsidR="00A675AD" w:rsidRDefault="00A675AD" w:rsidP="00CB74C1">
      <w:pPr>
        <w:numPr>
          <w:ilvl w:val="0"/>
          <w:numId w:val="87"/>
        </w:numPr>
        <w:ind w:left="1560" w:hanging="349"/>
      </w:pPr>
      <w:r>
        <w:t>Recupero log</w:t>
      </w:r>
      <w:r w:rsidRPr="00395621">
        <w:t>invoca</w:t>
      </w:r>
      <w:r w:rsidR="00B37100">
        <w:t>ndo</w:t>
      </w:r>
      <w:r w:rsidR="007D0794">
        <w:t xml:space="preserve"> </w:t>
      </w:r>
      <w:r w:rsidR="003E5644">
        <w:t>getAccessLog</w:t>
      </w:r>
    </w:p>
    <w:p w14:paraId="5D2D06AD" w14:textId="77777777" w:rsidR="00A675AD" w:rsidRDefault="00A675AD" w:rsidP="00CB74C1">
      <w:pPr>
        <w:numPr>
          <w:ilvl w:val="0"/>
          <w:numId w:val="87"/>
        </w:numPr>
        <w:ind w:left="1560" w:hanging="349"/>
      </w:pPr>
      <w:r>
        <w:t xml:space="preserve">il SIST recupera </w:t>
      </w:r>
      <w:r w:rsidR="00A92667">
        <w:t>i log degli accessi al fascicolo</w:t>
      </w:r>
      <w:r w:rsidR="00B37100">
        <w:t xml:space="preserve"> secondo i criteri di ricerca specificati</w:t>
      </w:r>
    </w:p>
    <w:p w14:paraId="7B68AC70" w14:textId="77777777" w:rsidR="00A675AD" w:rsidRDefault="00A675AD" w:rsidP="00CB74C1">
      <w:pPr>
        <w:numPr>
          <w:ilvl w:val="0"/>
          <w:numId w:val="87"/>
        </w:numPr>
        <w:ind w:left="1560" w:hanging="349"/>
      </w:pPr>
      <w:r>
        <w:t>l</w:t>
      </w:r>
      <w:r w:rsidR="00B91C3B">
        <w:t>’</w:t>
      </w:r>
      <w:r>
        <w:t xml:space="preserve">applicativo </w:t>
      </w:r>
      <w:r w:rsidR="00EC0436">
        <w:t xml:space="preserve">riporta </w:t>
      </w:r>
      <w:r>
        <w:t>eventuali eccezioni o mostra la lista de</w:t>
      </w:r>
      <w:r w:rsidR="00A92667">
        <w:t>gli accessi</w:t>
      </w:r>
    </w:p>
    <w:p w14:paraId="1D2ABE44" w14:textId="77777777" w:rsidR="00A675AD" w:rsidRPr="003764BE" w:rsidRDefault="00A675AD" w:rsidP="00CB74C1">
      <w:pPr>
        <w:numPr>
          <w:ilvl w:val="0"/>
          <w:numId w:val="87"/>
        </w:numPr>
        <w:ind w:left="1560" w:hanging="349"/>
      </w:pPr>
      <w:r>
        <w:t>Fine</w:t>
      </w:r>
    </w:p>
    <w:p w14:paraId="6A1B5C7B" w14:textId="77777777" w:rsidR="00A675AD" w:rsidRDefault="00A675AD" w:rsidP="00F305FE"/>
    <w:p w14:paraId="4D35CF86" w14:textId="77777777" w:rsidR="00C928DC" w:rsidRDefault="00C928DC" w:rsidP="00F305FE"/>
    <w:p w14:paraId="6BE9F995" w14:textId="77777777" w:rsidR="00C928DC" w:rsidRDefault="00C928DC" w:rsidP="00C928DC">
      <w:pPr>
        <w:pStyle w:val="Titolo2"/>
        <w:rPr>
          <w:lang w:val="it-IT"/>
        </w:rPr>
      </w:pPr>
      <w:bookmarkStart w:id="236" w:name="_Toc92874311"/>
      <w:r>
        <w:t>Scenario 1</w:t>
      </w:r>
      <w:r>
        <w:rPr>
          <w:lang w:val="it-IT"/>
        </w:rPr>
        <w:t>1</w:t>
      </w:r>
      <w:r>
        <w:t xml:space="preserve"> – </w:t>
      </w:r>
      <w:r w:rsidRPr="00C928DC">
        <w:t>Gestione consenso Pregresso</w:t>
      </w:r>
      <w:bookmarkEnd w:id="236"/>
    </w:p>
    <w:p w14:paraId="0B09DA9F" w14:textId="77777777" w:rsidR="00C928DC" w:rsidRPr="00C928DC" w:rsidRDefault="00C928DC" w:rsidP="00C928DC">
      <w:pPr>
        <w:rPr>
          <w:lang w:eastAsia="x-none"/>
        </w:rPr>
      </w:pPr>
    </w:p>
    <w:p w14:paraId="037A87EA" w14:textId="77777777" w:rsidR="00C928DC" w:rsidRPr="00C928DC" w:rsidRDefault="00C928DC" w:rsidP="00C928DC">
      <w:pPr>
        <w:pStyle w:val="Nessunaspaziatura"/>
        <w:jc w:val="both"/>
        <w:rPr>
          <w:rFonts w:ascii="Times New Roman" w:eastAsia="Times New Roman" w:hAnsi="Times New Roman"/>
          <w:sz w:val="20"/>
          <w:szCs w:val="20"/>
          <w:lang w:eastAsia="it-IT"/>
        </w:rPr>
      </w:pPr>
      <w:r w:rsidRPr="00C928DC">
        <w:rPr>
          <w:rFonts w:ascii="Times New Roman" w:eastAsia="Times New Roman" w:hAnsi="Times New Roman"/>
          <w:sz w:val="20"/>
          <w:szCs w:val="20"/>
          <w:lang w:eastAsia="it-IT"/>
        </w:rPr>
        <w:t>Oltre al consenso all’alimentazione ed alla consultazione, nel momento in cui viene reso il consenso all’alimentazione, che ha efficacia da quel giorno in avanti, è possibile richiedere all’assistito di esprimere anche il consenso al pregresso, al fine di recuperare i precedenti documenti clinici dell’assistito.</w:t>
      </w:r>
    </w:p>
    <w:p w14:paraId="6BDEE401" w14:textId="77777777" w:rsidR="00C928DC" w:rsidRPr="00C928DC" w:rsidRDefault="00C928DC" w:rsidP="00C928DC">
      <w:pPr>
        <w:pStyle w:val="Nessunaspaziatura"/>
        <w:jc w:val="both"/>
        <w:rPr>
          <w:rFonts w:ascii="Times New Roman" w:eastAsia="Times New Roman" w:hAnsi="Times New Roman"/>
          <w:sz w:val="20"/>
          <w:szCs w:val="20"/>
          <w:lang w:eastAsia="it-IT"/>
        </w:rPr>
      </w:pPr>
      <w:r w:rsidRPr="00C928DC">
        <w:rPr>
          <w:rFonts w:ascii="Times New Roman" w:eastAsia="Times New Roman" w:hAnsi="Times New Roman"/>
          <w:sz w:val="20"/>
          <w:szCs w:val="20"/>
          <w:lang w:eastAsia="it-IT"/>
        </w:rPr>
        <w:lastRenderedPageBreak/>
        <w:t>Infatti tutti i documenti clinici dell’assistito vengono indicizzati e tale operazione è possibile anche senza l’esplicito consenso all'alimentazione rilasciato dall’assistito.</w:t>
      </w:r>
    </w:p>
    <w:p w14:paraId="18CEC12B" w14:textId="77777777" w:rsidR="00C928DC" w:rsidRPr="00C928DC" w:rsidRDefault="00C928DC" w:rsidP="00C928DC">
      <w:pPr>
        <w:pStyle w:val="Nessunaspaziatura"/>
        <w:jc w:val="both"/>
        <w:rPr>
          <w:rFonts w:ascii="Times New Roman" w:eastAsia="Times New Roman" w:hAnsi="Times New Roman"/>
          <w:sz w:val="20"/>
          <w:szCs w:val="20"/>
          <w:lang w:eastAsia="it-IT"/>
        </w:rPr>
      </w:pPr>
    </w:p>
    <w:p w14:paraId="2E40A45C" w14:textId="77777777" w:rsidR="00C928DC" w:rsidRPr="00C928DC" w:rsidRDefault="00C928DC" w:rsidP="00C928DC">
      <w:pPr>
        <w:pStyle w:val="Nessunaspaziatura"/>
        <w:jc w:val="both"/>
        <w:rPr>
          <w:rFonts w:ascii="Times New Roman" w:eastAsia="Times New Roman" w:hAnsi="Times New Roman"/>
          <w:sz w:val="20"/>
          <w:szCs w:val="20"/>
          <w:lang w:eastAsia="it-IT"/>
        </w:rPr>
      </w:pPr>
      <w:r w:rsidRPr="00C928DC">
        <w:rPr>
          <w:rFonts w:ascii="Times New Roman" w:eastAsia="Times New Roman" w:hAnsi="Times New Roman"/>
          <w:sz w:val="20"/>
          <w:szCs w:val="20"/>
          <w:lang w:eastAsia="it-IT"/>
        </w:rPr>
        <w:t>Il consenso al pregresso è un terzo consenso, selezionabile da:</w:t>
      </w:r>
    </w:p>
    <w:p w14:paraId="0ADD416C" w14:textId="77777777" w:rsidR="00C928DC" w:rsidRPr="00C928DC" w:rsidRDefault="00C928DC" w:rsidP="00C928DC">
      <w:pPr>
        <w:ind w:left="0"/>
        <w:jc w:val="center"/>
      </w:pPr>
    </w:p>
    <w:p w14:paraId="6486D300" w14:textId="77777777" w:rsidR="00C928DC" w:rsidRPr="00C928DC" w:rsidRDefault="00C928DC" w:rsidP="00CB74C1">
      <w:pPr>
        <w:pStyle w:val="Paragrafoelenco"/>
        <w:numPr>
          <w:ilvl w:val="0"/>
          <w:numId w:val="103"/>
        </w:numPr>
        <w:ind w:left="709" w:hanging="425"/>
        <w:jc w:val="both"/>
        <w:rPr>
          <w:rFonts w:ascii="Times New Roman" w:eastAsia="Times New Roman" w:hAnsi="Times New Roman"/>
          <w:sz w:val="20"/>
          <w:szCs w:val="20"/>
          <w:lang w:eastAsia="it-IT"/>
        </w:rPr>
      </w:pPr>
      <w:r w:rsidRPr="00C928DC">
        <w:rPr>
          <w:rFonts w:ascii="Times New Roman" w:eastAsia="Times New Roman" w:hAnsi="Times New Roman"/>
          <w:sz w:val="20"/>
          <w:szCs w:val="20"/>
          <w:lang w:eastAsia="it-IT"/>
        </w:rPr>
        <w:t>il Portale della Salute</w:t>
      </w:r>
    </w:p>
    <w:p w14:paraId="60ED3346" w14:textId="77777777" w:rsidR="00C928DC" w:rsidRPr="00C928DC" w:rsidRDefault="00C928DC" w:rsidP="00CB74C1">
      <w:pPr>
        <w:pStyle w:val="Paragrafoelenco"/>
        <w:numPr>
          <w:ilvl w:val="0"/>
          <w:numId w:val="103"/>
        </w:numPr>
        <w:ind w:left="709" w:hanging="425"/>
        <w:jc w:val="both"/>
        <w:rPr>
          <w:rFonts w:ascii="Times New Roman" w:eastAsia="Times New Roman" w:hAnsi="Times New Roman"/>
          <w:sz w:val="20"/>
          <w:szCs w:val="20"/>
          <w:lang w:eastAsia="it-IT"/>
        </w:rPr>
      </w:pPr>
      <w:r w:rsidRPr="00C928DC">
        <w:rPr>
          <w:rFonts w:ascii="Times New Roman" w:eastAsia="Times New Roman" w:hAnsi="Times New Roman"/>
          <w:sz w:val="20"/>
          <w:szCs w:val="20"/>
          <w:lang w:eastAsia="it-IT"/>
        </w:rPr>
        <w:t>Edotto</w:t>
      </w:r>
    </w:p>
    <w:p w14:paraId="7801827F" w14:textId="77777777" w:rsidR="00C928DC" w:rsidRPr="00C928DC" w:rsidRDefault="00C928DC" w:rsidP="00CB74C1">
      <w:pPr>
        <w:pStyle w:val="Paragrafoelenco"/>
        <w:numPr>
          <w:ilvl w:val="0"/>
          <w:numId w:val="103"/>
        </w:numPr>
        <w:ind w:left="709" w:hanging="425"/>
        <w:jc w:val="both"/>
        <w:rPr>
          <w:rFonts w:ascii="Times New Roman" w:eastAsia="Times New Roman" w:hAnsi="Times New Roman"/>
          <w:sz w:val="20"/>
          <w:szCs w:val="20"/>
          <w:lang w:eastAsia="it-IT"/>
        </w:rPr>
      </w:pPr>
      <w:r w:rsidRPr="00C928DC">
        <w:rPr>
          <w:rFonts w:ascii="Times New Roman" w:eastAsia="Times New Roman" w:hAnsi="Times New Roman"/>
          <w:sz w:val="20"/>
          <w:szCs w:val="20"/>
          <w:lang w:eastAsia="it-IT"/>
        </w:rPr>
        <w:t>applicativo MMG/PLS</w:t>
      </w:r>
    </w:p>
    <w:p w14:paraId="75517398" w14:textId="77777777" w:rsidR="00C928DC" w:rsidRDefault="00C928DC" w:rsidP="00C928DC">
      <w:pPr>
        <w:ind w:left="0"/>
        <w:jc w:val="both"/>
      </w:pPr>
      <w:r w:rsidRPr="000B0046">
        <w:t xml:space="preserve">Il consenso al pregresso può essere </w:t>
      </w:r>
      <w:r>
        <w:t>impostato</w:t>
      </w:r>
      <w:r w:rsidRPr="000B0046">
        <w:t xml:space="preserve"> dall’assistito solo se questi ha impostato a ‘si’ il consenso all’alimentazione.</w:t>
      </w:r>
    </w:p>
    <w:p w14:paraId="113ED57E" w14:textId="77777777" w:rsidR="00C928DC" w:rsidRDefault="00C928DC" w:rsidP="00C928DC">
      <w:pPr>
        <w:ind w:left="0"/>
      </w:pPr>
      <w:r>
        <w:t xml:space="preserve">Nel caso in cui  l’assistito non abbia fornito il consenso alla alimentazione, i documenti sono indicizzati nel  FSE e sono </w:t>
      </w:r>
      <w:r w:rsidRPr="00C928DC">
        <w:t>sempre</w:t>
      </w:r>
      <w:r>
        <w:t xml:space="preserve"> oscurati all’assistito e agli operatori sanitari, indipendentemente dal consenso alla consultazione.</w:t>
      </w:r>
    </w:p>
    <w:p w14:paraId="4F72795C" w14:textId="77777777" w:rsidR="00C928DC" w:rsidRDefault="00C928DC" w:rsidP="00C928DC">
      <w:pPr>
        <w:ind w:left="0"/>
      </w:pPr>
      <w:r>
        <w:t>T</w:t>
      </w:r>
      <w:r w:rsidRPr="000B0046">
        <w:t xml:space="preserve">utte le variazioni sui tre tipi di  </w:t>
      </w:r>
      <w:r>
        <w:t xml:space="preserve">consenso </w:t>
      </w:r>
      <w:r w:rsidRPr="000B0046">
        <w:t>(Alimentazione,</w:t>
      </w:r>
      <w:r>
        <w:t xml:space="preserve"> </w:t>
      </w:r>
      <w:r w:rsidRPr="000B0046">
        <w:t>Consultazione,</w:t>
      </w:r>
      <w:r>
        <w:t xml:space="preserve"> </w:t>
      </w:r>
      <w:r w:rsidRPr="000B0046">
        <w:t>Pregresso) vengono registrate nei log e presentate all’interessato nel relativo servizio.</w:t>
      </w:r>
    </w:p>
    <w:p w14:paraId="78C0D4CB" w14:textId="77777777" w:rsidR="00C928DC" w:rsidRPr="00C928DC" w:rsidRDefault="00C928DC" w:rsidP="00C928DC">
      <w:pPr>
        <w:ind w:left="0"/>
      </w:pPr>
    </w:p>
    <w:p w14:paraId="3FB119A8" w14:textId="77777777" w:rsidR="00C928DC" w:rsidRDefault="00C928DC" w:rsidP="00C928DC">
      <w:pPr>
        <w:spacing w:after="120"/>
        <w:ind w:left="0"/>
      </w:pPr>
      <w:r w:rsidRPr="00B04FED">
        <w:rPr>
          <w:i/>
        </w:rPr>
        <w:t>Applicativi</w:t>
      </w:r>
      <w:r>
        <w:t>: Gestionali di Cartella Clinica MMG/PLS, Edotto, Portale della Salute</w:t>
      </w:r>
    </w:p>
    <w:p w14:paraId="24E6EC76" w14:textId="77777777" w:rsidR="00C928DC" w:rsidRDefault="00C928DC" w:rsidP="00C928DC">
      <w:pPr>
        <w:spacing w:after="120"/>
        <w:ind w:left="0"/>
      </w:pPr>
      <w:r w:rsidRPr="001D6C0E">
        <w:rPr>
          <w:i/>
        </w:rPr>
        <w:t>Attori</w:t>
      </w:r>
      <w:r>
        <w:t xml:space="preserve">: medico di medicina generale, pediatra di libera scelta, operatore ASL, </w:t>
      </w:r>
      <w:r w:rsidRPr="00C26D54">
        <w:t xml:space="preserve"> </w:t>
      </w:r>
      <w:r>
        <w:t xml:space="preserve">assistito o suo tutore,  </w:t>
      </w:r>
    </w:p>
    <w:p w14:paraId="3B88276A" w14:textId="77777777" w:rsidR="00C928DC" w:rsidRDefault="00C928DC" w:rsidP="00C928DC">
      <w:pPr>
        <w:spacing w:after="120"/>
        <w:ind w:left="0"/>
        <w:rPr>
          <w:lang w:val="en-US"/>
        </w:rPr>
      </w:pPr>
      <w:r w:rsidRPr="00E24AA5">
        <w:rPr>
          <w:i/>
          <w:lang w:val="en-US"/>
        </w:rPr>
        <w:t>Servizi FSE</w:t>
      </w:r>
      <w:r>
        <w:rPr>
          <w:lang w:val="en-US"/>
        </w:rPr>
        <w:t>: getPreviousAgreement, setPreviousAgreement</w:t>
      </w:r>
    </w:p>
    <w:p w14:paraId="55482F3C" w14:textId="77777777" w:rsidR="00C928DC" w:rsidRDefault="00C928DC" w:rsidP="00C928DC"/>
    <w:p w14:paraId="075937F9" w14:textId="77777777" w:rsidR="00C928DC" w:rsidRDefault="00C928DC" w:rsidP="00C928DC">
      <w:r>
        <w:object w:dxaOrig="10470" w:dyaOrig="7500" w14:anchorId="653B0C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6.4pt;height:281.4pt" o:ole="">
            <v:imagedata r:id="rId74" o:title=""/>
          </v:shape>
          <o:OLEObject Type="Embed" ProgID="Visio.Drawing.15" ShapeID="_x0000_i1025" DrawAspect="Content" ObjectID="_1771244446" r:id="rId75"/>
        </w:object>
      </w:r>
    </w:p>
    <w:p w14:paraId="30FAE3EA" w14:textId="77777777" w:rsidR="00C928DC" w:rsidRDefault="00C928DC" w:rsidP="00C928DC">
      <w:pPr>
        <w:ind w:left="1571"/>
      </w:pPr>
    </w:p>
    <w:p w14:paraId="1C6BB2CC" w14:textId="77777777" w:rsidR="00C928DC" w:rsidRPr="00BC0175" w:rsidRDefault="00C928DC" w:rsidP="00CB74C1">
      <w:pPr>
        <w:numPr>
          <w:ilvl w:val="0"/>
          <w:numId w:val="104"/>
        </w:numPr>
      </w:pPr>
      <w:r w:rsidRPr="00BC0175">
        <w:t>Inizio</w:t>
      </w:r>
    </w:p>
    <w:p w14:paraId="6D88BB2E" w14:textId="77777777" w:rsidR="00C928DC" w:rsidRPr="00BC0175" w:rsidRDefault="00C928DC" w:rsidP="00CB74C1">
      <w:pPr>
        <w:numPr>
          <w:ilvl w:val="0"/>
          <w:numId w:val="104"/>
        </w:numPr>
      </w:pPr>
      <w:r w:rsidRPr="00BC0175">
        <w:lastRenderedPageBreak/>
        <w:t xml:space="preserve">Recupero consenso invocando </w:t>
      </w:r>
      <w:r w:rsidRPr="00BC0175">
        <w:rPr>
          <w:lang w:val="en-US"/>
        </w:rPr>
        <w:t>getPreviousAgreement</w:t>
      </w:r>
      <w:r w:rsidRPr="00BC0175">
        <w:t xml:space="preserve"> </w:t>
      </w:r>
    </w:p>
    <w:p w14:paraId="3CFD404B" w14:textId="77777777" w:rsidR="00C928DC" w:rsidRPr="00BC0175" w:rsidRDefault="00C928DC" w:rsidP="00CB74C1">
      <w:pPr>
        <w:numPr>
          <w:ilvl w:val="0"/>
          <w:numId w:val="104"/>
        </w:numPr>
      </w:pPr>
      <w:r w:rsidRPr="00BC0175">
        <w:t>il SIST /FSE restituisce le impostazioni correnti del consenso al pregresso</w:t>
      </w:r>
      <w:r>
        <w:t xml:space="preserve"> oppure riporta </w:t>
      </w:r>
      <w:r w:rsidRPr="00BC0175">
        <w:t>eventuali eccezioni</w:t>
      </w:r>
    </w:p>
    <w:p w14:paraId="27E9FE66" w14:textId="77777777" w:rsidR="00C928DC" w:rsidRPr="005A467F" w:rsidRDefault="00C928DC" w:rsidP="00CB74C1">
      <w:pPr>
        <w:numPr>
          <w:ilvl w:val="0"/>
          <w:numId w:val="104"/>
        </w:numPr>
      </w:pPr>
      <w:r w:rsidRPr="005A467F">
        <w:t>invoca:setPreviousAgreement</w:t>
      </w:r>
    </w:p>
    <w:p w14:paraId="6C374501" w14:textId="77777777" w:rsidR="00C928DC" w:rsidRPr="00BC0175" w:rsidRDefault="00C928DC" w:rsidP="00CB74C1">
      <w:pPr>
        <w:numPr>
          <w:ilvl w:val="0"/>
          <w:numId w:val="104"/>
        </w:numPr>
      </w:pPr>
      <w:r w:rsidRPr="00BC0175">
        <w:t>controlla il</w:t>
      </w:r>
      <w:r>
        <w:t xml:space="preserve"> nuovo</w:t>
      </w:r>
      <w:r w:rsidRPr="00BC0175">
        <w:t xml:space="preserve"> valore impostato per il consenso al pregresso</w:t>
      </w:r>
    </w:p>
    <w:p w14:paraId="5331941D" w14:textId="77777777" w:rsidR="00C928DC" w:rsidRPr="00BC0175" w:rsidRDefault="00C928DC" w:rsidP="00CB74C1">
      <w:pPr>
        <w:numPr>
          <w:ilvl w:val="0"/>
          <w:numId w:val="104"/>
        </w:numPr>
      </w:pPr>
      <w:r w:rsidRPr="00BC0175">
        <w:t xml:space="preserve">se </w:t>
      </w:r>
      <w:r>
        <w:t xml:space="preserve">il nuovo valore </w:t>
      </w:r>
      <w:r w:rsidRPr="00BC0175">
        <w:t xml:space="preserve">al </w:t>
      </w:r>
      <w:r>
        <w:t xml:space="preserve">consenso </w:t>
      </w:r>
      <w:r w:rsidRPr="00BC0175">
        <w:t>pregresso =’no’ genera errore end</w:t>
      </w:r>
      <w:r w:rsidRPr="00BC0175">
        <w:rPr>
          <w:rStyle w:val="Rimandonotaapidipagina"/>
        </w:rPr>
        <w:footnoteReference w:id="20"/>
      </w:r>
    </w:p>
    <w:p w14:paraId="45A25DFF" w14:textId="77777777" w:rsidR="00C928DC" w:rsidRPr="00BC0175" w:rsidRDefault="00C928DC" w:rsidP="00CB74C1">
      <w:pPr>
        <w:numPr>
          <w:ilvl w:val="0"/>
          <w:numId w:val="104"/>
        </w:numPr>
        <w:rPr>
          <w:i/>
        </w:rPr>
      </w:pPr>
      <w:r w:rsidRPr="00BC0175">
        <w:t>controlla l’impostazione del consenso all'alimentazione</w:t>
      </w:r>
    </w:p>
    <w:p w14:paraId="4C453FDB" w14:textId="77777777" w:rsidR="00C928DC" w:rsidRPr="00BC0175" w:rsidRDefault="00C928DC" w:rsidP="00CB74C1">
      <w:pPr>
        <w:numPr>
          <w:ilvl w:val="0"/>
          <w:numId w:val="104"/>
        </w:numPr>
        <w:rPr>
          <w:i/>
        </w:rPr>
      </w:pPr>
      <w:r w:rsidRPr="00BC0175">
        <w:t xml:space="preserve">se consenso all’alimentazione =’si’ imposta il </w:t>
      </w:r>
      <w:r>
        <w:t xml:space="preserve">nuovo </w:t>
      </w:r>
      <w:r w:rsidRPr="00BC0175">
        <w:t xml:space="preserve">valore del consenso al pregresso </w:t>
      </w:r>
    </w:p>
    <w:p w14:paraId="12A487C8" w14:textId="77777777" w:rsidR="00C928DC" w:rsidRPr="00BC0175" w:rsidRDefault="00C928DC" w:rsidP="00CB74C1">
      <w:pPr>
        <w:numPr>
          <w:ilvl w:val="0"/>
          <w:numId w:val="104"/>
        </w:numPr>
        <w:rPr>
          <w:i/>
        </w:rPr>
      </w:pPr>
      <w:r w:rsidRPr="00BC0175">
        <w:t xml:space="preserve">Se consenso all’alimentazione è = ‘no’ oppure </w:t>
      </w:r>
      <w:r w:rsidRPr="00BC0175">
        <w:rPr>
          <w:i/>
        </w:rPr>
        <w:t>non impostato</w:t>
      </w:r>
      <w:r w:rsidRPr="00BC0175">
        <w:t xml:space="preserve"> genera l'errore di sistema </w:t>
      </w:r>
      <w:r w:rsidRPr="00C928DC">
        <w:rPr>
          <w:rFonts w:eastAsia="Calibri"/>
          <w:i/>
          <w:lang w:eastAsia="en-US"/>
        </w:rPr>
        <w:t>FSE-00237 : Il consenso al pregresso non puo' essere espresso senza il consenso all'alimentazione</w:t>
      </w:r>
    </w:p>
    <w:p w14:paraId="1BBAA176" w14:textId="77777777" w:rsidR="00C928DC" w:rsidRPr="00BC0175" w:rsidRDefault="00C928DC" w:rsidP="00CB74C1">
      <w:pPr>
        <w:numPr>
          <w:ilvl w:val="0"/>
          <w:numId w:val="104"/>
        </w:numPr>
      </w:pPr>
      <w:r w:rsidRPr="00BC0175">
        <w:t>l’applicativo riporta eventuali eccezioni o visualizza l’esito dell’operazione</w:t>
      </w:r>
    </w:p>
    <w:p w14:paraId="58D51F3F" w14:textId="77777777" w:rsidR="00C928DC" w:rsidRDefault="00C928DC" w:rsidP="00CB74C1">
      <w:pPr>
        <w:numPr>
          <w:ilvl w:val="0"/>
          <w:numId w:val="104"/>
        </w:numPr>
      </w:pPr>
      <w:r>
        <w:t>Fine</w:t>
      </w:r>
    </w:p>
    <w:p w14:paraId="31282F13" w14:textId="77777777" w:rsidR="00C928DC" w:rsidRDefault="00C928DC" w:rsidP="00C928DC">
      <w:pPr>
        <w:ind w:left="1571"/>
      </w:pPr>
    </w:p>
    <w:p w14:paraId="10740CC5" w14:textId="77777777" w:rsidR="00C928DC" w:rsidRDefault="00C928DC" w:rsidP="00C928DC">
      <w:r w:rsidRPr="00BF6E25">
        <w:rPr>
          <w:b/>
        </w:rPr>
        <w:t>Nota:</w:t>
      </w:r>
      <w:r>
        <w:t xml:space="preserve"> </w:t>
      </w:r>
      <w:r w:rsidRPr="00BF6E25">
        <w:t xml:space="preserve"> </w:t>
      </w:r>
      <w:r>
        <w:t xml:space="preserve">Non si può revocare tramite </w:t>
      </w:r>
      <w:r w:rsidRPr="00882193">
        <w:rPr>
          <w:i/>
        </w:rPr>
        <w:t>setPreviousAgreement</w:t>
      </w:r>
      <w:r>
        <w:rPr>
          <w:i/>
        </w:rPr>
        <w:t xml:space="preserve"> </w:t>
      </w:r>
      <w:r>
        <w:t xml:space="preserve"> il consenso al pregresso, esso viene revocato in automatico revocando il consenso all'alimentazione</w:t>
      </w:r>
    </w:p>
    <w:p w14:paraId="77AF947F" w14:textId="77777777" w:rsidR="009C0274" w:rsidRDefault="009C0274" w:rsidP="00C928DC"/>
    <w:p w14:paraId="38ECD459" w14:textId="77777777" w:rsidR="00C928DC" w:rsidRDefault="00C928DC" w:rsidP="00C928DC"/>
    <w:p w14:paraId="1EC01DA5" w14:textId="77777777" w:rsidR="00676C53" w:rsidRDefault="00D70CDD" w:rsidP="00CB74C1">
      <w:pPr>
        <w:pStyle w:val="Titolo2"/>
        <w:keepLines w:val="0"/>
        <w:numPr>
          <w:ilvl w:val="1"/>
          <w:numId w:val="108"/>
        </w:numPr>
        <w:spacing w:line="240" w:lineRule="auto"/>
        <w:ind w:left="0" w:firstLine="0"/>
        <w:rPr>
          <w:lang w:val="it-IT"/>
        </w:rPr>
      </w:pPr>
      <w:bookmarkStart w:id="237" w:name="_Toc92874312"/>
      <w:r>
        <w:rPr>
          <w:lang w:val="it-IT"/>
        </w:rPr>
        <w:t>11.12</w:t>
      </w:r>
      <w:r>
        <w:rPr>
          <w:lang w:val="it-IT"/>
        </w:rPr>
        <w:tab/>
      </w:r>
      <w:r w:rsidR="00676C53">
        <w:t>Scenario 12 – Gestione informativa privacy</w:t>
      </w:r>
      <w:bookmarkEnd w:id="237"/>
    </w:p>
    <w:p w14:paraId="6EC59BF1" w14:textId="77777777" w:rsidR="00676C53" w:rsidRPr="00676C53" w:rsidRDefault="00676C53" w:rsidP="00676C53">
      <w:pPr>
        <w:rPr>
          <w:lang w:eastAsia="x-none"/>
        </w:rPr>
      </w:pPr>
    </w:p>
    <w:p w14:paraId="0D2C7E36" w14:textId="77777777" w:rsidR="00676C53" w:rsidRDefault="00676C53" w:rsidP="00676C53">
      <w:pPr>
        <w:spacing w:after="120"/>
        <w:jc w:val="both"/>
      </w:pPr>
      <w:r>
        <w:rPr>
          <w:i/>
        </w:rPr>
        <w:t>Applicativi</w:t>
      </w:r>
      <w:r>
        <w:t>: Gestionali di Cartella Clinica MMG/PLS, Edotto, Portale della Salute</w:t>
      </w:r>
    </w:p>
    <w:p w14:paraId="359B42A5" w14:textId="77777777" w:rsidR="00676C53" w:rsidRDefault="00676C53" w:rsidP="00676C53">
      <w:pPr>
        <w:spacing w:after="120"/>
        <w:jc w:val="both"/>
      </w:pPr>
      <w:r>
        <w:rPr>
          <w:i/>
        </w:rPr>
        <w:t>Attori</w:t>
      </w:r>
      <w:r>
        <w:t>:assistito o suo tutore,  medico di medicina generale, pediatra di libera scelta, operatore ASL</w:t>
      </w:r>
    </w:p>
    <w:p w14:paraId="7ED51A66" w14:textId="77777777" w:rsidR="00676C53" w:rsidRPr="00676C53" w:rsidRDefault="00676C53" w:rsidP="00676C53">
      <w:pPr>
        <w:spacing w:after="120"/>
        <w:jc w:val="both"/>
      </w:pPr>
      <w:r w:rsidRPr="00676C53">
        <w:rPr>
          <w:i/>
        </w:rPr>
        <w:t>Servizi FSE</w:t>
      </w:r>
      <w:r w:rsidRPr="00676C53">
        <w:t>: getAgreements, setDisclosure</w:t>
      </w:r>
    </w:p>
    <w:p w14:paraId="6600A46B" w14:textId="77777777" w:rsidR="00676C53" w:rsidRDefault="00676C53" w:rsidP="00676C53">
      <w:pPr>
        <w:jc w:val="both"/>
      </w:pPr>
      <w:r>
        <w:t xml:space="preserve">Questo scenario si applica al Portale Regionale della salute, Edotto e alle cartelle cliniche MMG/PLS per la gestione dell’accettazione, da parte di un assistito, dell’informativa privacy relativa al FSE. </w:t>
      </w:r>
    </w:p>
    <w:p w14:paraId="3FBBB7B4" w14:textId="77777777" w:rsidR="00676C53" w:rsidRDefault="00676C53" w:rsidP="00676C53">
      <w:pPr>
        <w:jc w:val="both"/>
      </w:pPr>
      <w:r>
        <w:t>Nel caso delle cartelle cliniche la gestione dell’informativa può essere demandata al medico curante con delega dell’assistito e in presenza dell’assistito stesso.</w:t>
      </w:r>
    </w:p>
    <w:p w14:paraId="7EC11218" w14:textId="77777777" w:rsidR="00676C53" w:rsidRDefault="00676C53" w:rsidP="00676C53">
      <w:pPr>
        <w:jc w:val="both"/>
      </w:pPr>
      <w:r>
        <w:t>Nel caso di Edotto la gestione dell’informativa può essere demandata ad un operatore ASL con delega dell’assistito e in presenza dell’assistito stesso.</w:t>
      </w:r>
    </w:p>
    <w:p w14:paraId="66962885" w14:textId="77777777" w:rsidR="00676C53" w:rsidRDefault="00676C53" w:rsidP="00676C53">
      <w:pPr>
        <w:ind w:left="-426"/>
      </w:pPr>
    </w:p>
    <w:p w14:paraId="569D64D9" w14:textId="77777777" w:rsidR="00676C53" w:rsidRDefault="006A688F" w:rsidP="006A688F">
      <w:pPr>
        <w:ind w:left="-426"/>
        <w:jc w:val="center"/>
      </w:pPr>
      <w:r w:rsidRPr="006A688F">
        <w:rPr>
          <w:rFonts w:ascii="Calibri" w:eastAsia="Calibri" w:hAnsi="Calibri"/>
          <w:sz w:val="22"/>
          <w:szCs w:val="22"/>
          <w:lang w:eastAsia="en-US"/>
        </w:rPr>
        <w:object w:dxaOrig="9630" w:dyaOrig="6900" w14:anchorId="3B875275">
          <v:shape id="_x0000_i1026" type="#_x0000_t75" style="width:409.2pt;height:293.4pt" o:ole="">
            <v:imagedata r:id="rId76" o:title=""/>
          </v:shape>
          <o:OLEObject Type="Embed" ProgID="Visio.Drawing.15" ShapeID="_x0000_i1026" DrawAspect="Content" ObjectID="_1771244447" r:id="rId77"/>
        </w:object>
      </w:r>
    </w:p>
    <w:p w14:paraId="39E0584D" w14:textId="77777777" w:rsidR="00676C53" w:rsidRDefault="00676C53" w:rsidP="00676C53">
      <w:pPr>
        <w:pStyle w:val="Paragrafoelenco"/>
        <w:ind w:left="1418"/>
        <w:rPr>
          <w:rFonts w:ascii="Times New Roman" w:hAnsi="Times New Roman"/>
          <w:sz w:val="20"/>
          <w:szCs w:val="20"/>
          <w:lang w:val="en-US"/>
        </w:rPr>
      </w:pPr>
    </w:p>
    <w:p w14:paraId="43F52F98" w14:textId="77777777" w:rsidR="00676C53" w:rsidRDefault="00676C53" w:rsidP="00CB74C1">
      <w:pPr>
        <w:keepLines w:val="0"/>
        <w:numPr>
          <w:ilvl w:val="0"/>
          <w:numId w:val="109"/>
        </w:numPr>
        <w:spacing w:before="0" w:line="240" w:lineRule="auto"/>
        <w:jc w:val="both"/>
      </w:pPr>
      <w:r>
        <w:t>Inizio</w:t>
      </w:r>
    </w:p>
    <w:p w14:paraId="57D95A69" w14:textId="77777777" w:rsidR="00676C53" w:rsidRDefault="00676C53" w:rsidP="00CB74C1">
      <w:pPr>
        <w:keepLines w:val="0"/>
        <w:numPr>
          <w:ilvl w:val="0"/>
          <w:numId w:val="109"/>
        </w:numPr>
        <w:spacing w:before="0" w:line="240" w:lineRule="auto"/>
        <w:jc w:val="both"/>
      </w:pPr>
      <w:r>
        <w:t>Recupero stato accettazione informativa invocando getAgreements</w:t>
      </w:r>
    </w:p>
    <w:p w14:paraId="73C90152" w14:textId="77777777" w:rsidR="00676C53" w:rsidRDefault="00676C53" w:rsidP="00CB74C1">
      <w:pPr>
        <w:keepLines w:val="0"/>
        <w:numPr>
          <w:ilvl w:val="0"/>
          <w:numId w:val="109"/>
        </w:numPr>
        <w:spacing w:before="0" w:line="240" w:lineRule="auto"/>
        <w:jc w:val="both"/>
      </w:pPr>
      <w:r>
        <w:t>il SIST restituisce lo stato attuale dell’accettazione dell’informativa privacy più recente</w:t>
      </w:r>
    </w:p>
    <w:p w14:paraId="6A846E1C" w14:textId="77777777" w:rsidR="00676C53" w:rsidRDefault="00676C53" w:rsidP="00CB74C1">
      <w:pPr>
        <w:keepLines w:val="0"/>
        <w:numPr>
          <w:ilvl w:val="0"/>
          <w:numId w:val="109"/>
        </w:numPr>
        <w:spacing w:before="0" w:line="240" w:lineRule="auto"/>
        <w:jc w:val="both"/>
      </w:pPr>
      <w:r>
        <w:t>l’applicativo riporta eventuali eccezioni o visualizza lo stato di accettazione informativa</w:t>
      </w:r>
    </w:p>
    <w:p w14:paraId="2CD06C3F" w14:textId="77777777" w:rsidR="00676C53" w:rsidRDefault="00676C53" w:rsidP="00CB74C1">
      <w:pPr>
        <w:keepLines w:val="0"/>
        <w:numPr>
          <w:ilvl w:val="0"/>
          <w:numId w:val="109"/>
        </w:numPr>
        <w:spacing w:before="0" w:line="240" w:lineRule="auto"/>
        <w:jc w:val="both"/>
      </w:pPr>
      <w:r>
        <w:t>Impostare l’accettazione dell’informativa</w:t>
      </w:r>
    </w:p>
    <w:p w14:paraId="4CC9BABD" w14:textId="77777777" w:rsidR="00676C53" w:rsidRDefault="00676C53" w:rsidP="00CB74C1">
      <w:pPr>
        <w:keepLines w:val="0"/>
        <w:numPr>
          <w:ilvl w:val="0"/>
          <w:numId w:val="109"/>
        </w:numPr>
        <w:spacing w:before="0" w:line="240" w:lineRule="auto"/>
        <w:jc w:val="both"/>
      </w:pPr>
      <w:r>
        <w:t>invoca:setDisclosure</w:t>
      </w:r>
    </w:p>
    <w:p w14:paraId="0A573A10" w14:textId="77777777" w:rsidR="00676C53" w:rsidRDefault="00676C53" w:rsidP="00CB74C1">
      <w:pPr>
        <w:keepLines w:val="0"/>
        <w:numPr>
          <w:ilvl w:val="0"/>
          <w:numId w:val="109"/>
        </w:numPr>
        <w:spacing w:before="0" w:line="240" w:lineRule="auto"/>
        <w:jc w:val="both"/>
      </w:pPr>
      <w:r>
        <w:t>l’applicativo riporta eventuali eccezioni o visualizza l’esito dell’operazione</w:t>
      </w:r>
    </w:p>
    <w:p w14:paraId="36B8ED7B" w14:textId="77777777" w:rsidR="00676C53" w:rsidRDefault="00676C53" w:rsidP="00CB74C1">
      <w:pPr>
        <w:keepLines w:val="0"/>
        <w:numPr>
          <w:ilvl w:val="0"/>
          <w:numId w:val="109"/>
        </w:numPr>
        <w:spacing w:before="0" w:line="240" w:lineRule="auto"/>
        <w:jc w:val="both"/>
      </w:pPr>
      <w:r>
        <w:t>Fine</w:t>
      </w:r>
    </w:p>
    <w:p w14:paraId="0BB1A27E" w14:textId="77777777" w:rsidR="00676C53" w:rsidRDefault="00676C53" w:rsidP="00676C53"/>
    <w:p w14:paraId="30A37338" w14:textId="77777777" w:rsidR="00676C53" w:rsidRPr="00676C53" w:rsidRDefault="00676C53" w:rsidP="00D70CDD">
      <w:r w:rsidRPr="00D70CDD">
        <w:rPr>
          <w:b/>
        </w:rPr>
        <w:t>Nota:</w:t>
      </w:r>
      <w:r w:rsidRPr="00676C53">
        <w:t xml:space="preserve">  Non si può revocare l’accettazione dell’informativa tramite setDisclosure.</w:t>
      </w:r>
    </w:p>
    <w:p w14:paraId="0F8B125C" w14:textId="77777777" w:rsidR="00C928DC" w:rsidRDefault="00C928DC" w:rsidP="00C928DC"/>
    <w:p w14:paraId="41C60458" w14:textId="77777777" w:rsidR="00C928DC" w:rsidRDefault="00C928DC" w:rsidP="00C928DC"/>
    <w:p w14:paraId="4267F419" w14:textId="77777777" w:rsidR="00C928DC" w:rsidRDefault="00C928DC" w:rsidP="00C928DC"/>
    <w:p w14:paraId="2307325F" w14:textId="77777777" w:rsidR="00C928DC" w:rsidRDefault="00C928DC" w:rsidP="00C928DC"/>
    <w:p w14:paraId="313AE7F5" w14:textId="77777777" w:rsidR="00C928DC" w:rsidRDefault="00C928DC" w:rsidP="00C928DC"/>
    <w:p w14:paraId="168F65D8" w14:textId="77777777" w:rsidR="00C928DC" w:rsidRDefault="00C928DC" w:rsidP="00C928DC"/>
    <w:p w14:paraId="337247DF" w14:textId="35A1653F" w:rsidR="00DD634C" w:rsidRDefault="00DD634C" w:rsidP="007B447B">
      <w:pPr>
        <w:pStyle w:val="Titolo1"/>
        <w:jc w:val="both"/>
      </w:pPr>
      <w:bookmarkStart w:id="238" w:name="_Ref409696043"/>
      <w:bookmarkStart w:id="239" w:name="_Toc438993563"/>
      <w:bookmarkStart w:id="240" w:name="_Toc92874313"/>
      <w:r>
        <w:t>Appendice</w:t>
      </w:r>
      <w:r w:rsidR="00DC5EA1">
        <w:rPr>
          <w:lang w:val="it-IT"/>
        </w:rPr>
        <w:t xml:space="preserve"> C</w:t>
      </w:r>
      <w:r w:rsidR="003034A8">
        <w:t xml:space="preserve"> </w:t>
      </w:r>
      <w:r>
        <w:t>– Elenco delle anomalie e messaggi di errore</w:t>
      </w:r>
      <w:bookmarkEnd w:id="175"/>
      <w:bookmarkEnd w:id="176"/>
      <w:bookmarkEnd w:id="238"/>
      <w:bookmarkEnd w:id="239"/>
      <w:bookmarkEnd w:id="240"/>
    </w:p>
    <w:p w14:paraId="11CE393B" w14:textId="77777777" w:rsidR="00CC39C9" w:rsidRDefault="00CC39C9" w:rsidP="00C924E8">
      <w:r>
        <w:t>Si riportano di seguito le possibili anomalie restituite dai servizi che effettuano controlli.</w:t>
      </w:r>
    </w:p>
    <w:p w14:paraId="48ECE40A" w14:textId="77777777" w:rsidR="00CC39C9" w:rsidRPr="00CC39C9" w:rsidRDefault="00CC39C9" w:rsidP="00CC39C9">
      <w:r>
        <w:lastRenderedPageBreak/>
        <w:t>Per quanto riguarda la messaggistica di errore, i</w:t>
      </w:r>
      <w:r w:rsidRPr="00CC39C9">
        <w:t xml:space="preserve"> messaggi di errore, comprensivi di codice e descrizione, sono specificati, per ogni servizio, nel </w:t>
      </w:r>
      <w:r w:rsidR="007D0794" w:rsidRPr="00CC39C9">
        <w:t>Javadoc</w:t>
      </w:r>
      <w:r w:rsidRPr="00CC39C9">
        <w:t xml:space="preserve"> allegato</w:t>
      </w:r>
      <w:r>
        <w:t xml:space="preserve"> al presente documento.</w:t>
      </w:r>
    </w:p>
    <w:p w14:paraId="0838CCF5" w14:textId="77777777" w:rsidR="00DD634C" w:rsidRDefault="00DD634C" w:rsidP="007B447B">
      <w:pPr>
        <w:pStyle w:val="Titolo2"/>
      </w:pPr>
      <w:bookmarkStart w:id="241" w:name="_Toc216860355"/>
      <w:bookmarkStart w:id="242" w:name="_Toc438993564"/>
      <w:bookmarkStart w:id="243" w:name="_Toc92874314"/>
      <w:r>
        <w:t>Ciclo di Vita Prescrittivo</w:t>
      </w:r>
      <w:bookmarkEnd w:id="241"/>
      <w:bookmarkEnd w:id="242"/>
      <w:bookmarkEnd w:id="243"/>
    </w:p>
    <w:p w14:paraId="33C79E8F" w14:textId="77777777" w:rsidR="00DD634C" w:rsidRDefault="00DD634C">
      <w:r>
        <w:t>Si riportano le anomalie codificate che possono verificarsi nell’esecuzione dei servizi che realizzano il ciclo prescrittivo.</w:t>
      </w:r>
    </w:p>
    <w:p w14:paraId="2CC19541" w14:textId="77777777" w:rsidR="00DD634C" w:rsidRDefault="00DD634C">
      <w:r>
        <w:t>I web services interessati sono:</w:t>
      </w:r>
    </w:p>
    <w:p w14:paraId="6D7292F2" w14:textId="77777777" w:rsidR="00DD634C" w:rsidRDefault="00DD634C" w:rsidP="00CB74C1">
      <w:pPr>
        <w:numPr>
          <w:ilvl w:val="0"/>
          <w:numId w:val="6"/>
        </w:numPr>
      </w:pPr>
      <w:r>
        <w:t>chkPrescrizione</w:t>
      </w:r>
    </w:p>
    <w:p w14:paraId="612924EE" w14:textId="77777777" w:rsidR="00DD634C" w:rsidRDefault="00DD634C">
      <w:r>
        <w:t>Ogni anomalia è caratterizzata da un codice e può essere bloccante o meno, in base alla tipologia di prescrizione (farmaceutica, specialistica o di ricovero).</w:t>
      </w:r>
    </w:p>
    <w:p w14:paraId="004A29BD" w14:textId="77777777" w:rsidR="00DD634C" w:rsidRDefault="00DD634C">
      <w:r>
        <w:t>L’elenco delle anomalie è riportato nella seguente tabella. Per ogni tipologia di prescrizione (</w:t>
      </w:r>
      <w:r>
        <w:rPr>
          <w:b/>
        </w:rPr>
        <w:t>Farm</w:t>
      </w:r>
      <w:r>
        <w:t xml:space="preserve">-aceutica, </w:t>
      </w:r>
      <w:r>
        <w:rPr>
          <w:b/>
        </w:rPr>
        <w:t>Spec</w:t>
      </w:r>
      <w:r>
        <w:t xml:space="preserve">-ialistica, </w:t>
      </w:r>
      <w:r>
        <w:rPr>
          <w:b/>
        </w:rPr>
        <w:t>Rico</w:t>
      </w:r>
      <w:r>
        <w:t>-vero) è riportato ‘C’ (Critical) se l’anomalia è bloccante, ‘W’ (Warning) se l’anomalia non è bloccante.</w:t>
      </w:r>
    </w:p>
    <w:p w14:paraId="460FA7C8" w14:textId="77777777" w:rsidR="00DD634C" w:rsidRDefault="00DD634C"/>
    <w:tbl>
      <w:tblPr>
        <w:tblW w:w="86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35"/>
        <w:gridCol w:w="5580"/>
        <w:gridCol w:w="720"/>
        <w:gridCol w:w="720"/>
        <w:gridCol w:w="900"/>
      </w:tblGrid>
      <w:tr w:rsidR="00DD634C" w14:paraId="326D9E7D" w14:textId="77777777">
        <w:trPr>
          <w:trHeight w:val="399"/>
        </w:trPr>
        <w:tc>
          <w:tcPr>
            <w:tcW w:w="735" w:type="dxa"/>
            <w:noWrap/>
            <w:tcMar>
              <w:top w:w="15" w:type="dxa"/>
              <w:left w:w="15" w:type="dxa"/>
              <w:bottom w:w="0" w:type="dxa"/>
              <w:right w:w="15" w:type="dxa"/>
            </w:tcMar>
            <w:vAlign w:val="bottom"/>
          </w:tcPr>
          <w:p w14:paraId="7B1AD361" w14:textId="77777777" w:rsidR="00DD634C" w:rsidRDefault="00DD634C">
            <w:pPr>
              <w:ind w:left="0"/>
              <w:rPr>
                <w:rFonts w:ascii="Arial" w:eastAsia="Arial Unicode MS" w:hAnsi="Arial" w:cs="Arial"/>
                <w:b/>
                <w:bCs/>
                <w:color w:val="000000"/>
              </w:rPr>
            </w:pPr>
            <w:r>
              <w:rPr>
                <w:rFonts w:ascii="Arial" w:hAnsi="Arial" w:cs="Arial"/>
                <w:b/>
                <w:bCs/>
                <w:color w:val="000000"/>
              </w:rPr>
              <w:t>Codice</w:t>
            </w:r>
          </w:p>
        </w:tc>
        <w:tc>
          <w:tcPr>
            <w:tcW w:w="5580" w:type="dxa"/>
            <w:noWrap/>
            <w:tcMar>
              <w:top w:w="15" w:type="dxa"/>
              <w:left w:w="15" w:type="dxa"/>
              <w:bottom w:w="0" w:type="dxa"/>
              <w:right w:w="15" w:type="dxa"/>
            </w:tcMar>
            <w:vAlign w:val="bottom"/>
          </w:tcPr>
          <w:p w14:paraId="6CEDD09E" w14:textId="77777777" w:rsidR="00DD634C" w:rsidRDefault="00DD634C">
            <w:pPr>
              <w:ind w:left="0"/>
              <w:rPr>
                <w:rFonts w:ascii="Arial" w:eastAsia="Arial Unicode MS" w:hAnsi="Arial" w:cs="Arial"/>
                <w:b/>
                <w:bCs/>
                <w:color w:val="000000"/>
              </w:rPr>
            </w:pPr>
            <w:r>
              <w:rPr>
                <w:rFonts w:ascii="Arial" w:hAnsi="Arial" w:cs="Arial"/>
                <w:b/>
                <w:bCs/>
                <w:color w:val="000000"/>
              </w:rPr>
              <w:t>Descrizione</w:t>
            </w:r>
          </w:p>
        </w:tc>
        <w:tc>
          <w:tcPr>
            <w:tcW w:w="720" w:type="dxa"/>
            <w:noWrap/>
            <w:tcMar>
              <w:top w:w="15" w:type="dxa"/>
              <w:left w:w="15" w:type="dxa"/>
              <w:bottom w:w="0" w:type="dxa"/>
              <w:right w:w="15" w:type="dxa"/>
            </w:tcMar>
            <w:vAlign w:val="bottom"/>
          </w:tcPr>
          <w:p w14:paraId="314EC839" w14:textId="77777777" w:rsidR="00DD634C" w:rsidRDefault="00DD634C">
            <w:pPr>
              <w:ind w:left="0"/>
              <w:rPr>
                <w:rFonts w:ascii="Arial" w:eastAsia="Arial Unicode MS" w:hAnsi="Arial" w:cs="Arial"/>
                <w:b/>
                <w:bCs/>
                <w:color w:val="000000"/>
              </w:rPr>
            </w:pPr>
            <w:r>
              <w:rPr>
                <w:rFonts w:ascii="Arial" w:hAnsi="Arial" w:cs="Arial"/>
                <w:b/>
                <w:bCs/>
                <w:color w:val="000000"/>
              </w:rPr>
              <w:t>Farm</w:t>
            </w:r>
          </w:p>
        </w:tc>
        <w:tc>
          <w:tcPr>
            <w:tcW w:w="720" w:type="dxa"/>
            <w:noWrap/>
            <w:tcMar>
              <w:top w:w="15" w:type="dxa"/>
              <w:left w:w="15" w:type="dxa"/>
              <w:bottom w:w="0" w:type="dxa"/>
              <w:right w:w="15" w:type="dxa"/>
            </w:tcMar>
            <w:vAlign w:val="bottom"/>
          </w:tcPr>
          <w:p w14:paraId="48ECFCB6" w14:textId="77777777" w:rsidR="00DD634C" w:rsidRDefault="00DD634C">
            <w:pPr>
              <w:ind w:left="0"/>
              <w:rPr>
                <w:rFonts w:ascii="Arial" w:eastAsia="Arial Unicode MS" w:hAnsi="Arial" w:cs="Arial"/>
                <w:b/>
                <w:bCs/>
                <w:color w:val="000000"/>
              </w:rPr>
            </w:pPr>
            <w:r>
              <w:rPr>
                <w:rFonts w:ascii="Arial" w:hAnsi="Arial" w:cs="Arial"/>
                <w:b/>
                <w:bCs/>
                <w:color w:val="000000"/>
              </w:rPr>
              <w:t>Spec</w:t>
            </w:r>
          </w:p>
        </w:tc>
        <w:tc>
          <w:tcPr>
            <w:tcW w:w="900" w:type="dxa"/>
            <w:noWrap/>
            <w:tcMar>
              <w:top w:w="15" w:type="dxa"/>
              <w:left w:w="15" w:type="dxa"/>
              <w:bottom w:w="0" w:type="dxa"/>
              <w:right w:w="15" w:type="dxa"/>
            </w:tcMar>
            <w:vAlign w:val="bottom"/>
          </w:tcPr>
          <w:p w14:paraId="32E89B4A" w14:textId="77777777" w:rsidR="00DD634C" w:rsidRDefault="00DD634C">
            <w:pPr>
              <w:ind w:left="0"/>
              <w:rPr>
                <w:rFonts w:ascii="Arial" w:eastAsia="Arial Unicode MS" w:hAnsi="Arial" w:cs="Arial"/>
                <w:b/>
                <w:bCs/>
                <w:color w:val="000000"/>
              </w:rPr>
            </w:pPr>
            <w:r>
              <w:rPr>
                <w:rFonts w:ascii="Arial" w:hAnsi="Arial" w:cs="Arial"/>
                <w:b/>
                <w:bCs/>
                <w:color w:val="000000"/>
              </w:rPr>
              <w:t>Rico</w:t>
            </w:r>
          </w:p>
        </w:tc>
      </w:tr>
      <w:tr w:rsidR="00DD634C" w14:paraId="071874FB" w14:textId="77777777">
        <w:trPr>
          <w:trHeight w:val="255"/>
        </w:trPr>
        <w:tc>
          <w:tcPr>
            <w:tcW w:w="735" w:type="dxa"/>
            <w:noWrap/>
            <w:tcMar>
              <w:top w:w="15" w:type="dxa"/>
              <w:left w:w="15" w:type="dxa"/>
              <w:bottom w:w="0" w:type="dxa"/>
              <w:right w:w="15" w:type="dxa"/>
            </w:tcMar>
            <w:vAlign w:val="bottom"/>
          </w:tcPr>
          <w:p w14:paraId="3AF46B6F" w14:textId="77777777" w:rsidR="00DD634C" w:rsidRDefault="00DD634C">
            <w:pPr>
              <w:ind w:left="0"/>
              <w:rPr>
                <w:rFonts w:ascii="Arial" w:eastAsia="Arial Unicode MS" w:hAnsi="Arial" w:cs="Arial"/>
                <w:color w:val="000000"/>
              </w:rPr>
            </w:pPr>
            <w:r>
              <w:rPr>
                <w:rFonts w:ascii="Arial" w:hAnsi="Arial" w:cs="Arial"/>
                <w:color w:val="000000"/>
              </w:rPr>
              <w:t>0001</w:t>
            </w:r>
          </w:p>
        </w:tc>
        <w:tc>
          <w:tcPr>
            <w:tcW w:w="5580" w:type="dxa"/>
            <w:noWrap/>
            <w:tcMar>
              <w:top w:w="15" w:type="dxa"/>
              <w:left w:w="15" w:type="dxa"/>
              <w:bottom w:w="0" w:type="dxa"/>
              <w:right w:w="15" w:type="dxa"/>
            </w:tcMar>
            <w:vAlign w:val="bottom"/>
          </w:tcPr>
          <w:p w14:paraId="1770A24D" w14:textId="77777777" w:rsidR="00DD634C" w:rsidRDefault="00DD634C">
            <w:pPr>
              <w:ind w:left="0"/>
              <w:rPr>
                <w:rFonts w:ascii="Arial" w:eastAsia="Arial Unicode MS" w:hAnsi="Arial" w:cs="Arial"/>
                <w:color w:val="000000"/>
              </w:rPr>
            </w:pPr>
            <w:r>
              <w:rPr>
                <w:rFonts w:ascii="Arial" w:hAnsi="Arial" w:cs="Arial"/>
                <w:color w:val="000000"/>
              </w:rPr>
              <w:t>Data prescrizione non specificata</w:t>
            </w:r>
          </w:p>
        </w:tc>
        <w:tc>
          <w:tcPr>
            <w:tcW w:w="720" w:type="dxa"/>
            <w:noWrap/>
            <w:tcMar>
              <w:top w:w="15" w:type="dxa"/>
              <w:left w:w="15" w:type="dxa"/>
              <w:bottom w:w="0" w:type="dxa"/>
              <w:right w:w="15" w:type="dxa"/>
            </w:tcMar>
            <w:vAlign w:val="bottom"/>
          </w:tcPr>
          <w:p w14:paraId="37AAF844"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32497ED0"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430505FE"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3CD3AFF1" w14:textId="77777777">
        <w:trPr>
          <w:trHeight w:val="255"/>
        </w:trPr>
        <w:tc>
          <w:tcPr>
            <w:tcW w:w="735" w:type="dxa"/>
            <w:noWrap/>
            <w:tcMar>
              <w:top w:w="15" w:type="dxa"/>
              <w:left w:w="15" w:type="dxa"/>
              <w:bottom w:w="0" w:type="dxa"/>
              <w:right w:w="15" w:type="dxa"/>
            </w:tcMar>
            <w:vAlign w:val="bottom"/>
          </w:tcPr>
          <w:p w14:paraId="5E5B580C" w14:textId="77777777" w:rsidR="00DD634C" w:rsidRDefault="00DD634C">
            <w:pPr>
              <w:ind w:left="0"/>
              <w:rPr>
                <w:rFonts w:ascii="Arial" w:eastAsia="Arial Unicode MS" w:hAnsi="Arial" w:cs="Arial"/>
                <w:color w:val="000000"/>
              </w:rPr>
            </w:pPr>
            <w:r>
              <w:rPr>
                <w:rFonts w:ascii="Arial" w:hAnsi="Arial" w:cs="Arial"/>
                <w:color w:val="000000"/>
              </w:rPr>
              <w:t>0002</w:t>
            </w:r>
          </w:p>
        </w:tc>
        <w:tc>
          <w:tcPr>
            <w:tcW w:w="5580" w:type="dxa"/>
            <w:noWrap/>
            <w:tcMar>
              <w:top w:w="15" w:type="dxa"/>
              <w:left w:w="15" w:type="dxa"/>
              <w:bottom w:w="0" w:type="dxa"/>
              <w:right w:w="15" w:type="dxa"/>
            </w:tcMar>
            <w:vAlign w:val="bottom"/>
          </w:tcPr>
          <w:p w14:paraId="67D26B77" w14:textId="77777777" w:rsidR="00DD634C" w:rsidRDefault="00DD634C">
            <w:pPr>
              <w:ind w:left="0"/>
              <w:rPr>
                <w:rFonts w:ascii="Arial" w:eastAsia="Arial Unicode MS" w:hAnsi="Arial" w:cs="Arial"/>
                <w:color w:val="000000"/>
              </w:rPr>
            </w:pPr>
            <w:r>
              <w:rPr>
                <w:rFonts w:ascii="Arial" w:hAnsi="Arial" w:cs="Arial"/>
                <w:color w:val="000000"/>
              </w:rPr>
              <w:t>Data prescrizione errata</w:t>
            </w:r>
          </w:p>
        </w:tc>
        <w:tc>
          <w:tcPr>
            <w:tcW w:w="720" w:type="dxa"/>
            <w:noWrap/>
            <w:tcMar>
              <w:top w:w="15" w:type="dxa"/>
              <w:left w:w="15" w:type="dxa"/>
              <w:bottom w:w="0" w:type="dxa"/>
              <w:right w:w="15" w:type="dxa"/>
            </w:tcMar>
            <w:vAlign w:val="bottom"/>
          </w:tcPr>
          <w:p w14:paraId="6843B7AD"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28F8B1D3"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31C6196B"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7F0D22BA" w14:textId="77777777">
        <w:trPr>
          <w:trHeight w:val="255"/>
        </w:trPr>
        <w:tc>
          <w:tcPr>
            <w:tcW w:w="735" w:type="dxa"/>
            <w:noWrap/>
            <w:tcMar>
              <w:top w:w="15" w:type="dxa"/>
              <w:left w:w="15" w:type="dxa"/>
              <w:bottom w:w="0" w:type="dxa"/>
              <w:right w:w="15" w:type="dxa"/>
            </w:tcMar>
            <w:vAlign w:val="bottom"/>
          </w:tcPr>
          <w:p w14:paraId="718316F8" w14:textId="77777777" w:rsidR="00DD634C" w:rsidRDefault="00DD634C">
            <w:pPr>
              <w:ind w:left="0"/>
              <w:rPr>
                <w:rFonts w:ascii="Arial" w:eastAsia="Arial Unicode MS" w:hAnsi="Arial" w:cs="Arial"/>
                <w:color w:val="000000"/>
              </w:rPr>
            </w:pPr>
            <w:r>
              <w:rPr>
                <w:rFonts w:ascii="Arial" w:hAnsi="Arial" w:cs="Arial"/>
                <w:color w:val="000000"/>
              </w:rPr>
              <w:t>0003</w:t>
            </w:r>
          </w:p>
        </w:tc>
        <w:tc>
          <w:tcPr>
            <w:tcW w:w="5580" w:type="dxa"/>
            <w:noWrap/>
            <w:tcMar>
              <w:top w:w="15" w:type="dxa"/>
              <w:left w:w="15" w:type="dxa"/>
              <w:bottom w:w="0" w:type="dxa"/>
              <w:right w:w="15" w:type="dxa"/>
            </w:tcMar>
            <w:vAlign w:val="bottom"/>
          </w:tcPr>
          <w:p w14:paraId="308E1455" w14:textId="77777777" w:rsidR="00DD634C" w:rsidRDefault="00DD634C">
            <w:pPr>
              <w:ind w:left="0"/>
              <w:rPr>
                <w:rFonts w:ascii="Arial" w:eastAsia="Arial Unicode MS" w:hAnsi="Arial" w:cs="Arial"/>
                <w:color w:val="000000"/>
              </w:rPr>
            </w:pPr>
            <w:r>
              <w:rPr>
                <w:rFonts w:ascii="Arial" w:hAnsi="Arial" w:cs="Arial"/>
                <w:color w:val="000000"/>
              </w:rPr>
              <w:t>Codice identificativo ricetta non specificato</w:t>
            </w:r>
          </w:p>
        </w:tc>
        <w:tc>
          <w:tcPr>
            <w:tcW w:w="720" w:type="dxa"/>
            <w:noWrap/>
            <w:tcMar>
              <w:top w:w="15" w:type="dxa"/>
              <w:left w:w="15" w:type="dxa"/>
              <w:bottom w:w="0" w:type="dxa"/>
              <w:right w:w="15" w:type="dxa"/>
            </w:tcMar>
            <w:vAlign w:val="bottom"/>
          </w:tcPr>
          <w:p w14:paraId="7F659B18" w14:textId="77777777" w:rsidR="00DD634C" w:rsidRDefault="00DD634C">
            <w:pPr>
              <w:ind w:left="0"/>
              <w:rPr>
                <w:rFonts w:ascii="Arial" w:eastAsia="Arial Unicode MS" w:hAnsi="Arial" w:cs="Arial"/>
                <w:color w:val="000000"/>
                <w:lang w:val="en-GB"/>
              </w:rPr>
            </w:pPr>
            <w:r>
              <w:rPr>
                <w:rFonts w:ascii="Arial" w:hAnsi="Arial" w:cs="Arial"/>
                <w:color w:val="000000"/>
                <w:lang w:val="en-GB"/>
              </w:rPr>
              <w:t>W</w:t>
            </w:r>
          </w:p>
        </w:tc>
        <w:tc>
          <w:tcPr>
            <w:tcW w:w="720" w:type="dxa"/>
            <w:noWrap/>
            <w:tcMar>
              <w:top w:w="15" w:type="dxa"/>
              <w:left w:w="15" w:type="dxa"/>
              <w:bottom w:w="0" w:type="dxa"/>
              <w:right w:w="15" w:type="dxa"/>
            </w:tcMar>
            <w:vAlign w:val="bottom"/>
          </w:tcPr>
          <w:p w14:paraId="3A615B66" w14:textId="77777777" w:rsidR="00DD634C" w:rsidRDefault="00DD634C">
            <w:pPr>
              <w:ind w:left="0"/>
              <w:rPr>
                <w:rFonts w:ascii="Arial" w:eastAsia="Arial Unicode MS" w:hAnsi="Arial" w:cs="Arial"/>
                <w:color w:val="000000"/>
                <w:lang w:val="en-GB"/>
              </w:rPr>
            </w:pPr>
            <w:r>
              <w:rPr>
                <w:rFonts w:ascii="Arial" w:hAnsi="Arial" w:cs="Arial"/>
                <w:color w:val="000000"/>
                <w:lang w:val="en-GB"/>
              </w:rPr>
              <w:t>W</w:t>
            </w:r>
          </w:p>
        </w:tc>
        <w:tc>
          <w:tcPr>
            <w:tcW w:w="900" w:type="dxa"/>
            <w:noWrap/>
            <w:tcMar>
              <w:top w:w="15" w:type="dxa"/>
              <w:left w:w="15" w:type="dxa"/>
              <w:bottom w:w="0" w:type="dxa"/>
              <w:right w:w="15" w:type="dxa"/>
            </w:tcMar>
            <w:vAlign w:val="bottom"/>
          </w:tcPr>
          <w:p w14:paraId="1170B1EE" w14:textId="77777777" w:rsidR="00DD634C" w:rsidRDefault="00DD634C">
            <w:pPr>
              <w:ind w:left="0"/>
              <w:rPr>
                <w:rFonts w:ascii="Arial" w:eastAsia="Arial Unicode MS" w:hAnsi="Arial" w:cs="Arial"/>
                <w:color w:val="000000"/>
              </w:rPr>
            </w:pPr>
            <w:r>
              <w:rPr>
                <w:rFonts w:ascii="Arial" w:hAnsi="Arial" w:cs="Arial"/>
                <w:color w:val="000000"/>
              </w:rPr>
              <w:t>W</w:t>
            </w:r>
          </w:p>
        </w:tc>
      </w:tr>
      <w:tr w:rsidR="00DD634C" w14:paraId="4B28258C" w14:textId="77777777">
        <w:trPr>
          <w:trHeight w:val="255"/>
        </w:trPr>
        <w:tc>
          <w:tcPr>
            <w:tcW w:w="735" w:type="dxa"/>
            <w:noWrap/>
            <w:tcMar>
              <w:top w:w="15" w:type="dxa"/>
              <w:left w:w="15" w:type="dxa"/>
              <w:bottom w:w="0" w:type="dxa"/>
              <w:right w:w="15" w:type="dxa"/>
            </w:tcMar>
            <w:vAlign w:val="bottom"/>
          </w:tcPr>
          <w:p w14:paraId="638AFB8A" w14:textId="77777777" w:rsidR="00DD634C" w:rsidRDefault="00DD634C">
            <w:pPr>
              <w:ind w:left="0"/>
              <w:rPr>
                <w:rFonts w:ascii="Arial" w:eastAsia="Arial Unicode MS" w:hAnsi="Arial" w:cs="Arial"/>
                <w:color w:val="000000"/>
              </w:rPr>
            </w:pPr>
            <w:r>
              <w:rPr>
                <w:rFonts w:ascii="Arial" w:hAnsi="Arial" w:cs="Arial"/>
                <w:color w:val="000000"/>
              </w:rPr>
              <w:t>0004</w:t>
            </w:r>
          </w:p>
        </w:tc>
        <w:tc>
          <w:tcPr>
            <w:tcW w:w="5580" w:type="dxa"/>
            <w:noWrap/>
            <w:tcMar>
              <w:top w:w="15" w:type="dxa"/>
              <w:left w:w="15" w:type="dxa"/>
              <w:bottom w:w="0" w:type="dxa"/>
              <w:right w:w="15" w:type="dxa"/>
            </w:tcMar>
            <w:vAlign w:val="bottom"/>
          </w:tcPr>
          <w:p w14:paraId="071FB72E" w14:textId="77777777" w:rsidR="00DD634C" w:rsidRDefault="00DD634C">
            <w:pPr>
              <w:ind w:left="0"/>
              <w:rPr>
                <w:rFonts w:ascii="Arial" w:eastAsia="Arial Unicode MS" w:hAnsi="Arial" w:cs="Arial"/>
                <w:color w:val="000000"/>
              </w:rPr>
            </w:pPr>
            <w:r>
              <w:rPr>
                <w:rFonts w:ascii="Arial" w:hAnsi="Arial" w:cs="Arial"/>
                <w:color w:val="000000"/>
              </w:rPr>
              <w:t>Il codice identificativo ricetta deve essere composto da 16 caratteri</w:t>
            </w:r>
          </w:p>
        </w:tc>
        <w:tc>
          <w:tcPr>
            <w:tcW w:w="720" w:type="dxa"/>
            <w:noWrap/>
            <w:tcMar>
              <w:top w:w="15" w:type="dxa"/>
              <w:left w:w="15" w:type="dxa"/>
              <w:bottom w:w="0" w:type="dxa"/>
              <w:right w:w="15" w:type="dxa"/>
            </w:tcMar>
            <w:vAlign w:val="bottom"/>
          </w:tcPr>
          <w:p w14:paraId="6CECF598" w14:textId="77777777" w:rsidR="00DD634C" w:rsidRDefault="00DD634C">
            <w:pPr>
              <w:ind w:left="0"/>
              <w:rPr>
                <w:rFonts w:ascii="Arial" w:eastAsia="Arial Unicode MS" w:hAnsi="Arial" w:cs="Arial"/>
                <w:color w:val="000000"/>
                <w:lang w:val="en-GB"/>
              </w:rPr>
            </w:pPr>
            <w:r>
              <w:rPr>
                <w:rFonts w:ascii="Arial" w:hAnsi="Arial" w:cs="Arial"/>
                <w:color w:val="000000"/>
                <w:lang w:val="en-GB"/>
              </w:rPr>
              <w:t>W</w:t>
            </w:r>
          </w:p>
        </w:tc>
        <w:tc>
          <w:tcPr>
            <w:tcW w:w="720" w:type="dxa"/>
            <w:noWrap/>
            <w:tcMar>
              <w:top w:w="15" w:type="dxa"/>
              <w:left w:w="15" w:type="dxa"/>
              <w:bottom w:w="0" w:type="dxa"/>
              <w:right w:w="15" w:type="dxa"/>
            </w:tcMar>
            <w:vAlign w:val="bottom"/>
          </w:tcPr>
          <w:p w14:paraId="7171ECD6" w14:textId="77777777" w:rsidR="00DD634C" w:rsidRDefault="00DD634C">
            <w:pPr>
              <w:ind w:left="0"/>
              <w:rPr>
                <w:rFonts w:ascii="Arial" w:eastAsia="Arial Unicode MS" w:hAnsi="Arial" w:cs="Arial"/>
                <w:color w:val="000000"/>
                <w:lang w:val="en-GB"/>
              </w:rPr>
            </w:pPr>
            <w:r>
              <w:rPr>
                <w:rFonts w:ascii="Arial" w:hAnsi="Arial" w:cs="Arial"/>
                <w:color w:val="000000"/>
                <w:lang w:val="en-GB"/>
              </w:rPr>
              <w:t>W</w:t>
            </w:r>
          </w:p>
        </w:tc>
        <w:tc>
          <w:tcPr>
            <w:tcW w:w="900" w:type="dxa"/>
            <w:noWrap/>
            <w:tcMar>
              <w:top w:w="15" w:type="dxa"/>
              <w:left w:w="15" w:type="dxa"/>
              <w:bottom w:w="0" w:type="dxa"/>
              <w:right w:w="15" w:type="dxa"/>
            </w:tcMar>
            <w:vAlign w:val="bottom"/>
          </w:tcPr>
          <w:p w14:paraId="7594F800" w14:textId="77777777" w:rsidR="00DD634C" w:rsidRDefault="00DD634C">
            <w:pPr>
              <w:ind w:left="0"/>
              <w:rPr>
                <w:rFonts w:ascii="Arial" w:eastAsia="Arial Unicode MS" w:hAnsi="Arial" w:cs="Arial"/>
                <w:color w:val="000000"/>
              </w:rPr>
            </w:pPr>
            <w:r>
              <w:rPr>
                <w:rFonts w:ascii="Arial" w:hAnsi="Arial" w:cs="Arial"/>
                <w:color w:val="000000"/>
              </w:rPr>
              <w:t>W</w:t>
            </w:r>
          </w:p>
        </w:tc>
      </w:tr>
      <w:tr w:rsidR="00DD634C" w14:paraId="7C0E4DDB" w14:textId="77777777">
        <w:trPr>
          <w:trHeight w:val="255"/>
        </w:trPr>
        <w:tc>
          <w:tcPr>
            <w:tcW w:w="735" w:type="dxa"/>
            <w:noWrap/>
            <w:tcMar>
              <w:top w:w="15" w:type="dxa"/>
              <w:left w:w="15" w:type="dxa"/>
              <w:bottom w:w="0" w:type="dxa"/>
              <w:right w:w="15" w:type="dxa"/>
            </w:tcMar>
            <w:vAlign w:val="bottom"/>
          </w:tcPr>
          <w:p w14:paraId="28E7122B" w14:textId="77777777" w:rsidR="00DD634C" w:rsidRDefault="00DD634C">
            <w:pPr>
              <w:ind w:left="0"/>
              <w:rPr>
                <w:rFonts w:ascii="Arial" w:eastAsia="Arial Unicode MS" w:hAnsi="Arial" w:cs="Arial"/>
                <w:color w:val="000000"/>
              </w:rPr>
            </w:pPr>
            <w:r>
              <w:rPr>
                <w:rFonts w:ascii="Arial" w:hAnsi="Arial" w:cs="Arial"/>
                <w:color w:val="000000"/>
              </w:rPr>
              <w:t>0005</w:t>
            </w:r>
          </w:p>
        </w:tc>
        <w:tc>
          <w:tcPr>
            <w:tcW w:w="5580" w:type="dxa"/>
            <w:noWrap/>
            <w:tcMar>
              <w:top w:w="15" w:type="dxa"/>
              <w:left w:w="15" w:type="dxa"/>
              <w:bottom w:w="0" w:type="dxa"/>
              <w:right w:w="15" w:type="dxa"/>
            </w:tcMar>
            <w:vAlign w:val="bottom"/>
          </w:tcPr>
          <w:p w14:paraId="5C322781" w14:textId="77777777" w:rsidR="00DD634C" w:rsidRDefault="00DD634C">
            <w:pPr>
              <w:ind w:left="0"/>
              <w:rPr>
                <w:rFonts w:ascii="Arial" w:eastAsia="Arial Unicode MS" w:hAnsi="Arial" w:cs="Arial"/>
                <w:color w:val="000000"/>
              </w:rPr>
            </w:pPr>
            <w:r>
              <w:rPr>
                <w:rFonts w:ascii="Arial" w:hAnsi="Arial" w:cs="Arial"/>
                <w:color w:val="000000"/>
              </w:rPr>
              <w:t>Medico sostituito non specificato</w:t>
            </w:r>
          </w:p>
        </w:tc>
        <w:tc>
          <w:tcPr>
            <w:tcW w:w="720" w:type="dxa"/>
            <w:noWrap/>
            <w:tcMar>
              <w:top w:w="15" w:type="dxa"/>
              <w:left w:w="15" w:type="dxa"/>
              <w:bottom w:w="0" w:type="dxa"/>
              <w:right w:w="15" w:type="dxa"/>
            </w:tcMar>
            <w:vAlign w:val="bottom"/>
          </w:tcPr>
          <w:p w14:paraId="4AFE18F0"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4ACE758E"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1E19BF87"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21E1B520" w14:textId="77777777">
        <w:trPr>
          <w:trHeight w:val="255"/>
        </w:trPr>
        <w:tc>
          <w:tcPr>
            <w:tcW w:w="735" w:type="dxa"/>
            <w:noWrap/>
            <w:tcMar>
              <w:top w:w="15" w:type="dxa"/>
              <w:left w:w="15" w:type="dxa"/>
              <w:bottom w:w="0" w:type="dxa"/>
              <w:right w:w="15" w:type="dxa"/>
            </w:tcMar>
            <w:vAlign w:val="bottom"/>
          </w:tcPr>
          <w:p w14:paraId="5300666A" w14:textId="77777777" w:rsidR="00DD634C" w:rsidRDefault="00DD634C">
            <w:pPr>
              <w:ind w:left="0"/>
              <w:rPr>
                <w:rFonts w:ascii="Arial" w:eastAsia="Arial Unicode MS" w:hAnsi="Arial" w:cs="Arial"/>
                <w:color w:val="000000"/>
              </w:rPr>
            </w:pPr>
            <w:r>
              <w:rPr>
                <w:rFonts w:ascii="Arial" w:hAnsi="Arial" w:cs="Arial"/>
                <w:color w:val="000000"/>
              </w:rPr>
              <w:t>0006</w:t>
            </w:r>
          </w:p>
        </w:tc>
        <w:tc>
          <w:tcPr>
            <w:tcW w:w="5580" w:type="dxa"/>
            <w:noWrap/>
            <w:tcMar>
              <w:top w:w="15" w:type="dxa"/>
              <w:left w:w="15" w:type="dxa"/>
              <w:bottom w:w="0" w:type="dxa"/>
              <w:right w:w="15" w:type="dxa"/>
            </w:tcMar>
            <w:vAlign w:val="bottom"/>
          </w:tcPr>
          <w:p w14:paraId="093D7480" w14:textId="77777777" w:rsidR="00DD634C" w:rsidRDefault="00DD634C">
            <w:pPr>
              <w:ind w:left="0"/>
              <w:rPr>
                <w:rFonts w:ascii="Arial" w:eastAsia="Arial Unicode MS" w:hAnsi="Arial" w:cs="Arial"/>
                <w:color w:val="000000"/>
              </w:rPr>
            </w:pPr>
            <w:r>
              <w:rPr>
                <w:rFonts w:ascii="Arial" w:hAnsi="Arial" w:cs="Arial"/>
                <w:color w:val="000000"/>
              </w:rPr>
              <w:t>Il medico sostituito non e</w:t>
            </w:r>
            <w:r w:rsidR="00B91C3B">
              <w:rPr>
                <w:rFonts w:ascii="Arial" w:hAnsi="Arial" w:cs="Arial"/>
                <w:color w:val="000000"/>
              </w:rPr>
              <w:t>’</w:t>
            </w:r>
            <w:r>
              <w:rPr>
                <w:rFonts w:ascii="Arial" w:hAnsi="Arial" w:cs="Arial"/>
                <w:color w:val="000000"/>
              </w:rPr>
              <w:t xml:space="preserve"> un medico sostituibile</w:t>
            </w:r>
          </w:p>
        </w:tc>
        <w:tc>
          <w:tcPr>
            <w:tcW w:w="720" w:type="dxa"/>
            <w:noWrap/>
            <w:tcMar>
              <w:top w:w="15" w:type="dxa"/>
              <w:left w:w="15" w:type="dxa"/>
              <w:bottom w:w="0" w:type="dxa"/>
              <w:right w:w="15" w:type="dxa"/>
            </w:tcMar>
            <w:vAlign w:val="bottom"/>
          </w:tcPr>
          <w:p w14:paraId="6BF20CBC"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2E9242C5"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42BC021C"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0890A211" w14:textId="77777777">
        <w:trPr>
          <w:trHeight w:val="255"/>
        </w:trPr>
        <w:tc>
          <w:tcPr>
            <w:tcW w:w="735" w:type="dxa"/>
            <w:noWrap/>
            <w:tcMar>
              <w:top w:w="15" w:type="dxa"/>
              <w:left w:w="15" w:type="dxa"/>
              <w:bottom w:w="0" w:type="dxa"/>
              <w:right w:w="15" w:type="dxa"/>
            </w:tcMar>
            <w:vAlign w:val="bottom"/>
          </w:tcPr>
          <w:p w14:paraId="1200590A" w14:textId="77777777" w:rsidR="00DD634C" w:rsidRDefault="00DD634C">
            <w:pPr>
              <w:ind w:left="0"/>
              <w:rPr>
                <w:rFonts w:ascii="Arial" w:eastAsia="Arial Unicode MS" w:hAnsi="Arial" w:cs="Arial"/>
                <w:color w:val="000000"/>
              </w:rPr>
            </w:pPr>
            <w:r>
              <w:rPr>
                <w:rFonts w:ascii="Arial" w:hAnsi="Arial" w:cs="Arial"/>
                <w:color w:val="000000"/>
              </w:rPr>
              <w:t>0007</w:t>
            </w:r>
          </w:p>
        </w:tc>
        <w:tc>
          <w:tcPr>
            <w:tcW w:w="5580" w:type="dxa"/>
            <w:noWrap/>
            <w:tcMar>
              <w:top w:w="15" w:type="dxa"/>
              <w:left w:w="15" w:type="dxa"/>
              <w:bottom w:w="0" w:type="dxa"/>
              <w:right w:w="15" w:type="dxa"/>
            </w:tcMar>
            <w:vAlign w:val="bottom"/>
          </w:tcPr>
          <w:p w14:paraId="296C5360" w14:textId="77777777" w:rsidR="00DD634C" w:rsidRDefault="00DD634C">
            <w:pPr>
              <w:ind w:left="0"/>
              <w:rPr>
                <w:rFonts w:ascii="Arial" w:eastAsia="Arial Unicode MS" w:hAnsi="Arial" w:cs="Arial"/>
                <w:color w:val="000000"/>
              </w:rPr>
            </w:pPr>
            <w:r>
              <w:rPr>
                <w:rFonts w:ascii="Arial" w:hAnsi="Arial" w:cs="Arial"/>
                <w:color w:val="000000"/>
              </w:rPr>
              <w:t>Esenzione non specificata</w:t>
            </w:r>
          </w:p>
        </w:tc>
        <w:tc>
          <w:tcPr>
            <w:tcW w:w="720" w:type="dxa"/>
            <w:noWrap/>
            <w:tcMar>
              <w:top w:w="15" w:type="dxa"/>
              <w:left w:w="15" w:type="dxa"/>
              <w:bottom w:w="0" w:type="dxa"/>
              <w:right w:w="15" w:type="dxa"/>
            </w:tcMar>
            <w:vAlign w:val="bottom"/>
          </w:tcPr>
          <w:p w14:paraId="690A64A7"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3C13D2F7"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5EE7C8D2"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1DC62254" w14:textId="77777777">
        <w:trPr>
          <w:trHeight w:val="255"/>
        </w:trPr>
        <w:tc>
          <w:tcPr>
            <w:tcW w:w="735" w:type="dxa"/>
            <w:noWrap/>
            <w:tcMar>
              <w:top w:w="15" w:type="dxa"/>
              <w:left w:w="15" w:type="dxa"/>
              <w:bottom w:w="0" w:type="dxa"/>
              <w:right w:w="15" w:type="dxa"/>
            </w:tcMar>
            <w:vAlign w:val="bottom"/>
          </w:tcPr>
          <w:p w14:paraId="0614E151" w14:textId="77777777" w:rsidR="00DD634C" w:rsidRDefault="00DD634C">
            <w:pPr>
              <w:ind w:left="0"/>
              <w:rPr>
                <w:rFonts w:ascii="Arial" w:eastAsia="Arial Unicode MS" w:hAnsi="Arial" w:cs="Arial"/>
                <w:color w:val="000000"/>
              </w:rPr>
            </w:pPr>
            <w:r>
              <w:rPr>
                <w:rFonts w:ascii="Arial" w:hAnsi="Arial" w:cs="Arial"/>
                <w:color w:val="000000"/>
              </w:rPr>
              <w:t>0008</w:t>
            </w:r>
          </w:p>
        </w:tc>
        <w:tc>
          <w:tcPr>
            <w:tcW w:w="5580" w:type="dxa"/>
            <w:noWrap/>
            <w:tcMar>
              <w:top w:w="15" w:type="dxa"/>
              <w:left w:w="15" w:type="dxa"/>
              <w:bottom w:w="0" w:type="dxa"/>
              <w:right w:w="15" w:type="dxa"/>
            </w:tcMar>
            <w:vAlign w:val="bottom"/>
          </w:tcPr>
          <w:p w14:paraId="55B1150B" w14:textId="77777777" w:rsidR="00DD634C" w:rsidRDefault="00DD634C">
            <w:pPr>
              <w:ind w:left="0"/>
              <w:rPr>
                <w:rFonts w:ascii="Arial" w:eastAsia="Arial Unicode MS" w:hAnsi="Arial" w:cs="Arial"/>
                <w:color w:val="000000"/>
              </w:rPr>
            </w:pPr>
            <w:r>
              <w:rPr>
                <w:rFonts w:ascii="Arial" w:hAnsi="Arial" w:cs="Arial"/>
                <w:color w:val="000000"/>
              </w:rPr>
              <w:t>Data di prescrizione successiva alla data odierna</w:t>
            </w:r>
          </w:p>
        </w:tc>
        <w:tc>
          <w:tcPr>
            <w:tcW w:w="720" w:type="dxa"/>
            <w:noWrap/>
            <w:tcMar>
              <w:top w:w="15" w:type="dxa"/>
              <w:left w:w="15" w:type="dxa"/>
              <w:bottom w:w="0" w:type="dxa"/>
              <w:right w:w="15" w:type="dxa"/>
            </w:tcMar>
            <w:vAlign w:val="bottom"/>
          </w:tcPr>
          <w:p w14:paraId="67D50DF5"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4D60347C"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5933A4C4"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3386E89B" w14:textId="77777777">
        <w:trPr>
          <w:trHeight w:val="255"/>
        </w:trPr>
        <w:tc>
          <w:tcPr>
            <w:tcW w:w="735" w:type="dxa"/>
            <w:noWrap/>
            <w:tcMar>
              <w:top w:w="15" w:type="dxa"/>
              <w:left w:w="15" w:type="dxa"/>
              <w:bottom w:w="0" w:type="dxa"/>
              <w:right w:w="15" w:type="dxa"/>
            </w:tcMar>
            <w:vAlign w:val="bottom"/>
          </w:tcPr>
          <w:p w14:paraId="5281231C" w14:textId="77777777" w:rsidR="00DD634C" w:rsidRDefault="00DD634C">
            <w:pPr>
              <w:ind w:left="0"/>
              <w:rPr>
                <w:rFonts w:ascii="Arial" w:eastAsia="Arial Unicode MS" w:hAnsi="Arial" w:cs="Arial"/>
                <w:color w:val="000000"/>
              </w:rPr>
            </w:pPr>
            <w:r>
              <w:rPr>
                <w:rFonts w:ascii="Arial" w:hAnsi="Arial" w:cs="Arial"/>
                <w:color w:val="000000"/>
              </w:rPr>
              <w:t>0009</w:t>
            </w:r>
          </w:p>
        </w:tc>
        <w:tc>
          <w:tcPr>
            <w:tcW w:w="5580" w:type="dxa"/>
            <w:noWrap/>
            <w:tcMar>
              <w:top w:w="15" w:type="dxa"/>
              <w:left w:w="15" w:type="dxa"/>
              <w:bottom w:w="0" w:type="dxa"/>
              <w:right w:w="15" w:type="dxa"/>
            </w:tcMar>
            <w:vAlign w:val="bottom"/>
          </w:tcPr>
          <w:p w14:paraId="08D324EB" w14:textId="77777777" w:rsidR="00DD634C" w:rsidRDefault="00DD634C">
            <w:pPr>
              <w:ind w:left="0"/>
              <w:rPr>
                <w:rFonts w:ascii="Arial" w:eastAsia="Arial Unicode MS" w:hAnsi="Arial" w:cs="Arial"/>
                <w:color w:val="000000"/>
              </w:rPr>
            </w:pPr>
            <w:r>
              <w:rPr>
                <w:rFonts w:ascii="Arial" w:hAnsi="Arial" w:cs="Arial"/>
                <w:color w:val="000000"/>
              </w:rPr>
              <w:t>Numero di caratteri inseriti eccedente il limite dei 250 consentiti</w:t>
            </w:r>
          </w:p>
        </w:tc>
        <w:tc>
          <w:tcPr>
            <w:tcW w:w="720" w:type="dxa"/>
            <w:noWrap/>
            <w:tcMar>
              <w:top w:w="15" w:type="dxa"/>
              <w:left w:w="15" w:type="dxa"/>
              <w:bottom w:w="0" w:type="dxa"/>
              <w:right w:w="15" w:type="dxa"/>
            </w:tcMar>
            <w:vAlign w:val="bottom"/>
          </w:tcPr>
          <w:p w14:paraId="1F768966"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7A323C29"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119192CE"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290C36A1" w14:textId="77777777">
        <w:trPr>
          <w:trHeight w:val="255"/>
        </w:trPr>
        <w:tc>
          <w:tcPr>
            <w:tcW w:w="735" w:type="dxa"/>
            <w:noWrap/>
            <w:tcMar>
              <w:top w:w="15" w:type="dxa"/>
              <w:left w:w="15" w:type="dxa"/>
              <w:bottom w:w="0" w:type="dxa"/>
              <w:right w:w="15" w:type="dxa"/>
            </w:tcMar>
            <w:vAlign w:val="bottom"/>
          </w:tcPr>
          <w:p w14:paraId="425E2557" w14:textId="77777777" w:rsidR="00DD634C" w:rsidRDefault="00DD634C">
            <w:pPr>
              <w:ind w:left="0"/>
              <w:rPr>
                <w:rFonts w:ascii="Arial" w:eastAsia="Arial Unicode MS" w:hAnsi="Arial" w:cs="Arial"/>
                <w:color w:val="000000"/>
              </w:rPr>
            </w:pPr>
            <w:r>
              <w:rPr>
                <w:rFonts w:ascii="Arial" w:hAnsi="Arial" w:cs="Arial"/>
                <w:color w:val="000000"/>
              </w:rPr>
              <w:t>0010</w:t>
            </w:r>
          </w:p>
        </w:tc>
        <w:tc>
          <w:tcPr>
            <w:tcW w:w="5580" w:type="dxa"/>
            <w:noWrap/>
            <w:tcMar>
              <w:top w:w="15" w:type="dxa"/>
              <w:left w:w="15" w:type="dxa"/>
              <w:bottom w:w="0" w:type="dxa"/>
              <w:right w:w="15" w:type="dxa"/>
            </w:tcMar>
            <w:vAlign w:val="bottom"/>
          </w:tcPr>
          <w:p w14:paraId="6085982D" w14:textId="77777777" w:rsidR="00DD634C" w:rsidRDefault="00DD634C">
            <w:pPr>
              <w:ind w:left="0"/>
              <w:rPr>
                <w:rFonts w:ascii="Arial" w:eastAsia="Arial Unicode MS" w:hAnsi="Arial" w:cs="Arial"/>
                <w:color w:val="000000"/>
              </w:rPr>
            </w:pPr>
            <w:r>
              <w:rPr>
                <w:rFonts w:ascii="Arial" w:hAnsi="Arial" w:cs="Arial"/>
                <w:color w:val="000000"/>
              </w:rPr>
              <w:t>Codice IUP già presente in archivio</w:t>
            </w:r>
          </w:p>
        </w:tc>
        <w:tc>
          <w:tcPr>
            <w:tcW w:w="720" w:type="dxa"/>
            <w:noWrap/>
            <w:tcMar>
              <w:top w:w="15" w:type="dxa"/>
              <w:left w:w="15" w:type="dxa"/>
              <w:bottom w:w="0" w:type="dxa"/>
              <w:right w:w="15" w:type="dxa"/>
            </w:tcMar>
            <w:vAlign w:val="bottom"/>
          </w:tcPr>
          <w:p w14:paraId="34E6D8D3"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730F67DB"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38DE521E"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70BAB1BB" w14:textId="77777777">
        <w:trPr>
          <w:trHeight w:val="255"/>
        </w:trPr>
        <w:tc>
          <w:tcPr>
            <w:tcW w:w="735" w:type="dxa"/>
            <w:noWrap/>
            <w:tcMar>
              <w:top w:w="15" w:type="dxa"/>
              <w:left w:w="15" w:type="dxa"/>
              <w:bottom w:w="0" w:type="dxa"/>
              <w:right w:w="15" w:type="dxa"/>
            </w:tcMar>
            <w:vAlign w:val="bottom"/>
          </w:tcPr>
          <w:p w14:paraId="1A6BBF61" w14:textId="77777777" w:rsidR="00DD634C" w:rsidRDefault="00DD634C">
            <w:pPr>
              <w:ind w:left="0"/>
              <w:rPr>
                <w:rFonts w:ascii="Arial" w:eastAsia="Arial Unicode MS" w:hAnsi="Arial" w:cs="Arial"/>
                <w:color w:val="000000"/>
              </w:rPr>
            </w:pPr>
            <w:r>
              <w:rPr>
                <w:rFonts w:ascii="Arial" w:hAnsi="Arial" w:cs="Arial"/>
                <w:color w:val="000000"/>
              </w:rPr>
              <w:t>0011</w:t>
            </w:r>
          </w:p>
        </w:tc>
        <w:tc>
          <w:tcPr>
            <w:tcW w:w="5580" w:type="dxa"/>
            <w:noWrap/>
            <w:tcMar>
              <w:top w:w="15" w:type="dxa"/>
              <w:left w:w="15" w:type="dxa"/>
              <w:bottom w:w="0" w:type="dxa"/>
              <w:right w:w="15" w:type="dxa"/>
            </w:tcMar>
            <w:vAlign w:val="bottom"/>
          </w:tcPr>
          <w:p w14:paraId="7A225AD1" w14:textId="77777777" w:rsidR="00DD634C" w:rsidRDefault="00DD634C">
            <w:pPr>
              <w:ind w:left="0"/>
              <w:rPr>
                <w:rFonts w:ascii="Arial" w:eastAsia="Arial Unicode MS" w:hAnsi="Arial" w:cs="Arial"/>
                <w:color w:val="000000"/>
              </w:rPr>
            </w:pPr>
            <w:r>
              <w:rPr>
                <w:rFonts w:ascii="Arial" w:hAnsi="Arial" w:cs="Arial"/>
                <w:color w:val="000000"/>
              </w:rPr>
              <w:t>Codice identificativo ricetta già presente in archivio</w:t>
            </w:r>
          </w:p>
        </w:tc>
        <w:tc>
          <w:tcPr>
            <w:tcW w:w="720" w:type="dxa"/>
            <w:noWrap/>
            <w:tcMar>
              <w:top w:w="15" w:type="dxa"/>
              <w:left w:w="15" w:type="dxa"/>
              <w:bottom w:w="0" w:type="dxa"/>
              <w:right w:w="15" w:type="dxa"/>
            </w:tcMar>
            <w:vAlign w:val="bottom"/>
          </w:tcPr>
          <w:p w14:paraId="1355B204"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5F41593F"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1C807DAC"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3769274A" w14:textId="77777777">
        <w:trPr>
          <w:trHeight w:val="255"/>
        </w:trPr>
        <w:tc>
          <w:tcPr>
            <w:tcW w:w="735" w:type="dxa"/>
            <w:noWrap/>
            <w:tcMar>
              <w:top w:w="15" w:type="dxa"/>
              <w:left w:w="15" w:type="dxa"/>
              <w:bottom w:w="0" w:type="dxa"/>
              <w:right w:w="15" w:type="dxa"/>
            </w:tcMar>
            <w:vAlign w:val="bottom"/>
          </w:tcPr>
          <w:p w14:paraId="7E2D130C" w14:textId="77777777" w:rsidR="00DD634C" w:rsidRDefault="00DD634C">
            <w:pPr>
              <w:ind w:left="0"/>
              <w:rPr>
                <w:rFonts w:ascii="Arial" w:eastAsia="Arial Unicode MS" w:hAnsi="Arial" w:cs="Arial"/>
                <w:color w:val="000000"/>
              </w:rPr>
            </w:pPr>
            <w:r>
              <w:rPr>
                <w:rFonts w:ascii="Arial" w:hAnsi="Arial" w:cs="Arial"/>
                <w:color w:val="000000"/>
              </w:rPr>
              <w:t>0012</w:t>
            </w:r>
          </w:p>
        </w:tc>
        <w:tc>
          <w:tcPr>
            <w:tcW w:w="5580" w:type="dxa"/>
            <w:noWrap/>
            <w:tcMar>
              <w:top w:w="15" w:type="dxa"/>
              <w:left w:w="15" w:type="dxa"/>
              <w:bottom w:w="0" w:type="dxa"/>
              <w:right w:w="15" w:type="dxa"/>
            </w:tcMar>
            <w:vAlign w:val="bottom"/>
          </w:tcPr>
          <w:p w14:paraId="73675A6A" w14:textId="77777777" w:rsidR="00DD634C" w:rsidRDefault="00DD634C">
            <w:pPr>
              <w:ind w:left="0"/>
              <w:rPr>
                <w:rFonts w:ascii="Arial" w:eastAsia="Arial Unicode MS" w:hAnsi="Arial" w:cs="Arial"/>
                <w:color w:val="000000"/>
              </w:rPr>
            </w:pPr>
            <w:r>
              <w:rPr>
                <w:rFonts w:ascii="Arial" w:hAnsi="Arial" w:cs="Arial"/>
                <w:color w:val="000000"/>
              </w:rPr>
              <w:t>Ricetta senza codice IUP</w:t>
            </w:r>
          </w:p>
        </w:tc>
        <w:tc>
          <w:tcPr>
            <w:tcW w:w="720" w:type="dxa"/>
            <w:noWrap/>
            <w:tcMar>
              <w:top w:w="15" w:type="dxa"/>
              <w:left w:w="15" w:type="dxa"/>
              <w:bottom w:w="0" w:type="dxa"/>
              <w:right w:w="15" w:type="dxa"/>
            </w:tcMar>
            <w:vAlign w:val="bottom"/>
          </w:tcPr>
          <w:p w14:paraId="0DC542E2"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5D8412A2"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24D357C3"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5576722B" w14:textId="77777777">
        <w:trPr>
          <w:trHeight w:val="255"/>
        </w:trPr>
        <w:tc>
          <w:tcPr>
            <w:tcW w:w="735" w:type="dxa"/>
            <w:noWrap/>
            <w:tcMar>
              <w:top w:w="15" w:type="dxa"/>
              <w:left w:w="15" w:type="dxa"/>
              <w:bottom w:w="0" w:type="dxa"/>
              <w:right w:w="15" w:type="dxa"/>
            </w:tcMar>
            <w:vAlign w:val="bottom"/>
          </w:tcPr>
          <w:p w14:paraId="37C32F4D" w14:textId="77777777" w:rsidR="00DD634C" w:rsidRDefault="00DD634C">
            <w:pPr>
              <w:ind w:left="0"/>
              <w:rPr>
                <w:rFonts w:ascii="Arial" w:eastAsia="Arial Unicode MS" w:hAnsi="Arial" w:cs="Arial"/>
                <w:color w:val="000000"/>
              </w:rPr>
            </w:pPr>
            <w:r>
              <w:rPr>
                <w:rFonts w:ascii="Arial" w:hAnsi="Arial" w:cs="Arial"/>
                <w:color w:val="000000"/>
              </w:rPr>
              <w:t>0013</w:t>
            </w:r>
          </w:p>
        </w:tc>
        <w:tc>
          <w:tcPr>
            <w:tcW w:w="5580" w:type="dxa"/>
            <w:noWrap/>
            <w:tcMar>
              <w:top w:w="15" w:type="dxa"/>
              <w:left w:w="15" w:type="dxa"/>
              <w:bottom w:w="0" w:type="dxa"/>
              <w:right w:w="15" w:type="dxa"/>
            </w:tcMar>
            <w:vAlign w:val="bottom"/>
          </w:tcPr>
          <w:p w14:paraId="565C53BD" w14:textId="77777777" w:rsidR="00DD634C" w:rsidRDefault="00DD634C">
            <w:pPr>
              <w:ind w:left="0"/>
              <w:rPr>
                <w:rFonts w:ascii="Arial" w:eastAsia="Arial Unicode MS" w:hAnsi="Arial" w:cs="Arial"/>
                <w:color w:val="000000"/>
              </w:rPr>
            </w:pPr>
            <w:r>
              <w:rPr>
                <w:rFonts w:ascii="Arial" w:hAnsi="Arial" w:cs="Arial"/>
                <w:color w:val="000000"/>
              </w:rPr>
              <w:t>Il codice IUP deve essere composto da 13 caratteri</w:t>
            </w:r>
          </w:p>
        </w:tc>
        <w:tc>
          <w:tcPr>
            <w:tcW w:w="720" w:type="dxa"/>
            <w:noWrap/>
            <w:tcMar>
              <w:top w:w="15" w:type="dxa"/>
              <w:left w:w="15" w:type="dxa"/>
              <w:bottom w:w="0" w:type="dxa"/>
              <w:right w:w="15" w:type="dxa"/>
            </w:tcMar>
            <w:vAlign w:val="bottom"/>
          </w:tcPr>
          <w:p w14:paraId="76E7A8F8"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5A2EE9CE"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37340BDD"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43D87CE3" w14:textId="77777777">
        <w:trPr>
          <w:trHeight w:val="255"/>
        </w:trPr>
        <w:tc>
          <w:tcPr>
            <w:tcW w:w="735" w:type="dxa"/>
            <w:noWrap/>
            <w:tcMar>
              <w:top w:w="15" w:type="dxa"/>
              <w:left w:w="15" w:type="dxa"/>
              <w:bottom w:w="0" w:type="dxa"/>
              <w:right w:w="15" w:type="dxa"/>
            </w:tcMar>
            <w:vAlign w:val="bottom"/>
          </w:tcPr>
          <w:p w14:paraId="641FA39B" w14:textId="77777777" w:rsidR="00DD634C" w:rsidRDefault="00DD634C">
            <w:pPr>
              <w:ind w:left="0"/>
              <w:rPr>
                <w:rFonts w:ascii="Arial" w:eastAsia="Arial Unicode MS" w:hAnsi="Arial" w:cs="Arial"/>
                <w:color w:val="000000"/>
              </w:rPr>
            </w:pPr>
            <w:r>
              <w:rPr>
                <w:rFonts w:ascii="Arial" w:hAnsi="Arial" w:cs="Arial"/>
                <w:color w:val="000000"/>
              </w:rPr>
              <w:t>0014</w:t>
            </w:r>
          </w:p>
        </w:tc>
        <w:tc>
          <w:tcPr>
            <w:tcW w:w="5580" w:type="dxa"/>
            <w:noWrap/>
            <w:tcMar>
              <w:top w:w="15" w:type="dxa"/>
              <w:left w:w="15" w:type="dxa"/>
              <w:bottom w:w="0" w:type="dxa"/>
              <w:right w:w="15" w:type="dxa"/>
            </w:tcMar>
            <w:vAlign w:val="bottom"/>
          </w:tcPr>
          <w:p w14:paraId="55E12ADE" w14:textId="77777777" w:rsidR="00DD634C" w:rsidRDefault="00DD634C">
            <w:pPr>
              <w:ind w:left="0"/>
              <w:rPr>
                <w:rFonts w:ascii="Arial" w:eastAsia="Arial Unicode MS" w:hAnsi="Arial" w:cs="Arial"/>
                <w:color w:val="000000"/>
              </w:rPr>
            </w:pPr>
            <w:r>
              <w:rPr>
                <w:rFonts w:ascii="Arial" w:hAnsi="Arial" w:cs="Arial"/>
                <w:color w:val="000000"/>
              </w:rPr>
              <w:t>Codice fiscale non specificato nella prescrizione</w:t>
            </w:r>
          </w:p>
        </w:tc>
        <w:tc>
          <w:tcPr>
            <w:tcW w:w="720" w:type="dxa"/>
            <w:noWrap/>
            <w:tcMar>
              <w:top w:w="15" w:type="dxa"/>
              <w:left w:w="15" w:type="dxa"/>
              <w:bottom w:w="0" w:type="dxa"/>
              <w:right w:w="15" w:type="dxa"/>
            </w:tcMar>
            <w:vAlign w:val="bottom"/>
          </w:tcPr>
          <w:p w14:paraId="7343029F"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75257B46"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2231A4F2"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31FE407D" w14:textId="77777777">
        <w:trPr>
          <w:trHeight w:val="255"/>
        </w:trPr>
        <w:tc>
          <w:tcPr>
            <w:tcW w:w="735" w:type="dxa"/>
            <w:noWrap/>
            <w:tcMar>
              <w:top w:w="15" w:type="dxa"/>
              <w:left w:w="15" w:type="dxa"/>
              <w:bottom w:w="0" w:type="dxa"/>
              <w:right w:w="15" w:type="dxa"/>
            </w:tcMar>
            <w:vAlign w:val="bottom"/>
          </w:tcPr>
          <w:p w14:paraId="365FC491" w14:textId="77777777" w:rsidR="00DD634C" w:rsidRDefault="00DD634C">
            <w:pPr>
              <w:ind w:left="0"/>
              <w:rPr>
                <w:rFonts w:ascii="Arial" w:eastAsia="Arial Unicode MS" w:hAnsi="Arial" w:cs="Arial"/>
                <w:color w:val="000000"/>
              </w:rPr>
            </w:pPr>
            <w:r>
              <w:rPr>
                <w:rFonts w:ascii="Arial" w:hAnsi="Arial" w:cs="Arial"/>
                <w:color w:val="000000"/>
              </w:rPr>
              <w:t>0015</w:t>
            </w:r>
          </w:p>
        </w:tc>
        <w:tc>
          <w:tcPr>
            <w:tcW w:w="5580" w:type="dxa"/>
            <w:noWrap/>
            <w:tcMar>
              <w:top w:w="15" w:type="dxa"/>
              <w:left w:w="15" w:type="dxa"/>
              <w:bottom w:w="0" w:type="dxa"/>
              <w:right w:w="15" w:type="dxa"/>
            </w:tcMar>
            <w:vAlign w:val="bottom"/>
          </w:tcPr>
          <w:p w14:paraId="6AB77A76" w14:textId="77777777" w:rsidR="00DD634C" w:rsidRDefault="00DD634C">
            <w:pPr>
              <w:ind w:left="0"/>
              <w:rPr>
                <w:rFonts w:ascii="Arial" w:eastAsia="Arial Unicode MS" w:hAnsi="Arial" w:cs="Arial"/>
                <w:color w:val="000000"/>
              </w:rPr>
            </w:pPr>
            <w:r>
              <w:rPr>
                <w:rFonts w:ascii="Arial" w:hAnsi="Arial" w:cs="Arial"/>
                <w:color w:val="000000"/>
              </w:rPr>
              <w:t>Codice fiscale sintatticamente errato</w:t>
            </w:r>
          </w:p>
        </w:tc>
        <w:tc>
          <w:tcPr>
            <w:tcW w:w="720" w:type="dxa"/>
            <w:noWrap/>
            <w:tcMar>
              <w:top w:w="15" w:type="dxa"/>
              <w:left w:w="15" w:type="dxa"/>
              <w:bottom w:w="0" w:type="dxa"/>
              <w:right w:w="15" w:type="dxa"/>
            </w:tcMar>
            <w:vAlign w:val="bottom"/>
          </w:tcPr>
          <w:p w14:paraId="12AC9D25"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7BE5EBC8"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7E0759B7"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35F3C30D" w14:textId="77777777">
        <w:trPr>
          <w:trHeight w:val="255"/>
        </w:trPr>
        <w:tc>
          <w:tcPr>
            <w:tcW w:w="735" w:type="dxa"/>
            <w:noWrap/>
            <w:tcMar>
              <w:top w:w="15" w:type="dxa"/>
              <w:left w:w="15" w:type="dxa"/>
              <w:bottom w:w="0" w:type="dxa"/>
              <w:right w:w="15" w:type="dxa"/>
            </w:tcMar>
            <w:vAlign w:val="bottom"/>
          </w:tcPr>
          <w:p w14:paraId="2F9F112F" w14:textId="77777777" w:rsidR="00DD634C" w:rsidRDefault="00DD634C">
            <w:pPr>
              <w:ind w:left="0"/>
              <w:rPr>
                <w:rFonts w:ascii="Arial" w:eastAsia="Arial Unicode MS" w:hAnsi="Arial" w:cs="Arial"/>
                <w:color w:val="000000"/>
              </w:rPr>
            </w:pPr>
            <w:r>
              <w:rPr>
                <w:rFonts w:ascii="Arial" w:hAnsi="Arial" w:cs="Arial"/>
                <w:color w:val="000000"/>
              </w:rPr>
              <w:t>0016</w:t>
            </w:r>
          </w:p>
        </w:tc>
        <w:tc>
          <w:tcPr>
            <w:tcW w:w="5580" w:type="dxa"/>
            <w:noWrap/>
            <w:tcMar>
              <w:top w:w="15" w:type="dxa"/>
              <w:left w:w="15" w:type="dxa"/>
              <w:bottom w:w="0" w:type="dxa"/>
              <w:right w:w="15" w:type="dxa"/>
            </w:tcMar>
            <w:vAlign w:val="bottom"/>
          </w:tcPr>
          <w:p w14:paraId="243563FF" w14:textId="77777777" w:rsidR="00DD634C" w:rsidRDefault="00DD634C">
            <w:pPr>
              <w:ind w:left="0"/>
              <w:rPr>
                <w:rFonts w:ascii="Arial" w:eastAsia="Arial Unicode MS" w:hAnsi="Arial" w:cs="Arial"/>
                <w:color w:val="000000"/>
              </w:rPr>
            </w:pPr>
            <w:r>
              <w:rPr>
                <w:rFonts w:ascii="Arial" w:hAnsi="Arial" w:cs="Arial"/>
                <w:color w:val="000000"/>
              </w:rPr>
              <w:t>Codice fiscale di assistito in anagrafe non presente nell</w:t>
            </w:r>
            <w:r w:rsidR="00B91C3B">
              <w:rPr>
                <w:rFonts w:ascii="Arial" w:hAnsi="Arial" w:cs="Arial"/>
                <w:color w:val="000000"/>
              </w:rPr>
              <w:t>’</w:t>
            </w:r>
            <w:r>
              <w:rPr>
                <w:rFonts w:ascii="Arial" w:hAnsi="Arial" w:cs="Arial"/>
                <w:color w:val="000000"/>
              </w:rPr>
              <w:t>anagrafe regionale</w:t>
            </w:r>
          </w:p>
        </w:tc>
        <w:tc>
          <w:tcPr>
            <w:tcW w:w="720" w:type="dxa"/>
            <w:noWrap/>
            <w:tcMar>
              <w:top w:w="15" w:type="dxa"/>
              <w:left w:w="15" w:type="dxa"/>
              <w:bottom w:w="0" w:type="dxa"/>
              <w:right w:w="15" w:type="dxa"/>
            </w:tcMar>
            <w:vAlign w:val="bottom"/>
          </w:tcPr>
          <w:p w14:paraId="3C5196F8"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66CFCC3A"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52A530D2"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459594F3" w14:textId="77777777">
        <w:trPr>
          <w:trHeight w:val="255"/>
        </w:trPr>
        <w:tc>
          <w:tcPr>
            <w:tcW w:w="735" w:type="dxa"/>
            <w:noWrap/>
            <w:tcMar>
              <w:top w:w="15" w:type="dxa"/>
              <w:left w:w="15" w:type="dxa"/>
              <w:bottom w:w="0" w:type="dxa"/>
              <w:right w:w="15" w:type="dxa"/>
            </w:tcMar>
            <w:vAlign w:val="bottom"/>
          </w:tcPr>
          <w:p w14:paraId="46599A58" w14:textId="77777777" w:rsidR="00DD634C" w:rsidRDefault="00DD634C">
            <w:pPr>
              <w:ind w:left="0"/>
              <w:rPr>
                <w:rFonts w:ascii="Arial" w:eastAsia="Arial Unicode MS" w:hAnsi="Arial" w:cs="Arial"/>
                <w:color w:val="000000"/>
              </w:rPr>
            </w:pPr>
            <w:r>
              <w:rPr>
                <w:rFonts w:ascii="Arial" w:hAnsi="Arial" w:cs="Arial"/>
                <w:color w:val="000000"/>
              </w:rPr>
              <w:lastRenderedPageBreak/>
              <w:t>0017</w:t>
            </w:r>
          </w:p>
        </w:tc>
        <w:tc>
          <w:tcPr>
            <w:tcW w:w="5580" w:type="dxa"/>
            <w:noWrap/>
            <w:tcMar>
              <w:top w:w="15" w:type="dxa"/>
              <w:left w:w="15" w:type="dxa"/>
              <w:bottom w:w="0" w:type="dxa"/>
              <w:right w:w="15" w:type="dxa"/>
            </w:tcMar>
            <w:vAlign w:val="bottom"/>
          </w:tcPr>
          <w:p w14:paraId="6E62959B" w14:textId="77777777" w:rsidR="00DD634C" w:rsidRDefault="00DD634C">
            <w:pPr>
              <w:ind w:left="0"/>
              <w:rPr>
                <w:rFonts w:ascii="Arial" w:eastAsia="Arial Unicode MS" w:hAnsi="Arial" w:cs="Arial"/>
                <w:color w:val="000000"/>
              </w:rPr>
            </w:pPr>
            <w:r>
              <w:rPr>
                <w:rFonts w:ascii="Arial" w:hAnsi="Arial" w:cs="Arial"/>
                <w:color w:val="000000"/>
              </w:rPr>
              <w:t>Assistito non iscritto al SSN alla data di emissione della prescrizione</w:t>
            </w:r>
          </w:p>
        </w:tc>
        <w:tc>
          <w:tcPr>
            <w:tcW w:w="720" w:type="dxa"/>
            <w:noWrap/>
            <w:tcMar>
              <w:top w:w="15" w:type="dxa"/>
              <w:left w:w="15" w:type="dxa"/>
              <w:bottom w:w="0" w:type="dxa"/>
              <w:right w:w="15" w:type="dxa"/>
            </w:tcMar>
            <w:vAlign w:val="bottom"/>
          </w:tcPr>
          <w:p w14:paraId="7D22540E"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69AD006A"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38470031"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7876A562" w14:textId="77777777">
        <w:trPr>
          <w:trHeight w:val="255"/>
        </w:trPr>
        <w:tc>
          <w:tcPr>
            <w:tcW w:w="735" w:type="dxa"/>
            <w:noWrap/>
            <w:tcMar>
              <w:top w:w="15" w:type="dxa"/>
              <w:left w:w="15" w:type="dxa"/>
              <w:bottom w:w="0" w:type="dxa"/>
              <w:right w:w="15" w:type="dxa"/>
            </w:tcMar>
            <w:vAlign w:val="bottom"/>
          </w:tcPr>
          <w:p w14:paraId="65DB2204" w14:textId="77777777" w:rsidR="00DD634C" w:rsidRDefault="00DD634C">
            <w:pPr>
              <w:ind w:left="0"/>
              <w:rPr>
                <w:rFonts w:ascii="Arial" w:eastAsia="Arial Unicode MS" w:hAnsi="Arial" w:cs="Arial"/>
                <w:color w:val="000000"/>
              </w:rPr>
            </w:pPr>
            <w:r>
              <w:rPr>
                <w:rFonts w:ascii="Arial" w:hAnsi="Arial" w:cs="Arial"/>
                <w:color w:val="000000"/>
              </w:rPr>
              <w:t>0018</w:t>
            </w:r>
          </w:p>
        </w:tc>
        <w:tc>
          <w:tcPr>
            <w:tcW w:w="5580" w:type="dxa"/>
            <w:noWrap/>
            <w:tcMar>
              <w:top w:w="15" w:type="dxa"/>
              <w:left w:w="15" w:type="dxa"/>
              <w:bottom w:w="0" w:type="dxa"/>
              <w:right w:w="15" w:type="dxa"/>
            </w:tcMar>
            <w:vAlign w:val="bottom"/>
          </w:tcPr>
          <w:p w14:paraId="0DB739BE" w14:textId="77777777" w:rsidR="00DD634C" w:rsidRDefault="00DD634C">
            <w:pPr>
              <w:ind w:left="0"/>
              <w:rPr>
                <w:rFonts w:ascii="Arial" w:eastAsia="Arial Unicode MS" w:hAnsi="Arial" w:cs="Arial"/>
                <w:color w:val="000000"/>
              </w:rPr>
            </w:pPr>
            <w:r>
              <w:rPr>
                <w:rFonts w:ascii="Arial" w:hAnsi="Arial" w:cs="Arial"/>
                <w:color w:val="000000"/>
              </w:rPr>
              <w:t>Medico prescrittore non specificato</w:t>
            </w:r>
          </w:p>
        </w:tc>
        <w:tc>
          <w:tcPr>
            <w:tcW w:w="720" w:type="dxa"/>
            <w:noWrap/>
            <w:tcMar>
              <w:top w:w="15" w:type="dxa"/>
              <w:left w:w="15" w:type="dxa"/>
              <w:bottom w:w="0" w:type="dxa"/>
              <w:right w:w="15" w:type="dxa"/>
            </w:tcMar>
            <w:vAlign w:val="bottom"/>
          </w:tcPr>
          <w:p w14:paraId="2F18A989"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1EED9D63"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752B1A70"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19A5A83C" w14:textId="77777777">
        <w:trPr>
          <w:trHeight w:val="255"/>
        </w:trPr>
        <w:tc>
          <w:tcPr>
            <w:tcW w:w="735" w:type="dxa"/>
            <w:noWrap/>
            <w:tcMar>
              <w:top w:w="15" w:type="dxa"/>
              <w:left w:w="15" w:type="dxa"/>
              <w:bottom w:w="0" w:type="dxa"/>
              <w:right w:w="15" w:type="dxa"/>
            </w:tcMar>
            <w:vAlign w:val="bottom"/>
          </w:tcPr>
          <w:p w14:paraId="7CC669F5" w14:textId="77777777" w:rsidR="00DD634C" w:rsidRDefault="00DD634C">
            <w:pPr>
              <w:ind w:left="0"/>
              <w:rPr>
                <w:rFonts w:ascii="Arial" w:eastAsia="Arial Unicode MS" w:hAnsi="Arial" w:cs="Arial"/>
                <w:color w:val="000000"/>
              </w:rPr>
            </w:pPr>
            <w:r>
              <w:rPr>
                <w:rFonts w:ascii="Arial" w:hAnsi="Arial" w:cs="Arial"/>
                <w:color w:val="000000"/>
              </w:rPr>
              <w:t>0019</w:t>
            </w:r>
          </w:p>
        </w:tc>
        <w:tc>
          <w:tcPr>
            <w:tcW w:w="5580" w:type="dxa"/>
            <w:noWrap/>
            <w:tcMar>
              <w:top w:w="15" w:type="dxa"/>
              <w:left w:w="15" w:type="dxa"/>
              <w:bottom w:w="0" w:type="dxa"/>
              <w:right w:w="15" w:type="dxa"/>
            </w:tcMar>
            <w:vAlign w:val="bottom"/>
          </w:tcPr>
          <w:p w14:paraId="5AB4168D" w14:textId="77777777" w:rsidR="00DD634C" w:rsidRDefault="00DD634C">
            <w:pPr>
              <w:ind w:left="0"/>
              <w:rPr>
                <w:rFonts w:ascii="Arial" w:eastAsia="Arial Unicode MS" w:hAnsi="Arial" w:cs="Arial"/>
                <w:color w:val="000000"/>
              </w:rPr>
            </w:pPr>
            <w:r>
              <w:rPr>
                <w:rFonts w:ascii="Arial" w:hAnsi="Arial" w:cs="Arial"/>
                <w:color w:val="000000"/>
              </w:rPr>
              <w:t>Codice medico prescrittore non presente in archivio</w:t>
            </w:r>
          </w:p>
        </w:tc>
        <w:tc>
          <w:tcPr>
            <w:tcW w:w="720" w:type="dxa"/>
            <w:noWrap/>
            <w:tcMar>
              <w:top w:w="15" w:type="dxa"/>
              <w:left w:w="15" w:type="dxa"/>
              <w:bottom w:w="0" w:type="dxa"/>
              <w:right w:w="15" w:type="dxa"/>
            </w:tcMar>
            <w:vAlign w:val="bottom"/>
          </w:tcPr>
          <w:p w14:paraId="692370F6"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43B9A26F"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4A6A8BD7"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69F0E342" w14:textId="77777777">
        <w:trPr>
          <w:trHeight w:val="255"/>
        </w:trPr>
        <w:tc>
          <w:tcPr>
            <w:tcW w:w="735" w:type="dxa"/>
            <w:noWrap/>
            <w:tcMar>
              <w:top w:w="15" w:type="dxa"/>
              <w:left w:w="15" w:type="dxa"/>
              <w:bottom w:w="0" w:type="dxa"/>
              <w:right w:w="15" w:type="dxa"/>
            </w:tcMar>
            <w:vAlign w:val="bottom"/>
          </w:tcPr>
          <w:p w14:paraId="2FC2A302" w14:textId="77777777" w:rsidR="00DD634C" w:rsidRDefault="00DD634C">
            <w:pPr>
              <w:ind w:left="0"/>
              <w:rPr>
                <w:rFonts w:ascii="Arial" w:eastAsia="Arial Unicode MS" w:hAnsi="Arial" w:cs="Arial"/>
                <w:color w:val="000000"/>
              </w:rPr>
            </w:pPr>
            <w:r>
              <w:rPr>
                <w:rFonts w:ascii="Arial" w:hAnsi="Arial" w:cs="Arial"/>
                <w:color w:val="000000"/>
              </w:rPr>
              <w:t>0020</w:t>
            </w:r>
          </w:p>
        </w:tc>
        <w:tc>
          <w:tcPr>
            <w:tcW w:w="5580" w:type="dxa"/>
            <w:noWrap/>
            <w:tcMar>
              <w:top w:w="15" w:type="dxa"/>
              <w:left w:w="15" w:type="dxa"/>
              <w:bottom w:w="0" w:type="dxa"/>
              <w:right w:w="15" w:type="dxa"/>
            </w:tcMar>
            <w:vAlign w:val="bottom"/>
          </w:tcPr>
          <w:p w14:paraId="09AF36D9" w14:textId="77777777" w:rsidR="00DD634C" w:rsidRDefault="00DD634C">
            <w:pPr>
              <w:ind w:left="0"/>
              <w:rPr>
                <w:rFonts w:ascii="Arial" w:eastAsia="Arial Unicode MS" w:hAnsi="Arial" w:cs="Arial"/>
                <w:color w:val="000000"/>
              </w:rPr>
            </w:pPr>
            <w:r>
              <w:rPr>
                <w:rFonts w:ascii="Arial" w:hAnsi="Arial" w:cs="Arial"/>
                <w:color w:val="000000"/>
              </w:rPr>
              <w:t>Ricetta non appartenente al ricettario del prescrittore</w:t>
            </w:r>
          </w:p>
        </w:tc>
        <w:tc>
          <w:tcPr>
            <w:tcW w:w="720" w:type="dxa"/>
            <w:noWrap/>
            <w:tcMar>
              <w:top w:w="15" w:type="dxa"/>
              <w:left w:w="15" w:type="dxa"/>
              <w:bottom w:w="0" w:type="dxa"/>
              <w:right w:w="15" w:type="dxa"/>
            </w:tcMar>
            <w:vAlign w:val="bottom"/>
          </w:tcPr>
          <w:p w14:paraId="22EAA079" w14:textId="77777777" w:rsidR="00DD634C" w:rsidRDefault="00DD634C">
            <w:pPr>
              <w:ind w:left="0"/>
              <w:rPr>
                <w:rFonts w:ascii="Arial" w:eastAsia="Arial Unicode MS" w:hAnsi="Arial" w:cs="Arial"/>
                <w:color w:val="000000"/>
                <w:lang w:val="en-GB"/>
              </w:rPr>
            </w:pPr>
            <w:r>
              <w:rPr>
                <w:rFonts w:ascii="Arial" w:hAnsi="Arial" w:cs="Arial"/>
                <w:color w:val="000000"/>
                <w:lang w:val="en-GB"/>
              </w:rPr>
              <w:t>W</w:t>
            </w:r>
          </w:p>
        </w:tc>
        <w:tc>
          <w:tcPr>
            <w:tcW w:w="720" w:type="dxa"/>
            <w:noWrap/>
            <w:tcMar>
              <w:top w:w="15" w:type="dxa"/>
              <w:left w:w="15" w:type="dxa"/>
              <w:bottom w:w="0" w:type="dxa"/>
              <w:right w:w="15" w:type="dxa"/>
            </w:tcMar>
            <w:vAlign w:val="bottom"/>
          </w:tcPr>
          <w:p w14:paraId="559410AB" w14:textId="77777777" w:rsidR="00DD634C" w:rsidRDefault="00DD634C">
            <w:pPr>
              <w:ind w:left="0"/>
              <w:rPr>
                <w:rFonts w:ascii="Arial" w:eastAsia="Arial Unicode MS" w:hAnsi="Arial" w:cs="Arial"/>
                <w:color w:val="000000"/>
                <w:lang w:val="en-GB"/>
              </w:rPr>
            </w:pPr>
            <w:r>
              <w:rPr>
                <w:rFonts w:ascii="Arial" w:hAnsi="Arial" w:cs="Arial"/>
                <w:color w:val="000000"/>
                <w:lang w:val="en-GB"/>
              </w:rPr>
              <w:t>W</w:t>
            </w:r>
          </w:p>
        </w:tc>
        <w:tc>
          <w:tcPr>
            <w:tcW w:w="900" w:type="dxa"/>
            <w:noWrap/>
            <w:tcMar>
              <w:top w:w="15" w:type="dxa"/>
              <w:left w:w="15" w:type="dxa"/>
              <w:bottom w:w="0" w:type="dxa"/>
              <w:right w:w="15" w:type="dxa"/>
            </w:tcMar>
            <w:vAlign w:val="bottom"/>
          </w:tcPr>
          <w:p w14:paraId="44C3B21C" w14:textId="77777777" w:rsidR="00DD634C" w:rsidRDefault="00DD634C">
            <w:pPr>
              <w:ind w:left="0"/>
              <w:rPr>
                <w:rFonts w:ascii="Arial" w:eastAsia="Arial Unicode MS" w:hAnsi="Arial" w:cs="Arial"/>
                <w:color w:val="000000"/>
              </w:rPr>
            </w:pPr>
            <w:r>
              <w:rPr>
                <w:rFonts w:ascii="Arial" w:hAnsi="Arial" w:cs="Arial"/>
                <w:color w:val="000000"/>
              </w:rPr>
              <w:t>W</w:t>
            </w:r>
          </w:p>
        </w:tc>
      </w:tr>
      <w:tr w:rsidR="00DD634C" w14:paraId="44977A37" w14:textId="77777777">
        <w:trPr>
          <w:trHeight w:val="255"/>
        </w:trPr>
        <w:tc>
          <w:tcPr>
            <w:tcW w:w="735" w:type="dxa"/>
            <w:noWrap/>
            <w:tcMar>
              <w:top w:w="15" w:type="dxa"/>
              <w:left w:w="15" w:type="dxa"/>
              <w:bottom w:w="0" w:type="dxa"/>
              <w:right w:w="15" w:type="dxa"/>
            </w:tcMar>
            <w:vAlign w:val="bottom"/>
          </w:tcPr>
          <w:p w14:paraId="5A8A3F21" w14:textId="77777777" w:rsidR="00DD634C" w:rsidRDefault="00DD634C">
            <w:pPr>
              <w:ind w:left="0"/>
              <w:rPr>
                <w:rFonts w:ascii="Arial" w:eastAsia="Arial Unicode MS" w:hAnsi="Arial" w:cs="Arial"/>
                <w:color w:val="000000"/>
              </w:rPr>
            </w:pPr>
            <w:r>
              <w:rPr>
                <w:rFonts w:ascii="Arial" w:hAnsi="Arial" w:cs="Arial"/>
                <w:color w:val="000000"/>
              </w:rPr>
              <w:t>0021</w:t>
            </w:r>
          </w:p>
        </w:tc>
        <w:tc>
          <w:tcPr>
            <w:tcW w:w="5580" w:type="dxa"/>
            <w:noWrap/>
            <w:tcMar>
              <w:top w:w="15" w:type="dxa"/>
              <w:left w:w="15" w:type="dxa"/>
              <w:bottom w:w="0" w:type="dxa"/>
              <w:right w:w="15" w:type="dxa"/>
            </w:tcMar>
            <w:vAlign w:val="bottom"/>
          </w:tcPr>
          <w:p w14:paraId="18B94AAA" w14:textId="77777777" w:rsidR="00DD634C" w:rsidRDefault="00DD634C">
            <w:pPr>
              <w:ind w:left="0"/>
              <w:rPr>
                <w:rFonts w:ascii="Arial" w:eastAsia="Arial Unicode MS" w:hAnsi="Arial" w:cs="Arial"/>
                <w:color w:val="000000"/>
              </w:rPr>
            </w:pPr>
            <w:r>
              <w:rPr>
                <w:rFonts w:ascii="Arial" w:hAnsi="Arial" w:cs="Arial"/>
                <w:color w:val="000000"/>
              </w:rPr>
              <w:t>Esenzione inesistente in archivio</w:t>
            </w:r>
          </w:p>
        </w:tc>
        <w:tc>
          <w:tcPr>
            <w:tcW w:w="720" w:type="dxa"/>
            <w:noWrap/>
            <w:tcMar>
              <w:top w:w="15" w:type="dxa"/>
              <w:left w:w="15" w:type="dxa"/>
              <w:bottom w:w="0" w:type="dxa"/>
              <w:right w:w="15" w:type="dxa"/>
            </w:tcMar>
            <w:vAlign w:val="bottom"/>
          </w:tcPr>
          <w:p w14:paraId="67674ADE"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78B2C80C"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34254BA9"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273029FC" w14:textId="77777777">
        <w:trPr>
          <w:trHeight w:val="255"/>
        </w:trPr>
        <w:tc>
          <w:tcPr>
            <w:tcW w:w="735" w:type="dxa"/>
            <w:noWrap/>
            <w:tcMar>
              <w:top w:w="15" w:type="dxa"/>
              <w:left w:w="15" w:type="dxa"/>
              <w:bottom w:w="0" w:type="dxa"/>
              <w:right w:w="15" w:type="dxa"/>
            </w:tcMar>
            <w:vAlign w:val="bottom"/>
          </w:tcPr>
          <w:p w14:paraId="6491538D" w14:textId="77777777" w:rsidR="00DD634C" w:rsidRDefault="00DD634C">
            <w:pPr>
              <w:ind w:left="0"/>
              <w:rPr>
                <w:rFonts w:ascii="Arial" w:eastAsia="Arial Unicode MS" w:hAnsi="Arial" w:cs="Arial"/>
                <w:color w:val="000000"/>
              </w:rPr>
            </w:pPr>
            <w:r>
              <w:rPr>
                <w:rFonts w:ascii="Arial" w:hAnsi="Arial" w:cs="Arial"/>
                <w:color w:val="000000"/>
              </w:rPr>
              <w:t>0022</w:t>
            </w:r>
          </w:p>
        </w:tc>
        <w:tc>
          <w:tcPr>
            <w:tcW w:w="5580" w:type="dxa"/>
            <w:noWrap/>
            <w:tcMar>
              <w:top w:w="15" w:type="dxa"/>
              <w:left w:w="15" w:type="dxa"/>
              <w:bottom w:w="0" w:type="dxa"/>
              <w:right w:w="15" w:type="dxa"/>
            </w:tcMar>
            <w:vAlign w:val="bottom"/>
          </w:tcPr>
          <w:p w14:paraId="1C02680D" w14:textId="77777777" w:rsidR="00DD634C" w:rsidRDefault="00DD634C">
            <w:pPr>
              <w:ind w:left="0"/>
              <w:rPr>
                <w:rFonts w:ascii="Arial" w:eastAsia="Arial Unicode MS" w:hAnsi="Arial" w:cs="Arial"/>
                <w:color w:val="000000"/>
              </w:rPr>
            </w:pPr>
            <w:r>
              <w:rPr>
                <w:rFonts w:ascii="Arial" w:hAnsi="Arial" w:cs="Arial"/>
                <w:color w:val="000000"/>
              </w:rPr>
              <w:t>Esenzione non valida per una prescrizione specialistica</w:t>
            </w:r>
          </w:p>
        </w:tc>
        <w:tc>
          <w:tcPr>
            <w:tcW w:w="720" w:type="dxa"/>
            <w:noWrap/>
            <w:tcMar>
              <w:top w:w="15" w:type="dxa"/>
              <w:left w:w="15" w:type="dxa"/>
              <w:bottom w:w="0" w:type="dxa"/>
              <w:right w:w="15" w:type="dxa"/>
            </w:tcMar>
            <w:vAlign w:val="bottom"/>
          </w:tcPr>
          <w:p w14:paraId="76A5953D" w14:textId="77777777" w:rsidR="00DD634C" w:rsidRDefault="00DD634C">
            <w:pPr>
              <w:ind w:left="0"/>
              <w:rPr>
                <w:rFonts w:ascii="Arial" w:eastAsia="Arial Unicode MS" w:hAnsi="Arial" w:cs="Arial"/>
                <w:color w:val="000000"/>
              </w:rPr>
            </w:pPr>
          </w:p>
        </w:tc>
        <w:tc>
          <w:tcPr>
            <w:tcW w:w="720" w:type="dxa"/>
            <w:noWrap/>
            <w:tcMar>
              <w:top w:w="15" w:type="dxa"/>
              <w:left w:w="15" w:type="dxa"/>
              <w:bottom w:w="0" w:type="dxa"/>
              <w:right w:w="15" w:type="dxa"/>
            </w:tcMar>
            <w:vAlign w:val="bottom"/>
          </w:tcPr>
          <w:p w14:paraId="4130A7A8"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3C07BD89" w14:textId="77777777" w:rsidR="00DD634C" w:rsidRDefault="00DD634C">
            <w:pPr>
              <w:ind w:left="0"/>
              <w:rPr>
                <w:rFonts w:ascii="Arial" w:eastAsia="Arial Unicode MS" w:hAnsi="Arial" w:cs="Arial"/>
                <w:color w:val="000000"/>
              </w:rPr>
            </w:pPr>
          </w:p>
        </w:tc>
      </w:tr>
      <w:tr w:rsidR="00DD634C" w14:paraId="7BAAEDE3" w14:textId="77777777">
        <w:trPr>
          <w:trHeight w:val="255"/>
        </w:trPr>
        <w:tc>
          <w:tcPr>
            <w:tcW w:w="735" w:type="dxa"/>
            <w:noWrap/>
            <w:tcMar>
              <w:top w:w="15" w:type="dxa"/>
              <w:left w:w="15" w:type="dxa"/>
              <w:bottom w:w="0" w:type="dxa"/>
              <w:right w:w="15" w:type="dxa"/>
            </w:tcMar>
            <w:vAlign w:val="bottom"/>
          </w:tcPr>
          <w:p w14:paraId="04295DDF" w14:textId="77777777" w:rsidR="00DD634C" w:rsidRDefault="00DD634C">
            <w:pPr>
              <w:ind w:left="0"/>
              <w:rPr>
                <w:rFonts w:ascii="Arial" w:eastAsia="Arial Unicode MS" w:hAnsi="Arial" w:cs="Arial"/>
                <w:color w:val="000000"/>
              </w:rPr>
            </w:pPr>
            <w:r>
              <w:rPr>
                <w:rFonts w:ascii="Arial" w:hAnsi="Arial" w:cs="Arial"/>
                <w:color w:val="000000"/>
              </w:rPr>
              <w:t>0023</w:t>
            </w:r>
          </w:p>
        </w:tc>
        <w:tc>
          <w:tcPr>
            <w:tcW w:w="5580" w:type="dxa"/>
            <w:noWrap/>
            <w:tcMar>
              <w:top w:w="15" w:type="dxa"/>
              <w:left w:w="15" w:type="dxa"/>
              <w:bottom w:w="0" w:type="dxa"/>
              <w:right w:w="15" w:type="dxa"/>
            </w:tcMar>
            <w:vAlign w:val="bottom"/>
          </w:tcPr>
          <w:p w14:paraId="23C90699" w14:textId="77777777" w:rsidR="00DD634C" w:rsidRDefault="00DD634C">
            <w:pPr>
              <w:ind w:left="0"/>
              <w:rPr>
                <w:rFonts w:ascii="Arial" w:eastAsia="Arial Unicode MS" w:hAnsi="Arial" w:cs="Arial"/>
                <w:color w:val="000000"/>
              </w:rPr>
            </w:pPr>
            <w:r>
              <w:rPr>
                <w:rFonts w:ascii="Arial" w:hAnsi="Arial" w:cs="Arial"/>
                <w:color w:val="000000"/>
              </w:rPr>
              <w:t>Esenzione non valida alla data di prescrizione</w:t>
            </w:r>
          </w:p>
        </w:tc>
        <w:tc>
          <w:tcPr>
            <w:tcW w:w="720" w:type="dxa"/>
            <w:noWrap/>
            <w:tcMar>
              <w:top w:w="15" w:type="dxa"/>
              <w:left w:w="15" w:type="dxa"/>
              <w:bottom w:w="0" w:type="dxa"/>
              <w:right w:w="15" w:type="dxa"/>
            </w:tcMar>
            <w:vAlign w:val="bottom"/>
          </w:tcPr>
          <w:p w14:paraId="2B62B60B" w14:textId="77777777" w:rsidR="00DD634C" w:rsidRDefault="00DD634C">
            <w:pPr>
              <w:ind w:left="0"/>
              <w:rPr>
                <w:rFonts w:ascii="Arial" w:eastAsia="Arial Unicode MS" w:hAnsi="Arial" w:cs="Arial"/>
                <w:color w:val="000000"/>
                <w:lang w:val="en-GB"/>
              </w:rPr>
            </w:pPr>
            <w:r>
              <w:rPr>
                <w:rFonts w:ascii="Arial" w:hAnsi="Arial" w:cs="Arial"/>
                <w:color w:val="000000"/>
                <w:lang w:val="en-GB"/>
              </w:rPr>
              <w:t>W</w:t>
            </w:r>
          </w:p>
        </w:tc>
        <w:tc>
          <w:tcPr>
            <w:tcW w:w="720" w:type="dxa"/>
            <w:noWrap/>
            <w:tcMar>
              <w:top w:w="15" w:type="dxa"/>
              <w:left w:w="15" w:type="dxa"/>
              <w:bottom w:w="0" w:type="dxa"/>
              <w:right w:w="15" w:type="dxa"/>
            </w:tcMar>
            <w:vAlign w:val="bottom"/>
          </w:tcPr>
          <w:p w14:paraId="7CF01E6B" w14:textId="77777777" w:rsidR="00DD634C" w:rsidRDefault="00DD634C">
            <w:pPr>
              <w:ind w:left="0"/>
              <w:rPr>
                <w:rFonts w:ascii="Arial" w:eastAsia="Arial Unicode MS" w:hAnsi="Arial" w:cs="Arial"/>
                <w:color w:val="000000"/>
                <w:lang w:val="en-GB"/>
              </w:rPr>
            </w:pPr>
            <w:r>
              <w:rPr>
                <w:rFonts w:ascii="Arial" w:hAnsi="Arial" w:cs="Arial"/>
                <w:color w:val="000000"/>
                <w:lang w:val="en-GB"/>
              </w:rPr>
              <w:t>W</w:t>
            </w:r>
          </w:p>
        </w:tc>
        <w:tc>
          <w:tcPr>
            <w:tcW w:w="900" w:type="dxa"/>
            <w:noWrap/>
            <w:tcMar>
              <w:top w:w="15" w:type="dxa"/>
              <w:left w:w="15" w:type="dxa"/>
              <w:bottom w:w="0" w:type="dxa"/>
              <w:right w:w="15" w:type="dxa"/>
            </w:tcMar>
            <w:vAlign w:val="bottom"/>
          </w:tcPr>
          <w:p w14:paraId="140E998C" w14:textId="77777777" w:rsidR="00DD634C" w:rsidRDefault="00DD634C">
            <w:pPr>
              <w:ind w:left="0"/>
              <w:rPr>
                <w:rFonts w:ascii="Arial" w:eastAsia="Arial Unicode MS" w:hAnsi="Arial" w:cs="Arial"/>
                <w:color w:val="000000"/>
              </w:rPr>
            </w:pPr>
            <w:r>
              <w:rPr>
                <w:rFonts w:ascii="Arial" w:hAnsi="Arial" w:cs="Arial"/>
                <w:color w:val="000000"/>
              </w:rPr>
              <w:t>W</w:t>
            </w:r>
          </w:p>
        </w:tc>
      </w:tr>
      <w:tr w:rsidR="00DD634C" w14:paraId="7B67C6C7" w14:textId="77777777">
        <w:trPr>
          <w:trHeight w:val="255"/>
        </w:trPr>
        <w:tc>
          <w:tcPr>
            <w:tcW w:w="735" w:type="dxa"/>
            <w:noWrap/>
            <w:tcMar>
              <w:top w:w="15" w:type="dxa"/>
              <w:left w:w="15" w:type="dxa"/>
              <w:bottom w:w="0" w:type="dxa"/>
              <w:right w:w="15" w:type="dxa"/>
            </w:tcMar>
            <w:vAlign w:val="bottom"/>
          </w:tcPr>
          <w:p w14:paraId="2B466E7D" w14:textId="77777777" w:rsidR="00DD634C" w:rsidRDefault="00DD634C">
            <w:pPr>
              <w:ind w:left="0"/>
              <w:rPr>
                <w:rFonts w:ascii="Arial" w:eastAsia="Arial Unicode MS" w:hAnsi="Arial" w:cs="Arial"/>
                <w:color w:val="000000"/>
              </w:rPr>
            </w:pPr>
            <w:r>
              <w:rPr>
                <w:rFonts w:ascii="Arial" w:hAnsi="Arial" w:cs="Arial"/>
                <w:color w:val="000000"/>
              </w:rPr>
              <w:t>0024</w:t>
            </w:r>
          </w:p>
        </w:tc>
        <w:tc>
          <w:tcPr>
            <w:tcW w:w="5580" w:type="dxa"/>
            <w:noWrap/>
            <w:tcMar>
              <w:top w:w="15" w:type="dxa"/>
              <w:left w:w="15" w:type="dxa"/>
              <w:bottom w:w="0" w:type="dxa"/>
              <w:right w:w="15" w:type="dxa"/>
            </w:tcMar>
            <w:vAlign w:val="bottom"/>
          </w:tcPr>
          <w:p w14:paraId="73723F72" w14:textId="77777777" w:rsidR="00DD634C" w:rsidRDefault="00DD634C">
            <w:pPr>
              <w:ind w:left="0"/>
              <w:rPr>
                <w:rFonts w:ascii="Arial" w:eastAsia="Arial Unicode MS" w:hAnsi="Arial" w:cs="Arial"/>
                <w:color w:val="000000"/>
              </w:rPr>
            </w:pPr>
            <w:r>
              <w:rPr>
                <w:rFonts w:ascii="Arial" w:hAnsi="Arial" w:cs="Arial"/>
                <w:color w:val="000000"/>
              </w:rPr>
              <w:t>Codice identificativo ricetta non valido</w:t>
            </w:r>
          </w:p>
        </w:tc>
        <w:tc>
          <w:tcPr>
            <w:tcW w:w="720" w:type="dxa"/>
            <w:noWrap/>
            <w:tcMar>
              <w:top w:w="15" w:type="dxa"/>
              <w:left w:w="15" w:type="dxa"/>
              <w:bottom w:w="0" w:type="dxa"/>
              <w:right w:w="15" w:type="dxa"/>
            </w:tcMar>
            <w:vAlign w:val="bottom"/>
          </w:tcPr>
          <w:p w14:paraId="371D5417"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51FA0B59"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3A2B618F"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36D4CFAF" w14:textId="77777777">
        <w:trPr>
          <w:trHeight w:val="255"/>
        </w:trPr>
        <w:tc>
          <w:tcPr>
            <w:tcW w:w="735" w:type="dxa"/>
            <w:noWrap/>
            <w:tcMar>
              <w:top w:w="15" w:type="dxa"/>
              <w:left w:w="15" w:type="dxa"/>
              <w:bottom w:w="0" w:type="dxa"/>
              <w:right w:w="15" w:type="dxa"/>
            </w:tcMar>
            <w:vAlign w:val="bottom"/>
          </w:tcPr>
          <w:p w14:paraId="4F39A600" w14:textId="77777777" w:rsidR="00DD634C" w:rsidRDefault="00DD634C">
            <w:pPr>
              <w:ind w:left="0"/>
              <w:rPr>
                <w:rFonts w:ascii="Arial" w:eastAsia="Arial Unicode MS" w:hAnsi="Arial" w:cs="Arial"/>
                <w:color w:val="000000"/>
              </w:rPr>
            </w:pPr>
            <w:r>
              <w:rPr>
                <w:rFonts w:ascii="Arial" w:hAnsi="Arial" w:cs="Arial"/>
                <w:color w:val="000000"/>
              </w:rPr>
              <w:t>0025</w:t>
            </w:r>
          </w:p>
        </w:tc>
        <w:tc>
          <w:tcPr>
            <w:tcW w:w="5580" w:type="dxa"/>
            <w:noWrap/>
            <w:tcMar>
              <w:top w:w="15" w:type="dxa"/>
              <w:left w:w="15" w:type="dxa"/>
              <w:bottom w:w="0" w:type="dxa"/>
              <w:right w:w="15" w:type="dxa"/>
            </w:tcMar>
            <w:vAlign w:val="bottom"/>
          </w:tcPr>
          <w:p w14:paraId="76AFE611" w14:textId="77777777" w:rsidR="00DD634C" w:rsidRDefault="00DD634C">
            <w:pPr>
              <w:ind w:left="0"/>
              <w:rPr>
                <w:rFonts w:ascii="Arial" w:eastAsia="Arial Unicode MS" w:hAnsi="Arial" w:cs="Arial"/>
                <w:color w:val="000000"/>
              </w:rPr>
            </w:pPr>
            <w:r>
              <w:rPr>
                <w:rFonts w:ascii="Arial" w:hAnsi="Arial" w:cs="Arial"/>
                <w:color w:val="000000"/>
              </w:rPr>
              <w:t>Non è possibile effettuare l</w:t>
            </w:r>
            <w:r w:rsidR="00B91C3B">
              <w:rPr>
                <w:rFonts w:ascii="Arial" w:hAnsi="Arial" w:cs="Arial"/>
                <w:color w:val="000000"/>
              </w:rPr>
              <w:t>’</w:t>
            </w:r>
            <w:r>
              <w:rPr>
                <w:rFonts w:ascii="Arial" w:hAnsi="Arial" w:cs="Arial"/>
                <w:color w:val="000000"/>
              </w:rPr>
              <w:t>erogazione perchè la prescrizione è stata annullata</w:t>
            </w:r>
          </w:p>
        </w:tc>
        <w:tc>
          <w:tcPr>
            <w:tcW w:w="720" w:type="dxa"/>
            <w:noWrap/>
            <w:tcMar>
              <w:top w:w="15" w:type="dxa"/>
              <w:left w:w="15" w:type="dxa"/>
              <w:bottom w:w="0" w:type="dxa"/>
              <w:right w:w="15" w:type="dxa"/>
            </w:tcMar>
            <w:vAlign w:val="bottom"/>
          </w:tcPr>
          <w:p w14:paraId="00F9ADBA"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67DB941A"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5AFC80DE"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155E3080" w14:textId="77777777">
        <w:trPr>
          <w:trHeight w:val="255"/>
        </w:trPr>
        <w:tc>
          <w:tcPr>
            <w:tcW w:w="735" w:type="dxa"/>
            <w:noWrap/>
            <w:tcMar>
              <w:top w:w="15" w:type="dxa"/>
              <w:left w:w="15" w:type="dxa"/>
              <w:bottom w:w="0" w:type="dxa"/>
              <w:right w:w="15" w:type="dxa"/>
            </w:tcMar>
            <w:vAlign w:val="bottom"/>
          </w:tcPr>
          <w:p w14:paraId="4294B71C" w14:textId="77777777" w:rsidR="00DD634C" w:rsidRDefault="00DD634C">
            <w:pPr>
              <w:ind w:left="0"/>
              <w:rPr>
                <w:rFonts w:ascii="Arial" w:eastAsia="Arial Unicode MS" w:hAnsi="Arial" w:cs="Arial"/>
                <w:color w:val="000000"/>
              </w:rPr>
            </w:pPr>
            <w:r>
              <w:rPr>
                <w:rFonts w:ascii="Arial" w:hAnsi="Arial" w:cs="Arial"/>
                <w:color w:val="000000"/>
              </w:rPr>
              <w:t>0027</w:t>
            </w:r>
          </w:p>
        </w:tc>
        <w:tc>
          <w:tcPr>
            <w:tcW w:w="5580" w:type="dxa"/>
            <w:noWrap/>
            <w:tcMar>
              <w:top w:w="15" w:type="dxa"/>
              <w:left w:w="15" w:type="dxa"/>
              <w:bottom w:w="0" w:type="dxa"/>
              <w:right w:w="15" w:type="dxa"/>
            </w:tcMar>
            <w:vAlign w:val="bottom"/>
          </w:tcPr>
          <w:p w14:paraId="5B6A7987" w14:textId="77777777" w:rsidR="00DD634C" w:rsidRDefault="00DD634C">
            <w:pPr>
              <w:ind w:left="0"/>
              <w:rPr>
                <w:rFonts w:ascii="Arial" w:eastAsia="Arial Unicode MS" w:hAnsi="Arial" w:cs="Arial"/>
                <w:color w:val="000000"/>
              </w:rPr>
            </w:pPr>
            <w:r>
              <w:rPr>
                <w:rFonts w:ascii="Arial" w:hAnsi="Arial" w:cs="Arial"/>
                <w:color w:val="000000"/>
              </w:rPr>
              <w:t>Nessuna prestazione specialistica prescritta</w:t>
            </w:r>
          </w:p>
        </w:tc>
        <w:tc>
          <w:tcPr>
            <w:tcW w:w="720" w:type="dxa"/>
            <w:noWrap/>
            <w:tcMar>
              <w:top w:w="15" w:type="dxa"/>
              <w:left w:w="15" w:type="dxa"/>
              <w:bottom w:w="0" w:type="dxa"/>
              <w:right w:w="15" w:type="dxa"/>
            </w:tcMar>
            <w:vAlign w:val="bottom"/>
          </w:tcPr>
          <w:p w14:paraId="63FE3489" w14:textId="77777777" w:rsidR="00DD634C" w:rsidRDefault="00DD634C">
            <w:pPr>
              <w:ind w:left="0"/>
              <w:rPr>
                <w:rFonts w:ascii="Arial" w:eastAsia="Arial Unicode MS" w:hAnsi="Arial" w:cs="Arial"/>
                <w:color w:val="000000"/>
              </w:rPr>
            </w:pPr>
          </w:p>
        </w:tc>
        <w:tc>
          <w:tcPr>
            <w:tcW w:w="720" w:type="dxa"/>
            <w:noWrap/>
            <w:tcMar>
              <w:top w:w="15" w:type="dxa"/>
              <w:left w:w="15" w:type="dxa"/>
              <w:bottom w:w="0" w:type="dxa"/>
              <w:right w:w="15" w:type="dxa"/>
            </w:tcMar>
            <w:vAlign w:val="bottom"/>
          </w:tcPr>
          <w:p w14:paraId="7DD653B6"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52B8818E" w14:textId="77777777" w:rsidR="00DD634C" w:rsidRDefault="00DD634C">
            <w:pPr>
              <w:ind w:left="0"/>
              <w:rPr>
                <w:rFonts w:ascii="Arial" w:eastAsia="Arial Unicode MS" w:hAnsi="Arial" w:cs="Arial"/>
                <w:color w:val="000000"/>
              </w:rPr>
            </w:pPr>
          </w:p>
        </w:tc>
      </w:tr>
      <w:tr w:rsidR="00DD634C" w14:paraId="53E75E01" w14:textId="77777777">
        <w:trPr>
          <w:trHeight w:val="255"/>
        </w:trPr>
        <w:tc>
          <w:tcPr>
            <w:tcW w:w="735" w:type="dxa"/>
            <w:noWrap/>
            <w:tcMar>
              <w:top w:w="15" w:type="dxa"/>
              <w:left w:w="15" w:type="dxa"/>
              <w:bottom w:w="0" w:type="dxa"/>
              <w:right w:w="15" w:type="dxa"/>
            </w:tcMar>
            <w:vAlign w:val="bottom"/>
          </w:tcPr>
          <w:p w14:paraId="7D77FBF3" w14:textId="77777777" w:rsidR="00DD634C" w:rsidRDefault="00DD634C">
            <w:pPr>
              <w:ind w:left="0"/>
              <w:rPr>
                <w:rFonts w:ascii="Arial" w:eastAsia="Arial Unicode MS" w:hAnsi="Arial" w:cs="Arial"/>
                <w:color w:val="000000"/>
              </w:rPr>
            </w:pPr>
            <w:r>
              <w:rPr>
                <w:rFonts w:ascii="Arial" w:hAnsi="Arial" w:cs="Arial"/>
                <w:color w:val="000000"/>
              </w:rPr>
              <w:t>0028</w:t>
            </w:r>
          </w:p>
        </w:tc>
        <w:tc>
          <w:tcPr>
            <w:tcW w:w="5580" w:type="dxa"/>
            <w:noWrap/>
            <w:tcMar>
              <w:top w:w="15" w:type="dxa"/>
              <w:left w:w="15" w:type="dxa"/>
              <w:bottom w:w="0" w:type="dxa"/>
              <w:right w:w="15" w:type="dxa"/>
            </w:tcMar>
            <w:vAlign w:val="bottom"/>
          </w:tcPr>
          <w:p w14:paraId="306DCF3D" w14:textId="77777777" w:rsidR="00DD634C" w:rsidRDefault="00DD634C">
            <w:pPr>
              <w:ind w:left="0"/>
              <w:rPr>
                <w:rFonts w:ascii="Arial" w:eastAsia="Arial Unicode MS" w:hAnsi="Arial" w:cs="Arial"/>
                <w:color w:val="000000"/>
              </w:rPr>
            </w:pPr>
            <w:r>
              <w:rPr>
                <w:rFonts w:ascii="Arial" w:hAnsi="Arial" w:cs="Arial"/>
                <w:color w:val="000000"/>
              </w:rPr>
              <w:t>Codice prestazione specialistica inesistente</w:t>
            </w:r>
          </w:p>
        </w:tc>
        <w:tc>
          <w:tcPr>
            <w:tcW w:w="720" w:type="dxa"/>
            <w:noWrap/>
            <w:tcMar>
              <w:top w:w="15" w:type="dxa"/>
              <w:left w:w="15" w:type="dxa"/>
              <w:bottom w:w="0" w:type="dxa"/>
              <w:right w:w="15" w:type="dxa"/>
            </w:tcMar>
            <w:vAlign w:val="bottom"/>
          </w:tcPr>
          <w:p w14:paraId="2A3FBCD1" w14:textId="77777777" w:rsidR="00DD634C" w:rsidRDefault="00DD634C">
            <w:pPr>
              <w:ind w:left="0"/>
              <w:rPr>
                <w:rFonts w:ascii="Arial" w:eastAsia="Arial Unicode MS" w:hAnsi="Arial" w:cs="Arial"/>
                <w:color w:val="000000"/>
              </w:rPr>
            </w:pPr>
          </w:p>
        </w:tc>
        <w:tc>
          <w:tcPr>
            <w:tcW w:w="720" w:type="dxa"/>
            <w:noWrap/>
            <w:tcMar>
              <w:top w:w="15" w:type="dxa"/>
              <w:left w:w="15" w:type="dxa"/>
              <w:bottom w:w="0" w:type="dxa"/>
              <w:right w:w="15" w:type="dxa"/>
            </w:tcMar>
            <w:vAlign w:val="bottom"/>
          </w:tcPr>
          <w:p w14:paraId="1B033679"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7EB1873D" w14:textId="77777777" w:rsidR="00DD634C" w:rsidRDefault="00DD634C">
            <w:pPr>
              <w:ind w:left="0"/>
              <w:rPr>
                <w:rFonts w:ascii="Arial" w:eastAsia="Arial Unicode MS" w:hAnsi="Arial" w:cs="Arial"/>
                <w:color w:val="000000"/>
              </w:rPr>
            </w:pPr>
          </w:p>
        </w:tc>
      </w:tr>
      <w:tr w:rsidR="00DD634C" w14:paraId="3C301809" w14:textId="77777777">
        <w:trPr>
          <w:trHeight w:val="255"/>
        </w:trPr>
        <w:tc>
          <w:tcPr>
            <w:tcW w:w="735" w:type="dxa"/>
            <w:noWrap/>
            <w:tcMar>
              <w:top w:w="15" w:type="dxa"/>
              <w:left w:w="15" w:type="dxa"/>
              <w:bottom w:w="0" w:type="dxa"/>
              <w:right w:w="15" w:type="dxa"/>
            </w:tcMar>
            <w:vAlign w:val="bottom"/>
          </w:tcPr>
          <w:p w14:paraId="148EB49D" w14:textId="77777777" w:rsidR="00DD634C" w:rsidRDefault="00DD634C">
            <w:pPr>
              <w:ind w:left="0"/>
              <w:rPr>
                <w:rFonts w:ascii="Arial" w:eastAsia="Arial Unicode MS" w:hAnsi="Arial" w:cs="Arial"/>
                <w:color w:val="000000"/>
              </w:rPr>
            </w:pPr>
            <w:r>
              <w:rPr>
                <w:rFonts w:ascii="Arial" w:hAnsi="Arial" w:cs="Arial"/>
                <w:color w:val="000000"/>
              </w:rPr>
              <w:t>0029</w:t>
            </w:r>
          </w:p>
        </w:tc>
        <w:tc>
          <w:tcPr>
            <w:tcW w:w="5580" w:type="dxa"/>
            <w:noWrap/>
            <w:tcMar>
              <w:top w:w="15" w:type="dxa"/>
              <w:left w:w="15" w:type="dxa"/>
              <w:bottom w:w="0" w:type="dxa"/>
              <w:right w:w="15" w:type="dxa"/>
            </w:tcMar>
            <w:vAlign w:val="bottom"/>
          </w:tcPr>
          <w:p w14:paraId="7B3E3A63" w14:textId="77777777" w:rsidR="00DD634C" w:rsidRDefault="00DD634C">
            <w:pPr>
              <w:ind w:left="0"/>
              <w:rPr>
                <w:rFonts w:ascii="Arial" w:eastAsia="Arial Unicode MS" w:hAnsi="Arial" w:cs="Arial"/>
                <w:color w:val="000000"/>
              </w:rPr>
            </w:pPr>
            <w:r>
              <w:rPr>
                <w:rFonts w:ascii="Arial" w:hAnsi="Arial" w:cs="Arial"/>
                <w:color w:val="000000"/>
              </w:rPr>
              <w:t>Prestazione non prescrivibile alla data di prescrizione</w:t>
            </w:r>
          </w:p>
        </w:tc>
        <w:tc>
          <w:tcPr>
            <w:tcW w:w="720" w:type="dxa"/>
            <w:noWrap/>
            <w:tcMar>
              <w:top w:w="15" w:type="dxa"/>
              <w:left w:w="15" w:type="dxa"/>
              <w:bottom w:w="0" w:type="dxa"/>
              <w:right w:w="15" w:type="dxa"/>
            </w:tcMar>
            <w:vAlign w:val="bottom"/>
          </w:tcPr>
          <w:p w14:paraId="132092AC" w14:textId="77777777" w:rsidR="00DD634C" w:rsidRDefault="00DD634C">
            <w:pPr>
              <w:ind w:left="0"/>
              <w:rPr>
                <w:rFonts w:ascii="Arial" w:eastAsia="Arial Unicode MS" w:hAnsi="Arial" w:cs="Arial"/>
                <w:color w:val="000000"/>
                <w:lang w:val="en-GB"/>
              </w:rPr>
            </w:pPr>
            <w:r>
              <w:rPr>
                <w:rFonts w:ascii="Arial" w:hAnsi="Arial" w:cs="Arial"/>
                <w:color w:val="000000"/>
                <w:lang w:val="en-GB"/>
              </w:rPr>
              <w:t>W</w:t>
            </w:r>
          </w:p>
        </w:tc>
        <w:tc>
          <w:tcPr>
            <w:tcW w:w="720" w:type="dxa"/>
            <w:noWrap/>
            <w:tcMar>
              <w:top w:w="15" w:type="dxa"/>
              <w:left w:w="15" w:type="dxa"/>
              <w:bottom w:w="0" w:type="dxa"/>
              <w:right w:w="15" w:type="dxa"/>
            </w:tcMar>
            <w:vAlign w:val="bottom"/>
          </w:tcPr>
          <w:p w14:paraId="5A9A924C" w14:textId="77777777" w:rsidR="00DD634C" w:rsidRDefault="00DD634C">
            <w:pPr>
              <w:ind w:left="0"/>
              <w:rPr>
                <w:rFonts w:ascii="Arial" w:eastAsia="Arial Unicode MS" w:hAnsi="Arial" w:cs="Arial"/>
                <w:color w:val="000000"/>
                <w:lang w:val="en-GB"/>
              </w:rPr>
            </w:pPr>
            <w:r>
              <w:rPr>
                <w:rFonts w:ascii="Arial" w:hAnsi="Arial" w:cs="Arial"/>
                <w:color w:val="000000"/>
                <w:lang w:val="en-GB"/>
              </w:rPr>
              <w:t>C</w:t>
            </w:r>
          </w:p>
        </w:tc>
        <w:tc>
          <w:tcPr>
            <w:tcW w:w="900" w:type="dxa"/>
            <w:noWrap/>
            <w:tcMar>
              <w:top w:w="15" w:type="dxa"/>
              <w:left w:w="15" w:type="dxa"/>
              <w:bottom w:w="0" w:type="dxa"/>
              <w:right w:w="15" w:type="dxa"/>
            </w:tcMar>
            <w:vAlign w:val="bottom"/>
          </w:tcPr>
          <w:p w14:paraId="4B193EA5" w14:textId="77777777" w:rsidR="00DD634C" w:rsidRDefault="00DD634C">
            <w:pPr>
              <w:ind w:left="0"/>
              <w:rPr>
                <w:rFonts w:ascii="Arial" w:eastAsia="Arial Unicode MS" w:hAnsi="Arial" w:cs="Arial"/>
                <w:color w:val="000000"/>
              </w:rPr>
            </w:pPr>
            <w:r>
              <w:rPr>
                <w:rFonts w:ascii="Arial" w:hAnsi="Arial" w:cs="Arial"/>
                <w:color w:val="000000"/>
              </w:rPr>
              <w:t>W</w:t>
            </w:r>
          </w:p>
        </w:tc>
      </w:tr>
      <w:tr w:rsidR="00DD634C" w14:paraId="4750EAB5" w14:textId="77777777">
        <w:trPr>
          <w:trHeight w:val="255"/>
        </w:trPr>
        <w:tc>
          <w:tcPr>
            <w:tcW w:w="735" w:type="dxa"/>
            <w:noWrap/>
            <w:tcMar>
              <w:top w:w="15" w:type="dxa"/>
              <w:left w:w="15" w:type="dxa"/>
              <w:bottom w:w="0" w:type="dxa"/>
              <w:right w:w="15" w:type="dxa"/>
            </w:tcMar>
            <w:vAlign w:val="bottom"/>
          </w:tcPr>
          <w:p w14:paraId="740BF55D" w14:textId="77777777" w:rsidR="00DD634C" w:rsidRDefault="00DD634C">
            <w:pPr>
              <w:ind w:left="0"/>
              <w:rPr>
                <w:rFonts w:ascii="Arial" w:eastAsia="Arial Unicode MS" w:hAnsi="Arial" w:cs="Arial"/>
                <w:color w:val="000000"/>
              </w:rPr>
            </w:pPr>
            <w:r>
              <w:rPr>
                <w:rFonts w:ascii="Arial" w:hAnsi="Arial" w:cs="Arial"/>
                <w:color w:val="000000"/>
              </w:rPr>
              <w:t>0030</w:t>
            </w:r>
          </w:p>
        </w:tc>
        <w:tc>
          <w:tcPr>
            <w:tcW w:w="5580" w:type="dxa"/>
            <w:noWrap/>
            <w:tcMar>
              <w:top w:w="15" w:type="dxa"/>
              <w:left w:w="15" w:type="dxa"/>
              <w:bottom w:w="0" w:type="dxa"/>
              <w:right w:w="15" w:type="dxa"/>
            </w:tcMar>
            <w:vAlign w:val="bottom"/>
          </w:tcPr>
          <w:p w14:paraId="0F63D075" w14:textId="77777777" w:rsidR="00DD634C" w:rsidRDefault="00DD634C">
            <w:pPr>
              <w:ind w:left="0"/>
              <w:rPr>
                <w:rFonts w:ascii="Arial" w:eastAsia="Arial Unicode MS" w:hAnsi="Arial" w:cs="Arial"/>
                <w:color w:val="000000"/>
              </w:rPr>
            </w:pPr>
            <w:r>
              <w:rPr>
                <w:rFonts w:ascii="Arial" w:hAnsi="Arial" w:cs="Arial"/>
                <w:color w:val="000000"/>
              </w:rPr>
              <w:t>Quantità non specificata</w:t>
            </w:r>
          </w:p>
        </w:tc>
        <w:tc>
          <w:tcPr>
            <w:tcW w:w="720" w:type="dxa"/>
            <w:noWrap/>
            <w:tcMar>
              <w:top w:w="15" w:type="dxa"/>
              <w:left w:w="15" w:type="dxa"/>
              <w:bottom w:w="0" w:type="dxa"/>
              <w:right w:w="15" w:type="dxa"/>
            </w:tcMar>
            <w:vAlign w:val="bottom"/>
          </w:tcPr>
          <w:p w14:paraId="2EDAF50E" w14:textId="77777777" w:rsidR="00DD634C" w:rsidRDefault="00DD634C">
            <w:pPr>
              <w:ind w:left="0"/>
              <w:rPr>
                <w:rFonts w:ascii="Arial" w:eastAsia="Arial Unicode MS" w:hAnsi="Arial" w:cs="Arial"/>
                <w:color w:val="000000"/>
                <w:lang w:val="en-GB"/>
              </w:rPr>
            </w:pPr>
            <w:r>
              <w:rPr>
                <w:rFonts w:ascii="Arial" w:hAnsi="Arial" w:cs="Arial"/>
                <w:color w:val="000000"/>
                <w:lang w:val="en-GB"/>
              </w:rPr>
              <w:t>W</w:t>
            </w:r>
          </w:p>
        </w:tc>
        <w:tc>
          <w:tcPr>
            <w:tcW w:w="720" w:type="dxa"/>
            <w:noWrap/>
            <w:tcMar>
              <w:top w:w="15" w:type="dxa"/>
              <w:left w:w="15" w:type="dxa"/>
              <w:bottom w:w="0" w:type="dxa"/>
              <w:right w:w="15" w:type="dxa"/>
            </w:tcMar>
            <w:vAlign w:val="bottom"/>
          </w:tcPr>
          <w:p w14:paraId="0A721812" w14:textId="77777777" w:rsidR="00DD634C" w:rsidRDefault="00DD634C">
            <w:pPr>
              <w:ind w:left="0"/>
              <w:rPr>
                <w:rFonts w:ascii="Arial" w:eastAsia="Arial Unicode MS" w:hAnsi="Arial" w:cs="Arial"/>
                <w:color w:val="000000"/>
                <w:lang w:val="en-GB"/>
              </w:rPr>
            </w:pPr>
            <w:r>
              <w:rPr>
                <w:rFonts w:ascii="Arial" w:hAnsi="Arial" w:cs="Arial"/>
                <w:color w:val="000000"/>
                <w:lang w:val="en-GB"/>
              </w:rPr>
              <w:t>C</w:t>
            </w:r>
          </w:p>
        </w:tc>
        <w:tc>
          <w:tcPr>
            <w:tcW w:w="900" w:type="dxa"/>
            <w:noWrap/>
            <w:tcMar>
              <w:top w:w="15" w:type="dxa"/>
              <w:left w:w="15" w:type="dxa"/>
              <w:bottom w:w="0" w:type="dxa"/>
              <w:right w:w="15" w:type="dxa"/>
            </w:tcMar>
            <w:vAlign w:val="bottom"/>
          </w:tcPr>
          <w:p w14:paraId="5DB25B50" w14:textId="77777777" w:rsidR="00DD634C" w:rsidRDefault="00DD634C">
            <w:pPr>
              <w:ind w:left="0"/>
              <w:rPr>
                <w:rFonts w:ascii="Arial" w:eastAsia="Arial Unicode MS" w:hAnsi="Arial" w:cs="Arial"/>
                <w:color w:val="000000"/>
              </w:rPr>
            </w:pPr>
            <w:r>
              <w:rPr>
                <w:rFonts w:ascii="Arial" w:hAnsi="Arial" w:cs="Arial"/>
                <w:color w:val="000000"/>
              </w:rPr>
              <w:t>W</w:t>
            </w:r>
          </w:p>
        </w:tc>
      </w:tr>
      <w:tr w:rsidR="00DD634C" w14:paraId="2D83512E" w14:textId="77777777">
        <w:trPr>
          <w:trHeight w:val="255"/>
        </w:trPr>
        <w:tc>
          <w:tcPr>
            <w:tcW w:w="735" w:type="dxa"/>
            <w:noWrap/>
            <w:tcMar>
              <w:top w:w="15" w:type="dxa"/>
              <w:left w:w="15" w:type="dxa"/>
              <w:bottom w:w="0" w:type="dxa"/>
              <w:right w:w="15" w:type="dxa"/>
            </w:tcMar>
            <w:vAlign w:val="bottom"/>
          </w:tcPr>
          <w:p w14:paraId="02914221" w14:textId="77777777" w:rsidR="00DD634C" w:rsidRDefault="00DD634C">
            <w:pPr>
              <w:ind w:left="0"/>
              <w:rPr>
                <w:rFonts w:ascii="Arial" w:eastAsia="Arial Unicode MS" w:hAnsi="Arial" w:cs="Arial"/>
                <w:color w:val="000000"/>
              </w:rPr>
            </w:pPr>
            <w:r>
              <w:rPr>
                <w:rFonts w:ascii="Arial" w:hAnsi="Arial" w:cs="Arial"/>
                <w:color w:val="000000"/>
              </w:rPr>
              <w:t>0031</w:t>
            </w:r>
          </w:p>
        </w:tc>
        <w:tc>
          <w:tcPr>
            <w:tcW w:w="5580" w:type="dxa"/>
            <w:noWrap/>
            <w:tcMar>
              <w:top w:w="15" w:type="dxa"/>
              <w:left w:w="15" w:type="dxa"/>
              <w:bottom w:w="0" w:type="dxa"/>
              <w:right w:w="15" w:type="dxa"/>
            </w:tcMar>
            <w:vAlign w:val="bottom"/>
          </w:tcPr>
          <w:p w14:paraId="05E6B99A" w14:textId="77777777" w:rsidR="00DD634C" w:rsidRDefault="00DD634C">
            <w:pPr>
              <w:ind w:left="0"/>
              <w:rPr>
                <w:rFonts w:ascii="Arial" w:eastAsia="Arial Unicode MS" w:hAnsi="Arial" w:cs="Arial"/>
                <w:color w:val="000000"/>
              </w:rPr>
            </w:pPr>
            <w:r>
              <w:rPr>
                <w:rFonts w:ascii="Arial" w:hAnsi="Arial" w:cs="Arial"/>
                <w:color w:val="000000"/>
              </w:rPr>
              <w:t>Prestazione prescritta in quantità superiore al limite consentito</w:t>
            </w:r>
          </w:p>
        </w:tc>
        <w:tc>
          <w:tcPr>
            <w:tcW w:w="720" w:type="dxa"/>
            <w:noWrap/>
            <w:tcMar>
              <w:top w:w="15" w:type="dxa"/>
              <w:left w:w="15" w:type="dxa"/>
              <w:bottom w:w="0" w:type="dxa"/>
              <w:right w:w="15" w:type="dxa"/>
            </w:tcMar>
            <w:vAlign w:val="bottom"/>
          </w:tcPr>
          <w:p w14:paraId="294E1D2A" w14:textId="77777777" w:rsidR="00DD634C" w:rsidRDefault="00DD634C">
            <w:pPr>
              <w:ind w:left="0"/>
              <w:rPr>
                <w:rFonts w:ascii="Arial" w:eastAsia="Arial Unicode MS" w:hAnsi="Arial" w:cs="Arial"/>
                <w:color w:val="000000"/>
                <w:lang w:val="en-GB"/>
              </w:rPr>
            </w:pPr>
            <w:r>
              <w:rPr>
                <w:rFonts w:ascii="Arial" w:hAnsi="Arial" w:cs="Arial"/>
                <w:color w:val="000000"/>
                <w:lang w:val="en-GB"/>
              </w:rPr>
              <w:t>W</w:t>
            </w:r>
          </w:p>
        </w:tc>
        <w:tc>
          <w:tcPr>
            <w:tcW w:w="720" w:type="dxa"/>
            <w:noWrap/>
            <w:tcMar>
              <w:top w:w="15" w:type="dxa"/>
              <w:left w:w="15" w:type="dxa"/>
              <w:bottom w:w="0" w:type="dxa"/>
              <w:right w:w="15" w:type="dxa"/>
            </w:tcMar>
            <w:vAlign w:val="bottom"/>
          </w:tcPr>
          <w:p w14:paraId="549E2BD5" w14:textId="77777777" w:rsidR="00DD634C" w:rsidRDefault="00DD634C">
            <w:pPr>
              <w:ind w:left="0"/>
              <w:rPr>
                <w:rFonts w:ascii="Arial" w:eastAsia="Arial Unicode MS" w:hAnsi="Arial" w:cs="Arial"/>
                <w:color w:val="000000"/>
                <w:lang w:val="en-GB"/>
              </w:rPr>
            </w:pPr>
            <w:r>
              <w:rPr>
                <w:rFonts w:ascii="Arial" w:hAnsi="Arial" w:cs="Arial"/>
                <w:color w:val="000000"/>
                <w:lang w:val="en-GB"/>
              </w:rPr>
              <w:t>W</w:t>
            </w:r>
          </w:p>
        </w:tc>
        <w:tc>
          <w:tcPr>
            <w:tcW w:w="900" w:type="dxa"/>
            <w:noWrap/>
            <w:tcMar>
              <w:top w:w="15" w:type="dxa"/>
              <w:left w:w="15" w:type="dxa"/>
              <w:bottom w:w="0" w:type="dxa"/>
              <w:right w:w="15" w:type="dxa"/>
            </w:tcMar>
            <w:vAlign w:val="bottom"/>
          </w:tcPr>
          <w:p w14:paraId="10799DBD" w14:textId="77777777" w:rsidR="00DD634C" w:rsidRDefault="00DD634C">
            <w:pPr>
              <w:ind w:left="0"/>
              <w:rPr>
                <w:rFonts w:ascii="Arial" w:eastAsia="Arial Unicode MS" w:hAnsi="Arial" w:cs="Arial"/>
                <w:color w:val="000000"/>
              </w:rPr>
            </w:pPr>
            <w:r>
              <w:rPr>
                <w:rFonts w:ascii="Arial" w:hAnsi="Arial" w:cs="Arial"/>
                <w:color w:val="000000"/>
              </w:rPr>
              <w:t>W</w:t>
            </w:r>
          </w:p>
        </w:tc>
      </w:tr>
      <w:tr w:rsidR="00DD634C" w14:paraId="2E9F942E" w14:textId="77777777">
        <w:trPr>
          <w:trHeight w:val="255"/>
        </w:trPr>
        <w:tc>
          <w:tcPr>
            <w:tcW w:w="735" w:type="dxa"/>
            <w:noWrap/>
            <w:tcMar>
              <w:top w:w="15" w:type="dxa"/>
              <w:left w:w="15" w:type="dxa"/>
              <w:bottom w:w="0" w:type="dxa"/>
              <w:right w:w="15" w:type="dxa"/>
            </w:tcMar>
            <w:vAlign w:val="bottom"/>
          </w:tcPr>
          <w:p w14:paraId="58E1D67C" w14:textId="77777777" w:rsidR="00DD634C" w:rsidRDefault="00DD634C">
            <w:pPr>
              <w:ind w:left="0"/>
              <w:rPr>
                <w:rFonts w:ascii="Arial" w:eastAsia="Arial Unicode MS" w:hAnsi="Arial" w:cs="Arial"/>
                <w:color w:val="000000"/>
              </w:rPr>
            </w:pPr>
            <w:r>
              <w:rPr>
                <w:rFonts w:ascii="Arial" w:hAnsi="Arial" w:cs="Arial"/>
                <w:color w:val="000000"/>
              </w:rPr>
              <w:t>0032</w:t>
            </w:r>
          </w:p>
        </w:tc>
        <w:tc>
          <w:tcPr>
            <w:tcW w:w="5580" w:type="dxa"/>
            <w:noWrap/>
            <w:tcMar>
              <w:top w:w="15" w:type="dxa"/>
              <w:left w:w="15" w:type="dxa"/>
              <w:bottom w:w="0" w:type="dxa"/>
              <w:right w:w="15" w:type="dxa"/>
            </w:tcMar>
            <w:vAlign w:val="bottom"/>
          </w:tcPr>
          <w:p w14:paraId="1E82A785" w14:textId="77777777" w:rsidR="00DD634C" w:rsidRDefault="00DD634C">
            <w:pPr>
              <w:ind w:left="0"/>
              <w:rPr>
                <w:rFonts w:ascii="Arial" w:eastAsia="Arial Unicode MS" w:hAnsi="Arial" w:cs="Arial"/>
                <w:color w:val="000000"/>
              </w:rPr>
            </w:pPr>
            <w:r>
              <w:rPr>
                <w:rFonts w:ascii="Arial" w:hAnsi="Arial" w:cs="Arial"/>
                <w:color w:val="000000"/>
              </w:rPr>
              <w:t>Il numero di prelievi prescritti e</w:t>
            </w:r>
            <w:r w:rsidR="00B91C3B">
              <w:rPr>
                <w:rFonts w:ascii="Arial" w:hAnsi="Arial" w:cs="Arial"/>
                <w:color w:val="000000"/>
              </w:rPr>
              <w:t>’</w:t>
            </w:r>
            <w:r>
              <w:rPr>
                <w:rFonts w:ascii="Arial" w:hAnsi="Arial" w:cs="Arial"/>
                <w:color w:val="000000"/>
              </w:rPr>
              <w:t xml:space="preserve"> superiore al limite consentito per ricetta</w:t>
            </w:r>
          </w:p>
        </w:tc>
        <w:tc>
          <w:tcPr>
            <w:tcW w:w="720" w:type="dxa"/>
            <w:noWrap/>
            <w:tcMar>
              <w:top w:w="15" w:type="dxa"/>
              <w:left w:w="15" w:type="dxa"/>
              <w:bottom w:w="0" w:type="dxa"/>
              <w:right w:w="15" w:type="dxa"/>
            </w:tcMar>
            <w:vAlign w:val="bottom"/>
          </w:tcPr>
          <w:p w14:paraId="43458DD5" w14:textId="77777777" w:rsidR="00DD634C" w:rsidRDefault="00DD634C">
            <w:pPr>
              <w:ind w:left="0"/>
              <w:rPr>
                <w:rFonts w:ascii="Arial" w:eastAsia="Arial Unicode MS" w:hAnsi="Arial" w:cs="Arial"/>
                <w:color w:val="000000"/>
                <w:lang w:val="en-GB"/>
              </w:rPr>
            </w:pPr>
            <w:r>
              <w:rPr>
                <w:rFonts w:ascii="Arial" w:hAnsi="Arial" w:cs="Arial"/>
                <w:color w:val="000000"/>
                <w:lang w:val="en-GB"/>
              </w:rPr>
              <w:t>W</w:t>
            </w:r>
          </w:p>
        </w:tc>
        <w:tc>
          <w:tcPr>
            <w:tcW w:w="720" w:type="dxa"/>
            <w:noWrap/>
            <w:tcMar>
              <w:top w:w="15" w:type="dxa"/>
              <w:left w:w="15" w:type="dxa"/>
              <w:bottom w:w="0" w:type="dxa"/>
              <w:right w:w="15" w:type="dxa"/>
            </w:tcMar>
            <w:vAlign w:val="bottom"/>
          </w:tcPr>
          <w:p w14:paraId="27549E90" w14:textId="77777777" w:rsidR="00DD634C" w:rsidRDefault="00DD634C">
            <w:pPr>
              <w:ind w:left="0"/>
              <w:rPr>
                <w:rFonts w:ascii="Arial" w:eastAsia="Arial Unicode MS" w:hAnsi="Arial" w:cs="Arial"/>
                <w:color w:val="000000"/>
                <w:lang w:val="en-GB"/>
              </w:rPr>
            </w:pPr>
            <w:r>
              <w:rPr>
                <w:rFonts w:ascii="Arial" w:hAnsi="Arial" w:cs="Arial"/>
                <w:color w:val="000000"/>
                <w:lang w:val="en-GB"/>
              </w:rPr>
              <w:t>C</w:t>
            </w:r>
          </w:p>
        </w:tc>
        <w:tc>
          <w:tcPr>
            <w:tcW w:w="900" w:type="dxa"/>
            <w:noWrap/>
            <w:tcMar>
              <w:top w:w="15" w:type="dxa"/>
              <w:left w:w="15" w:type="dxa"/>
              <w:bottom w:w="0" w:type="dxa"/>
              <w:right w:w="15" w:type="dxa"/>
            </w:tcMar>
            <w:vAlign w:val="bottom"/>
          </w:tcPr>
          <w:p w14:paraId="4DC99CB6" w14:textId="77777777" w:rsidR="00DD634C" w:rsidRDefault="00DD634C">
            <w:pPr>
              <w:ind w:left="0"/>
              <w:rPr>
                <w:rFonts w:ascii="Arial" w:eastAsia="Arial Unicode MS" w:hAnsi="Arial" w:cs="Arial"/>
                <w:color w:val="000000"/>
              </w:rPr>
            </w:pPr>
            <w:r>
              <w:rPr>
                <w:rFonts w:ascii="Arial" w:hAnsi="Arial" w:cs="Arial"/>
                <w:color w:val="000000"/>
              </w:rPr>
              <w:t>W</w:t>
            </w:r>
          </w:p>
        </w:tc>
      </w:tr>
      <w:tr w:rsidR="00DD634C" w14:paraId="0E353D0B" w14:textId="77777777">
        <w:trPr>
          <w:trHeight w:val="255"/>
        </w:trPr>
        <w:tc>
          <w:tcPr>
            <w:tcW w:w="735" w:type="dxa"/>
            <w:noWrap/>
            <w:tcMar>
              <w:top w:w="15" w:type="dxa"/>
              <w:left w:w="15" w:type="dxa"/>
              <w:bottom w:w="0" w:type="dxa"/>
              <w:right w:w="15" w:type="dxa"/>
            </w:tcMar>
            <w:vAlign w:val="bottom"/>
          </w:tcPr>
          <w:p w14:paraId="39B4E984" w14:textId="77777777" w:rsidR="00DD634C" w:rsidRDefault="00DD634C">
            <w:pPr>
              <w:ind w:left="0"/>
              <w:rPr>
                <w:rFonts w:ascii="Arial" w:eastAsia="Arial Unicode MS" w:hAnsi="Arial" w:cs="Arial"/>
                <w:color w:val="000000"/>
              </w:rPr>
            </w:pPr>
            <w:r>
              <w:rPr>
                <w:rFonts w:ascii="Arial" w:hAnsi="Arial" w:cs="Arial"/>
                <w:color w:val="000000"/>
              </w:rPr>
              <w:t>0033</w:t>
            </w:r>
          </w:p>
        </w:tc>
        <w:tc>
          <w:tcPr>
            <w:tcW w:w="5580" w:type="dxa"/>
            <w:noWrap/>
            <w:tcMar>
              <w:top w:w="15" w:type="dxa"/>
              <w:left w:w="15" w:type="dxa"/>
              <w:bottom w:w="0" w:type="dxa"/>
              <w:right w:w="15" w:type="dxa"/>
            </w:tcMar>
            <w:vAlign w:val="bottom"/>
          </w:tcPr>
          <w:p w14:paraId="60C97BD7" w14:textId="77777777" w:rsidR="00DD634C" w:rsidRDefault="00DD634C">
            <w:pPr>
              <w:ind w:left="0"/>
              <w:rPr>
                <w:rFonts w:ascii="Arial" w:eastAsia="Arial Unicode MS" w:hAnsi="Arial" w:cs="Arial"/>
                <w:color w:val="000000"/>
              </w:rPr>
            </w:pPr>
            <w:r>
              <w:rPr>
                <w:rFonts w:ascii="Arial" w:hAnsi="Arial" w:cs="Arial"/>
                <w:color w:val="000000"/>
              </w:rPr>
              <w:t>Numero di prestazioni prescritte è superiore al limite consentito per ricetta</w:t>
            </w:r>
          </w:p>
        </w:tc>
        <w:tc>
          <w:tcPr>
            <w:tcW w:w="720" w:type="dxa"/>
            <w:noWrap/>
            <w:tcMar>
              <w:top w:w="15" w:type="dxa"/>
              <w:left w:w="15" w:type="dxa"/>
              <w:bottom w:w="0" w:type="dxa"/>
              <w:right w:w="15" w:type="dxa"/>
            </w:tcMar>
            <w:vAlign w:val="bottom"/>
          </w:tcPr>
          <w:p w14:paraId="27E9140B" w14:textId="77777777" w:rsidR="00DD634C" w:rsidRDefault="00DD634C">
            <w:pPr>
              <w:ind w:left="0"/>
              <w:rPr>
                <w:rFonts w:ascii="Arial" w:eastAsia="Arial Unicode MS" w:hAnsi="Arial" w:cs="Arial"/>
                <w:color w:val="000000"/>
                <w:lang w:val="en-GB"/>
              </w:rPr>
            </w:pPr>
            <w:r>
              <w:rPr>
                <w:rFonts w:ascii="Arial" w:hAnsi="Arial" w:cs="Arial"/>
                <w:color w:val="000000"/>
                <w:lang w:val="en-GB"/>
              </w:rPr>
              <w:t>W</w:t>
            </w:r>
          </w:p>
        </w:tc>
        <w:tc>
          <w:tcPr>
            <w:tcW w:w="720" w:type="dxa"/>
            <w:noWrap/>
            <w:tcMar>
              <w:top w:w="15" w:type="dxa"/>
              <w:left w:w="15" w:type="dxa"/>
              <w:bottom w:w="0" w:type="dxa"/>
              <w:right w:w="15" w:type="dxa"/>
            </w:tcMar>
            <w:vAlign w:val="bottom"/>
          </w:tcPr>
          <w:p w14:paraId="059F2DD7" w14:textId="77777777" w:rsidR="00DD634C" w:rsidRDefault="00DD634C">
            <w:pPr>
              <w:ind w:left="0"/>
              <w:rPr>
                <w:rFonts w:ascii="Arial" w:eastAsia="Arial Unicode MS" w:hAnsi="Arial" w:cs="Arial"/>
                <w:color w:val="000000"/>
                <w:lang w:val="en-GB"/>
              </w:rPr>
            </w:pPr>
            <w:r>
              <w:rPr>
                <w:rFonts w:ascii="Arial" w:hAnsi="Arial" w:cs="Arial"/>
                <w:color w:val="000000"/>
                <w:lang w:val="en-GB"/>
              </w:rPr>
              <w:t>C</w:t>
            </w:r>
          </w:p>
        </w:tc>
        <w:tc>
          <w:tcPr>
            <w:tcW w:w="900" w:type="dxa"/>
            <w:noWrap/>
            <w:tcMar>
              <w:top w:w="15" w:type="dxa"/>
              <w:left w:w="15" w:type="dxa"/>
              <w:bottom w:w="0" w:type="dxa"/>
              <w:right w:w="15" w:type="dxa"/>
            </w:tcMar>
            <w:vAlign w:val="bottom"/>
          </w:tcPr>
          <w:p w14:paraId="1A026E2D" w14:textId="77777777" w:rsidR="00DD634C" w:rsidRDefault="00DD634C">
            <w:pPr>
              <w:ind w:left="0"/>
              <w:rPr>
                <w:rFonts w:ascii="Arial" w:eastAsia="Arial Unicode MS" w:hAnsi="Arial" w:cs="Arial"/>
                <w:color w:val="000000"/>
              </w:rPr>
            </w:pPr>
            <w:r>
              <w:rPr>
                <w:rFonts w:ascii="Arial" w:hAnsi="Arial" w:cs="Arial"/>
                <w:color w:val="000000"/>
              </w:rPr>
              <w:t>W</w:t>
            </w:r>
          </w:p>
        </w:tc>
      </w:tr>
      <w:tr w:rsidR="00DD634C" w14:paraId="2A10F6C7" w14:textId="77777777">
        <w:trPr>
          <w:trHeight w:val="255"/>
        </w:trPr>
        <w:tc>
          <w:tcPr>
            <w:tcW w:w="735" w:type="dxa"/>
            <w:noWrap/>
            <w:tcMar>
              <w:top w:w="15" w:type="dxa"/>
              <w:left w:w="15" w:type="dxa"/>
              <w:bottom w:w="0" w:type="dxa"/>
              <w:right w:w="15" w:type="dxa"/>
            </w:tcMar>
            <w:vAlign w:val="bottom"/>
          </w:tcPr>
          <w:p w14:paraId="5324022C" w14:textId="77777777" w:rsidR="00DD634C" w:rsidRDefault="00DD634C">
            <w:pPr>
              <w:ind w:left="0"/>
              <w:rPr>
                <w:rFonts w:ascii="Arial" w:eastAsia="Arial Unicode MS" w:hAnsi="Arial" w:cs="Arial"/>
                <w:color w:val="000000"/>
              </w:rPr>
            </w:pPr>
            <w:r>
              <w:rPr>
                <w:rFonts w:ascii="Arial" w:hAnsi="Arial" w:cs="Arial"/>
                <w:color w:val="000000"/>
              </w:rPr>
              <w:t>0034</w:t>
            </w:r>
          </w:p>
        </w:tc>
        <w:tc>
          <w:tcPr>
            <w:tcW w:w="5580" w:type="dxa"/>
            <w:noWrap/>
            <w:tcMar>
              <w:top w:w="15" w:type="dxa"/>
              <w:left w:w="15" w:type="dxa"/>
              <w:bottom w:w="0" w:type="dxa"/>
              <w:right w:w="15" w:type="dxa"/>
            </w:tcMar>
            <w:vAlign w:val="bottom"/>
          </w:tcPr>
          <w:p w14:paraId="07980A47" w14:textId="77777777" w:rsidR="00DD634C" w:rsidRDefault="00DD634C">
            <w:pPr>
              <w:ind w:left="0"/>
              <w:rPr>
                <w:rFonts w:ascii="Arial" w:eastAsia="Arial Unicode MS" w:hAnsi="Arial" w:cs="Arial"/>
                <w:color w:val="000000"/>
              </w:rPr>
            </w:pPr>
            <w:r>
              <w:rPr>
                <w:rFonts w:ascii="Arial" w:hAnsi="Arial" w:cs="Arial"/>
                <w:color w:val="000000"/>
              </w:rPr>
              <w:t>Impossibile prescrivere sulla stessa ricetta cicli terapeutici con prestazioni</w:t>
            </w:r>
          </w:p>
        </w:tc>
        <w:tc>
          <w:tcPr>
            <w:tcW w:w="720" w:type="dxa"/>
            <w:noWrap/>
            <w:tcMar>
              <w:top w:w="15" w:type="dxa"/>
              <w:left w:w="15" w:type="dxa"/>
              <w:bottom w:w="0" w:type="dxa"/>
              <w:right w:w="15" w:type="dxa"/>
            </w:tcMar>
            <w:vAlign w:val="bottom"/>
          </w:tcPr>
          <w:p w14:paraId="4A4A9837" w14:textId="77777777" w:rsidR="00DD634C" w:rsidRDefault="00DD634C">
            <w:pPr>
              <w:ind w:left="0"/>
              <w:rPr>
                <w:rFonts w:ascii="Arial" w:eastAsia="Arial Unicode MS" w:hAnsi="Arial" w:cs="Arial"/>
                <w:color w:val="000000"/>
              </w:rPr>
            </w:pPr>
          </w:p>
        </w:tc>
        <w:tc>
          <w:tcPr>
            <w:tcW w:w="720" w:type="dxa"/>
            <w:noWrap/>
            <w:tcMar>
              <w:top w:w="15" w:type="dxa"/>
              <w:left w:w="15" w:type="dxa"/>
              <w:bottom w:w="0" w:type="dxa"/>
              <w:right w:w="15" w:type="dxa"/>
            </w:tcMar>
            <w:vAlign w:val="bottom"/>
          </w:tcPr>
          <w:p w14:paraId="25EF4770"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5624F43B" w14:textId="77777777" w:rsidR="00DD634C" w:rsidRDefault="00DD634C">
            <w:pPr>
              <w:ind w:left="0"/>
              <w:rPr>
                <w:rFonts w:ascii="Arial" w:eastAsia="Arial Unicode MS" w:hAnsi="Arial" w:cs="Arial"/>
                <w:color w:val="000000"/>
              </w:rPr>
            </w:pPr>
          </w:p>
        </w:tc>
      </w:tr>
      <w:tr w:rsidR="00DD634C" w14:paraId="74B2DBCF" w14:textId="77777777">
        <w:trPr>
          <w:trHeight w:val="255"/>
        </w:trPr>
        <w:tc>
          <w:tcPr>
            <w:tcW w:w="735" w:type="dxa"/>
            <w:noWrap/>
            <w:tcMar>
              <w:top w:w="15" w:type="dxa"/>
              <w:left w:w="15" w:type="dxa"/>
              <w:bottom w:w="0" w:type="dxa"/>
              <w:right w:w="15" w:type="dxa"/>
            </w:tcMar>
            <w:vAlign w:val="bottom"/>
          </w:tcPr>
          <w:p w14:paraId="370B87C6" w14:textId="77777777" w:rsidR="00DD634C" w:rsidRDefault="00DD634C">
            <w:pPr>
              <w:ind w:left="0"/>
              <w:rPr>
                <w:rFonts w:ascii="Arial" w:eastAsia="Arial Unicode MS" w:hAnsi="Arial" w:cs="Arial"/>
                <w:color w:val="000000"/>
              </w:rPr>
            </w:pPr>
            <w:r>
              <w:rPr>
                <w:rFonts w:ascii="Arial" w:hAnsi="Arial" w:cs="Arial"/>
                <w:color w:val="000000"/>
              </w:rPr>
              <w:t>0035</w:t>
            </w:r>
          </w:p>
        </w:tc>
        <w:tc>
          <w:tcPr>
            <w:tcW w:w="5580" w:type="dxa"/>
            <w:noWrap/>
            <w:tcMar>
              <w:top w:w="15" w:type="dxa"/>
              <w:left w:w="15" w:type="dxa"/>
              <w:bottom w:w="0" w:type="dxa"/>
              <w:right w:w="15" w:type="dxa"/>
            </w:tcMar>
            <w:vAlign w:val="bottom"/>
          </w:tcPr>
          <w:p w14:paraId="63701E39" w14:textId="77777777" w:rsidR="00DD634C" w:rsidRDefault="00DD634C">
            <w:pPr>
              <w:ind w:left="0"/>
              <w:rPr>
                <w:rFonts w:ascii="Arial" w:eastAsia="Arial Unicode MS" w:hAnsi="Arial" w:cs="Arial"/>
                <w:color w:val="000000"/>
              </w:rPr>
            </w:pPr>
            <w:r>
              <w:rPr>
                <w:rFonts w:ascii="Arial" w:hAnsi="Arial" w:cs="Arial"/>
                <w:color w:val="000000"/>
              </w:rPr>
              <w:t>Il numero di cicli prescritti è superiore al limite consentito per ricetta</w:t>
            </w:r>
          </w:p>
        </w:tc>
        <w:tc>
          <w:tcPr>
            <w:tcW w:w="720" w:type="dxa"/>
            <w:noWrap/>
            <w:tcMar>
              <w:top w:w="15" w:type="dxa"/>
              <w:left w:w="15" w:type="dxa"/>
              <w:bottom w:w="0" w:type="dxa"/>
              <w:right w:w="15" w:type="dxa"/>
            </w:tcMar>
            <w:vAlign w:val="bottom"/>
          </w:tcPr>
          <w:p w14:paraId="2A9F3CD3" w14:textId="77777777" w:rsidR="00DD634C" w:rsidRDefault="00DD634C">
            <w:pPr>
              <w:ind w:left="0"/>
              <w:rPr>
                <w:rFonts w:ascii="Arial" w:eastAsia="Arial Unicode MS" w:hAnsi="Arial" w:cs="Arial"/>
                <w:color w:val="000000"/>
              </w:rPr>
            </w:pPr>
          </w:p>
        </w:tc>
        <w:tc>
          <w:tcPr>
            <w:tcW w:w="720" w:type="dxa"/>
            <w:noWrap/>
            <w:tcMar>
              <w:top w:w="15" w:type="dxa"/>
              <w:left w:w="15" w:type="dxa"/>
              <w:bottom w:w="0" w:type="dxa"/>
              <w:right w:w="15" w:type="dxa"/>
            </w:tcMar>
            <w:vAlign w:val="bottom"/>
          </w:tcPr>
          <w:p w14:paraId="506DCDCA"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6C71870F" w14:textId="77777777" w:rsidR="00DD634C" w:rsidRDefault="00DD634C">
            <w:pPr>
              <w:ind w:left="0"/>
              <w:rPr>
                <w:rFonts w:ascii="Arial" w:eastAsia="Arial Unicode MS" w:hAnsi="Arial" w:cs="Arial"/>
                <w:color w:val="000000"/>
              </w:rPr>
            </w:pPr>
          </w:p>
        </w:tc>
      </w:tr>
      <w:tr w:rsidR="00DD634C" w14:paraId="3A6391F7" w14:textId="77777777">
        <w:trPr>
          <w:trHeight w:val="255"/>
        </w:trPr>
        <w:tc>
          <w:tcPr>
            <w:tcW w:w="735" w:type="dxa"/>
            <w:noWrap/>
            <w:tcMar>
              <w:top w:w="15" w:type="dxa"/>
              <w:left w:w="15" w:type="dxa"/>
              <w:bottom w:w="0" w:type="dxa"/>
              <w:right w:w="15" w:type="dxa"/>
            </w:tcMar>
            <w:vAlign w:val="bottom"/>
          </w:tcPr>
          <w:p w14:paraId="422202BC" w14:textId="77777777" w:rsidR="00DD634C" w:rsidRDefault="00DD634C">
            <w:pPr>
              <w:ind w:left="0"/>
              <w:rPr>
                <w:rFonts w:ascii="Arial" w:eastAsia="Arial Unicode MS" w:hAnsi="Arial" w:cs="Arial"/>
                <w:color w:val="000000"/>
              </w:rPr>
            </w:pPr>
            <w:r>
              <w:rPr>
                <w:rFonts w:ascii="Arial" w:hAnsi="Arial" w:cs="Arial"/>
                <w:color w:val="000000"/>
              </w:rPr>
              <w:t>0036</w:t>
            </w:r>
          </w:p>
        </w:tc>
        <w:tc>
          <w:tcPr>
            <w:tcW w:w="5580" w:type="dxa"/>
            <w:noWrap/>
            <w:tcMar>
              <w:top w:w="15" w:type="dxa"/>
              <w:left w:w="15" w:type="dxa"/>
              <w:bottom w:w="0" w:type="dxa"/>
              <w:right w:w="15" w:type="dxa"/>
            </w:tcMar>
            <w:vAlign w:val="bottom"/>
          </w:tcPr>
          <w:p w14:paraId="1970086C" w14:textId="77777777" w:rsidR="00DD634C" w:rsidRDefault="00DD634C">
            <w:pPr>
              <w:ind w:left="0"/>
              <w:rPr>
                <w:rFonts w:ascii="Arial" w:eastAsia="Arial Unicode MS" w:hAnsi="Arial" w:cs="Arial"/>
                <w:color w:val="000000"/>
              </w:rPr>
            </w:pPr>
            <w:r>
              <w:rPr>
                <w:rFonts w:ascii="Arial" w:hAnsi="Arial" w:cs="Arial"/>
                <w:color w:val="000000"/>
              </w:rPr>
              <w:t xml:space="preserve">Nr. </w:t>
            </w:r>
            <w:r w:rsidR="00B91C3B">
              <w:rPr>
                <w:rFonts w:ascii="Arial" w:hAnsi="Arial" w:cs="Arial"/>
                <w:color w:val="000000"/>
              </w:rPr>
              <w:t>D</w:t>
            </w:r>
            <w:r>
              <w:rPr>
                <w:rFonts w:ascii="Arial" w:hAnsi="Arial" w:cs="Arial"/>
                <w:color w:val="000000"/>
              </w:rPr>
              <w:t>i sedute per i cicli prescritti superiore al limite consentito per ricetta</w:t>
            </w:r>
          </w:p>
        </w:tc>
        <w:tc>
          <w:tcPr>
            <w:tcW w:w="720" w:type="dxa"/>
            <w:noWrap/>
            <w:tcMar>
              <w:top w:w="15" w:type="dxa"/>
              <w:left w:w="15" w:type="dxa"/>
              <w:bottom w:w="0" w:type="dxa"/>
              <w:right w:w="15" w:type="dxa"/>
            </w:tcMar>
            <w:vAlign w:val="bottom"/>
          </w:tcPr>
          <w:p w14:paraId="7C11E962" w14:textId="77777777" w:rsidR="00DD634C" w:rsidRDefault="00DD634C">
            <w:pPr>
              <w:ind w:left="0"/>
              <w:rPr>
                <w:rFonts w:ascii="Arial" w:eastAsia="Arial Unicode MS" w:hAnsi="Arial" w:cs="Arial"/>
                <w:color w:val="000000"/>
              </w:rPr>
            </w:pPr>
          </w:p>
        </w:tc>
        <w:tc>
          <w:tcPr>
            <w:tcW w:w="720" w:type="dxa"/>
            <w:noWrap/>
            <w:tcMar>
              <w:top w:w="15" w:type="dxa"/>
              <w:left w:w="15" w:type="dxa"/>
              <w:bottom w:w="0" w:type="dxa"/>
              <w:right w:w="15" w:type="dxa"/>
            </w:tcMar>
            <w:vAlign w:val="bottom"/>
          </w:tcPr>
          <w:p w14:paraId="30B40BAA"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575AB783" w14:textId="77777777" w:rsidR="00DD634C" w:rsidRDefault="00DD634C">
            <w:pPr>
              <w:ind w:left="0"/>
              <w:rPr>
                <w:rFonts w:ascii="Arial" w:eastAsia="Arial Unicode MS" w:hAnsi="Arial" w:cs="Arial"/>
                <w:color w:val="000000"/>
              </w:rPr>
            </w:pPr>
          </w:p>
        </w:tc>
      </w:tr>
      <w:tr w:rsidR="00DD634C" w14:paraId="78C9187F" w14:textId="77777777">
        <w:trPr>
          <w:trHeight w:val="255"/>
        </w:trPr>
        <w:tc>
          <w:tcPr>
            <w:tcW w:w="735" w:type="dxa"/>
            <w:noWrap/>
            <w:tcMar>
              <w:top w:w="15" w:type="dxa"/>
              <w:left w:w="15" w:type="dxa"/>
              <w:bottom w:w="0" w:type="dxa"/>
              <w:right w:w="15" w:type="dxa"/>
            </w:tcMar>
            <w:vAlign w:val="bottom"/>
          </w:tcPr>
          <w:p w14:paraId="5C16F5EC" w14:textId="77777777" w:rsidR="00DD634C" w:rsidRDefault="00DD634C">
            <w:pPr>
              <w:ind w:left="0"/>
              <w:rPr>
                <w:rFonts w:ascii="Arial" w:eastAsia="Arial Unicode MS" w:hAnsi="Arial" w:cs="Arial"/>
                <w:color w:val="000000"/>
              </w:rPr>
            </w:pPr>
            <w:r>
              <w:rPr>
                <w:rFonts w:ascii="Arial" w:hAnsi="Arial" w:cs="Arial"/>
                <w:color w:val="000000"/>
              </w:rPr>
              <w:t>0037</w:t>
            </w:r>
          </w:p>
        </w:tc>
        <w:tc>
          <w:tcPr>
            <w:tcW w:w="5580" w:type="dxa"/>
            <w:noWrap/>
            <w:tcMar>
              <w:top w:w="15" w:type="dxa"/>
              <w:left w:w="15" w:type="dxa"/>
              <w:bottom w:w="0" w:type="dxa"/>
              <w:right w:w="15" w:type="dxa"/>
            </w:tcMar>
            <w:vAlign w:val="bottom"/>
          </w:tcPr>
          <w:p w14:paraId="656535E9" w14:textId="77777777" w:rsidR="00DD634C" w:rsidRDefault="00DD634C">
            <w:pPr>
              <w:ind w:left="0"/>
              <w:rPr>
                <w:rFonts w:ascii="Arial" w:eastAsia="Arial Unicode MS" w:hAnsi="Arial" w:cs="Arial"/>
                <w:color w:val="000000"/>
              </w:rPr>
            </w:pPr>
            <w:r>
              <w:rPr>
                <w:rFonts w:ascii="Arial" w:hAnsi="Arial" w:cs="Arial"/>
                <w:color w:val="000000"/>
              </w:rPr>
              <w:t>Prestazione non appartenente alla branca della ricetta</w:t>
            </w:r>
          </w:p>
        </w:tc>
        <w:tc>
          <w:tcPr>
            <w:tcW w:w="720" w:type="dxa"/>
            <w:noWrap/>
            <w:tcMar>
              <w:top w:w="15" w:type="dxa"/>
              <w:left w:w="15" w:type="dxa"/>
              <w:bottom w:w="0" w:type="dxa"/>
              <w:right w:w="15" w:type="dxa"/>
            </w:tcMar>
            <w:vAlign w:val="bottom"/>
          </w:tcPr>
          <w:p w14:paraId="246C2908" w14:textId="77777777" w:rsidR="00DD634C" w:rsidRDefault="00DD634C">
            <w:pPr>
              <w:ind w:left="0"/>
              <w:rPr>
                <w:rFonts w:ascii="Arial" w:eastAsia="Arial Unicode MS" w:hAnsi="Arial" w:cs="Arial"/>
                <w:color w:val="000000"/>
              </w:rPr>
            </w:pPr>
          </w:p>
        </w:tc>
        <w:tc>
          <w:tcPr>
            <w:tcW w:w="720" w:type="dxa"/>
            <w:noWrap/>
            <w:tcMar>
              <w:top w:w="15" w:type="dxa"/>
              <w:left w:w="15" w:type="dxa"/>
              <w:bottom w:w="0" w:type="dxa"/>
              <w:right w:w="15" w:type="dxa"/>
            </w:tcMar>
            <w:vAlign w:val="bottom"/>
          </w:tcPr>
          <w:p w14:paraId="47F98FC4"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1AA19132" w14:textId="77777777" w:rsidR="00DD634C" w:rsidRDefault="00DD634C">
            <w:pPr>
              <w:ind w:left="0"/>
              <w:rPr>
                <w:rFonts w:ascii="Arial" w:eastAsia="Arial Unicode MS" w:hAnsi="Arial" w:cs="Arial"/>
                <w:color w:val="000000"/>
              </w:rPr>
            </w:pPr>
          </w:p>
        </w:tc>
      </w:tr>
      <w:tr w:rsidR="00DD634C" w14:paraId="6C897705" w14:textId="77777777">
        <w:trPr>
          <w:trHeight w:val="255"/>
        </w:trPr>
        <w:tc>
          <w:tcPr>
            <w:tcW w:w="735" w:type="dxa"/>
            <w:noWrap/>
            <w:tcMar>
              <w:top w:w="15" w:type="dxa"/>
              <w:left w:w="15" w:type="dxa"/>
              <w:bottom w:w="0" w:type="dxa"/>
              <w:right w:w="15" w:type="dxa"/>
            </w:tcMar>
            <w:vAlign w:val="bottom"/>
          </w:tcPr>
          <w:p w14:paraId="53872264" w14:textId="77777777" w:rsidR="00DD634C" w:rsidRDefault="00DD634C">
            <w:pPr>
              <w:ind w:left="0"/>
              <w:rPr>
                <w:rFonts w:ascii="Arial" w:eastAsia="Arial Unicode MS" w:hAnsi="Arial" w:cs="Arial"/>
                <w:color w:val="000000"/>
              </w:rPr>
            </w:pPr>
            <w:r>
              <w:rPr>
                <w:rFonts w:ascii="Arial" w:hAnsi="Arial" w:cs="Arial"/>
                <w:color w:val="000000"/>
              </w:rPr>
              <w:t>0038</w:t>
            </w:r>
          </w:p>
        </w:tc>
        <w:tc>
          <w:tcPr>
            <w:tcW w:w="5580" w:type="dxa"/>
            <w:noWrap/>
            <w:tcMar>
              <w:top w:w="15" w:type="dxa"/>
              <w:left w:w="15" w:type="dxa"/>
              <w:bottom w:w="0" w:type="dxa"/>
              <w:right w:w="15" w:type="dxa"/>
            </w:tcMar>
            <w:vAlign w:val="bottom"/>
          </w:tcPr>
          <w:p w14:paraId="7592F3BB" w14:textId="77777777" w:rsidR="00DD634C" w:rsidRDefault="00DD634C">
            <w:pPr>
              <w:ind w:left="0"/>
              <w:rPr>
                <w:rFonts w:ascii="Arial" w:eastAsia="Arial Unicode MS" w:hAnsi="Arial" w:cs="Arial"/>
                <w:color w:val="000000"/>
              </w:rPr>
            </w:pPr>
            <w:r>
              <w:rPr>
                <w:rFonts w:ascii="Arial" w:hAnsi="Arial" w:cs="Arial"/>
                <w:color w:val="000000"/>
              </w:rPr>
              <w:t>Esenzione della prescrizione non valida per l</w:t>
            </w:r>
            <w:r w:rsidR="00B91C3B">
              <w:rPr>
                <w:rFonts w:ascii="Arial" w:hAnsi="Arial" w:cs="Arial"/>
                <w:color w:val="000000"/>
              </w:rPr>
              <w:t>’</w:t>
            </w:r>
            <w:r>
              <w:rPr>
                <w:rFonts w:ascii="Arial" w:hAnsi="Arial" w:cs="Arial"/>
                <w:color w:val="000000"/>
              </w:rPr>
              <w:t>assistito</w:t>
            </w:r>
          </w:p>
        </w:tc>
        <w:tc>
          <w:tcPr>
            <w:tcW w:w="720" w:type="dxa"/>
            <w:noWrap/>
            <w:tcMar>
              <w:top w:w="15" w:type="dxa"/>
              <w:left w:w="15" w:type="dxa"/>
              <w:bottom w:w="0" w:type="dxa"/>
              <w:right w:w="15" w:type="dxa"/>
            </w:tcMar>
            <w:vAlign w:val="bottom"/>
          </w:tcPr>
          <w:p w14:paraId="7C3B9EDA"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4CF09AFB"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27040771"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424293AC" w14:textId="77777777">
        <w:trPr>
          <w:trHeight w:val="255"/>
        </w:trPr>
        <w:tc>
          <w:tcPr>
            <w:tcW w:w="735" w:type="dxa"/>
            <w:noWrap/>
            <w:tcMar>
              <w:top w:w="15" w:type="dxa"/>
              <w:left w:w="15" w:type="dxa"/>
              <w:bottom w:w="0" w:type="dxa"/>
              <w:right w:w="15" w:type="dxa"/>
            </w:tcMar>
            <w:vAlign w:val="bottom"/>
          </w:tcPr>
          <w:p w14:paraId="42A7D9D4" w14:textId="77777777" w:rsidR="00DD634C" w:rsidRDefault="00DD634C">
            <w:pPr>
              <w:ind w:left="0"/>
              <w:rPr>
                <w:rFonts w:ascii="Arial" w:eastAsia="Arial Unicode MS" w:hAnsi="Arial" w:cs="Arial"/>
                <w:color w:val="000000"/>
              </w:rPr>
            </w:pPr>
            <w:r>
              <w:rPr>
                <w:rFonts w:ascii="Arial" w:hAnsi="Arial" w:cs="Arial"/>
                <w:color w:val="000000"/>
              </w:rPr>
              <w:t>0039</w:t>
            </w:r>
          </w:p>
        </w:tc>
        <w:tc>
          <w:tcPr>
            <w:tcW w:w="5580" w:type="dxa"/>
            <w:noWrap/>
            <w:tcMar>
              <w:top w:w="15" w:type="dxa"/>
              <w:left w:w="15" w:type="dxa"/>
              <w:bottom w:w="0" w:type="dxa"/>
              <w:right w:w="15" w:type="dxa"/>
            </w:tcMar>
            <w:vAlign w:val="bottom"/>
          </w:tcPr>
          <w:p w14:paraId="4DD28174" w14:textId="77777777" w:rsidR="00DD634C" w:rsidRDefault="00DD634C">
            <w:pPr>
              <w:ind w:left="0"/>
              <w:rPr>
                <w:rFonts w:ascii="Arial" w:eastAsia="Arial Unicode MS" w:hAnsi="Arial" w:cs="Arial"/>
                <w:color w:val="000000"/>
              </w:rPr>
            </w:pPr>
            <w:r>
              <w:rPr>
                <w:rFonts w:ascii="Arial" w:hAnsi="Arial" w:cs="Arial"/>
                <w:color w:val="000000"/>
              </w:rPr>
              <w:t>Esenzione della prescrizione incompatibile con la prestazione</w:t>
            </w:r>
          </w:p>
        </w:tc>
        <w:tc>
          <w:tcPr>
            <w:tcW w:w="720" w:type="dxa"/>
            <w:noWrap/>
            <w:tcMar>
              <w:top w:w="15" w:type="dxa"/>
              <w:left w:w="15" w:type="dxa"/>
              <w:bottom w:w="0" w:type="dxa"/>
              <w:right w:w="15" w:type="dxa"/>
            </w:tcMar>
            <w:vAlign w:val="bottom"/>
          </w:tcPr>
          <w:p w14:paraId="7C08A6C6"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5763A3FB"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2BFC1B5E"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094C9FB4" w14:textId="77777777">
        <w:trPr>
          <w:trHeight w:val="255"/>
        </w:trPr>
        <w:tc>
          <w:tcPr>
            <w:tcW w:w="735" w:type="dxa"/>
            <w:noWrap/>
            <w:tcMar>
              <w:top w:w="15" w:type="dxa"/>
              <w:left w:w="15" w:type="dxa"/>
              <w:bottom w:w="0" w:type="dxa"/>
              <w:right w:w="15" w:type="dxa"/>
            </w:tcMar>
            <w:vAlign w:val="bottom"/>
          </w:tcPr>
          <w:p w14:paraId="16226CC5" w14:textId="77777777" w:rsidR="00DD634C" w:rsidRDefault="00DD634C">
            <w:pPr>
              <w:ind w:left="0"/>
              <w:rPr>
                <w:rFonts w:ascii="Arial" w:eastAsia="Arial Unicode MS" w:hAnsi="Arial" w:cs="Arial"/>
                <w:color w:val="000000"/>
              </w:rPr>
            </w:pPr>
            <w:r>
              <w:rPr>
                <w:rFonts w:ascii="Arial" w:hAnsi="Arial" w:cs="Arial"/>
                <w:color w:val="000000"/>
              </w:rPr>
              <w:t>0041</w:t>
            </w:r>
          </w:p>
        </w:tc>
        <w:tc>
          <w:tcPr>
            <w:tcW w:w="5580" w:type="dxa"/>
            <w:noWrap/>
            <w:tcMar>
              <w:top w:w="15" w:type="dxa"/>
              <w:left w:w="15" w:type="dxa"/>
              <w:bottom w:w="0" w:type="dxa"/>
              <w:right w:w="15" w:type="dxa"/>
            </w:tcMar>
            <w:vAlign w:val="bottom"/>
          </w:tcPr>
          <w:p w14:paraId="521CCCC7" w14:textId="77777777" w:rsidR="00DD634C" w:rsidRDefault="00DD634C">
            <w:pPr>
              <w:ind w:left="0"/>
              <w:rPr>
                <w:rFonts w:ascii="Arial" w:eastAsia="Arial Unicode MS" w:hAnsi="Arial" w:cs="Arial"/>
                <w:color w:val="000000"/>
              </w:rPr>
            </w:pPr>
            <w:r>
              <w:rPr>
                <w:rFonts w:ascii="Arial" w:hAnsi="Arial" w:cs="Arial"/>
                <w:color w:val="000000"/>
              </w:rPr>
              <w:t>Prestazione prescrivibile solo ad assistito di sesso femminile</w:t>
            </w:r>
          </w:p>
        </w:tc>
        <w:tc>
          <w:tcPr>
            <w:tcW w:w="720" w:type="dxa"/>
            <w:noWrap/>
            <w:tcMar>
              <w:top w:w="15" w:type="dxa"/>
              <w:left w:w="15" w:type="dxa"/>
              <w:bottom w:w="0" w:type="dxa"/>
              <w:right w:w="15" w:type="dxa"/>
            </w:tcMar>
            <w:vAlign w:val="bottom"/>
          </w:tcPr>
          <w:p w14:paraId="2FFF3CF6"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68985285"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4065A4DB"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6B2E56F8" w14:textId="77777777">
        <w:trPr>
          <w:trHeight w:val="255"/>
        </w:trPr>
        <w:tc>
          <w:tcPr>
            <w:tcW w:w="735" w:type="dxa"/>
            <w:noWrap/>
            <w:tcMar>
              <w:top w:w="15" w:type="dxa"/>
              <w:left w:w="15" w:type="dxa"/>
              <w:bottom w:w="0" w:type="dxa"/>
              <w:right w:w="15" w:type="dxa"/>
            </w:tcMar>
            <w:vAlign w:val="bottom"/>
          </w:tcPr>
          <w:p w14:paraId="053E4C99" w14:textId="77777777" w:rsidR="00DD634C" w:rsidRDefault="00DD634C">
            <w:pPr>
              <w:ind w:left="0"/>
              <w:rPr>
                <w:rFonts w:ascii="Arial" w:eastAsia="Arial Unicode MS" w:hAnsi="Arial" w:cs="Arial"/>
                <w:color w:val="000000"/>
              </w:rPr>
            </w:pPr>
            <w:r>
              <w:rPr>
                <w:rFonts w:ascii="Arial" w:hAnsi="Arial" w:cs="Arial"/>
                <w:color w:val="000000"/>
              </w:rPr>
              <w:t>0045</w:t>
            </w:r>
          </w:p>
        </w:tc>
        <w:tc>
          <w:tcPr>
            <w:tcW w:w="5580" w:type="dxa"/>
            <w:noWrap/>
            <w:tcMar>
              <w:top w:w="15" w:type="dxa"/>
              <w:left w:w="15" w:type="dxa"/>
              <w:bottom w:w="0" w:type="dxa"/>
              <w:right w:w="15" w:type="dxa"/>
            </w:tcMar>
            <w:vAlign w:val="bottom"/>
          </w:tcPr>
          <w:p w14:paraId="297D2283" w14:textId="77777777" w:rsidR="00DD634C" w:rsidRDefault="00DD634C">
            <w:pPr>
              <w:ind w:left="0"/>
              <w:rPr>
                <w:rFonts w:ascii="Arial" w:eastAsia="Arial Unicode MS" w:hAnsi="Arial" w:cs="Arial"/>
                <w:color w:val="000000"/>
              </w:rPr>
            </w:pPr>
            <w:r>
              <w:rPr>
                <w:rFonts w:ascii="Arial" w:hAnsi="Arial" w:cs="Arial"/>
                <w:color w:val="000000"/>
              </w:rPr>
              <w:t>Prestazione incompatibile con l</w:t>
            </w:r>
            <w:r w:rsidR="00B91C3B">
              <w:rPr>
                <w:rFonts w:ascii="Arial" w:hAnsi="Arial" w:cs="Arial"/>
                <w:color w:val="000000"/>
              </w:rPr>
              <w:t>’</w:t>
            </w:r>
            <w:r>
              <w:rPr>
                <w:rFonts w:ascii="Arial" w:hAnsi="Arial" w:cs="Arial"/>
                <w:color w:val="000000"/>
              </w:rPr>
              <w:t>esenzione della ricetta alla data prescrizione</w:t>
            </w:r>
          </w:p>
        </w:tc>
        <w:tc>
          <w:tcPr>
            <w:tcW w:w="720" w:type="dxa"/>
            <w:noWrap/>
            <w:tcMar>
              <w:top w:w="15" w:type="dxa"/>
              <w:left w:w="15" w:type="dxa"/>
              <w:bottom w:w="0" w:type="dxa"/>
              <w:right w:w="15" w:type="dxa"/>
            </w:tcMar>
            <w:vAlign w:val="bottom"/>
          </w:tcPr>
          <w:p w14:paraId="763BB900"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7E16C886"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20687BB9"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1F811E42" w14:textId="77777777">
        <w:trPr>
          <w:trHeight w:val="255"/>
        </w:trPr>
        <w:tc>
          <w:tcPr>
            <w:tcW w:w="735" w:type="dxa"/>
            <w:noWrap/>
            <w:tcMar>
              <w:top w:w="15" w:type="dxa"/>
              <w:left w:w="15" w:type="dxa"/>
              <w:bottom w:w="0" w:type="dxa"/>
              <w:right w:w="15" w:type="dxa"/>
            </w:tcMar>
            <w:vAlign w:val="bottom"/>
          </w:tcPr>
          <w:p w14:paraId="26E68148" w14:textId="77777777" w:rsidR="00DD634C" w:rsidRDefault="00DD634C">
            <w:pPr>
              <w:ind w:left="0"/>
              <w:rPr>
                <w:rFonts w:ascii="Arial" w:eastAsia="Arial Unicode MS" w:hAnsi="Arial" w:cs="Arial"/>
                <w:color w:val="000000"/>
              </w:rPr>
            </w:pPr>
            <w:r>
              <w:rPr>
                <w:rFonts w:ascii="Arial" w:hAnsi="Arial" w:cs="Arial"/>
                <w:color w:val="000000"/>
              </w:rPr>
              <w:t>0046</w:t>
            </w:r>
          </w:p>
        </w:tc>
        <w:tc>
          <w:tcPr>
            <w:tcW w:w="5580" w:type="dxa"/>
            <w:noWrap/>
            <w:tcMar>
              <w:top w:w="15" w:type="dxa"/>
              <w:left w:w="15" w:type="dxa"/>
              <w:bottom w:w="0" w:type="dxa"/>
              <w:right w:w="15" w:type="dxa"/>
            </w:tcMar>
            <w:vAlign w:val="bottom"/>
          </w:tcPr>
          <w:p w14:paraId="30ADA38C" w14:textId="77777777" w:rsidR="00DD634C" w:rsidRDefault="00DD634C">
            <w:pPr>
              <w:ind w:left="0"/>
              <w:rPr>
                <w:rFonts w:ascii="Arial" w:eastAsia="Arial Unicode MS" w:hAnsi="Arial" w:cs="Arial"/>
                <w:color w:val="000000"/>
              </w:rPr>
            </w:pPr>
            <w:r>
              <w:rPr>
                <w:rFonts w:ascii="Arial" w:hAnsi="Arial" w:cs="Arial"/>
                <w:color w:val="000000"/>
              </w:rPr>
              <w:t>Esenzione non valida per una prescrizione farmaceutica</w:t>
            </w:r>
          </w:p>
        </w:tc>
        <w:tc>
          <w:tcPr>
            <w:tcW w:w="720" w:type="dxa"/>
            <w:noWrap/>
            <w:tcMar>
              <w:top w:w="15" w:type="dxa"/>
              <w:left w:w="15" w:type="dxa"/>
              <w:bottom w:w="0" w:type="dxa"/>
              <w:right w:w="15" w:type="dxa"/>
            </w:tcMar>
            <w:vAlign w:val="bottom"/>
          </w:tcPr>
          <w:p w14:paraId="1C11F40A"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5BC88503" w14:textId="77777777" w:rsidR="00DD634C" w:rsidRDefault="00DD634C">
            <w:pPr>
              <w:ind w:left="0"/>
              <w:rPr>
                <w:rFonts w:ascii="Arial" w:eastAsia="Arial Unicode MS" w:hAnsi="Arial" w:cs="Arial"/>
                <w:color w:val="000000"/>
              </w:rPr>
            </w:pPr>
          </w:p>
        </w:tc>
        <w:tc>
          <w:tcPr>
            <w:tcW w:w="900" w:type="dxa"/>
            <w:noWrap/>
            <w:tcMar>
              <w:top w:w="15" w:type="dxa"/>
              <w:left w:w="15" w:type="dxa"/>
              <w:bottom w:w="0" w:type="dxa"/>
              <w:right w:w="15" w:type="dxa"/>
            </w:tcMar>
            <w:vAlign w:val="bottom"/>
          </w:tcPr>
          <w:p w14:paraId="5775F54F" w14:textId="77777777" w:rsidR="00DD634C" w:rsidRDefault="00DD634C">
            <w:pPr>
              <w:ind w:left="0"/>
              <w:rPr>
                <w:rFonts w:ascii="Arial" w:eastAsia="Arial Unicode MS" w:hAnsi="Arial" w:cs="Arial"/>
                <w:color w:val="000000"/>
              </w:rPr>
            </w:pPr>
          </w:p>
        </w:tc>
      </w:tr>
      <w:tr w:rsidR="00DD634C" w14:paraId="63B0D70C" w14:textId="77777777">
        <w:trPr>
          <w:trHeight w:val="255"/>
        </w:trPr>
        <w:tc>
          <w:tcPr>
            <w:tcW w:w="735" w:type="dxa"/>
            <w:noWrap/>
            <w:tcMar>
              <w:top w:w="15" w:type="dxa"/>
              <w:left w:w="15" w:type="dxa"/>
              <w:bottom w:w="0" w:type="dxa"/>
              <w:right w:w="15" w:type="dxa"/>
            </w:tcMar>
            <w:vAlign w:val="bottom"/>
          </w:tcPr>
          <w:p w14:paraId="2ACF5204" w14:textId="77777777" w:rsidR="00DD634C" w:rsidRDefault="00DD634C">
            <w:pPr>
              <w:ind w:left="0"/>
              <w:rPr>
                <w:rFonts w:ascii="Arial" w:eastAsia="Arial Unicode MS" w:hAnsi="Arial" w:cs="Arial"/>
                <w:color w:val="000000"/>
              </w:rPr>
            </w:pPr>
            <w:r>
              <w:rPr>
                <w:rFonts w:ascii="Arial" w:hAnsi="Arial" w:cs="Arial"/>
                <w:color w:val="000000"/>
              </w:rPr>
              <w:t>0047</w:t>
            </w:r>
          </w:p>
        </w:tc>
        <w:tc>
          <w:tcPr>
            <w:tcW w:w="5580" w:type="dxa"/>
            <w:noWrap/>
            <w:tcMar>
              <w:top w:w="15" w:type="dxa"/>
              <w:left w:w="15" w:type="dxa"/>
              <w:bottom w:w="0" w:type="dxa"/>
              <w:right w:w="15" w:type="dxa"/>
            </w:tcMar>
            <w:vAlign w:val="bottom"/>
          </w:tcPr>
          <w:p w14:paraId="18064C5F" w14:textId="77777777" w:rsidR="00DD634C" w:rsidRDefault="00DD634C">
            <w:pPr>
              <w:ind w:left="0"/>
              <w:rPr>
                <w:rFonts w:ascii="Arial" w:eastAsia="Arial Unicode MS" w:hAnsi="Arial" w:cs="Arial"/>
                <w:color w:val="000000"/>
              </w:rPr>
            </w:pPr>
            <w:r>
              <w:rPr>
                <w:rFonts w:ascii="Arial" w:hAnsi="Arial" w:cs="Arial"/>
                <w:color w:val="000000"/>
              </w:rPr>
              <w:t>Nessuna farmaco prescritto</w:t>
            </w:r>
          </w:p>
        </w:tc>
        <w:tc>
          <w:tcPr>
            <w:tcW w:w="720" w:type="dxa"/>
            <w:noWrap/>
            <w:tcMar>
              <w:top w:w="15" w:type="dxa"/>
              <w:left w:w="15" w:type="dxa"/>
              <w:bottom w:w="0" w:type="dxa"/>
              <w:right w:w="15" w:type="dxa"/>
            </w:tcMar>
            <w:vAlign w:val="bottom"/>
          </w:tcPr>
          <w:p w14:paraId="45093D0F"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6F6C9D5F" w14:textId="77777777" w:rsidR="00DD634C" w:rsidRDefault="00DD634C">
            <w:pPr>
              <w:ind w:left="0"/>
              <w:rPr>
                <w:rFonts w:ascii="Arial" w:eastAsia="Arial Unicode MS" w:hAnsi="Arial" w:cs="Arial"/>
                <w:color w:val="000000"/>
              </w:rPr>
            </w:pPr>
          </w:p>
        </w:tc>
        <w:tc>
          <w:tcPr>
            <w:tcW w:w="900" w:type="dxa"/>
            <w:noWrap/>
            <w:tcMar>
              <w:top w:w="15" w:type="dxa"/>
              <w:left w:w="15" w:type="dxa"/>
              <w:bottom w:w="0" w:type="dxa"/>
              <w:right w:w="15" w:type="dxa"/>
            </w:tcMar>
            <w:vAlign w:val="bottom"/>
          </w:tcPr>
          <w:p w14:paraId="3A3644DA" w14:textId="77777777" w:rsidR="00DD634C" w:rsidRDefault="00DD634C">
            <w:pPr>
              <w:ind w:left="0"/>
              <w:rPr>
                <w:rFonts w:ascii="Arial" w:eastAsia="Arial Unicode MS" w:hAnsi="Arial" w:cs="Arial"/>
                <w:color w:val="000000"/>
              </w:rPr>
            </w:pPr>
          </w:p>
        </w:tc>
      </w:tr>
      <w:tr w:rsidR="00DD634C" w14:paraId="3F3F4DBC" w14:textId="77777777">
        <w:trPr>
          <w:trHeight w:val="255"/>
        </w:trPr>
        <w:tc>
          <w:tcPr>
            <w:tcW w:w="735" w:type="dxa"/>
            <w:noWrap/>
            <w:tcMar>
              <w:top w:w="15" w:type="dxa"/>
              <w:left w:w="15" w:type="dxa"/>
              <w:bottom w:w="0" w:type="dxa"/>
              <w:right w:w="15" w:type="dxa"/>
            </w:tcMar>
            <w:vAlign w:val="bottom"/>
          </w:tcPr>
          <w:p w14:paraId="49D12C0D" w14:textId="77777777" w:rsidR="00DD634C" w:rsidRDefault="00DD634C">
            <w:pPr>
              <w:ind w:left="0"/>
              <w:rPr>
                <w:rFonts w:ascii="Arial" w:eastAsia="Arial Unicode MS" w:hAnsi="Arial" w:cs="Arial"/>
                <w:color w:val="000000"/>
              </w:rPr>
            </w:pPr>
            <w:r>
              <w:rPr>
                <w:rFonts w:ascii="Arial" w:hAnsi="Arial" w:cs="Arial"/>
                <w:color w:val="000000"/>
              </w:rPr>
              <w:lastRenderedPageBreak/>
              <w:t>0048</w:t>
            </w:r>
          </w:p>
        </w:tc>
        <w:tc>
          <w:tcPr>
            <w:tcW w:w="5580" w:type="dxa"/>
            <w:noWrap/>
            <w:tcMar>
              <w:top w:w="15" w:type="dxa"/>
              <w:left w:w="15" w:type="dxa"/>
              <w:bottom w:w="0" w:type="dxa"/>
              <w:right w:w="15" w:type="dxa"/>
            </w:tcMar>
            <w:vAlign w:val="bottom"/>
          </w:tcPr>
          <w:p w14:paraId="5555E316" w14:textId="77777777" w:rsidR="00DD634C" w:rsidRDefault="00DD634C">
            <w:pPr>
              <w:ind w:left="0"/>
              <w:rPr>
                <w:rFonts w:ascii="Arial" w:eastAsia="Arial Unicode MS" w:hAnsi="Arial" w:cs="Arial"/>
                <w:color w:val="000000"/>
              </w:rPr>
            </w:pPr>
            <w:r>
              <w:rPr>
                <w:rFonts w:ascii="Arial" w:hAnsi="Arial" w:cs="Arial"/>
                <w:color w:val="000000"/>
              </w:rPr>
              <w:t>Codice farmaco inesistente</w:t>
            </w:r>
          </w:p>
        </w:tc>
        <w:tc>
          <w:tcPr>
            <w:tcW w:w="720" w:type="dxa"/>
            <w:noWrap/>
            <w:tcMar>
              <w:top w:w="15" w:type="dxa"/>
              <w:left w:w="15" w:type="dxa"/>
              <w:bottom w:w="0" w:type="dxa"/>
              <w:right w:w="15" w:type="dxa"/>
            </w:tcMar>
            <w:vAlign w:val="bottom"/>
          </w:tcPr>
          <w:p w14:paraId="733A45E2"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3B4902DB" w14:textId="77777777" w:rsidR="00DD634C" w:rsidRDefault="00DD634C">
            <w:pPr>
              <w:ind w:left="0"/>
              <w:rPr>
                <w:rFonts w:ascii="Arial" w:eastAsia="Arial Unicode MS" w:hAnsi="Arial" w:cs="Arial"/>
                <w:color w:val="000000"/>
              </w:rPr>
            </w:pPr>
          </w:p>
        </w:tc>
        <w:tc>
          <w:tcPr>
            <w:tcW w:w="900" w:type="dxa"/>
            <w:noWrap/>
            <w:tcMar>
              <w:top w:w="15" w:type="dxa"/>
              <w:left w:w="15" w:type="dxa"/>
              <w:bottom w:w="0" w:type="dxa"/>
              <w:right w:w="15" w:type="dxa"/>
            </w:tcMar>
            <w:vAlign w:val="bottom"/>
          </w:tcPr>
          <w:p w14:paraId="32842F1D" w14:textId="77777777" w:rsidR="00DD634C" w:rsidRDefault="00DD634C">
            <w:pPr>
              <w:ind w:left="0"/>
              <w:rPr>
                <w:rFonts w:ascii="Arial" w:eastAsia="Arial Unicode MS" w:hAnsi="Arial" w:cs="Arial"/>
                <w:color w:val="000000"/>
              </w:rPr>
            </w:pPr>
          </w:p>
        </w:tc>
      </w:tr>
      <w:tr w:rsidR="00DD634C" w14:paraId="64BA143D" w14:textId="77777777">
        <w:trPr>
          <w:trHeight w:val="255"/>
        </w:trPr>
        <w:tc>
          <w:tcPr>
            <w:tcW w:w="735" w:type="dxa"/>
            <w:noWrap/>
            <w:tcMar>
              <w:top w:w="15" w:type="dxa"/>
              <w:left w:w="15" w:type="dxa"/>
              <w:bottom w:w="0" w:type="dxa"/>
              <w:right w:w="15" w:type="dxa"/>
            </w:tcMar>
            <w:vAlign w:val="bottom"/>
          </w:tcPr>
          <w:p w14:paraId="70C7C864" w14:textId="77777777" w:rsidR="00DD634C" w:rsidRDefault="00DD634C">
            <w:pPr>
              <w:ind w:left="0"/>
              <w:rPr>
                <w:rFonts w:ascii="Arial" w:eastAsia="Arial Unicode MS" w:hAnsi="Arial" w:cs="Arial"/>
                <w:color w:val="000000"/>
              </w:rPr>
            </w:pPr>
            <w:r>
              <w:rPr>
                <w:rFonts w:ascii="Arial" w:hAnsi="Arial" w:cs="Arial"/>
                <w:color w:val="000000"/>
              </w:rPr>
              <w:t>0049</w:t>
            </w:r>
          </w:p>
        </w:tc>
        <w:tc>
          <w:tcPr>
            <w:tcW w:w="5580" w:type="dxa"/>
            <w:noWrap/>
            <w:tcMar>
              <w:top w:w="15" w:type="dxa"/>
              <w:left w:w="15" w:type="dxa"/>
              <w:bottom w:w="0" w:type="dxa"/>
              <w:right w:w="15" w:type="dxa"/>
            </w:tcMar>
            <w:vAlign w:val="bottom"/>
          </w:tcPr>
          <w:p w14:paraId="2F18D55D" w14:textId="77777777" w:rsidR="00DD634C" w:rsidRDefault="00DD634C">
            <w:pPr>
              <w:ind w:left="0"/>
              <w:rPr>
                <w:rFonts w:ascii="Arial" w:eastAsia="Arial Unicode MS" w:hAnsi="Arial" w:cs="Arial"/>
                <w:color w:val="000000"/>
              </w:rPr>
            </w:pPr>
            <w:r>
              <w:rPr>
                <w:rFonts w:ascii="Arial" w:hAnsi="Arial" w:cs="Arial"/>
                <w:color w:val="000000"/>
              </w:rPr>
              <w:t>Farmaco non prescrivibile alla data di prescrizione</w:t>
            </w:r>
          </w:p>
        </w:tc>
        <w:tc>
          <w:tcPr>
            <w:tcW w:w="720" w:type="dxa"/>
            <w:noWrap/>
            <w:tcMar>
              <w:top w:w="15" w:type="dxa"/>
              <w:left w:w="15" w:type="dxa"/>
              <w:bottom w:w="0" w:type="dxa"/>
              <w:right w:w="15" w:type="dxa"/>
            </w:tcMar>
            <w:vAlign w:val="bottom"/>
          </w:tcPr>
          <w:p w14:paraId="5986194D"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711CDE5E" w14:textId="77777777" w:rsidR="00DD634C" w:rsidRDefault="00DD634C">
            <w:pPr>
              <w:ind w:left="0"/>
              <w:rPr>
                <w:rFonts w:ascii="Arial" w:eastAsia="Arial Unicode MS" w:hAnsi="Arial" w:cs="Arial"/>
                <w:color w:val="000000"/>
              </w:rPr>
            </w:pPr>
          </w:p>
        </w:tc>
        <w:tc>
          <w:tcPr>
            <w:tcW w:w="900" w:type="dxa"/>
            <w:noWrap/>
            <w:tcMar>
              <w:top w:w="15" w:type="dxa"/>
              <w:left w:w="15" w:type="dxa"/>
              <w:bottom w:w="0" w:type="dxa"/>
              <w:right w:w="15" w:type="dxa"/>
            </w:tcMar>
            <w:vAlign w:val="bottom"/>
          </w:tcPr>
          <w:p w14:paraId="6A2BC585" w14:textId="77777777" w:rsidR="00DD634C" w:rsidRDefault="00DD634C">
            <w:pPr>
              <w:ind w:left="0"/>
              <w:rPr>
                <w:rFonts w:ascii="Arial" w:eastAsia="Arial Unicode MS" w:hAnsi="Arial" w:cs="Arial"/>
                <w:color w:val="000000"/>
              </w:rPr>
            </w:pPr>
          </w:p>
        </w:tc>
      </w:tr>
      <w:tr w:rsidR="00DD634C" w14:paraId="0241E877" w14:textId="77777777">
        <w:trPr>
          <w:trHeight w:val="255"/>
        </w:trPr>
        <w:tc>
          <w:tcPr>
            <w:tcW w:w="735" w:type="dxa"/>
            <w:noWrap/>
            <w:tcMar>
              <w:top w:w="15" w:type="dxa"/>
              <w:left w:w="15" w:type="dxa"/>
              <w:bottom w:w="0" w:type="dxa"/>
              <w:right w:w="15" w:type="dxa"/>
            </w:tcMar>
            <w:vAlign w:val="bottom"/>
          </w:tcPr>
          <w:p w14:paraId="1F500E2E" w14:textId="77777777" w:rsidR="00DD634C" w:rsidRDefault="00DD634C">
            <w:pPr>
              <w:ind w:left="0"/>
              <w:rPr>
                <w:rFonts w:ascii="Arial" w:eastAsia="Arial Unicode MS" w:hAnsi="Arial" w:cs="Arial"/>
                <w:color w:val="000000"/>
              </w:rPr>
            </w:pPr>
            <w:r>
              <w:rPr>
                <w:rFonts w:ascii="Arial" w:hAnsi="Arial" w:cs="Arial"/>
                <w:color w:val="000000"/>
              </w:rPr>
              <w:t>0051</w:t>
            </w:r>
          </w:p>
        </w:tc>
        <w:tc>
          <w:tcPr>
            <w:tcW w:w="5580" w:type="dxa"/>
            <w:noWrap/>
            <w:tcMar>
              <w:top w:w="15" w:type="dxa"/>
              <w:left w:w="15" w:type="dxa"/>
              <w:bottom w:w="0" w:type="dxa"/>
              <w:right w:w="15" w:type="dxa"/>
            </w:tcMar>
            <w:vAlign w:val="bottom"/>
          </w:tcPr>
          <w:p w14:paraId="5379EEB3" w14:textId="77777777" w:rsidR="00DD634C" w:rsidRDefault="00DD634C" w:rsidP="00697922">
            <w:pPr>
              <w:ind w:left="0"/>
              <w:rPr>
                <w:rFonts w:ascii="Arial" w:eastAsia="Arial Unicode MS" w:hAnsi="Arial" w:cs="Arial"/>
                <w:color w:val="000000"/>
              </w:rPr>
            </w:pPr>
            <w:r>
              <w:rPr>
                <w:rFonts w:ascii="Arial" w:hAnsi="Arial" w:cs="Arial"/>
                <w:color w:val="000000"/>
              </w:rPr>
              <w:t xml:space="preserve">Nota </w:t>
            </w:r>
            <w:r w:rsidR="00697922">
              <w:rPr>
                <w:rFonts w:ascii="Arial" w:hAnsi="Arial" w:cs="Arial"/>
                <w:color w:val="000000"/>
              </w:rPr>
              <w:t>AIFA</w:t>
            </w:r>
            <w:r>
              <w:rPr>
                <w:rFonts w:ascii="Arial" w:hAnsi="Arial" w:cs="Arial"/>
                <w:color w:val="000000"/>
              </w:rPr>
              <w:t xml:space="preserve"> non specificata per farmaco di fascia </w:t>
            </w:r>
            <w:r w:rsidR="00B91C3B">
              <w:rPr>
                <w:rFonts w:ascii="Arial" w:hAnsi="Arial" w:cs="Arial"/>
                <w:color w:val="000000"/>
              </w:rPr>
              <w:t>“</w:t>
            </w:r>
            <w:r>
              <w:rPr>
                <w:rFonts w:ascii="Arial" w:hAnsi="Arial" w:cs="Arial"/>
                <w:color w:val="000000"/>
              </w:rPr>
              <w:t>C</w:t>
            </w:r>
            <w:r w:rsidR="00B91C3B">
              <w:rPr>
                <w:rFonts w:ascii="Arial" w:hAnsi="Arial" w:cs="Arial"/>
                <w:color w:val="000000"/>
              </w:rPr>
              <w:t>”</w:t>
            </w:r>
          </w:p>
        </w:tc>
        <w:tc>
          <w:tcPr>
            <w:tcW w:w="720" w:type="dxa"/>
            <w:noWrap/>
            <w:tcMar>
              <w:top w:w="15" w:type="dxa"/>
              <w:left w:w="15" w:type="dxa"/>
              <w:bottom w:w="0" w:type="dxa"/>
              <w:right w:w="15" w:type="dxa"/>
            </w:tcMar>
            <w:vAlign w:val="bottom"/>
          </w:tcPr>
          <w:p w14:paraId="7EF5AD4D" w14:textId="77777777" w:rsidR="00DD634C" w:rsidRDefault="00DD634C">
            <w:pPr>
              <w:ind w:left="0"/>
              <w:rPr>
                <w:rFonts w:ascii="Arial" w:eastAsia="Arial Unicode MS" w:hAnsi="Arial" w:cs="Arial"/>
                <w:color w:val="000000"/>
                <w:lang w:val="en-GB"/>
              </w:rPr>
            </w:pPr>
            <w:r>
              <w:rPr>
                <w:rFonts w:ascii="Arial" w:hAnsi="Arial" w:cs="Arial"/>
                <w:color w:val="000000"/>
                <w:lang w:val="en-GB"/>
              </w:rPr>
              <w:t>W</w:t>
            </w:r>
          </w:p>
        </w:tc>
        <w:tc>
          <w:tcPr>
            <w:tcW w:w="720" w:type="dxa"/>
            <w:noWrap/>
            <w:tcMar>
              <w:top w:w="15" w:type="dxa"/>
              <w:left w:w="15" w:type="dxa"/>
              <w:bottom w:w="0" w:type="dxa"/>
              <w:right w:w="15" w:type="dxa"/>
            </w:tcMar>
            <w:vAlign w:val="bottom"/>
          </w:tcPr>
          <w:p w14:paraId="49A616B1" w14:textId="77777777" w:rsidR="00DD634C" w:rsidRDefault="00DD634C">
            <w:pPr>
              <w:ind w:left="0"/>
              <w:rPr>
                <w:rFonts w:ascii="Arial" w:eastAsia="Arial Unicode MS" w:hAnsi="Arial" w:cs="Arial"/>
                <w:color w:val="000000"/>
                <w:lang w:val="en-GB"/>
              </w:rPr>
            </w:pPr>
          </w:p>
        </w:tc>
        <w:tc>
          <w:tcPr>
            <w:tcW w:w="900" w:type="dxa"/>
            <w:noWrap/>
            <w:tcMar>
              <w:top w:w="15" w:type="dxa"/>
              <w:left w:w="15" w:type="dxa"/>
              <w:bottom w:w="0" w:type="dxa"/>
              <w:right w:w="15" w:type="dxa"/>
            </w:tcMar>
            <w:vAlign w:val="bottom"/>
          </w:tcPr>
          <w:p w14:paraId="3B4B52B0" w14:textId="77777777" w:rsidR="00DD634C" w:rsidRDefault="00DD634C">
            <w:pPr>
              <w:ind w:left="0"/>
              <w:rPr>
                <w:rFonts w:ascii="Arial" w:eastAsia="Arial Unicode MS" w:hAnsi="Arial" w:cs="Arial"/>
                <w:color w:val="000000"/>
              </w:rPr>
            </w:pPr>
          </w:p>
        </w:tc>
      </w:tr>
      <w:tr w:rsidR="00DD634C" w14:paraId="7BC489C5" w14:textId="77777777">
        <w:trPr>
          <w:trHeight w:val="255"/>
        </w:trPr>
        <w:tc>
          <w:tcPr>
            <w:tcW w:w="735" w:type="dxa"/>
            <w:noWrap/>
            <w:tcMar>
              <w:top w:w="15" w:type="dxa"/>
              <w:left w:w="15" w:type="dxa"/>
              <w:bottom w:w="0" w:type="dxa"/>
              <w:right w:w="15" w:type="dxa"/>
            </w:tcMar>
            <w:vAlign w:val="bottom"/>
          </w:tcPr>
          <w:p w14:paraId="5F010E6D" w14:textId="77777777" w:rsidR="00DD634C" w:rsidRDefault="00DD634C">
            <w:pPr>
              <w:ind w:left="0"/>
              <w:rPr>
                <w:rFonts w:ascii="Arial" w:eastAsia="Arial Unicode MS" w:hAnsi="Arial" w:cs="Arial"/>
                <w:color w:val="000000"/>
              </w:rPr>
            </w:pPr>
            <w:r>
              <w:rPr>
                <w:rFonts w:ascii="Arial" w:hAnsi="Arial" w:cs="Arial"/>
                <w:color w:val="000000"/>
              </w:rPr>
              <w:t>0052</w:t>
            </w:r>
          </w:p>
        </w:tc>
        <w:tc>
          <w:tcPr>
            <w:tcW w:w="5580" w:type="dxa"/>
            <w:noWrap/>
            <w:tcMar>
              <w:top w:w="15" w:type="dxa"/>
              <w:left w:w="15" w:type="dxa"/>
              <w:bottom w:w="0" w:type="dxa"/>
              <w:right w:w="15" w:type="dxa"/>
            </w:tcMar>
            <w:vAlign w:val="bottom"/>
          </w:tcPr>
          <w:p w14:paraId="56BDD9BC" w14:textId="77777777" w:rsidR="00DD634C" w:rsidRDefault="00DD634C">
            <w:pPr>
              <w:ind w:left="0"/>
              <w:rPr>
                <w:rFonts w:ascii="Arial" w:eastAsia="Arial Unicode MS" w:hAnsi="Arial" w:cs="Arial"/>
                <w:color w:val="000000"/>
              </w:rPr>
            </w:pPr>
            <w:r>
              <w:rPr>
                <w:rFonts w:ascii="Arial" w:hAnsi="Arial" w:cs="Arial"/>
                <w:color w:val="000000"/>
              </w:rPr>
              <w:t xml:space="preserve">Farmaco non prescrivibile perchè di fascia </w:t>
            </w:r>
            <w:r w:rsidR="00B91C3B">
              <w:rPr>
                <w:rFonts w:ascii="Arial" w:hAnsi="Arial" w:cs="Arial"/>
                <w:color w:val="000000"/>
              </w:rPr>
              <w:t>“</w:t>
            </w:r>
            <w:r>
              <w:rPr>
                <w:rFonts w:ascii="Arial" w:hAnsi="Arial" w:cs="Arial"/>
                <w:color w:val="000000"/>
              </w:rPr>
              <w:t>H</w:t>
            </w:r>
            <w:r w:rsidR="00B91C3B">
              <w:rPr>
                <w:rFonts w:ascii="Arial" w:hAnsi="Arial" w:cs="Arial"/>
                <w:color w:val="000000"/>
              </w:rPr>
              <w:t>”</w:t>
            </w:r>
          </w:p>
        </w:tc>
        <w:tc>
          <w:tcPr>
            <w:tcW w:w="720" w:type="dxa"/>
            <w:noWrap/>
            <w:tcMar>
              <w:top w:w="15" w:type="dxa"/>
              <w:left w:w="15" w:type="dxa"/>
              <w:bottom w:w="0" w:type="dxa"/>
              <w:right w:w="15" w:type="dxa"/>
            </w:tcMar>
            <w:vAlign w:val="bottom"/>
          </w:tcPr>
          <w:p w14:paraId="33A05350" w14:textId="77777777" w:rsidR="00DD634C" w:rsidRDefault="00DD634C">
            <w:pPr>
              <w:ind w:left="0"/>
              <w:rPr>
                <w:rFonts w:ascii="Arial" w:eastAsia="Arial Unicode MS" w:hAnsi="Arial" w:cs="Arial"/>
                <w:color w:val="000000"/>
                <w:lang w:val="en-GB"/>
              </w:rPr>
            </w:pPr>
            <w:r>
              <w:rPr>
                <w:rFonts w:ascii="Arial" w:hAnsi="Arial" w:cs="Arial"/>
                <w:color w:val="000000"/>
                <w:lang w:val="en-GB"/>
              </w:rPr>
              <w:t>W</w:t>
            </w:r>
          </w:p>
        </w:tc>
        <w:tc>
          <w:tcPr>
            <w:tcW w:w="720" w:type="dxa"/>
            <w:noWrap/>
            <w:tcMar>
              <w:top w:w="15" w:type="dxa"/>
              <w:left w:w="15" w:type="dxa"/>
              <w:bottom w:w="0" w:type="dxa"/>
              <w:right w:w="15" w:type="dxa"/>
            </w:tcMar>
            <w:vAlign w:val="bottom"/>
          </w:tcPr>
          <w:p w14:paraId="6A8F822E" w14:textId="77777777" w:rsidR="00DD634C" w:rsidRDefault="00DD634C">
            <w:pPr>
              <w:ind w:left="0"/>
              <w:rPr>
                <w:rFonts w:ascii="Arial" w:eastAsia="Arial Unicode MS" w:hAnsi="Arial" w:cs="Arial"/>
                <w:color w:val="000000"/>
                <w:lang w:val="en-GB"/>
              </w:rPr>
            </w:pPr>
          </w:p>
        </w:tc>
        <w:tc>
          <w:tcPr>
            <w:tcW w:w="900" w:type="dxa"/>
            <w:noWrap/>
            <w:tcMar>
              <w:top w:w="15" w:type="dxa"/>
              <w:left w:w="15" w:type="dxa"/>
              <w:bottom w:w="0" w:type="dxa"/>
              <w:right w:w="15" w:type="dxa"/>
            </w:tcMar>
            <w:vAlign w:val="bottom"/>
          </w:tcPr>
          <w:p w14:paraId="2EA75E83" w14:textId="77777777" w:rsidR="00DD634C" w:rsidRDefault="00DD634C">
            <w:pPr>
              <w:ind w:left="0"/>
              <w:rPr>
                <w:rFonts w:ascii="Arial" w:eastAsia="Arial Unicode MS" w:hAnsi="Arial" w:cs="Arial"/>
                <w:color w:val="000000"/>
              </w:rPr>
            </w:pPr>
          </w:p>
        </w:tc>
      </w:tr>
      <w:tr w:rsidR="00DD634C" w14:paraId="500F3F90" w14:textId="77777777">
        <w:trPr>
          <w:trHeight w:val="255"/>
        </w:trPr>
        <w:tc>
          <w:tcPr>
            <w:tcW w:w="735" w:type="dxa"/>
            <w:noWrap/>
            <w:tcMar>
              <w:top w:w="15" w:type="dxa"/>
              <w:left w:w="15" w:type="dxa"/>
              <w:bottom w:w="0" w:type="dxa"/>
              <w:right w:w="15" w:type="dxa"/>
            </w:tcMar>
            <w:vAlign w:val="bottom"/>
          </w:tcPr>
          <w:p w14:paraId="57CCFFD3" w14:textId="77777777" w:rsidR="00DD634C" w:rsidRDefault="00DD634C">
            <w:pPr>
              <w:ind w:left="0"/>
              <w:rPr>
                <w:rFonts w:ascii="Arial" w:eastAsia="Arial Unicode MS" w:hAnsi="Arial" w:cs="Arial"/>
                <w:color w:val="000000"/>
              </w:rPr>
            </w:pPr>
            <w:r>
              <w:rPr>
                <w:rFonts w:ascii="Arial" w:hAnsi="Arial" w:cs="Arial"/>
                <w:color w:val="000000"/>
              </w:rPr>
              <w:t>0053</w:t>
            </w:r>
          </w:p>
        </w:tc>
        <w:tc>
          <w:tcPr>
            <w:tcW w:w="5580" w:type="dxa"/>
            <w:noWrap/>
            <w:tcMar>
              <w:top w:w="15" w:type="dxa"/>
              <w:left w:w="15" w:type="dxa"/>
              <w:bottom w:w="0" w:type="dxa"/>
              <w:right w:w="15" w:type="dxa"/>
            </w:tcMar>
            <w:vAlign w:val="bottom"/>
          </w:tcPr>
          <w:p w14:paraId="20ED2142" w14:textId="77777777" w:rsidR="00DD634C" w:rsidRDefault="00DD634C" w:rsidP="00697922">
            <w:pPr>
              <w:ind w:left="0"/>
              <w:rPr>
                <w:rFonts w:ascii="Arial" w:eastAsia="Arial Unicode MS" w:hAnsi="Arial" w:cs="Arial"/>
                <w:color w:val="000000"/>
              </w:rPr>
            </w:pPr>
            <w:r>
              <w:rPr>
                <w:rFonts w:ascii="Arial" w:hAnsi="Arial" w:cs="Arial"/>
                <w:color w:val="000000"/>
              </w:rPr>
              <w:t xml:space="preserve">Nota </w:t>
            </w:r>
            <w:r w:rsidR="00697922">
              <w:rPr>
                <w:rFonts w:ascii="Arial" w:hAnsi="Arial" w:cs="Arial"/>
                <w:color w:val="000000"/>
              </w:rPr>
              <w:t>AIFA</w:t>
            </w:r>
            <w:r>
              <w:rPr>
                <w:rFonts w:ascii="Arial" w:hAnsi="Arial" w:cs="Arial"/>
                <w:color w:val="000000"/>
              </w:rPr>
              <w:t xml:space="preserve"> non valida per il farmaco</w:t>
            </w:r>
          </w:p>
        </w:tc>
        <w:tc>
          <w:tcPr>
            <w:tcW w:w="720" w:type="dxa"/>
            <w:noWrap/>
            <w:tcMar>
              <w:top w:w="15" w:type="dxa"/>
              <w:left w:w="15" w:type="dxa"/>
              <w:bottom w:w="0" w:type="dxa"/>
              <w:right w:w="15" w:type="dxa"/>
            </w:tcMar>
            <w:vAlign w:val="bottom"/>
          </w:tcPr>
          <w:p w14:paraId="2BF09F48"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4AC4FE2F" w14:textId="77777777" w:rsidR="00DD634C" w:rsidRDefault="00DD634C">
            <w:pPr>
              <w:ind w:left="0"/>
              <w:rPr>
                <w:rFonts w:ascii="Arial" w:eastAsia="Arial Unicode MS" w:hAnsi="Arial" w:cs="Arial"/>
                <w:color w:val="000000"/>
              </w:rPr>
            </w:pPr>
          </w:p>
        </w:tc>
        <w:tc>
          <w:tcPr>
            <w:tcW w:w="900" w:type="dxa"/>
            <w:noWrap/>
            <w:tcMar>
              <w:top w:w="15" w:type="dxa"/>
              <w:left w:w="15" w:type="dxa"/>
              <w:bottom w:w="0" w:type="dxa"/>
              <w:right w:w="15" w:type="dxa"/>
            </w:tcMar>
            <w:vAlign w:val="bottom"/>
          </w:tcPr>
          <w:p w14:paraId="5B09ED56" w14:textId="77777777" w:rsidR="00DD634C" w:rsidRDefault="00DD634C">
            <w:pPr>
              <w:ind w:left="0"/>
              <w:rPr>
                <w:rFonts w:ascii="Arial" w:eastAsia="Arial Unicode MS" w:hAnsi="Arial" w:cs="Arial"/>
                <w:color w:val="000000"/>
              </w:rPr>
            </w:pPr>
          </w:p>
        </w:tc>
      </w:tr>
      <w:tr w:rsidR="00DD634C" w14:paraId="1679B185" w14:textId="77777777">
        <w:trPr>
          <w:trHeight w:val="255"/>
        </w:trPr>
        <w:tc>
          <w:tcPr>
            <w:tcW w:w="735" w:type="dxa"/>
            <w:noWrap/>
            <w:tcMar>
              <w:top w:w="15" w:type="dxa"/>
              <w:left w:w="15" w:type="dxa"/>
              <w:bottom w:w="0" w:type="dxa"/>
              <w:right w:w="15" w:type="dxa"/>
            </w:tcMar>
            <w:vAlign w:val="bottom"/>
          </w:tcPr>
          <w:p w14:paraId="6067C9A9" w14:textId="77777777" w:rsidR="00DD634C" w:rsidRDefault="00DD634C">
            <w:pPr>
              <w:ind w:left="0"/>
              <w:rPr>
                <w:rFonts w:ascii="Arial" w:eastAsia="Arial Unicode MS" w:hAnsi="Arial" w:cs="Arial"/>
                <w:color w:val="000000"/>
              </w:rPr>
            </w:pPr>
            <w:r>
              <w:rPr>
                <w:rFonts w:ascii="Arial" w:hAnsi="Arial" w:cs="Arial"/>
                <w:color w:val="000000"/>
              </w:rPr>
              <w:t>0054</w:t>
            </w:r>
          </w:p>
        </w:tc>
        <w:tc>
          <w:tcPr>
            <w:tcW w:w="5580" w:type="dxa"/>
            <w:noWrap/>
            <w:tcMar>
              <w:top w:w="15" w:type="dxa"/>
              <w:left w:w="15" w:type="dxa"/>
              <w:bottom w:w="0" w:type="dxa"/>
              <w:right w:w="15" w:type="dxa"/>
            </w:tcMar>
            <w:vAlign w:val="bottom"/>
          </w:tcPr>
          <w:p w14:paraId="6D1E46E4" w14:textId="77777777" w:rsidR="00DD634C" w:rsidRDefault="00DD634C">
            <w:pPr>
              <w:ind w:left="0"/>
              <w:rPr>
                <w:rFonts w:ascii="Arial" w:eastAsia="Arial Unicode MS" w:hAnsi="Arial" w:cs="Arial"/>
                <w:color w:val="000000"/>
              </w:rPr>
            </w:pPr>
            <w:r>
              <w:rPr>
                <w:rFonts w:ascii="Arial" w:hAnsi="Arial" w:cs="Arial"/>
                <w:color w:val="000000"/>
              </w:rPr>
              <w:t xml:space="preserve">Superato il NR. </w:t>
            </w:r>
            <w:r w:rsidR="00B91C3B">
              <w:rPr>
                <w:rFonts w:ascii="Arial" w:hAnsi="Arial" w:cs="Arial"/>
                <w:color w:val="000000"/>
              </w:rPr>
              <w:t>M</w:t>
            </w:r>
            <w:r>
              <w:rPr>
                <w:rFonts w:ascii="Arial" w:hAnsi="Arial" w:cs="Arial"/>
                <w:color w:val="000000"/>
              </w:rPr>
              <w:t>assimo di specialità medicinali prescrivibili per ricetta</w:t>
            </w:r>
          </w:p>
        </w:tc>
        <w:tc>
          <w:tcPr>
            <w:tcW w:w="720" w:type="dxa"/>
            <w:noWrap/>
            <w:tcMar>
              <w:top w:w="15" w:type="dxa"/>
              <w:left w:w="15" w:type="dxa"/>
              <w:bottom w:w="0" w:type="dxa"/>
              <w:right w:w="15" w:type="dxa"/>
            </w:tcMar>
            <w:vAlign w:val="bottom"/>
          </w:tcPr>
          <w:p w14:paraId="68758B7A"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4C68EB02"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6A9F81AB"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40312A5C" w14:textId="77777777">
        <w:trPr>
          <w:trHeight w:val="255"/>
        </w:trPr>
        <w:tc>
          <w:tcPr>
            <w:tcW w:w="735" w:type="dxa"/>
            <w:noWrap/>
            <w:tcMar>
              <w:top w:w="15" w:type="dxa"/>
              <w:left w:w="15" w:type="dxa"/>
              <w:bottom w:w="0" w:type="dxa"/>
              <w:right w:w="15" w:type="dxa"/>
            </w:tcMar>
            <w:vAlign w:val="bottom"/>
          </w:tcPr>
          <w:p w14:paraId="17911E25" w14:textId="77777777" w:rsidR="00DD634C" w:rsidRDefault="00DD634C">
            <w:pPr>
              <w:ind w:left="0"/>
              <w:rPr>
                <w:rFonts w:ascii="Arial" w:eastAsia="Arial Unicode MS" w:hAnsi="Arial" w:cs="Arial"/>
                <w:color w:val="000000"/>
              </w:rPr>
            </w:pPr>
            <w:r>
              <w:rPr>
                <w:rFonts w:ascii="Arial" w:hAnsi="Arial" w:cs="Arial"/>
                <w:color w:val="000000"/>
              </w:rPr>
              <w:t>0055</w:t>
            </w:r>
          </w:p>
        </w:tc>
        <w:tc>
          <w:tcPr>
            <w:tcW w:w="5580" w:type="dxa"/>
            <w:noWrap/>
            <w:tcMar>
              <w:top w:w="15" w:type="dxa"/>
              <w:left w:w="15" w:type="dxa"/>
              <w:bottom w:w="0" w:type="dxa"/>
              <w:right w:w="15" w:type="dxa"/>
            </w:tcMar>
            <w:vAlign w:val="bottom"/>
          </w:tcPr>
          <w:p w14:paraId="7346F70C" w14:textId="77777777" w:rsidR="00DD634C" w:rsidRDefault="00DD634C">
            <w:pPr>
              <w:ind w:left="0"/>
              <w:rPr>
                <w:rFonts w:ascii="Arial" w:eastAsia="Arial Unicode MS" w:hAnsi="Arial" w:cs="Arial"/>
                <w:color w:val="000000"/>
              </w:rPr>
            </w:pPr>
            <w:r>
              <w:rPr>
                <w:rFonts w:ascii="Arial" w:hAnsi="Arial" w:cs="Arial"/>
                <w:color w:val="000000"/>
              </w:rPr>
              <w:t xml:space="preserve">Farmaco di fascia </w:t>
            </w:r>
            <w:r w:rsidR="00B91C3B">
              <w:rPr>
                <w:rFonts w:ascii="Arial" w:hAnsi="Arial" w:cs="Arial"/>
                <w:color w:val="000000"/>
              </w:rPr>
              <w:t>“</w:t>
            </w:r>
            <w:r>
              <w:rPr>
                <w:rFonts w:ascii="Arial" w:hAnsi="Arial" w:cs="Arial"/>
                <w:color w:val="000000"/>
              </w:rPr>
              <w:t>C</w:t>
            </w:r>
            <w:r w:rsidR="00B91C3B">
              <w:rPr>
                <w:rFonts w:ascii="Arial" w:hAnsi="Arial" w:cs="Arial"/>
                <w:color w:val="000000"/>
              </w:rPr>
              <w:t>”</w:t>
            </w:r>
            <w:r>
              <w:rPr>
                <w:rFonts w:ascii="Arial" w:hAnsi="Arial" w:cs="Arial"/>
                <w:color w:val="000000"/>
              </w:rPr>
              <w:t xml:space="preserve"> non prescrivibile con l</w:t>
            </w:r>
            <w:r w:rsidR="00B91C3B">
              <w:rPr>
                <w:rFonts w:ascii="Arial" w:hAnsi="Arial" w:cs="Arial"/>
                <w:color w:val="000000"/>
              </w:rPr>
              <w:t>’</w:t>
            </w:r>
            <w:r>
              <w:rPr>
                <w:rFonts w:ascii="Arial" w:hAnsi="Arial" w:cs="Arial"/>
                <w:color w:val="000000"/>
              </w:rPr>
              <w:t>esezione specificata</w:t>
            </w:r>
          </w:p>
        </w:tc>
        <w:tc>
          <w:tcPr>
            <w:tcW w:w="720" w:type="dxa"/>
            <w:noWrap/>
            <w:tcMar>
              <w:top w:w="15" w:type="dxa"/>
              <w:left w:w="15" w:type="dxa"/>
              <w:bottom w:w="0" w:type="dxa"/>
              <w:right w:w="15" w:type="dxa"/>
            </w:tcMar>
            <w:vAlign w:val="bottom"/>
          </w:tcPr>
          <w:p w14:paraId="57B744CA"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5812E170" w14:textId="77777777" w:rsidR="00DD634C" w:rsidRDefault="00DD634C">
            <w:pPr>
              <w:ind w:left="0"/>
              <w:rPr>
                <w:rFonts w:ascii="Arial" w:eastAsia="Arial Unicode MS" w:hAnsi="Arial" w:cs="Arial"/>
                <w:color w:val="000000"/>
              </w:rPr>
            </w:pPr>
          </w:p>
        </w:tc>
        <w:tc>
          <w:tcPr>
            <w:tcW w:w="900" w:type="dxa"/>
            <w:noWrap/>
            <w:tcMar>
              <w:top w:w="15" w:type="dxa"/>
              <w:left w:w="15" w:type="dxa"/>
              <w:bottom w:w="0" w:type="dxa"/>
              <w:right w:w="15" w:type="dxa"/>
            </w:tcMar>
            <w:vAlign w:val="bottom"/>
          </w:tcPr>
          <w:p w14:paraId="278AFD40" w14:textId="77777777" w:rsidR="00DD634C" w:rsidRDefault="00DD634C">
            <w:pPr>
              <w:ind w:left="0"/>
              <w:rPr>
                <w:rFonts w:ascii="Arial" w:eastAsia="Arial Unicode MS" w:hAnsi="Arial" w:cs="Arial"/>
                <w:color w:val="000000"/>
              </w:rPr>
            </w:pPr>
          </w:p>
        </w:tc>
      </w:tr>
      <w:tr w:rsidR="00DD634C" w14:paraId="131FE894" w14:textId="77777777">
        <w:trPr>
          <w:trHeight w:val="255"/>
        </w:trPr>
        <w:tc>
          <w:tcPr>
            <w:tcW w:w="735" w:type="dxa"/>
            <w:noWrap/>
            <w:tcMar>
              <w:top w:w="15" w:type="dxa"/>
              <w:left w:w="15" w:type="dxa"/>
              <w:bottom w:w="0" w:type="dxa"/>
              <w:right w:w="15" w:type="dxa"/>
            </w:tcMar>
            <w:vAlign w:val="bottom"/>
          </w:tcPr>
          <w:p w14:paraId="4392DB30" w14:textId="77777777" w:rsidR="00DD634C" w:rsidRDefault="00DD634C">
            <w:pPr>
              <w:ind w:left="0"/>
              <w:rPr>
                <w:rFonts w:ascii="Arial" w:eastAsia="Arial Unicode MS" w:hAnsi="Arial" w:cs="Arial"/>
                <w:color w:val="000000"/>
              </w:rPr>
            </w:pPr>
            <w:r>
              <w:rPr>
                <w:rFonts w:ascii="Arial" w:hAnsi="Arial" w:cs="Arial"/>
                <w:color w:val="000000"/>
              </w:rPr>
              <w:t>0056</w:t>
            </w:r>
          </w:p>
        </w:tc>
        <w:tc>
          <w:tcPr>
            <w:tcW w:w="5580" w:type="dxa"/>
            <w:noWrap/>
            <w:tcMar>
              <w:top w:w="15" w:type="dxa"/>
              <w:left w:w="15" w:type="dxa"/>
              <w:bottom w:w="0" w:type="dxa"/>
              <w:right w:w="15" w:type="dxa"/>
            </w:tcMar>
            <w:vAlign w:val="bottom"/>
          </w:tcPr>
          <w:p w14:paraId="71DB32AF" w14:textId="77777777" w:rsidR="00DD634C" w:rsidRDefault="00DD634C">
            <w:pPr>
              <w:ind w:left="0"/>
              <w:rPr>
                <w:rFonts w:ascii="Arial" w:eastAsia="Arial Unicode MS" w:hAnsi="Arial" w:cs="Arial"/>
                <w:color w:val="000000"/>
              </w:rPr>
            </w:pPr>
            <w:r>
              <w:rPr>
                <w:rFonts w:ascii="Arial" w:hAnsi="Arial" w:cs="Arial"/>
                <w:color w:val="000000"/>
              </w:rPr>
              <w:t>Totale numero pezzi per ricetta oltre il limite consentito</w:t>
            </w:r>
          </w:p>
        </w:tc>
        <w:tc>
          <w:tcPr>
            <w:tcW w:w="720" w:type="dxa"/>
            <w:noWrap/>
            <w:tcMar>
              <w:top w:w="15" w:type="dxa"/>
              <w:left w:w="15" w:type="dxa"/>
              <w:bottom w:w="0" w:type="dxa"/>
              <w:right w:w="15" w:type="dxa"/>
            </w:tcMar>
            <w:vAlign w:val="bottom"/>
          </w:tcPr>
          <w:p w14:paraId="7087D594"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0493660A"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22A8404B"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775B6A56" w14:textId="77777777">
        <w:trPr>
          <w:trHeight w:val="255"/>
        </w:trPr>
        <w:tc>
          <w:tcPr>
            <w:tcW w:w="735" w:type="dxa"/>
            <w:noWrap/>
            <w:tcMar>
              <w:top w:w="15" w:type="dxa"/>
              <w:left w:w="15" w:type="dxa"/>
              <w:bottom w:w="0" w:type="dxa"/>
              <w:right w:w="15" w:type="dxa"/>
            </w:tcMar>
            <w:vAlign w:val="bottom"/>
          </w:tcPr>
          <w:p w14:paraId="272F45A3" w14:textId="77777777" w:rsidR="00DD634C" w:rsidRDefault="00DD634C">
            <w:pPr>
              <w:ind w:left="0"/>
              <w:rPr>
                <w:rFonts w:ascii="Arial" w:eastAsia="Arial Unicode MS" w:hAnsi="Arial" w:cs="Arial"/>
                <w:color w:val="000000"/>
              </w:rPr>
            </w:pPr>
            <w:r>
              <w:rPr>
                <w:rFonts w:ascii="Arial" w:hAnsi="Arial" w:cs="Arial"/>
                <w:color w:val="000000"/>
              </w:rPr>
              <w:t>0057</w:t>
            </w:r>
          </w:p>
        </w:tc>
        <w:tc>
          <w:tcPr>
            <w:tcW w:w="5580" w:type="dxa"/>
            <w:noWrap/>
            <w:tcMar>
              <w:top w:w="15" w:type="dxa"/>
              <w:left w:w="15" w:type="dxa"/>
              <w:bottom w:w="0" w:type="dxa"/>
              <w:right w:w="15" w:type="dxa"/>
            </w:tcMar>
            <w:vAlign w:val="bottom"/>
          </w:tcPr>
          <w:p w14:paraId="21EB1BEA" w14:textId="77777777" w:rsidR="00DD634C" w:rsidRDefault="00DD634C">
            <w:pPr>
              <w:ind w:left="0"/>
              <w:rPr>
                <w:rFonts w:ascii="Arial" w:eastAsia="Arial Unicode MS" w:hAnsi="Arial" w:cs="Arial"/>
                <w:color w:val="000000"/>
              </w:rPr>
            </w:pPr>
            <w:r>
              <w:rPr>
                <w:rFonts w:ascii="Arial" w:hAnsi="Arial" w:cs="Arial"/>
                <w:color w:val="000000"/>
              </w:rPr>
              <w:t xml:space="preserve">Nr. </w:t>
            </w:r>
            <w:r w:rsidR="00B91C3B">
              <w:rPr>
                <w:rFonts w:ascii="Arial" w:hAnsi="Arial" w:cs="Arial"/>
                <w:color w:val="000000"/>
              </w:rPr>
              <w:t>P</w:t>
            </w:r>
            <w:r>
              <w:rPr>
                <w:rFonts w:ascii="Arial" w:hAnsi="Arial" w:cs="Arial"/>
                <w:color w:val="000000"/>
              </w:rPr>
              <w:t>ezzi oltre il limite consentito per il farmaco monodose</w:t>
            </w:r>
          </w:p>
        </w:tc>
        <w:tc>
          <w:tcPr>
            <w:tcW w:w="720" w:type="dxa"/>
            <w:noWrap/>
            <w:tcMar>
              <w:top w:w="15" w:type="dxa"/>
              <w:left w:w="15" w:type="dxa"/>
              <w:bottom w:w="0" w:type="dxa"/>
              <w:right w:w="15" w:type="dxa"/>
            </w:tcMar>
            <w:vAlign w:val="bottom"/>
          </w:tcPr>
          <w:p w14:paraId="25BEF6FE"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29DB5971" w14:textId="77777777" w:rsidR="00DD634C" w:rsidRDefault="00DD634C">
            <w:pPr>
              <w:ind w:left="0"/>
              <w:rPr>
                <w:rFonts w:ascii="Arial" w:eastAsia="Arial Unicode MS" w:hAnsi="Arial" w:cs="Arial"/>
                <w:color w:val="000000"/>
              </w:rPr>
            </w:pPr>
          </w:p>
        </w:tc>
        <w:tc>
          <w:tcPr>
            <w:tcW w:w="900" w:type="dxa"/>
            <w:noWrap/>
            <w:tcMar>
              <w:top w:w="15" w:type="dxa"/>
              <w:left w:w="15" w:type="dxa"/>
              <w:bottom w:w="0" w:type="dxa"/>
              <w:right w:w="15" w:type="dxa"/>
            </w:tcMar>
            <w:vAlign w:val="bottom"/>
          </w:tcPr>
          <w:p w14:paraId="70F35735" w14:textId="77777777" w:rsidR="00DD634C" w:rsidRDefault="00DD634C">
            <w:pPr>
              <w:ind w:left="0"/>
              <w:rPr>
                <w:rFonts w:ascii="Arial" w:eastAsia="Arial Unicode MS" w:hAnsi="Arial" w:cs="Arial"/>
                <w:color w:val="000000"/>
              </w:rPr>
            </w:pPr>
          </w:p>
        </w:tc>
      </w:tr>
      <w:tr w:rsidR="00DD634C" w14:paraId="22E44952" w14:textId="77777777">
        <w:trPr>
          <w:trHeight w:val="255"/>
        </w:trPr>
        <w:tc>
          <w:tcPr>
            <w:tcW w:w="735" w:type="dxa"/>
            <w:noWrap/>
            <w:tcMar>
              <w:top w:w="15" w:type="dxa"/>
              <w:left w:w="15" w:type="dxa"/>
              <w:bottom w:w="0" w:type="dxa"/>
              <w:right w:w="15" w:type="dxa"/>
            </w:tcMar>
            <w:vAlign w:val="bottom"/>
          </w:tcPr>
          <w:p w14:paraId="4649DD92" w14:textId="77777777" w:rsidR="00DD634C" w:rsidRDefault="00DD634C">
            <w:pPr>
              <w:ind w:left="0"/>
              <w:rPr>
                <w:rFonts w:ascii="Arial" w:eastAsia="Arial Unicode MS" w:hAnsi="Arial" w:cs="Arial"/>
                <w:color w:val="000000"/>
              </w:rPr>
            </w:pPr>
            <w:r>
              <w:rPr>
                <w:rFonts w:ascii="Arial" w:hAnsi="Arial" w:cs="Arial"/>
                <w:color w:val="000000"/>
              </w:rPr>
              <w:t>0058</w:t>
            </w:r>
          </w:p>
        </w:tc>
        <w:tc>
          <w:tcPr>
            <w:tcW w:w="5580" w:type="dxa"/>
            <w:noWrap/>
            <w:tcMar>
              <w:top w:w="15" w:type="dxa"/>
              <w:left w:w="15" w:type="dxa"/>
              <w:bottom w:w="0" w:type="dxa"/>
              <w:right w:w="15" w:type="dxa"/>
            </w:tcMar>
            <w:vAlign w:val="bottom"/>
          </w:tcPr>
          <w:p w14:paraId="7004E8B9" w14:textId="77777777" w:rsidR="00DD634C" w:rsidRDefault="00DD634C">
            <w:pPr>
              <w:ind w:left="0"/>
              <w:rPr>
                <w:rFonts w:ascii="Arial" w:eastAsia="Arial Unicode MS" w:hAnsi="Arial" w:cs="Arial"/>
                <w:color w:val="000000"/>
              </w:rPr>
            </w:pPr>
            <w:r>
              <w:rPr>
                <w:rFonts w:ascii="Arial" w:hAnsi="Arial" w:cs="Arial"/>
                <w:color w:val="000000"/>
              </w:rPr>
              <w:t>Regime di esenzione non valido alla data di erogazione</w:t>
            </w:r>
          </w:p>
        </w:tc>
        <w:tc>
          <w:tcPr>
            <w:tcW w:w="720" w:type="dxa"/>
            <w:noWrap/>
            <w:tcMar>
              <w:top w:w="15" w:type="dxa"/>
              <w:left w:w="15" w:type="dxa"/>
              <w:bottom w:w="0" w:type="dxa"/>
              <w:right w:w="15" w:type="dxa"/>
            </w:tcMar>
            <w:vAlign w:val="bottom"/>
          </w:tcPr>
          <w:p w14:paraId="2E1E97D7" w14:textId="77777777" w:rsidR="00DD634C" w:rsidRDefault="00DD634C">
            <w:pPr>
              <w:ind w:left="0"/>
              <w:rPr>
                <w:rFonts w:ascii="Arial" w:eastAsia="Arial Unicode MS" w:hAnsi="Arial" w:cs="Arial"/>
                <w:color w:val="000000"/>
                <w:lang w:val="en-GB"/>
              </w:rPr>
            </w:pPr>
            <w:r>
              <w:rPr>
                <w:rFonts w:ascii="Arial" w:hAnsi="Arial" w:cs="Arial"/>
                <w:color w:val="000000"/>
                <w:lang w:val="en-GB"/>
              </w:rPr>
              <w:t>W</w:t>
            </w:r>
          </w:p>
        </w:tc>
        <w:tc>
          <w:tcPr>
            <w:tcW w:w="720" w:type="dxa"/>
            <w:noWrap/>
            <w:tcMar>
              <w:top w:w="15" w:type="dxa"/>
              <w:left w:w="15" w:type="dxa"/>
              <w:bottom w:w="0" w:type="dxa"/>
              <w:right w:w="15" w:type="dxa"/>
            </w:tcMar>
            <w:vAlign w:val="bottom"/>
          </w:tcPr>
          <w:p w14:paraId="21006E77" w14:textId="77777777" w:rsidR="00DD634C" w:rsidRDefault="00DD634C">
            <w:pPr>
              <w:ind w:left="0"/>
              <w:rPr>
                <w:rFonts w:ascii="Arial" w:eastAsia="Arial Unicode MS" w:hAnsi="Arial" w:cs="Arial"/>
                <w:color w:val="000000"/>
                <w:lang w:val="en-GB"/>
              </w:rPr>
            </w:pPr>
            <w:r>
              <w:rPr>
                <w:rFonts w:ascii="Arial" w:hAnsi="Arial" w:cs="Arial"/>
                <w:color w:val="000000"/>
                <w:lang w:val="en-GB"/>
              </w:rPr>
              <w:t>W</w:t>
            </w:r>
          </w:p>
        </w:tc>
        <w:tc>
          <w:tcPr>
            <w:tcW w:w="900" w:type="dxa"/>
            <w:noWrap/>
            <w:tcMar>
              <w:top w:w="15" w:type="dxa"/>
              <w:left w:w="15" w:type="dxa"/>
              <w:bottom w:w="0" w:type="dxa"/>
              <w:right w:w="15" w:type="dxa"/>
            </w:tcMar>
            <w:vAlign w:val="bottom"/>
          </w:tcPr>
          <w:p w14:paraId="32977B67" w14:textId="77777777" w:rsidR="00DD634C" w:rsidRDefault="00DD634C">
            <w:pPr>
              <w:ind w:left="0"/>
              <w:rPr>
                <w:rFonts w:ascii="Arial" w:eastAsia="Arial Unicode MS" w:hAnsi="Arial" w:cs="Arial"/>
                <w:color w:val="000000"/>
              </w:rPr>
            </w:pPr>
            <w:r>
              <w:rPr>
                <w:rFonts w:ascii="Arial" w:hAnsi="Arial" w:cs="Arial"/>
                <w:color w:val="000000"/>
              </w:rPr>
              <w:t>W</w:t>
            </w:r>
          </w:p>
        </w:tc>
      </w:tr>
      <w:tr w:rsidR="00DD634C" w14:paraId="5E3C85CA" w14:textId="77777777">
        <w:trPr>
          <w:trHeight w:val="255"/>
        </w:trPr>
        <w:tc>
          <w:tcPr>
            <w:tcW w:w="735" w:type="dxa"/>
            <w:noWrap/>
            <w:tcMar>
              <w:top w:w="15" w:type="dxa"/>
              <w:left w:w="15" w:type="dxa"/>
              <w:bottom w:w="0" w:type="dxa"/>
              <w:right w:w="15" w:type="dxa"/>
            </w:tcMar>
            <w:vAlign w:val="bottom"/>
          </w:tcPr>
          <w:p w14:paraId="4A8D43AF" w14:textId="77777777" w:rsidR="00DD634C" w:rsidRDefault="00DD634C">
            <w:pPr>
              <w:ind w:left="0"/>
              <w:rPr>
                <w:rFonts w:ascii="Arial" w:eastAsia="Arial Unicode MS" w:hAnsi="Arial" w:cs="Arial"/>
                <w:color w:val="000000"/>
              </w:rPr>
            </w:pPr>
            <w:r>
              <w:rPr>
                <w:rFonts w:ascii="Arial" w:hAnsi="Arial" w:cs="Arial"/>
                <w:color w:val="000000"/>
              </w:rPr>
              <w:t>0059</w:t>
            </w:r>
          </w:p>
        </w:tc>
        <w:tc>
          <w:tcPr>
            <w:tcW w:w="5580" w:type="dxa"/>
            <w:noWrap/>
            <w:tcMar>
              <w:top w:w="15" w:type="dxa"/>
              <w:left w:w="15" w:type="dxa"/>
              <w:bottom w:w="0" w:type="dxa"/>
              <w:right w:w="15" w:type="dxa"/>
            </w:tcMar>
            <w:vAlign w:val="bottom"/>
          </w:tcPr>
          <w:p w14:paraId="4F5AA422" w14:textId="77777777" w:rsidR="00DD634C" w:rsidRDefault="00DD634C">
            <w:pPr>
              <w:ind w:left="0"/>
              <w:rPr>
                <w:rFonts w:ascii="Arial" w:eastAsia="Arial Unicode MS" w:hAnsi="Arial" w:cs="Arial"/>
                <w:color w:val="000000"/>
              </w:rPr>
            </w:pPr>
            <w:r>
              <w:rPr>
                <w:rFonts w:ascii="Arial" w:hAnsi="Arial" w:cs="Arial"/>
                <w:color w:val="000000"/>
              </w:rPr>
              <w:t>Data erogazione non specificata</w:t>
            </w:r>
          </w:p>
        </w:tc>
        <w:tc>
          <w:tcPr>
            <w:tcW w:w="720" w:type="dxa"/>
            <w:noWrap/>
            <w:tcMar>
              <w:top w:w="15" w:type="dxa"/>
              <w:left w:w="15" w:type="dxa"/>
              <w:bottom w:w="0" w:type="dxa"/>
              <w:right w:w="15" w:type="dxa"/>
            </w:tcMar>
            <w:vAlign w:val="bottom"/>
          </w:tcPr>
          <w:p w14:paraId="02C16743"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37992F16"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1312FACE"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3C720A92" w14:textId="77777777">
        <w:trPr>
          <w:trHeight w:val="255"/>
        </w:trPr>
        <w:tc>
          <w:tcPr>
            <w:tcW w:w="735" w:type="dxa"/>
            <w:noWrap/>
            <w:tcMar>
              <w:top w:w="15" w:type="dxa"/>
              <w:left w:w="15" w:type="dxa"/>
              <w:bottom w:w="0" w:type="dxa"/>
              <w:right w:w="15" w:type="dxa"/>
            </w:tcMar>
            <w:vAlign w:val="bottom"/>
          </w:tcPr>
          <w:p w14:paraId="66EE518A" w14:textId="77777777" w:rsidR="00DD634C" w:rsidRDefault="00DD634C">
            <w:pPr>
              <w:ind w:left="0"/>
              <w:rPr>
                <w:rFonts w:ascii="Arial" w:eastAsia="Arial Unicode MS" w:hAnsi="Arial" w:cs="Arial"/>
                <w:color w:val="000000"/>
              </w:rPr>
            </w:pPr>
            <w:r>
              <w:rPr>
                <w:rFonts w:ascii="Arial" w:hAnsi="Arial" w:cs="Arial"/>
                <w:color w:val="000000"/>
              </w:rPr>
              <w:t>0060</w:t>
            </w:r>
          </w:p>
        </w:tc>
        <w:tc>
          <w:tcPr>
            <w:tcW w:w="5580" w:type="dxa"/>
            <w:noWrap/>
            <w:tcMar>
              <w:top w:w="15" w:type="dxa"/>
              <w:left w:w="15" w:type="dxa"/>
              <w:bottom w:w="0" w:type="dxa"/>
              <w:right w:w="15" w:type="dxa"/>
            </w:tcMar>
            <w:vAlign w:val="bottom"/>
          </w:tcPr>
          <w:p w14:paraId="19AAB60B" w14:textId="77777777" w:rsidR="00DD634C" w:rsidRDefault="00DD634C">
            <w:pPr>
              <w:ind w:left="0"/>
              <w:rPr>
                <w:rFonts w:ascii="Arial" w:eastAsia="Arial Unicode MS" w:hAnsi="Arial" w:cs="Arial"/>
                <w:color w:val="000000"/>
              </w:rPr>
            </w:pPr>
            <w:r>
              <w:rPr>
                <w:rFonts w:ascii="Arial" w:hAnsi="Arial" w:cs="Arial"/>
                <w:color w:val="000000"/>
              </w:rPr>
              <w:t>Data erogazione errata</w:t>
            </w:r>
          </w:p>
        </w:tc>
        <w:tc>
          <w:tcPr>
            <w:tcW w:w="720" w:type="dxa"/>
            <w:noWrap/>
            <w:tcMar>
              <w:top w:w="15" w:type="dxa"/>
              <w:left w:w="15" w:type="dxa"/>
              <w:bottom w:w="0" w:type="dxa"/>
              <w:right w:w="15" w:type="dxa"/>
            </w:tcMar>
            <w:vAlign w:val="bottom"/>
          </w:tcPr>
          <w:p w14:paraId="5E0C9476"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4584BF60"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7BD724EB"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5C433C0A" w14:textId="77777777">
        <w:trPr>
          <w:trHeight w:val="255"/>
        </w:trPr>
        <w:tc>
          <w:tcPr>
            <w:tcW w:w="735" w:type="dxa"/>
            <w:noWrap/>
            <w:tcMar>
              <w:top w:w="15" w:type="dxa"/>
              <w:left w:w="15" w:type="dxa"/>
              <w:bottom w:w="0" w:type="dxa"/>
              <w:right w:w="15" w:type="dxa"/>
            </w:tcMar>
            <w:vAlign w:val="bottom"/>
          </w:tcPr>
          <w:p w14:paraId="29B4E211" w14:textId="77777777" w:rsidR="00DD634C" w:rsidRDefault="00DD634C">
            <w:pPr>
              <w:ind w:left="0"/>
              <w:rPr>
                <w:rFonts w:ascii="Arial" w:eastAsia="Arial Unicode MS" w:hAnsi="Arial" w:cs="Arial"/>
                <w:color w:val="000000"/>
              </w:rPr>
            </w:pPr>
            <w:r>
              <w:rPr>
                <w:rFonts w:ascii="Arial" w:hAnsi="Arial" w:cs="Arial"/>
                <w:color w:val="000000"/>
              </w:rPr>
              <w:t>0061</w:t>
            </w:r>
          </w:p>
        </w:tc>
        <w:tc>
          <w:tcPr>
            <w:tcW w:w="5580" w:type="dxa"/>
            <w:noWrap/>
            <w:tcMar>
              <w:top w:w="15" w:type="dxa"/>
              <w:left w:w="15" w:type="dxa"/>
              <w:bottom w:w="0" w:type="dxa"/>
              <w:right w:w="15" w:type="dxa"/>
            </w:tcMar>
            <w:vAlign w:val="bottom"/>
          </w:tcPr>
          <w:p w14:paraId="3975D854" w14:textId="77777777" w:rsidR="00DD634C" w:rsidRDefault="00DD634C">
            <w:pPr>
              <w:ind w:left="0"/>
              <w:rPr>
                <w:rFonts w:ascii="Arial" w:eastAsia="Arial Unicode MS" w:hAnsi="Arial" w:cs="Arial"/>
                <w:color w:val="000000"/>
              </w:rPr>
            </w:pPr>
            <w:r>
              <w:rPr>
                <w:rFonts w:ascii="Arial" w:hAnsi="Arial" w:cs="Arial"/>
                <w:color w:val="000000"/>
              </w:rPr>
              <w:t>Data erogazione antecedente la data prescrizione</w:t>
            </w:r>
          </w:p>
        </w:tc>
        <w:tc>
          <w:tcPr>
            <w:tcW w:w="720" w:type="dxa"/>
            <w:noWrap/>
            <w:tcMar>
              <w:top w:w="15" w:type="dxa"/>
              <w:left w:w="15" w:type="dxa"/>
              <w:bottom w:w="0" w:type="dxa"/>
              <w:right w:w="15" w:type="dxa"/>
            </w:tcMar>
            <w:vAlign w:val="bottom"/>
          </w:tcPr>
          <w:p w14:paraId="2460596A"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0EE25702"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272BA747"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36B0DE07" w14:textId="77777777">
        <w:trPr>
          <w:trHeight w:val="255"/>
        </w:trPr>
        <w:tc>
          <w:tcPr>
            <w:tcW w:w="735" w:type="dxa"/>
            <w:noWrap/>
            <w:tcMar>
              <w:top w:w="15" w:type="dxa"/>
              <w:left w:w="15" w:type="dxa"/>
              <w:bottom w:w="0" w:type="dxa"/>
              <w:right w:w="15" w:type="dxa"/>
            </w:tcMar>
            <w:vAlign w:val="bottom"/>
          </w:tcPr>
          <w:p w14:paraId="61288FC1" w14:textId="77777777" w:rsidR="00DD634C" w:rsidRDefault="00DD634C">
            <w:pPr>
              <w:ind w:left="0"/>
              <w:rPr>
                <w:rFonts w:ascii="Arial" w:eastAsia="Arial Unicode MS" w:hAnsi="Arial" w:cs="Arial"/>
                <w:color w:val="000000"/>
              </w:rPr>
            </w:pPr>
            <w:r>
              <w:rPr>
                <w:rFonts w:ascii="Arial" w:hAnsi="Arial" w:cs="Arial"/>
                <w:color w:val="000000"/>
              </w:rPr>
              <w:t>0062</w:t>
            </w:r>
          </w:p>
        </w:tc>
        <w:tc>
          <w:tcPr>
            <w:tcW w:w="5580" w:type="dxa"/>
            <w:noWrap/>
            <w:tcMar>
              <w:top w:w="15" w:type="dxa"/>
              <w:left w:w="15" w:type="dxa"/>
              <w:bottom w:w="0" w:type="dxa"/>
              <w:right w:w="15" w:type="dxa"/>
            </w:tcMar>
            <w:vAlign w:val="bottom"/>
          </w:tcPr>
          <w:p w14:paraId="19AB13AE" w14:textId="77777777" w:rsidR="00DD634C" w:rsidRDefault="00DD634C">
            <w:pPr>
              <w:ind w:left="0"/>
              <w:rPr>
                <w:rFonts w:ascii="Arial" w:eastAsia="Arial Unicode MS" w:hAnsi="Arial" w:cs="Arial"/>
                <w:color w:val="000000"/>
              </w:rPr>
            </w:pPr>
            <w:r>
              <w:rPr>
                <w:rFonts w:ascii="Arial" w:hAnsi="Arial" w:cs="Arial"/>
                <w:color w:val="000000"/>
              </w:rPr>
              <w:t xml:space="preserve">Data di erogazione successiva alla data di scadenza della prescrizione </w:t>
            </w:r>
          </w:p>
        </w:tc>
        <w:tc>
          <w:tcPr>
            <w:tcW w:w="720" w:type="dxa"/>
            <w:noWrap/>
            <w:tcMar>
              <w:top w:w="15" w:type="dxa"/>
              <w:left w:w="15" w:type="dxa"/>
              <w:bottom w:w="0" w:type="dxa"/>
              <w:right w:w="15" w:type="dxa"/>
            </w:tcMar>
            <w:vAlign w:val="bottom"/>
          </w:tcPr>
          <w:p w14:paraId="3F06B7C3" w14:textId="77777777" w:rsidR="00DD634C" w:rsidRDefault="00DD634C">
            <w:pPr>
              <w:ind w:left="0"/>
              <w:rPr>
                <w:rFonts w:ascii="Arial" w:eastAsia="Arial Unicode MS" w:hAnsi="Arial" w:cs="Arial"/>
                <w:color w:val="000000"/>
                <w:lang w:val="en-GB"/>
              </w:rPr>
            </w:pPr>
            <w:r>
              <w:rPr>
                <w:rFonts w:ascii="Arial" w:hAnsi="Arial" w:cs="Arial"/>
                <w:color w:val="000000"/>
                <w:lang w:val="en-GB"/>
              </w:rPr>
              <w:t>W</w:t>
            </w:r>
          </w:p>
        </w:tc>
        <w:tc>
          <w:tcPr>
            <w:tcW w:w="720" w:type="dxa"/>
            <w:noWrap/>
            <w:tcMar>
              <w:top w:w="15" w:type="dxa"/>
              <w:left w:w="15" w:type="dxa"/>
              <w:bottom w:w="0" w:type="dxa"/>
              <w:right w:w="15" w:type="dxa"/>
            </w:tcMar>
            <w:vAlign w:val="bottom"/>
          </w:tcPr>
          <w:p w14:paraId="7008601B" w14:textId="77777777" w:rsidR="00DD634C" w:rsidRDefault="00DD634C">
            <w:pPr>
              <w:ind w:left="0"/>
              <w:rPr>
                <w:rFonts w:ascii="Arial" w:eastAsia="Arial Unicode MS" w:hAnsi="Arial" w:cs="Arial"/>
                <w:color w:val="000000"/>
                <w:lang w:val="en-GB"/>
              </w:rPr>
            </w:pPr>
            <w:r>
              <w:rPr>
                <w:rFonts w:ascii="Arial" w:hAnsi="Arial" w:cs="Arial"/>
                <w:color w:val="000000"/>
                <w:lang w:val="en-GB"/>
              </w:rPr>
              <w:t>W</w:t>
            </w:r>
          </w:p>
        </w:tc>
        <w:tc>
          <w:tcPr>
            <w:tcW w:w="900" w:type="dxa"/>
            <w:noWrap/>
            <w:tcMar>
              <w:top w:w="15" w:type="dxa"/>
              <w:left w:w="15" w:type="dxa"/>
              <w:bottom w:w="0" w:type="dxa"/>
              <w:right w:w="15" w:type="dxa"/>
            </w:tcMar>
            <w:vAlign w:val="bottom"/>
          </w:tcPr>
          <w:p w14:paraId="58CBE456" w14:textId="77777777" w:rsidR="00DD634C" w:rsidRDefault="00DD634C">
            <w:pPr>
              <w:ind w:left="0"/>
              <w:rPr>
                <w:rFonts w:ascii="Arial" w:eastAsia="Arial Unicode MS" w:hAnsi="Arial" w:cs="Arial"/>
                <w:color w:val="000000"/>
              </w:rPr>
            </w:pPr>
            <w:r>
              <w:rPr>
                <w:rFonts w:ascii="Arial" w:hAnsi="Arial" w:cs="Arial"/>
                <w:color w:val="000000"/>
              </w:rPr>
              <w:t>W</w:t>
            </w:r>
          </w:p>
        </w:tc>
      </w:tr>
      <w:tr w:rsidR="00DD634C" w14:paraId="3720AFCB" w14:textId="77777777">
        <w:trPr>
          <w:trHeight w:val="255"/>
        </w:trPr>
        <w:tc>
          <w:tcPr>
            <w:tcW w:w="735" w:type="dxa"/>
            <w:noWrap/>
            <w:tcMar>
              <w:top w:w="15" w:type="dxa"/>
              <w:left w:w="15" w:type="dxa"/>
              <w:bottom w:w="0" w:type="dxa"/>
              <w:right w:w="15" w:type="dxa"/>
            </w:tcMar>
            <w:vAlign w:val="bottom"/>
          </w:tcPr>
          <w:p w14:paraId="74CEA258" w14:textId="77777777" w:rsidR="00DD634C" w:rsidRDefault="00DD634C">
            <w:pPr>
              <w:ind w:left="0"/>
              <w:rPr>
                <w:rFonts w:ascii="Arial" w:eastAsia="Arial Unicode MS" w:hAnsi="Arial" w:cs="Arial"/>
                <w:color w:val="000000"/>
              </w:rPr>
            </w:pPr>
            <w:r>
              <w:rPr>
                <w:rFonts w:ascii="Arial" w:hAnsi="Arial" w:cs="Arial"/>
                <w:color w:val="000000"/>
              </w:rPr>
              <w:t>0063</w:t>
            </w:r>
          </w:p>
        </w:tc>
        <w:tc>
          <w:tcPr>
            <w:tcW w:w="5580" w:type="dxa"/>
            <w:noWrap/>
            <w:tcMar>
              <w:top w:w="15" w:type="dxa"/>
              <w:left w:w="15" w:type="dxa"/>
              <w:bottom w:w="0" w:type="dxa"/>
              <w:right w:w="15" w:type="dxa"/>
            </w:tcMar>
            <w:vAlign w:val="bottom"/>
          </w:tcPr>
          <w:p w14:paraId="51FF8A42" w14:textId="77777777" w:rsidR="00DD634C" w:rsidRDefault="00DD634C">
            <w:pPr>
              <w:ind w:left="0"/>
              <w:rPr>
                <w:rFonts w:ascii="Arial" w:eastAsia="Arial Unicode MS" w:hAnsi="Arial" w:cs="Arial"/>
                <w:color w:val="000000"/>
              </w:rPr>
            </w:pPr>
            <w:r>
              <w:rPr>
                <w:rFonts w:ascii="Arial" w:hAnsi="Arial" w:cs="Arial"/>
                <w:color w:val="000000"/>
              </w:rPr>
              <w:t>Erogazione già presente in archivio</w:t>
            </w:r>
          </w:p>
        </w:tc>
        <w:tc>
          <w:tcPr>
            <w:tcW w:w="720" w:type="dxa"/>
            <w:noWrap/>
            <w:tcMar>
              <w:top w:w="15" w:type="dxa"/>
              <w:left w:w="15" w:type="dxa"/>
              <w:bottom w:w="0" w:type="dxa"/>
              <w:right w:w="15" w:type="dxa"/>
            </w:tcMar>
            <w:vAlign w:val="bottom"/>
          </w:tcPr>
          <w:p w14:paraId="570FD4AF"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7BC7AD28"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0D5DE497"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40CE05A2" w14:textId="77777777">
        <w:trPr>
          <w:trHeight w:val="255"/>
        </w:trPr>
        <w:tc>
          <w:tcPr>
            <w:tcW w:w="735" w:type="dxa"/>
            <w:noWrap/>
            <w:tcMar>
              <w:top w:w="15" w:type="dxa"/>
              <w:left w:w="15" w:type="dxa"/>
              <w:bottom w:w="0" w:type="dxa"/>
              <w:right w:w="15" w:type="dxa"/>
            </w:tcMar>
            <w:vAlign w:val="bottom"/>
          </w:tcPr>
          <w:p w14:paraId="5A8D8F90" w14:textId="77777777" w:rsidR="00DD634C" w:rsidRDefault="00DD634C">
            <w:pPr>
              <w:ind w:left="0"/>
              <w:rPr>
                <w:rFonts w:ascii="Arial" w:eastAsia="Arial Unicode MS" w:hAnsi="Arial" w:cs="Arial"/>
                <w:color w:val="000000"/>
              </w:rPr>
            </w:pPr>
            <w:r>
              <w:rPr>
                <w:rFonts w:ascii="Arial" w:hAnsi="Arial" w:cs="Arial"/>
                <w:color w:val="000000"/>
              </w:rPr>
              <w:t>0064</w:t>
            </w:r>
          </w:p>
        </w:tc>
        <w:tc>
          <w:tcPr>
            <w:tcW w:w="5580" w:type="dxa"/>
            <w:noWrap/>
            <w:tcMar>
              <w:top w:w="15" w:type="dxa"/>
              <w:left w:w="15" w:type="dxa"/>
              <w:bottom w:w="0" w:type="dxa"/>
              <w:right w:w="15" w:type="dxa"/>
            </w:tcMar>
            <w:vAlign w:val="bottom"/>
          </w:tcPr>
          <w:p w14:paraId="4BE1B17C" w14:textId="77777777" w:rsidR="00DD634C" w:rsidRDefault="00DD634C">
            <w:pPr>
              <w:ind w:left="0"/>
              <w:rPr>
                <w:rFonts w:ascii="Arial" w:eastAsia="Arial Unicode MS" w:hAnsi="Arial" w:cs="Arial"/>
                <w:color w:val="000000"/>
              </w:rPr>
            </w:pPr>
            <w:r>
              <w:rPr>
                <w:rFonts w:ascii="Arial" w:hAnsi="Arial" w:cs="Arial"/>
                <w:color w:val="000000"/>
              </w:rPr>
              <w:t>Codice identificativo della ricetta da erogare non specificato</w:t>
            </w:r>
          </w:p>
        </w:tc>
        <w:tc>
          <w:tcPr>
            <w:tcW w:w="720" w:type="dxa"/>
            <w:noWrap/>
            <w:tcMar>
              <w:top w:w="15" w:type="dxa"/>
              <w:left w:w="15" w:type="dxa"/>
              <w:bottom w:w="0" w:type="dxa"/>
              <w:right w:w="15" w:type="dxa"/>
            </w:tcMar>
            <w:vAlign w:val="bottom"/>
          </w:tcPr>
          <w:p w14:paraId="3CB222A9"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4597ACC4"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147BFF57"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61B3EAEF" w14:textId="77777777">
        <w:trPr>
          <w:trHeight w:val="255"/>
        </w:trPr>
        <w:tc>
          <w:tcPr>
            <w:tcW w:w="735" w:type="dxa"/>
            <w:noWrap/>
            <w:tcMar>
              <w:top w:w="15" w:type="dxa"/>
              <w:left w:w="15" w:type="dxa"/>
              <w:bottom w:w="0" w:type="dxa"/>
              <w:right w:w="15" w:type="dxa"/>
            </w:tcMar>
            <w:vAlign w:val="bottom"/>
          </w:tcPr>
          <w:p w14:paraId="44F82CEF" w14:textId="77777777" w:rsidR="00DD634C" w:rsidRDefault="00DD634C">
            <w:pPr>
              <w:ind w:left="0"/>
              <w:rPr>
                <w:rFonts w:ascii="Arial" w:eastAsia="Arial Unicode MS" w:hAnsi="Arial" w:cs="Arial"/>
                <w:color w:val="000000"/>
              </w:rPr>
            </w:pPr>
            <w:r>
              <w:rPr>
                <w:rFonts w:ascii="Arial" w:hAnsi="Arial" w:cs="Arial"/>
                <w:color w:val="000000"/>
              </w:rPr>
              <w:t>0065</w:t>
            </w:r>
          </w:p>
        </w:tc>
        <w:tc>
          <w:tcPr>
            <w:tcW w:w="5580" w:type="dxa"/>
            <w:noWrap/>
            <w:tcMar>
              <w:top w:w="15" w:type="dxa"/>
              <w:left w:w="15" w:type="dxa"/>
              <w:bottom w:w="0" w:type="dxa"/>
              <w:right w:w="15" w:type="dxa"/>
            </w:tcMar>
            <w:vAlign w:val="bottom"/>
          </w:tcPr>
          <w:p w14:paraId="0954469B" w14:textId="77777777" w:rsidR="00DD634C" w:rsidRDefault="00DD634C">
            <w:pPr>
              <w:ind w:left="0"/>
              <w:rPr>
                <w:rFonts w:ascii="Arial" w:eastAsia="Arial Unicode MS" w:hAnsi="Arial" w:cs="Arial"/>
                <w:color w:val="000000"/>
              </w:rPr>
            </w:pPr>
            <w:r>
              <w:rPr>
                <w:rFonts w:ascii="Arial" w:hAnsi="Arial" w:cs="Arial"/>
                <w:color w:val="000000"/>
              </w:rPr>
              <w:t>Nessun farmaco erogato</w:t>
            </w:r>
          </w:p>
        </w:tc>
        <w:tc>
          <w:tcPr>
            <w:tcW w:w="720" w:type="dxa"/>
            <w:noWrap/>
            <w:tcMar>
              <w:top w:w="15" w:type="dxa"/>
              <w:left w:w="15" w:type="dxa"/>
              <w:bottom w:w="0" w:type="dxa"/>
              <w:right w:w="15" w:type="dxa"/>
            </w:tcMar>
            <w:vAlign w:val="bottom"/>
          </w:tcPr>
          <w:p w14:paraId="72A7C20A"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5D255343" w14:textId="77777777" w:rsidR="00DD634C" w:rsidRDefault="00DD634C">
            <w:pPr>
              <w:ind w:left="0"/>
              <w:rPr>
                <w:rFonts w:ascii="Arial" w:eastAsia="Arial Unicode MS" w:hAnsi="Arial" w:cs="Arial"/>
                <w:color w:val="000000"/>
              </w:rPr>
            </w:pPr>
          </w:p>
        </w:tc>
        <w:tc>
          <w:tcPr>
            <w:tcW w:w="900" w:type="dxa"/>
            <w:noWrap/>
            <w:tcMar>
              <w:top w:w="15" w:type="dxa"/>
              <w:left w:w="15" w:type="dxa"/>
              <w:bottom w:w="0" w:type="dxa"/>
              <w:right w:w="15" w:type="dxa"/>
            </w:tcMar>
            <w:vAlign w:val="bottom"/>
          </w:tcPr>
          <w:p w14:paraId="552C276D" w14:textId="77777777" w:rsidR="00DD634C" w:rsidRDefault="00DD634C">
            <w:pPr>
              <w:ind w:left="0"/>
              <w:rPr>
                <w:rFonts w:ascii="Arial" w:eastAsia="Arial Unicode MS" w:hAnsi="Arial" w:cs="Arial"/>
                <w:color w:val="000000"/>
              </w:rPr>
            </w:pPr>
          </w:p>
        </w:tc>
      </w:tr>
      <w:tr w:rsidR="00DD634C" w14:paraId="0CDD36BF" w14:textId="77777777">
        <w:trPr>
          <w:trHeight w:val="255"/>
        </w:trPr>
        <w:tc>
          <w:tcPr>
            <w:tcW w:w="735" w:type="dxa"/>
            <w:noWrap/>
            <w:tcMar>
              <w:top w:w="15" w:type="dxa"/>
              <w:left w:w="15" w:type="dxa"/>
              <w:bottom w:w="0" w:type="dxa"/>
              <w:right w:w="15" w:type="dxa"/>
            </w:tcMar>
            <w:vAlign w:val="bottom"/>
          </w:tcPr>
          <w:p w14:paraId="0B4DE02A" w14:textId="77777777" w:rsidR="00DD634C" w:rsidRDefault="00DD634C">
            <w:pPr>
              <w:ind w:left="0"/>
              <w:rPr>
                <w:rFonts w:ascii="Arial" w:eastAsia="Arial Unicode MS" w:hAnsi="Arial" w:cs="Arial"/>
                <w:color w:val="000000"/>
              </w:rPr>
            </w:pPr>
            <w:r>
              <w:rPr>
                <w:rFonts w:ascii="Arial" w:hAnsi="Arial" w:cs="Arial"/>
                <w:color w:val="000000"/>
              </w:rPr>
              <w:t>0066</w:t>
            </w:r>
          </w:p>
        </w:tc>
        <w:tc>
          <w:tcPr>
            <w:tcW w:w="5580" w:type="dxa"/>
            <w:noWrap/>
            <w:tcMar>
              <w:top w:w="15" w:type="dxa"/>
              <w:left w:w="15" w:type="dxa"/>
              <w:bottom w:w="0" w:type="dxa"/>
              <w:right w:w="15" w:type="dxa"/>
            </w:tcMar>
            <w:vAlign w:val="bottom"/>
          </w:tcPr>
          <w:p w14:paraId="7491CBFC" w14:textId="77777777" w:rsidR="00DD634C" w:rsidRDefault="00DD634C">
            <w:pPr>
              <w:ind w:left="0"/>
              <w:rPr>
                <w:rFonts w:ascii="Arial" w:eastAsia="Arial Unicode MS" w:hAnsi="Arial" w:cs="Arial"/>
                <w:color w:val="000000"/>
              </w:rPr>
            </w:pPr>
            <w:r>
              <w:rPr>
                <w:rFonts w:ascii="Arial" w:hAnsi="Arial" w:cs="Arial"/>
                <w:color w:val="000000"/>
              </w:rPr>
              <w:t>Numero farmaci erogati non corrispondente a quello dei farmaci prescritti</w:t>
            </w:r>
          </w:p>
        </w:tc>
        <w:tc>
          <w:tcPr>
            <w:tcW w:w="720" w:type="dxa"/>
            <w:noWrap/>
            <w:tcMar>
              <w:top w:w="15" w:type="dxa"/>
              <w:left w:w="15" w:type="dxa"/>
              <w:bottom w:w="0" w:type="dxa"/>
              <w:right w:w="15" w:type="dxa"/>
            </w:tcMar>
            <w:vAlign w:val="bottom"/>
          </w:tcPr>
          <w:p w14:paraId="1EFAAA3A" w14:textId="77777777" w:rsidR="00DD634C" w:rsidRDefault="00DD634C">
            <w:pPr>
              <w:ind w:left="0"/>
              <w:rPr>
                <w:rFonts w:ascii="Arial" w:eastAsia="Arial Unicode MS" w:hAnsi="Arial" w:cs="Arial"/>
                <w:color w:val="000000"/>
                <w:lang w:val="en-GB"/>
              </w:rPr>
            </w:pPr>
            <w:r>
              <w:rPr>
                <w:rFonts w:ascii="Arial" w:hAnsi="Arial" w:cs="Arial"/>
                <w:color w:val="000000"/>
                <w:lang w:val="en-GB"/>
              </w:rPr>
              <w:t>W</w:t>
            </w:r>
          </w:p>
        </w:tc>
        <w:tc>
          <w:tcPr>
            <w:tcW w:w="720" w:type="dxa"/>
            <w:noWrap/>
            <w:tcMar>
              <w:top w:w="15" w:type="dxa"/>
              <w:left w:w="15" w:type="dxa"/>
              <w:bottom w:w="0" w:type="dxa"/>
              <w:right w:w="15" w:type="dxa"/>
            </w:tcMar>
            <w:vAlign w:val="bottom"/>
          </w:tcPr>
          <w:p w14:paraId="1F8AFB83" w14:textId="77777777" w:rsidR="00DD634C" w:rsidRDefault="00DD634C">
            <w:pPr>
              <w:ind w:left="0"/>
              <w:rPr>
                <w:rFonts w:ascii="Arial" w:eastAsia="Arial Unicode MS" w:hAnsi="Arial" w:cs="Arial"/>
                <w:color w:val="000000"/>
                <w:lang w:val="en-GB"/>
              </w:rPr>
            </w:pPr>
          </w:p>
        </w:tc>
        <w:tc>
          <w:tcPr>
            <w:tcW w:w="900" w:type="dxa"/>
            <w:noWrap/>
            <w:tcMar>
              <w:top w:w="15" w:type="dxa"/>
              <w:left w:w="15" w:type="dxa"/>
              <w:bottom w:w="0" w:type="dxa"/>
              <w:right w:w="15" w:type="dxa"/>
            </w:tcMar>
            <w:vAlign w:val="bottom"/>
          </w:tcPr>
          <w:p w14:paraId="68342FE7" w14:textId="77777777" w:rsidR="00DD634C" w:rsidRDefault="00DD634C">
            <w:pPr>
              <w:ind w:left="0"/>
              <w:rPr>
                <w:rFonts w:ascii="Arial" w:eastAsia="Arial Unicode MS" w:hAnsi="Arial" w:cs="Arial"/>
                <w:color w:val="000000"/>
              </w:rPr>
            </w:pPr>
          </w:p>
        </w:tc>
      </w:tr>
      <w:tr w:rsidR="00DD634C" w14:paraId="37D42C33" w14:textId="77777777">
        <w:trPr>
          <w:trHeight w:val="255"/>
        </w:trPr>
        <w:tc>
          <w:tcPr>
            <w:tcW w:w="735" w:type="dxa"/>
            <w:noWrap/>
            <w:tcMar>
              <w:top w:w="15" w:type="dxa"/>
              <w:left w:w="15" w:type="dxa"/>
              <w:bottom w:w="0" w:type="dxa"/>
              <w:right w:w="15" w:type="dxa"/>
            </w:tcMar>
            <w:vAlign w:val="bottom"/>
          </w:tcPr>
          <w:p w14:paraId="6350C755" w14:textId="77777777" w:rsidR="00DD634C" w:rsidRDefault="00DD634C">
            <w:pPr>
              <w:ind w:left="0"/>
              <w:rPr>
                <w:rFonts w:ascii="Arial" w:eastAsia="Arial Unicode MS" w:hAnsi="Arial" w:cs="Arial"/>
                <w:color w:val="000000"/>
              </w:rPr>
            </w:pPr>
            <w:r>
              <w:rPr>
                <w:rFonts w:ascii="Arial" w:hAnsi="Arial" w:cs="Arial"/>
                <w:color w:val="000000"/>
              </w:rPr>
              <w:t>0067</w:t>
            </w:r>
          </w:p>
        </w:tc>
        <w:tc>
          <w:tcPr>
            <w:tcW w:w="5580" w:type="dxa"/>
            <w:noWrap/>
            <w:tcMar>
              <w:top w:w="15" w:type="dxa"/>
              <w:left w:w="15" w:type="dxa"/>
              <w:bottom w:w="0" w:type="dxa"/>
              <w:right w:w="15" w:type="dxa"/>
            </w:tcMar>
            <w:vAlign w:val="bottom"/>
          </w:tcPr>
          <w:p w14:paraId="6F4BD654" w14:textId="77777777" w:rsidR="00DD634C" w:rsidRDefault="00DD634C">
            <w:pPr>
              <w:ind w:left="0"/>
              <w:rPr>
                <w:rFonts w:ascii="Arial" w:eastAsia="Arial Unicode MS" w:hAnsi="Arial" w:cs="Arial"/>
                <w:color w:val="000000"/>
              </w:rPr>
            </w:pPr>
            <w:r>
              <w:rPr>
                <w:rFonts w:ascii="Arial" w:hAnsi="Arial" w:cs="Arial"/>
                <w:color w:val="000000"/>
              </w:rPr>
              <w:t>Farmaco non erogabile alla data di erogazione</w:t>
            </w:r>
          </w:p>
        </w:tc>
        <w:tc>
          <w:tcPr>
            <w:tcW w:w="720" w:type="dxa"/>
            <w:noWrap/>
            <w:tcMar>
              <w:top w:w="15" w:type="dxa"/>
              <w:left w:w="15" w:type="dxa"/>
              <w:bottom w:w="0" w:type="dxa"/>
              <w:right w:w="15" w:type="dxa"/>
            </w:tcMar>
            <w:vAlign w:val="bottom"/>
          </w:tcPr>
          <w:p w14:paraId="40FCD020" w14:textId="77777777" w:rsidR="00DD634C" w:rsidRDefault="00DD634C">
            <w:pPr>
              <w:ind w:left="0"/>
              <w:rPr>
                <w:rFonts w:ascii="Arial" w:eastAsia="Arial Unicode MS" w:hAnsi="Arial" w:cs="Arial"/>
                <w:color w:val="000000"/>
                <w:lang w:val="en-GB"/>
              </w:rPr>
            </w:pPr>
            <w:r>
              <w:rPr>
                <w:rFonts w:ascii="Arial" w:hAnsi="Arial" w:cs="Arial"/>
                <w:color w:val="000000"/>
                <w:lang w:val="en-GB"/>
              </w:rPr>
              <w:t>C</w:t>
            </w:r>
          </w:p>
        </w:tc>
        <w:tc>
          <w:tcPr>
            <w:tcW w:w="720" w:type="dxa"/>
            <w:noWrap/>
            <w:tcMar>
              <w:top w:w="15" w:type="dxa"/>
              <w:left w:w="15" w:type="dxa"/>
              <w:bottom w:w="0" w:type="dxa"/>
              <w:right w:w="15" w:type="dxa"/>
            </w:tcMar>
            <w:vAlign w:val="bottom"/>
          </w:tcPr>
          <w:p w14:paraId="40776332" w14:textId="77777777" w:rsidR="00DD634C" w:rsidRDefault="00DD634C">
            <w:pPr>
              <w:ind w:left="0"/>
              <w:rPr>
                <w:rFonts w:ascii="Arial" w:eastAsia="Arial Unicode MS" w:hAnsi="Arial" w:cs="Arial"/>
                <w:color w:val="000000"/>
                <w:lang w:val="en-GB"/>
              </w:rPr>
            </w:pPr>
          </w:p>
        </w:tc>
        <w:tc>
          <w:tcPr>
            <w:tcW w:w="900" w:type="dxa"/>
            <w:noWrap/>
            <w:tcMar>
              <w:top w:w="15" w:type="dxa"/>
              <w:left w:w="15" w:type="dxa"/>
              <w:bottom w:w="0" w:type="dxa"/>
              <w:right w:w="15" w:type="dxa"/>
            </w:tcMar>
            <w:vAlign w:val="bottom"/>
          </w:tcPr>
          <w:p w14:paraId="107E9FD5" w14:textId="77777777" w:rsidR="00DD634C" w:rsidRDefault="00DD634C">
            <w:pPr>
              <w:ind w:left="0"/>
              <w:rPr>
                <w:rFonts w:ascii="Arial" w:eastAsia="Arial Unicode MS" w:hAnsi="Arial" w:cs="Arial"/>
                <w:color w:val="000000"/>
                <w:lang w:val="en-GB"/>
              </w:rPr>
            </w:pPr>
          </w:p>
        </w:tc>
      </w:tr>
      <w:tr w:rsidR="00DD634C" w14:paraId="1DEDD741" w14:textId="77777777">
        <w:trPr>
          <w:trHeight w:val="255"/>
        </w:trPr>
        <w:tc>
          <w:tcPr>
            <w:tcW w:w="735" w:type="dxa"/>
            <w:noWrap/>
            <w:tcMar>
              <w:top w:w="15" w:type="dxa"/>
              <w:left w:w="15" w:type="dxa"/>
              <w:bottom w:w="0" w:type="dxa"/>
              <w:right w:w="15" w:type="dxa"/>
            </w:tcMar>
            <w:vAlign w:val="bottom"/>
          </w:tcPr>
          <w:p w14:paraId="7195A45B" w14:textId="77777777" w:rsidR="00DD634C" w:rsidRDefault="00DD634C">
            <w:pPr>
              <w:ind w:left="0"/>
              <w:rPr>
                <w:rFonts w:ascii="Arial" w:eastAsia="Arial Unicode MS" w:hAnsi="Arial" w:cs="Arial"/>
                <w:color w:val="000000"/>
              </w:rPr>
            </w:pPr>
            <w:r>
              <w:rPr>
                <w:rFonts w:ascii="Arial" w:hAnsi="Arial" w:cs="Arial"/>
                <w:color w:val="000000"/>
              </w:rPr>
              <w:t>0068</w:t>
            </w:r>
          </w:p>
        </w:tc>
        <w:tc>
          <w:tcPr>
            <w:tcW w:w="5580" w:type="dxa"/>
            <w:noWrap/>
            <w:tcMar>
              <w:top w:w="15" w:type="dxa"/>
              <w:left w:w="15" w:type="dxa"/>
              <w:bottom w:w="0" w:type="dxa"/>
              <w:right w:w="15" w:type="dxa"/>
            </w:tcMar>
            <w:vAlign w:val="bottom"/>
          </w:tcPr>
          <w:p w14:paraId="3DD3D318" w14:textId="77777777" w:rsidR="00DD634C" w:rsidRDefault="00DD634C">
            <w:pPr>
              <w:ind w:left="0"/>
              <w:rPr>
                <w:rFonts w:ascii="Arial" w:eastAsia="Arial Unicode MS" w:hAnsi="Arial" w:cs="Arial"/>
                <w:color w:val="000000"/>
              </w:rPr>
            </w:pPr>
            <w:r>
              <w:rPr>
                <w:rFonts w:ascii="Arial" w:hAnsi="Arial" w:cs="Arial"/>
                <w:color w:val="000000"/>
              </w:rPr>
              <w:t>Quantità da erogare non specificata</w:t>
            </w:r>
          </w:p>
        </w:tc>
        <w:tc>
          <w:tcPr>
            <w:tcW w:w="720" w:type="dxa"/>
            <w:noWrap/>
            <w:tcMar>
              <w:top w:w="15" w:type="dxa"/>
              <w:left w:w="15" w:type="dxa"/>
              <w:bottom w:w="0" w:type="dxa"/>
              <w:right w:w="15" w:type="dxa"/>
            </w:tcMar>
            <w:vAlign w:val="bottom"/>
          </w:tcPr>
          <w:p w14:paraId="7ECCC957" w14:textId="77777777" w:rsidR="00DD634C" w:rsidRDefault="00DD634C">
            <w:pPr>
              <w:ind w:left="0"/>
              <w:rPr>
                <w:rFonts w:ascii="Arial" w:eastAsia="Arial Unicode MS" w:hAnsi="Arial" w:cs="Arial"/>
                <w:color w:val="000000"/>
                <w:lang w:val="en-GB"/>
              </w:rPr>
            </w:pPr>
            <w:r>
              <w:rPr>
                <w:rFonts w:ascii="Arial" w:hAnsi="Arial" w:cs="Arial"/>
                <w:color w:val="000000"/>
                <w:lang w:val="en-GB"/>
              </w:rPr>
              <w:t>W</w:t>
            </w:r>
          </w:p>
        </w:tc>
        <w:tc>
          <w:tcPr>
            <w:tcW w:w="720" w:type="dxa"/>
            <w:noWrap/>
            <w:tcMar>
              <w:top w:w="15" w:type="dxa"/>
              <w:left w:w="15" w:type="dxa"/>
              <w:bottom w:w="0" w:type="dxa"/>
              <w:right w:w="15" w:type="dxa"/>
            </w:tcMar>
            <w:vAlign w:val="bottom"/>
          </w:tcPr>
          <w:p w14:paraId="16861CC8" w14:textId="77777777" w:rsidR="00DD634C" w:rsidRDefault="00DD634C">
            <w:pPr>
              <w:ind w:left="0"/>
              <w:rPr>
                <w:rFonts w:ascii="Arial" w:eastAsia="Arial Unicode MS" w:hAnsi="Arial" w:cs="Arial"/>
                <w:color w:val="000000"/>
                <w:lang w:val="en-GB"/>
              </w:rPr>
            </w:pPr>
            <w:r>
              <w:rPr>
                <w:rFonts w:ascii="Arial" w:hAnsi="Arial" w:cs="Arial"/>
                <w:color w:val="000000"/>
                <w:lang w:val="en-GB"/>
              </w:rPr>
              <w:t>W</w:t>
            </w:r>
          </w:p>
        </w:tc>
        <w:tc>
          <w:tcPr>
            <w:tcW w:w="900" w:type="dxa"/>
            <w:noWrap/>
            <w:tcMar>
              <w:top w:w="15" w:type="dxa"/>
              <w:left w:w="15" w:type="dxa"/>
              <w:bottom w:w="0" w:type="dxa"/>
              <w:right w:w="15" w:type="dxa"/>
            </w:tcMar>
            <w:vAlign w:val="bottom"/>
          </w:tcPr>
          <w:p w14:paraId="18CEB29A" w14:textId="77777777" w:rsidR="00DD634C" w:rsidRDefault="00DD634C">
            <w:pPr>
              <w:ind w:left="0"/>
              <w:rPr>
                <w:rFonts w:ascii="Arial" w:eastAsia="Arial Unicode MS" w:hAnsi="Arial" w:cs="Arial"/>
                <w:color w:val="000000"/>
              </w:rPr>
            </w:pPr>
            <w:r>
              <w:rPr>
                <w:rFonts w:ascii="Arial" w:hAnsi="Arial" w:cs="Arial"/>
                <w:color w:val="000000"/>
              </w:rPr>
              <w:t>W</w:t>
            </w:r>
          </w:p>
        </w:tc>
      </w:tr>
      <w:tr w:rsidR="00DD634C" w14:paraId="7252FEAD" w14:textId="77777777">
        <w:trPr>
          <w:trHeight w:val="255"/>
        </w:trPr>
        <w:tc>
          <w:tcPr>
            <w:tcW w:w="735" w:type="dxa"/>
            <w:noWrap/>
            <w:tcMar>
              <w:top w:w="15" w:type="dxa"/>
              <w:left w:w="15" w:type="dxa"/>
              <w:bottom w:w="0" w:type="dxa"/>
              <w:right w:w="15" w:type="dxa"/>
            </w:tcMar>
            <w:vAlign w:val="bottom"/>
          </w:tcPr>
          <w:p w14:paraId="16568368" w14:textId="77777777" w:rsidR="00DD634C" w:rsidRDefault="00DD634C">
            <w:pPr>
              <w:ind w:left="0"/>
              <w:rPr>
                <w:rFonts w:ascii="Arial" w:eastAsia="Arial Unicode MS" w:hAnsi="Arial" w:cs="Arial"/>
                <w:color w:val="000000"/>
              </w:rPr>
            </w:pPr>
            <w:r>
              <w:rPr>
                <w:rFonts w:ascii="Arial" w:hAnsi="Arial" w:cs="Arial"/>
                <w:color w:val="000000"/>
              </w:rPr>
              <w:t>0069</w:t>
            </w:r>
          </w:p>
        </w:tc>
        <w:tc>
          <w:tcPr>
            <w:tcW w:w="5580" w:type="dxa"/>
            <w:noWrap/>
            <w:tcMar>
              <w:top w:w="15" w:type="dxa"/>
              <w:left w:w="15" w:type="dxa"/>
              <w:bottom w:w="0" w:type="dxa"/>
              <w:right w:w="15" w:type="dxa"/>
            </w:tcMar>
            <w:vAlign w:val="bottom"/>
          </w:tcPr>
          <w:p w14:paraId="532F90FB" w14:textId="77777777" w:rsidR="00DD634C" w:rsidRDefault="00DD634C">
            <w:pPr>
              <w:ind w:left="0"/>
              <w:rPr>
                <w:rFonts w:ascii="Arial" w:eastAsia="Arial Unicode MS" w:hAnsi="Arial" w:cs="Arial"/>
                <w:color w:val="000000"/>
              </w:rPr>
            </w:pPr>
            <w:r>
              <w:rPr>
                <w:rFonts w:ascii="Arial" w:hAnsi="Arial" w:cs="Arial"/>
                <w:color w:val="000000"/>
              </w:rPr>
              <w:t xml:space="preserve">Farmaco non erogabile perchè di fascia </w:t>
            </w:r>
            <w:r w:rsidR="00B91C3B">
              <w:rPr>
                <w:rFonts w:ascii="Arial" w:hAnsi="Arial" w:cs="Arial"/>
                <w:color w:val="000000"/>
              </w:rPr>
              <w:t>“</w:t>
            </w:r>
            <w:r>
              <w:rPr>
                <w:rFonts w:ascii="Arial" w:hAnsi="Arial" w:cs="Arial"/>
                <w:color w:val="000000"/>
              </w:rPr>
              <w:t>H</w:t>
            </w:r>
            <w:r w:rsidR="00B91C3B">
              <w:rPr>
                <w:rFonts w:ascii="Arial" w:hAnsi="Arial" w:cs="Arial"/>
                <w:color w:val="000000"/>
              </w:rPr>
              <w:t>”</w:t>
            </w:r>
          </w:p>
        </w:tc>
        <w:tc>
          <w:tcPr>
            <w:tcW w:w="720" w:type="dxa"/>
            <w:noWrap/>
            <w:tcMar>
              <w:top w:w="15" w:type="dxa"/>
              <w:left w:w="15" w:type="dxa"/>
              <w:bottom w:w="0" w:type="dxa"/>
              <w:right w:w="15" w:type="dxa"/>
            </w:tcMar>
            <w:vAlign w:val="bottom"/>
          </w:tcPr>
          <w:p w14:paraId="78A32E62" w14:textId="77777777" w:rsidR="00DD634C" w:rsidRDefault="00DD634C">
            <w:pPr>
              <w:ind w:left="0"/>
              <w:rPr>
                <w:rFonts w:ascii="Arial" w:eastAsia="Arial Unicode MS" w:hAnsi="Arial" w:cs="Arial"/>
                <w:color w:val="000000"/>
                <w:lang w:val="en-GB"/>
              </w:rPr>
            </w:pPr>
            <w:r>
              <w:rPr>
                <w:rFonts w:ascii="Arial" w:hAnsi="Arial" w:cs="Arial"/>
                <w:color w:val="000000"/>
                <w:lang w:val="en-GB"/>
              </w:rPr>
              <w:t>W</w:t>
            </w:r>
          </w:p>
        </w:tc>
        <w:tc>
          <w:tcPr>
            <w:tcW w:w="720" w:type="dxa"/>
            <w:noWrap/>
            <w:tcMar>
              <w:top w:w="15" w:type="dxa"/>
              <w:left w:w="15" w:type="dxa"/>
              <w:bottom w:w="0" w:type="dxa"/>
              <w:right w:w="15" w:type="dxa"/>
            </w:tcMar>
            <w:vAlign w:val="bottom"/>
          </w:tcPr>
          <w:p w14:paraId="564A82CB" w14:textId="77777777" w:rsidR="00DD634C" w:rsidRDefault="00DD634C">
            <w:pPr>
              <w:ind w:left="0"/>
              <w:rPr>
                <w:rFonts w:ascii="Arial" w:eastAsia="Arial Unicode MS" w:hAnsi="Arial" w:cs="Arial"/>
                <w:color w:val="000000"/>
                <w:lang w:val="en-GB"/>
              </w:rPr>
            </w:pPr>
          </w:p>
        </w:tc>
        <w:tc>
          <w:tcPr>
            <w:tcW w:w="900" w:type="dxa"/>
            <w:noWrap/>
            <w:tcMar>
              <w:top w:w="15" w:type="dxa"/>
              <w:left w:w="15" w:type="dxa"/>
              <w:bottom w:w="0" w:type="dxa"/>
              <w:right w:w="15" w:type="dxa"/>
            </w:tcMar>
            <w:vAlign w:val="bottom"/>
          </w:tcPr>
          <w:p w14:paraId="3CE28D4A" w14:textId="77777777" w:rsidR="00DD634C" w:rsidRDefault="00DD634C">
            <w:pPr>
              <w:ind w:left="0"/>
              <w:rPr>
                <w:rFonts w:ascii="Arial" w:eastAsia="Arial Unicode MS" w:hAnsi="Arial" w:cs="Arial"/>
                <w:color w:val="000000"/>
              </w:rPr>
            </w:pPr>
          </w:p>
        </w:tc>
      </w:tr>
      <w:tr w:rsidR="00DD634C" w14:paraId="4759B0AC" w14:textId="77777777">
        <w:trPr>
          <w:trHeight w:val="255"/>
        </w:trPr>
        <w:tc>
          <w:tcPr>
            <w:tcW w:w="735" w:type="dxa"/>
            <w:noWrap/>
            <w:tcMar>
              <w:top w:w="15" w:type="dxa"/>
              <w:left w:w="15" w:type="dxa"/>
              <w:bottom w:w="0" w:type="dxa"/>
              <w:right w:w="15" w:type="dxa"/>
            </w:tcMar>
            <w:vAlign w:val="bottom"/>
          </w:tcPr>
          <w:p w14:paraId="62AC89D0" w14:textId="77777777" w:rsidR="00DD634C" w:rsidRDefault="00DD634C">
            <w:pPr>
              <w:ind w:left="0"/>
              <w:rPr>
                <w:rFonts w:ascii="Arial" w:eastAsia="Arial Unicode MS" w:hAnsi="Arial" w:cs="Arial"/>
                <w:color w:val="000000"/>
              </w:rPr>
            </w:pPr>
            <w:r>
              <w:rPr>
                <w:rFonts w:ascii="Arial" w:hAnsi="Arial" w:cs="Arial"/>
                <w:color w:val="000000"/>
              </w:rPr>
              <w:t>0070</w:t>
            </w:r>
          </w:p>
        </w:tc>
        <w:tc>
          <w:tcPr>
            <w:tcW w:w="5580" w:type="dxa"/>
            <w:noWrap/>
            <w:tcMar>
              <w:top w:w="15" w:type="dxa"/>
              <w:left w:w="15" w:type="dxa"/>
              <w:bottom w:w="0" w:type="dxa"/>
              <w:right w:w="15" w:type="dxa"/>
            </w:tcMar>
            <w:vAlign w:val="bottom"/>
          </w:tcPr>
          <w:p w14:paraId="755F79F1" w14:textId="77777777" w:rsidR="00DD634C" w:rsidRDefault="00DD634C">
            <w:pPr>
              <w:ind w:left="0"/>
              <w:rPr>
                <w:rFonts w:ascii="Arial" w:eastAsia="Arial Unicode MS" w:hAnsi="Arial" w:cs="Arial"/>
                <w:color w:val="000000"/>
              </w:rPr>
            </w:pPr>
            <w:r>
              <w:rPr>
                <w:rFonts w:ascii="Arial" w:hAnsi="Arial" w:cs="Arial"/>
                <w:color w:val="000000"/>
              </w:rPr>
              <w:t xml:space="preserve">Superato il NR. </w:t>
            </w:r>
            <w:r w:rsidR="00B91C3B">
              <w:rPr>
                <w:rFonts w:ascii="Arial" w:hAnsi="Arial" w:cs="Arial"/>
                <w:color w:val="000000"/>
              </w:rPr>
              <w:t>M</w:t>
            </w:r>
            <w:r>
              <w:rPr>
                <w:rFonts w:ascii="Arial" w:hAnsi="Arial" w:cs="Arial"/>
                <w:color w:val="000000"/>
              </w:rPr>
              <w:t>assimo di specialità medicinali erogabili per ricetta</w:t>
            </w:r>
          </w:p>
        </w:tc>
        <w:tc>
          <w:tcPr>
            <w:tcW w:w="720" w:type="dxa"/>
            <w:noWrap/>
            <w:tcMar>
              <w:top w:w="15" w:type="dxa"/>
              <w:left w:w="15" w:type="dxa"/>
              <w:bottom w:w="0" w:type="dxa"/>
              <w:right w:w="15" w:type="dxa"/>
            </w:tcMar>
            <w:vAlign w:val="bottom"/>
          </w:tcPr>
          <w:p w14:paraId="36C29BCD" w14:textId="77777777" w:rsidR="00DD634C" w:rsidRDefault="00DD634C">
            <w:pPr>
              <w:ind w:left="0"/>
              <w:rPr>
                <w:rFonts w:ascii="Arial" w:eastAsia="Arial Unicode MS" w:hAnsi="Arial" w:cs="Arial"/>
                <w:color w:val="000000"/>
                <w:lang w:val="en-GB"/>
              </w:rPr>
            </w:pPr>
            <w:r>
              <w:rPr>
                <w:rFonts w:ascii="Arial" w:hAnsi="Arial" w:cs="Arial"/>
                <w:color w:val="000000"/>
                <w:lang w:val="en-GB"/>
              </w:rPr>
              <w:t>W</w:t>
            </w:r>
          </w:p>
        </w:tc>
        <w:tc>
          <w:tcPr>
            <w:tcW w:w="720" w:type="dxa"/>
            <w:noWrap/>
            <w:tcMar>
              <w:top w:w="15" w:type="dxa"/>
              <w:left w:w="15" w:type="dxa"/>
              <w:bottom w:w="0" w:type="dxa"/>
              <w:right w:w="15" w:type="dxa"/>
            </w:tcMar>
            <w:vAlign w:val="bottom"/>
          </w:tcPr>
          <w:p w14:paraId="48B0222C" w14:textId="77777777" w:rsidR="00DD634C" w:rsidRDefault="00DD634C">
            <w:pPr>
              <w:ind w:left="0"/>
              <w:rPr>
                <w:rFonts w:ascii="Arial" w:eastAsia="Arial Unicode MS" w:hAnsi="Arial" w:cs="Arial"/>
                <w:color w:val="000000"/>
                <w:lang w:val="en-GB"/>
              </w:rPr>
            </w:pPr>
            <w:r>
              <w:rPr>
                <w:rFonts w:ascii="Arial" w:hAnsi="Arial" w:cs="Arial"/>
                <w:color w:val="000000"/>
                <w:lang w:val="en-GB"/>
              </w:rPr>
              <w:t>W</w:t>
            </w:r>
          </w:p>
        </w:tc>
        <w:tc>
          <w:tcPr>
            <w:tcW w:w="900" w:type="dxa"/>
            <w:noWrap/>
            <w:tcMar>
              <w:top w:w="15" w:type="dxa"/>
              <w:left w:w="15" w:type="dxa"/>
              <w:bottom w:w="0" w:type="dxa"/>
              <w:right w:w="15" w:type="dxa"/>
            </w:tcMar>
            <w:vAlign w:val="bottom"/>
          </w:tcPr>
          <w:p w14:paraId="1CD30F77" w14:textId="77777777" w:rsidR="00DD634C" w:rsidRDefault="00DD634C">
            <w:pPr>
              <w:ind w:left="0"/>
              <w:rPr>
                <w:rFonts w:ascii="Arial" w:eastAsia="Arial Unicode MS" w:hAnsi="Arial" w:cs="Arial"/>
                <w:color w:val="000000"/>
              </w:rPr>
            </w:pPr>
            <w:r>
              <w:rPr>
                <w:rFonts w:ascii="Arial" w:hAnsi="Arial" w:cs="Arial"/>
                <w:color w:val="000000"/>
              </w:rPr>
              <w:t>W</w:t>
            </w:r>
          </w:p>
        </w:tc>
      </w:tr>
      <w:tr w:rsidR="00DD634C" w14:paraId="6FABCDAB" w14:textId="77777777">
        <w:trPr>
          <w:trHeight w:val="255"/>
        </w:trPr>
        <w:tc>
          <w:tcPr>
            <w:tcW w:w="735" w:type="dxa"/>
            <w:noWrap/>
            <w:tcMar>
              <w:top w:w="15" w:type="dxa"/>
              <w:left w:w="15" w:type="dxa"/>
              <w:bottom w:w="0" w:type="dxa"/>
              <w:right w:w="15" w:type="dxa"/>
            </w:tcMar>
            <w:vAlign w:val="bottom"/>
          </w:tcPr>
          <w:p w14:paraId="2A30B09E" w14:textId="77777777" w:rsidR="00DD634C" w:rsidRDefault="00DD634C">
            <w:pPr>
              <w:ind w:left="0"/>
              <w:rPr>
                <w:rFonts w:ascii="Arial" w:eastAsia="Arial Unicode MS" w:hAnsi="Arial" w:cs="Arial"/>
                <w:color w:val="000000"/>
              </w:rPr>
            </w:pPr>
            <w:r>
              <w:rPr>
                <w:rFonts w:ascii="Arial" w:hAnsi="Arial" w:cs="Arial"/>
                <w:color w:val="000000"/>
              </w:rPr>
              <w:t>0071</w:t>
            </w:r>
          </w:p>
        </w:tc>
        <w:tc>
          <w:tcPr>
            <w:tcW w:w="5580" w:type="dxa"/>
            <w:noWrap/>
            <w:tcMar>
              <w:top w:w="15" w:type="dxa"/>
              <w:left w:w="15" w:type="dxa"/>
              <w:bottom w:w="0" w:type="dxa"/>
              <w:right w:w="15" w:type="dxa"/>
            </w:tcMar>
            <w:vAlign w:val="bottom"/>
          </w:tcPr>
          <w:p w14:paraId="72ECAEA2" w14:textId="77777777" w:rsidR="00DD634C" w:rsidRDefault="00DD634C">
            <w:pPr>
              <w:ind w:left="0"/>
              <w:rPr>
                <w:rFonts w:ascii="Arial" w:eastAsia="Arial Unicode MS" w:hAnsi="Arial" w:cs="Arial"/>
                <w:color w:val="000000"/>
              </w:rPr>
            </w:pPr>
            <w:r>
              <w:rPr>
                <w:rFonts w:ascii="Arial" w:hAnsi="Arial" w:cs="Arial"/>
                <w:color w:val="000000"/>
              </w:rPr>
              <w:t xml:space="preserve">Farmaco di fascia </w:t>
            </w:r>
            <w:r w:rsidR="00B91C3B">
              <w:rPr>
                <w:rFonts w:ascii="Arial" w:hAnsi="Arial" w:cs="Arial"/>
                <w:color w:val="000000"/>
              </w:rPr>
              <w:t>“</w:t>
            </w:r>
            <w:r>
              <w:rPr>
                <w:rFonts w:ascii="Arial" w:hAnsi="Arial" w:cs="Arial"/>
                <w:color w:val="000000"/>
              </w:rPr>
              <w:t>C</w:t>
            </w:r>
            <w:r w:rsidR="00B91C3B">
              <w:rPr>
                <w:rFonts w:ascii="Arial" w:hAnsi="Arial" w:cs="Arial"/>
                <w:color w:val="000000"/>
              </w:rPr>
              <w:t>”</w:t>
            </w:r>
            <w:r>
              <w:rPr>
                <w:rFonts w:ascii="Arial" w:hAnsi="Arial" w:cs="Arial"/>
                <w:color w:val="000000"/>
              </w:rPr>
              <w:t xml:space="preserve"> non erogabile</w:t>
            </w:r>
          </w:p>
        </w:tc>
        <w:tc>
          <w:tcPr>
            <w:tcW w:w="720" w:type="dxa"/>
            <w:noWrap/>
            <w:tcMar>
              <w:top w:w="15" w:type="dxa"/>
              <w:left w:w="15" w:type="dxa"/>
              <w:bottom w:w="0" w:type="dxa"/>
              <w:right w:w="15" w:type="dxa"/>
            </w:tcMar>
            <w:vAlign w:val="bottom"/>
          </w:tcPr>
          <w:p w14:paraId="591FF192" w14:textId="77777777" w:rsidR="00DD634C" w:rsidRDefault="00DD634C">
            <w:pPr>
              <w:ind w:left="0"/>
              <w:rPr>
                <w:rFonts w:ascii="Arial" w:eastAsia="Arial Unicode MS" w:hAnsi="Arial" w:cs="Arial"/>
                <w:color w:val="000000"/>
                <w:lang w:val="en-GB"/>
              </w:rPr>
            </w:pPr>
            <w:r>
              <w:rPr>
                <w:rFonts w:ascii="Arial" w:hAnsi="Arial" w:cs="Arial"/>
                <w:color w:val="000000"/>
                <w:lang w:val="en-GB"/>
              </w:rPr>
              <w:t>W</w:t>
            </w:r>
          </w:p>
        </w:tc>
        <w:tc>
          <w:tcPr>
            <w:tcW w:w="720" w:type="dxa"/>
            <w:noWrap/>
            <w:tcMar>
              <w:top w:w="15" w:type="dxa"/>
              <w:left w:w="15" w:type="dxa"/>
              <w:bottom w:w="0" w:type="dxa"/>
              <w:right w:w="15" w:type="dxa"/>
            </w:tcMar>
            <w:vAlign w:val="bottom"/>
          </w:tcPr>
          <w:p w14:paraId="03E60B2D" w14:textId="77777777" w:rsidR="00DD634C" w:rsidRDefault="00DD634C">
            <w:pPr>
              <w:ind w:left="0"/>
              <w:rPr>
                <w:rFonts w:ascii="Arial" w:eastAsia="Arial Unicode MS" w:hAnsi="Arial" w:cs="Arial"/>
                <w:color w:val="000000"/>
                <w:lang w:val="en-GB"/>
              </w:rPr>
            </w:pPr>
          </w:p>
        </w:tc>
        <w:tc>
          <w:tcPr>
            <w:tcW w:w="900" w:type="dxa"/>
            <w:noWrap/>
            <w:tcMar>
              <w:top w:w="15" w:type="dxa"/>
              <w:left w:w="15" w:type="dxa"/>
              <w:bottom w:w="0" w:type="dxa"/>
              <w:right w:w="15" w:type="dxa"/>
            </w:tcMar>
            <w:vAlign w:val="bottom"/>
          </w:tcPr>
          <w:p w14:paraId="41A1092D" w14:textId="77777777" w:rsidR="00DD634C" w:rsidRDefault="00DD634C">
            <w:pPr>
              <w:ind w:left="0"/>
              <w:rPr>
                <w:rFonts w:ascii="Arial" w:eastAsia="Arial Unicode MS" w:hAnsi="Arial" w:cs="Arial"/>
                <w:color w:val="000000"/>
              </w:rPr>
            </w:pPr>
          </w:p>
        </w:tc>
      </w:tr>
      <w:tr w:rsidR="00DD634C" w14:paraId="06D172EF" w14:textId="77777777">
        <w:trPr>
          <w:trHeight w:val="255"/>
        </w:trPr>
        <w:tc>
          <w:tcPr>
            <w:tcW w:w="735" w:type="dxa"/>
            <w:noWrap/>
            <w:tcMar>
              <w:top w:w="15" w:type="dxa"/>
              <w:left w:w="15" w:type="dxa"/>
              <w:bottom w:w="0" w:type="dxa"/>
              <w:right w:w="15" w:type="dxa"/>
            </w:tcMar>
            <w:vAlign w:val="bottom"/>
          </w:tcPr>
          <w:p w14:paraId="1AEA09D9" w14:textId="77777777" w:rsidR="00DD634C" w:rsidRDefault="00DD634C">
            <w:pPr>
              <w:ind w:left="0"/>
              <w:rPr>
                <w:rFonts w:ascii="Arial" w:eastAsia="Arial Unicode MS" w:hAnsi="Arial" w:cs="Arial"/>
                <w:color w:val="000000"/>
              </w:rPr>
            </w:pPr>
            <w:r>
              <w:rPr>
                <w:rFonts w:ascii="Arial" w:hAnsi="Arial" w:cs="Arial"/>
                <w:color w:val="000000"/>
              </w:rPr>
              <w:t>0072</w:t>
            </w:r>
          </w:p>
        </w:tc>
        <w:tc>
          <w:tcPr>
            <w:tcW w:w="5580" w:type="dxa"/>
            <w:noWrap/>
            <w:tcMar>
              <w:top w:w="15" w:type="dxa"/>
              <w:left w:w="15" w:type="dxa"/>
              <w:bottom w:w="0" w:type="dxa"/>
              <w:right w:w="15" w:type="dxa"/>
            </w:tcMar>
            <w:vAlign w:val="bottom"/>
          </w:tcPr>
          <w:p w14:paraId="55FB2B6F" w14:textId="77777777" w:rsidR="00DD634C" w:rsidRDefault="00DD634C">
            <w:pPr>
              <w:ind w:left="0"/>
              <w:rPr>
                <w:rFonts w:ascii="Arial" w:eastAsia="Arial Unicode MS" w:hAnsi="Arial" w:cs="Arial"/>
                <w:color w:val="000000"/>
              </w:rPr>
            </w:pPr>
            <w:r>
              <w:rPr>
                <w:rFonts w:ascii="Arial" w:hAnsi="Arial" w:cs="Arial"/>
                <w:color w:val="000000"/>
              </w:rPr>
              <w:t>Codice farmacia non presente in archivio</w:t>
            </w:r>
          </w:p>
        </w:tc>
        <w:tc>
          <w:tcPr>
            <w:tcW w:w="720" w:type="dxa"/>
            <w:noWrap/>
            <w:tcMar>
              <w:top w:w="15" w:type="dxa"/>
              <w:left w:w="15" w:type="dxa"/>
              <w:bottom w:w="0" w:type="dxa"/>
              <w:right w:w="15" w:type="dxa"/>
            </w:tcMar>
            <w:vAlign w:val="bottom"/>
          </w:tcPr>
          <w:p w14:paraId="7C7A7ED5"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03CC5A65" w14:textId="77777777" w:rsidR="00DD634C" w:rsidRDefault="00DD634C">
            <w:pPr>
              <w:ind w:left="0"/>
              <w:rPr>
                <w:rFonts w:ascii="Arial" w:eastAsia="Arial Unicode MS" w:hAnsi="Arial" w:cs="Arial"/>
                <w:color w:val="000000"/>
              </w:rPr>
            </w:pPr>
          </w:p>
        </w:tc>
        <w:tc>
          <w:tcPr>
            <w:tcW w:w="900" w:type="dxa"/>
            <w:noWrap/>
            <w:tcMar>
              <w:top w:w="15" w:type="dxa"/>
              <w:left w:w="15" w:type="dxa"/>
              <w:bottom w:w="0" w:type="dxa"/>
              <w:right w:w="15" w:type="dxa"/>
            </w:tcMar>
            <w:vAlign w:val="bottom"/>
          </w:tcPr>
          <w:p w14:paraId="63ACB6A2" w14:textId="77777777" w:rsidR="00DD634C" w:rsidRDefault="00DD634C">
            <w:pPr>
              <w:ind w:left="0"/>
              <w:rPr>
                <w:rFonts w:ascii="Arial" w:eastAsia="Arial Unicode MS" w:hAnsi="Arial" w:cs="Arial"/>
                <w:color w:val="000000"/>
              </w:rPr>
            </w:pPr>
          </w:p>
        </w:tc>
      </w:tr>
      <w:tr w:rsidR="00DD634C" w14:paraId="59F8C27E" w14:textId="77777777">
        <w:trPr>
          <w:trHeight w:val="255"/>
        </w:trPr>
        <w:tc>
          <w:tcPr>
            <w:tcW w:w="735" w:type="dxa"/>
            <w:noWrap/>
            <w:tcMar>
              <w:top w:w="15" w:type="dxa"/>
              <w:left w:w="15" w:type="dxa"/>
              <w:bottom w:w="0" w:type="dxa"/>
              <w:right w:w="15" w:type="dxa"/>
            </w:tcMar>
            <w:vAlign w:val="bottom"/>
          </w:tcPr>
          <w:p w14:paraId="65FBFC70" w14:textId="77777777" w:rsidR="00DD634C" w:rsidRDefault="00DD634C">
            <w:pPr>
              <w:ind w:left="0"/>
              <w:rPr>
                <w:rFonts w:ascii="Arial" w:eastAsia="Arial Unicode MS" w:hAnsi="Arial" w:cs="Arial"/>
                <w:color w:val="000000"/>
              </w:rPr>
            </w:pPr>
            <w:r>
              <w:rPr>
                <w:rFonts w:ascii="Arial" w:hAnsi="Arial" w:cs="Arial"/>
                <w:color w:val="000000"/>
              </w:rPr>
              <w:t>0073</w:t>
            </w:r>
          </w:p>
        </w:tc>
        <w:tc>
          <w:tcPr>
            <w:tcW w:w="5580" w:type="dxa"/>
            <w:noWrap/>
            <w:tcMar>
              <w:top w:w="15" w:type="dxa"/>
              <w:left w:w="15" w:type="dxa"/>
              <w:bottom w:w="0" w:type="dxa"/>
              <w:right w:w="15" w:type="dxa"/>
            </w:tcMar>
            <w:vAlign w:val="bottom"/>
          </w:tcPr>
          <w:p w14:paraId="62009E69" w14:textId="77777777" w:rsidR="00DD634C" w:rsidRDefault="00DD634C">
            <w:pPr>
              <w:ind w:left="0"/>
              <w:rPr>
                <w:rFonts w:ascii="Arial" w:eastAsia="Arial Unicode MS" w:hAnsi="Arial" w:cs="Arial"/>
                <w:color w:val="000000"/>
              </w:rPr>
            </w:pPr>
            <w:r>
              <w:rPr>
                <w:rFonts w:ascii="Arial" w:hAnsi="Arial" w:cs="Arial"/>
                <w:color w:val="000000"/>
              </w:rPr>
              <w:t>Ricetta non erogabile da farmacia priva di convenzione</w:t>
            </w:r>
          </w:p>
        </w:tc>
        <w:tc>
          <w:tcPr>
            <w:tcW w:w="720" w:type="dxa"/>
            <w:noWrap/>
            <w:tcMar>
              <w:top w:w="15" w:type="dxa"/>
              <w:left w:w="15" w:type="dxa"/>
              <w:bottom w:w="0" w:type="dxa"/>
              <w:right w:w="15" w:type="dxa"/>
            </w:tcMar>
            <w:vAlign w:val="bottom"/>
          </w:tcPr>
          <w:p w14:paraId="6C59D2A5"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2C8D472F" w14:textId="77777777" w:rsidR="00DD634C" w:rsidRDefault="00DD634C">
            <w:pPr>
              <w:ind w:left="0"/>
              <w:rPr>
                <w:rFonts w:ascii="Arial" w:eastAsia="Arial Unicode MS" w:hAnsi="Arial" w:cs="Arial"/>
                <w:color w:val="000000"/>
              </w:rPr>
            </w:pPr>
          </w:p>
        </w:tc>
        <w:tc>
          <w:tcPr>
            <w:tcW w:w="900" w:type="dxa"/>
            <w:noWrap/>
            <w:tcMar>
              <w:top w:w="15" w:type="dxa"/>
              <w:left w:w="15" w:type="dxa"/>
              <w:bottom w:w="0" w:type="dxa"/>
              <w:right w:w="15" w:type="dxa"/>
            </w:tcMar>
            <w:vAlign w:val="bottom"/>
          </w:tcPr>
          <w:p w14:paraId="4EE55097" w14:textId="77777777" w:rsidR="00DD634C" w:rsidRDefault="00DD634C">
            <w:pPr>
              <w:ind w:left="0"/>
              <w:rPr>
                <w:rFonts w:ascii="Arial" w:eastAsia="Arial Unicode MS" w:hAnsi="Arial" w:cs="Arial"/>
                <w:color w:val="000000"/>
              </w:rPr>
            </w:pPr>
          </w:p>
        </w:tc>
      </w:tr>
      <w:tr w:rsidR="00DD634C" w14:paraId="0335A50D" w14:textId="77777777">
        <w:trPr>
          <w:trHeight w:val="255"/>
        </w:trPr>
        <w:tc>
          <w:tcPr>
            <w:tcW w:w="735" w:type="dxa"/>
            <w:noWrap/>
            <w:tcMar>
              <w:top w:w="15" w:type="dxa"/>
              <w:left w:w="15" w:type="dxa"/>
              <w:bottom w:w="0" w:type="dxa"/>
              <w:right w:w="15" w:type="dxa"/>
            </w:tcMar>
            <w:vAlign w:val="bottom"/>
          </w:tcPr>
          <w:p w14:paraId="565C2EB9" w14:textId="77777777" w:rsidR="00DD634C" w:rsidRDefault="00DD634C">
            <w:pPr>
              <w:ind w:left="0"/>
              <w:rPr>
                <w:rFonts w:ascii="Arial" w:eastAsia="Arial Unicode MS" w:hAnsi="Arial" w:cs="Arial"/>
                <w:color w:val="000000"/>
              </w:rPr>
            </w:pPr>
            <w:r>
              <w:rPr>
                <w:rFonts w:ascii="Arial" w:hAnsi="Arial" w:cs="Arial"/>
                <w:color w:val="000000"/>
              </w:rPr>
              <w:t>0074</w:t>
            </w:r>
          </w:p>
        </w:tc>
        <w:tc>
          <w:tcPr>
            <w:tcW w:w="5580" w:type="dxa"/>
            <w:noWrap/>
            <w:tcMar>
              <w:top w:w="15" w:type="dxa"/>
              <w:left w:w="15" w:type="dxa"/>
              <w:bottom w:w="0" w:type="dxa"/>
              <w:right w:w="15" w:type="dxa"/>
            </w:tcMar>
            <w:vAlign w:val="bottom"/>
          </w:tcPr>
          <w:p w14:paraId="703E325E" w14:textId="77777777" w:rsidR="00DD634C" w:rsidRDefault="00DD634C">
            <w:pPr>
              <w:ind w:left="0"/>
              <w:rPr>
                <w:rFonts w:ascii="Arial" w:eastAsia="Arial Unicode MS" w:hAnsi="Arial" w:cs="Arial"/>
                <w:color w:val="000000"/>
              </w:rPr>
            </w:pPr>
            <w:r>
              <w:rPr>
                <w:rFonts w:ascii="Arial" w:hAnsi="Arial" w:cs="Arial"/>
                <w:color w:val="000000"/>
              </w:rPr>
              <w:t>Ricetta non erogabile da farmacia sospesa</w:t>
            </w:r>
          </w:p>
        </w:tc>
        <w:tc>
          <w:tcPr>
            <w:tcW w:w="720" w:type="dxa"/>
            <w:noWrap/>
            <w:tcMar>
              <w:top w:w="15" w:type="dxa"/>
              <w:left w:w="15" w:type="dxa"/>
              <w:bottom w:w="0" w:type="dxa"/>
              <w:right w:w="15" w:type="dxa"/>
            </w:tcMar>
            <w:vAlign w:val="bottom"/>
          </w:tcPr>
          <w:p w14:paraId="0967DE89"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68AE7378" w14:textId="77777777" w:rsidR="00DD634C" w:rsidRDefault="00DD634C">
            <w:pPr>
              <w:ind w:left="0"/>
              <w:rPr>
                <w:rFonts w:ascii="Arial" w:eastAsia="Arial Unicode MS" w:hAnsi="Arial" w:cs="Arial"/>
                <w:color w:val="000000"/>
              </w:rPr>
            </w:pPr>
          </w:p>
        </w:tc>
        <w:tc>
          <w:tcPr>
            <w:tcW w:w="900" w:type="dxa"/>
            <w:noWrap/>
            <w:tcMar>
              <w:top w:w="15" w:type="dxa"/>
              <w:left w:w="15" w:type="dxa"/>
              <w:bottom w:w="0" w:type="dxa"/>
              <w:right w:w="15" w:type="dxa"/>
            </w:tcMar>
            <w:vAlign w:val="bottom"/>
          </w:tcPr>
          <w:p w14:paraId="33CE2273" w14:textId="77777777" w:rsidR="00DD634C" w:rsidRDefault="00DD634C">
            <w:pPr>
              <w:ind w:left="0"/>
              <w:rPr>
                <w:rFonts w:ascii="Arial" w:eastAsia="Arial Unicode MS" w:hAnsi="Arial" w:cs="Arial"/>
                <w:color w:val="000000"/>
              </w:rPr>
            </w:pPr>
          </w:p>
        </w:tc>
      </w:tr>
      <w:tr w:rsidR="00DD634C" w14:paraId="1E4A03D9" w14:textId="77777777">
        <w:trPr>
          <w:trHeight w:val="255"/>
        </w:trPr>
        <w:tc>
          <w:tcPr>
            <w:tcW w:w="735" w:type="dxa"/>
            <w:noWrap/>
            <w:tcMar>
              <w:top w:w="15" w:type="dxa"/>
              <w:left w:w="15" w:type="dxa"/>
              <w:bottom w:w="0" w:type="dxa"/>
              <w:right w:w="15" w:type="dxa"/>
            </w:tcMar>
            <w:vAlign w:val="bottom"/>
          </w:tcPr>
          <w:p w14:paraId="15D5BBEC" w14:textId="77777777" w:rsidR="00DD634C" w:rsidRDefault="00DD634C">
            <w:pPr>
              <w:ind w:left="0"/>
              <w:rPr>
                <w:rFonts w:ascii="Arial" w:eastAsia="Arial Unicode MS" w:hAnsi="Arial" w:cs="Arial"/>
                <w:color w:val="000000"/>
              </w:rPr>
            </w:pPr>
            <w:r>
              <w:rPr>
                <w:rFonts w:ascii="Arial" w:hAnsi="Arial" w:cs="Arial"/>
                <w:color w:val="000000"/>
              </w:rPr>
              <w:t>0075</w:t>
            </w:r>
          </w:p>
        </w:tc>
        <w:tc>
          <w:tcPr>
            <w:tcW w:w="5580" w:type="dxa"/>
            <w:noWrap/>
            <w:tcMar>
              <w:top w:w="15" w:type="dxa"/>
              <w:left w:w="15" w:type="dxa"/>
              <w:bottom w:w="0" w:type="dxa"/>
              <w:right w:w="15" w:type="dxa"/>
            </w:tcMar>
            <w:vAlign w:val="bottom"/>
          </w:tcPr>
          <w:p w14:paraId="5E9F3243" w14:textId="77777777" w:rsidR="00DD634C" w:rsidRDefault="00DD634C">
            <w:pPr>
              <w:ind w:left="0"/>
              <w:rPr>
                <w:rFonts w:ascii="Arial" w:eastAsia="Arial Unicode MS" w:hAnsi="Arial" w:cs="Arial"/>
                <w:color w:val="000000"/>
              </w:rPr>
            </w:pPr>
            <w:r>
              <w:rPr>
                <w:rFonts w:ascii="Arial" w:hAnsi="Arial" w:cs="Arial"/>
                <w:color w:val="000000"/>
              </w:rPr>
              <w:t>Esenzione non valida alla data di erogazione</w:t>
            </w:r>
          </w:p>
        </w:tc>
        <w:tc>
          <w:tcPr>
            <w:tcW w:w="720" w:type="dxa"/>
            <w:noWrap/>
            <w:tcMar>
              <w:top w:w="15" w:type="dxa"/>
              <w:left w:w="15" w:type="dxa"/>
              <w:bottom w:w="0" w:type="dxa"/>
              <w:right w:w="15" w:type="dxa"/>
            </w:tcMar>
            <w:vAlign w:val="bottom"/>
          </w:tcPr>
          <w:p w14:paraId="30BA7C9B" w14:textId="77777777" w:rsidR="00DD634C" w:rsidRDefault="00DD634C">
            <w:pPr>
              <w:ind w:left="0"/>
              <w:rPr>
                <w:rFonts w:ascii="Arial" w:eastAsia="Arial Unicode MS" w:hAnsi="Arial" w:cs="Arial"/>
                <w:color w:val="000000"/>
                <w:lang w:val="en-GB"/>
              </w:rPr>
            </w:pPr>
            <w:r>
              <w:rPr>
                <w:rFonts w:ascii="Arial" w:hAnsi="Arial" w:cs="Arial"/>
                <w:color w:val="000000"/>
                <w:lang w:val="en-GB"/>
              </w:rPr>
              <w:t>W</w:t>
            </w:r>
          </w:p>
        </w:tc>
        <w:tc>
          <w:tcPr>
            <w:tcW w:w="720" w:type="dxa"/>
            <w:noWrap/>
            <w:tcMar>
              <w:top w:w="15" w:type="dxa"/>
              <w:left w:w="15" w:type="dxa"/>
              <w:bottom w:w="0" w:type="dxa"/>
              <w:right w:w="15" w:type="dxa"/>
            </w:tcMar>
            <w:vAlign w:val="bottom"/>
          </w:tcPr>
          <w:p w14:paraId="697BADAF" w14:textId="77777777" w:rsidR="00DD634C" w:rsidRDefault="00DD634C">
            <w:pPr>
              <w:ind w:left="0"/>
              <w:rPr>
                <w:rFonts w:ascii="Arial" w:eastAsia="Arial Unicode MS" w:hAnsi="Arial" w:cs="Arial"/>
                <w:color w:val="000000"/>
                <w:lang w:val="en-GB"/>
              </w:rPr>
            </w:pPr>
            <w:r>
              <w:rPr>
                <w:rFonts w:ascii="Arial" w:hAnsi="Arial" w:cs="Arial"/>
                <w:color w:val="000000"/>
                <w:lang w:val="en-GB"/>
              </w:rPr>
              <w:t>W</w:t>
            </w:r>
          </w:p>
        </w:tc>
        <w:tc>
          <w:tcPr>
            <w:tcW w:w="900" w:type="dxa"/>
            <w:noWrap/>
            <w:tcMar>
              <w:top w:w="15" w:type="dxa"/>
              <w:left w:w="15" w:type="dxa"/>
              <w:bottom w:w="0" w:type="dxa"/>
              <w:right w:w="15" w:type="dxa"/>
            </w:tcMar>
            <w:vAlign w:val="bottom"/>
          </w:tcPr>
          <w:p w14:paraId="7D5CCA6A" w14:textId="77777777" w:rsidR="00DD634C" w:rsidRDefault="00DD634C">
            <w:pPr>
              <w:ind w:left="0"/>
              <w:rPr>
                <w:rFonts w:ascii="Arial" w:eastAsia="Arial Unicode MS" w:hAnsi="Arial" w:cs="Arial"/>
                <w:color w:val="000000"/>
              </w:rPr>
            </w:pPr>
            <w:r>
              <w:rPr>
                <w:rFonts w:ascii="Arial" w:hAnsi="Arial" w:cs="Arial"/>
                <w:color w:val="000000"/>
              </w:rPr>
              <w:t>W</w:t>
            </w:r>
          </w:p>
        </w:tc>
      </w:tr>
      <w:tr w:rsidR="00DD634C" w14:paraId="791AED50" w14:textId="77777777">
        <w:trPr>
          <w:trHeight w:val="255"/>
        </w:trPr>
        <w:tc>
          <w:tcPr>
            <w:tcW w:w="735" w:type="dxa"/>
            <w:noWrap/>
            <w:tcMar>
              <w:top w:w="15" w:type="dxa"/>
              <w:left w:w="15" w:type="dxa"/>
              <w:bottom w:w="0" w:type="dxa"/>
              <w:right w:w="15" w:type="dxa"/>
            </w:tcMar>
            <w:vAlign w:val="bottom"/>
          </w:tcPr>
          <w:p w14:paraId="6BAF0833" w14:textId="77777777" w:rsidR="00DD634C" w:rsidRDefault="00DD634C">
            <w:pPr>
              <w:ind w:left="0"/>
              <w:rPr>
                <w:rFonts w:ascii="Arial" w:eastAsia="Arial Unicode MS" w:hAnsi="Arial" w:cs="Arial"/>
                <w:color w:val="000000"/>
              </w:rPr>
            </w:pPr>
            <w:r>
              <w:rPr>
                <w:rFonts w:ascii="Arial" w:hAnsi="Arial" w:cs="Arial"/>
                <w:color w:val="000000"/>
              </w:rPr>
              <w:t>0076</w:t>
            </w:r>
          </w:p>
        </w:tc>
        <w:tc>
          <w:tcPr>
            <w:tcW w:w="5580" w:type="dxa"/>
            <w:noWrap/>
            <w:tcMar>
              <w:top w:w="15" w:type="dxa"/>
              <w:left w:w="15" w:type="dxa"/>
              <w:bottom w:w="0" w:type="dxa"/>
              <w:right w:w="15" w:type="dxa"/>
            </w:tcMar>
            <w:vAlign w:val="bottom"/>
          </w:tcPr>
          <w:p w14:paraId="1F255B01" w14:textId="77777777" w:rsidR="00DD634C" w:rsidRDefault="00DD634C">
            <w:pPr>
              <w:ind w:left="0"/>
              <w:rPr>
                <w:rFonts w:ascii="Arial" w:eastAsia="Arial Unicode MS" w:hAnsi="Arial" w:cs="Arial"/>
                <w:color w:val="000000"/>
              </w:rPr>
            </w:pPr>
            <w:r>
              <w:rPr>
                <w:rFonts w:ascii="Arial" w:hAnsi="Arial" w:cs="Arial"/>
                <w:color w:val="000000"/>
              </w:rPr>
              <w:t>Esenzione dell</w:t>
            </w:r>
            <w:r w:rsidR="00B91C3B">
              <w:rPr>
                <w:rFonts w:ascii="Arial" w:hAnsi="Arial" w:cs="Arial"/>
                <w:color w:val="000000"/>
              </w:rPr>
              <w:t>’</w:t>
            </w:r>
            <w:r>
              <w:rPr>
                <w:rFonts w:ascii="Arial" w:hAnsi="Arial" w:cs="Arial"/>
                <w:color w:val="000000"/>
              </w:rPr>
              <w:t>erogazione non valida per l</w:t>
            </w:r>
            <w:r w:rsidR="00B91C3B">
              <w:rPr>
                <w:rFonts w:ascii="Arial" w:hAnsi="Arial" w:cs="Arial"/>
                <w:color w:val="000000"/>
              </w:rPr>
              <w:t>’</w:t>
            </w:r>
            <w:r>
              <w:rPr>
                <w:rFonts w:ascii="Arial" w:hAnsi="Arial" w:cs="Arial"/>
                <w:color w:val="000000"/>
              </w:rPr>
              <w:t>assistito</w:t>
            </w:r>
          </w:p>
        </w:tc>
        <w:tc>
          <w:tcPr>
            <w:tcW w:w="720" w:type="dxa"/>
            <w:noWrap/>
            <w:tcMar>
              <w:top w:w="15" w:type="dxa"/>
              <w:left w:w="15" w:type="dxa"/>
              <w:bottom w:w="0" w:type="dxa"/>
              <w:right w:w="15" w:type="dxa"/>
            </w:tcMar>
            <w:vAlign w:val="bottom"/>
          </w:tcPr>
          <w:p w14:paraId="6F81F6D8"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122AF531"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6884AD59"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20940945" w14:textId="77777777">
        <w:trPr>
          <w:trHeight w:val="255"/>
        </w:trPr>
        <w:tc>
          <w:tcPr>
            <w:tcW w:w="735" w:type="dxa"/>
            <w:noWrap/>
            <w:tcMar>
              <w:top w:w="15" w:type="dxa"/>
              <w:left w:w="15" w:type="dxa"/>
              <w:bottom w:w="0" w:type="dxa"/>
              <w:right w:w="15" w:type="dxa"/>
            </w:tcMar>
            <w:vAlign w:val="bottom"/>
          </w:tcPr>
          <w:p w14:paraId="18FC1A63" w14:textId="77777777" w:rsidR="00DD634C" w:rsidRDefault="00DD634C">
            <w:pPr>
              <w:ind w:left="0"/>
              <w:rPr>
                <w:rFonts w:ascii="Arial" w:eastAsia="Arial Unicode MS" w:hAnsi="Arial" w:cs="Arial"/>
                <w:color w:val="000000"/>
              </w:rPr>
            </w:pPr>
            <w:r>
              <w:rPr>
                <w:rFonts w:ascii="Arial" w:hAnsi="Arial" w:cs="Arial"/>
                <w:color w:val="000000"/>
              </w:rPr>
              <w:lastRenderedPageBreak/>
              <w:t>0077</w:t>
            </w:r>
          </w:p>
        </w:tc>
        <w:tc>
          <w:tcPr>
            <w:tcW w:w="5580" w:type="dxa"/>
            <w:noWrap/>
            <w:tcMar>
              <w:top w:w="15" w:type="dxa"/>
              <w:left w:w="15" w:type="dxa"/>
              <w:bottom w:w="0" w:type="dxa"/>
              <w:right w:w="15" w:type="dxa"/>
            </w:tcMar>
            <w:vAlign w:val="bottom"/>
          </w:tcPr>
          <w:p w14:paraId="20DA4714" w14:textId="77777777" w:rsidR="00DD634C" w:rsidRDefault="00DD634C">
            <w:pPr>
              <w:ind w:left="0"/>
              <w:rPr>
                <w:rFonts w:ascii="Arial" w:eastAsia="Arial Unicode MS" w:hAnsi="Arial" w:cs="Arial"/>
                <w:color w:val="000000"/>
              </w:rPr>
            </w:pPr>
            <w:r>
              <w:rPr>
                <w:rFonts w:ascii="Arial" w:hAnsi="Arial" w:cs="Arial"/>
                <w:color w:val="000000"/>
              </w:rPr>
              <w:t>Esenzione non valida per una erogazione farmaceutica</w:t>
            </w:r>
          </w:p>
        </w:tc>
        <w:tc>
          <w:tcPr>
            <w:tcW w:w="720" w:type="dxa"/>
            <w:noWrap/>
            <w:tcMar>
              <w:top w:w="15" w:type="dxa"/>
              <w:left w:w="15" w:type="dxa"/>
              <w:bottom w:w="0" w:type="dxa"/>
              <w:right w:w="15" w:type="dxa"/>
            </w:tcMar>
            <w:vAlign w:val="bottom"/>
          </w:tcPr>
          <w:p w14:paraId="1CF9C7AA"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59CA3B16" w14:textId="77777777" w:rsidR="00DD634C" w:rsidRDefault="00DD634C">
            <w:pPr>
              <w:ind w:left="0"/>
              <w:rPr>
                <w:rFonts w:ascii="Arial" w:eastAsia="Arial Unicode MS" w:hAnsi="Arial" w:cs="Arial"/>
                <w:color w:val="000000"/>
              </w:rPr>
            </w:pPr>
          </w:p>
        </w:tc>
        <w:tc>
          <w:tcPr>
            <w:tcW w:w="900" w:type="dxa"/>
            <w:noWrap/>
            <w:tcMar>
              <w:top w:w="15" w:type="dxa"/>
              <w:left w:w="15" w:type="dxa"/>
              <w:bottom w:w="0" w:type="dxa"/>
              <w:right w:w="15" w:type="dxa"/>
            </w:tcMar>
            <w:vAlign w:val="bottom"/>
          </w:tcPr>
          <w:p w14:paraId="5CF92296" w14:textId="77777777" w:rsidR="00DD634C" w:rsidRDefault="00DD634C">
            <w:pPr>
              <w:ind w:left="0"/>
              <w:rPr>
                <w:rFonts w:ascii="Arial" w:eastAsia="Arial Unicode MS" w:hAnsi="Arial" w:cs="Arial"/>
                <w:color w:val="000000"/>
              </w:rPr>
            </w:pPr>
          </w:p>
        </w:tc>
      </w:tr>
      <w:tr w:rsidR="00DD634C" w14:paraId="080594A0" w14:textId="77777777">
        <w:trPr>
          <w:trHeight w:val="255"/>
        </w:trPr>
        <w:tc>
          <w:tcPr>
            <w:tcW w:w="735" w:type="dxa"/>
            <w:noWrap/>
            <w:tcMar>
              <w:top w:w="15" w:type="dxa"/>
              <w:left w:w="15" w:type="dxa"/>
              <w:bottom w:w="0" w:type="dxa"/>
              <w:right w:w="15" w:type="dxa"/>
            </w:tcMar>
            <w:vAlign w:val="bottom"/>
          </w:tcPr>
          <w:p w14:paraId="06CC79A9" w14:textId="77777777" w:rsidR="00DD634C" w:rsidRDefault="00DD634C">
            <w:pPr>
              <w:ind w:left="0"/>
              <w:rPr>
                <w:rFonts w:ascii="Arial" w:eastAsia="Arial Unicode MS" w:hAnsi="Arial" w:cs="Arial"/>
                <w:color w:val="000000"/>
              </w:rPr>
            </w:pPr>
            <w:r>
              <w:rPr>
                <w:rFonts w:ascii="Arial" w:hAnsi="Arial" w:cs="Arial"/>
                <w:color w:val="000000"/>
              </w:rPr>
              <w:t>0078</w:t>
            </w:r>
          </w:p>
        </w:tc>
        <w:tc>
          <w:tcPr>
            <w:tcW w:w="5580" w:type="dxa"/>
            <w:noWrap/>
            <w:tcMar>
              <w:top w:w="15" w:type="dxa"/>
              <w:left w:w="15" w:type="dxa"/>
              <w:bottom w:w="0" w:type="dxa"/>
              <w:right w:w="15" w:type="dxa"/>
            </w:tcMar>
            <w:vAlign w:val="bottom"/>
          </w:tcPr>
          <w:p w14:paraId="7EDE5C31" w14:textId="77777777" w:rsidR="00DD634C" w:rsidRDefault="00DD634C">
            <w:pPr>
              <w:ind w:left="0"/>
              <w:rPr>
                <w:rFonts w:ascii="Arial" w:eastAsia="Arial Unicode MS" w:hAnsi="Arial" w:cs="Arial"/>
                <w:color w:val="000000"/>
              </w:rPr>
            </w:pPr>
            <w:r>
              <w:rPr>
                <w:rFonts w:ascii="Arial" w:hAnsi="Arial" w:cs="Arial"/>
                <w:color w:val="000000"/>
              </w:rPr>
              <w:t>Data di erogazione successiva alla data odierna</w:t>
            </w:r>
          </w:p>
        </w:tc>
        <w:tc>
          <w:tcPr>
            <w:tcW w:w="720" w:type="dxa"/>
            <w:noWrap/>
            <w:tcMar>
              <w:top w:w="15" w:type="dxa"/>
              <w:left w:w="15" w:type="dxa"/>
              <w:bottom w:w="0" w:type="dxa"/>
              <w:right w:w="15" w:type="dxa"/>
            </w:tcMar>
            <w:vAlign w:val="bottom"/>
          </w:tcPr>
          <w:p w14:paraId="6D52B81A"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6D5AE432"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15E02921"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066D4E2D" w14:textId="77777777">
        <w:trPr>
          <w:trHeight w:val="255"/>
        </w:trPr>
        <w:tc>
          <w:tcPr>
            <w:tcW w:w="735" w:type="dxa"/>
            <w:noWrap/>
            <w:tcMar>
              <w:top w:w="15" w:type="dxa"/>
              <w:left w:w="15" w:type="dxa"/>
              <w:bottom w:w="0" w:type="dxa"/>
              <w:right w:w="15" w:type="dxa"/>
            </w:tcMar>
            <w:vAlign w:val="bottom"/>
          </w:tcPr>
          <w:p w14:paraId="5DC81976" w14:textId="77777777" w:rsidR="00DD634C" w:rsidRDefault="00DD634C">
            <w:pPr>
              <w:ind w:left="0"/>
              <w:rPr>
                <w:rFonts w:ascii="Arial" w:eastAsia="Arial Unicode MS" w:hAnsi="Arial" w:cs="Arial"/>
                <w:color w:val="000000"/>
              </w:rPr>
            </w:pPr>
            <w:r>
              <w:rPr>
                <w:rFonts w:ascii="Arial" w:hAnsi="Arial" w:cs="Arial"/>
                <w:color w:val="000000"/>
              </w:rPr>
              <w:t>0079</w:t>
            </w:r>
          </w:p>
        </w:tc>
        <w:tc>
          <w:tcPr>
            <w:tcW w:w="5580" w:type="dxa"/>
            <w:noWrap/>
            <w:tcMar>
              <w:top w:w="15" w:type="dxa"/>
              <w:left w:w="15" w:type="dxa"/>
              <w:bottom w:w="0" w:type="dxa"/>
              <w:right w:w="15" w:type="dxa"/>
            </w:tcMar>
            <w:vAlign w:val="bottom"/>
          </w:tcPr>
          <w:p w14:paraId="5F917AE6" w14:textId="77777777" w:rsidR="00DD634C" w:rsidRDefault="00DD634C">
            <w:pPr>
              <w:ind w:left="0"/>
              <w:rPr>
                <w:rFonts w:ascii="Arial" w:eastAsia="Arial Unicode MS" w:hAnsi="Arial" w:cs="Arial"/>
                <w:color w:val="000000"/>
              </w:rPr>
            </w:pPr>
            <w:r>
              <w:rPr>
                <w:rFonts w:ascii="Arial" w:hAnsi="Arial" w:cs="Arial"/>
                <w:color w:val="000000"/>
              </w:rPr>
              <w:t xml:space="preserve">Numero prestazioni erogate non corrispondente a quello delle prest. </w:t>
            </w:r>
            <w:r w:rsidR="00B91C3B">
              <w:rPr>
                <w:rFonts w:ascii="Arial" w:hAnsi="Arial" w:cs="Arial"/>
                <w:color w:val="000000"/>
              </w:rPr>
              <w:t>P</w:t>
            </w:r>
            <w:r>
              <w:rPr>
                <w:rFonts w:ascii="Arial" w:hAnsi="Arial" w:cs="Arial"/>
                <w:color w:val="000000"/>
              </w:rPr>
              <w:t>rescritte</w:t>
            </w:r>
          </w:p>
        </w:tc>
        <w:tc>
          <w:tcPr>
            <w:tcW w:w="720" w:type="dxa"/>
            <w:noWrap/>
            <w:tcMar>
              <w:top w:w="15" w:type="dxa"/>
              <w:left w:w="15" w:type="dxa"/>
              <w:bottom w:w="0" w:type="dxa"/>
              <w:right w:w="15" w:type="dxa"/>
            </w:tcMar>
            <w:vAlign w:val="bottom"/>
          </w:tcPr>
          <w:p w14:paraId="1A57CFE0" w14:textId="77777777" w:rsidR="00DD634C" w:rsidRDefault="00DD634C">
            <w:pPr>
              <w:ind w:left="0"/>
              <w:rPr>
                <w:rFonts w:ascii="Arial" w:eastAsia="Arial Unicode MS" w:hAnsi="Arial" w:cs="Arial"/>
                <w:color w:val="000000"/>
                <w:lang w:val="en-GB"/>
              </w:rPr>
            </w:pPr>
            <w:r>
              <w:rPr>
                <w:rFonts w:ascii="Arial" w:hAnsi="Arial" w:cs="Arial"/>
                <w:color w:val="000000"/>
                <w:lang w:val="en-GB"/>
              </w:rPr>
              <w:t>W</w:t>
            </w:r>
          </w:p>
        </w:tc>
        <w:tc>
          <w:tcPr>
            <w:tcW w:w="720" w:type="dxa"/>
            <w:noWrap/>
            <w:tcMar>
              <w:top w:w="15" w:type="dxa"/>
              <w:left w:w="15" w:type="dxa"/>
              <w:bottom w:w="0" w:type="dxa"/>
              <w:right w:w="15" w:type="dxa"/>
            </w:tcMar>
            <w:vAlign w:val="bottom"/>
          </w:tcPr>
          <w:p w14:paraId="5BB78284" w14:textId="77777777" w:rsidR="00DD634C" w:rsidRDefault="00DD634C">
            <w:pPr>
              <w:ind w:left="0"/>
              <w:rPr>
                <w:rFonts w:ascii="Arial" w:eastAsia="Arial Unicode MS" w:hAnsi="Arial" w:cs="Arial"/>
                <w:color w:val="000000"/>
                <w:lang w:val="en-GB"/>
              </w:rPr>
            </w:pPr>
            <w:r>
              <w:rPr>
                <w:rFonts w:ascii="Arial" w:hAnsi="Arial" w:cs="Arial"/>
                <w:color w:val="000000"/>
                <w:lang w:val="en-GB"/>
              </w:rPr>
              <w:t>W</w:t>
            </w:r>
          </w:p>
        </w:tc>
        <w:tc>
          <w:tcPr>
            <w:tcW w:w="900" w:type="dxa"/>
            <w:noWrap/>
            <w:tcMar>
              <w:top w:w="15" w:type="dxa"/>
              <w:left w:w="15" w:type="dxa"/>
              <w:bottom w:w="0" w:type="dxa"/>
              <w:right w:w="15" w:type="dxa"/>
            </w:tcMar>
            <w:vAlign w:val="bottom"/>
          </w:tcPr>
          <w:p w14:paraId="15E5D14D" w14:textId="77777777" w:rsidR="00DD634C" w:rsidRDefault="00DD634C">
            <w:pPr>
              <w:ind w:left="0"/>
              <w:rPr>
                <w:rFonts w:ascii="Arial" w:eastAsia="Arial Unicode MS" w:hAnsi="Arial" w:cs="Arial"/>
                <w:color w:val="000000"/>
              </w:rPr>
            </w:pPr>
            <w:r>
              <w:rPr>
                <w:rFonts w:ascii="Arial" w:hAnsi="Arial" w:cs="Arial"/>
                <w:color w:val="000000"/>
              </w:rPr>
              <w:t>W</w:t>
            </w:r>
          </w:p>
        </w:tc>
      </w:tr>
      <w:tr w:rsidR="00DD634C" w14:paraId="36CD9C16" w14:textId="77777777">
        <w:trPr>
          <w:trHeight w:val="255"/>
        </w:trPr>
        <w:tc>
          <w:tcPr>
            <w:tcW w:w="735" w:type="dxa"/>
            <w:noWrap/>
            <w:tcMar>
              <w:top w:w="15" w:type="dxa"/>
              <w:left w:w="15" w:type="dxa"/>
              <w:bottom w:w="0" w:type="dxa"/>
              <w:right w:w="15" w:type="dxa"/>
            </w:tcMar>
            <w:vAlign w:val="bottom"/>
          </w:tcPr>
          <w:p w14:paraId="27191C52" w14:textId="77777777" w:rsidR="00DD634C" w:rsidRDefault="00DD634C">
            <w:pPr>
              <w:ind w:left="0"/>
              <w:rPr>
                <w:rFonts w:ascii="Arial" w:eastAsia="Arial Unicode MS" w:hAnsi="Arial" w:cs="Arial"/>
                <w:color w:val="000000"/>
              </w:rPr>
            </w:pPr>
            <w:r>
              <w:rPr>
                <w:rFonts w:ascii="Arial" w:hAnsi="Arial" w:cs="Arial"/>
                <w:color w:val="000000"/>
              </w:rPr>
              <w:t>0080</w:t>
            </w:r>
          </w:p>
        </w:tc>
        <w:tc>
          <w:tcPr>
            <w:tcW w:w="5580" w:type="dxa"/>
            <w:noWrap/>
            <w:tcMar>
              <w:top w:w="15" w:type="dxa"/>
              <w:left w:w="15" w:type="dxa"/>
              <w:bottom w:w="0" w:type="dxa"/>
              <w:right w:w="15" w:type="dxa"/>
            </w:tcMar>
            <w:vAlign w:val="bottom"/>
          </w:tcPr>
          <w:p w14:paraId="5EEB3D75" w14:textId="77777777" w:rsidR="00DD634C" w:rsidRDefault="00DD634C">
            <w:pPr>
              <w:ind w:left="0"/>
              <w:rPr>
                <w:rFonts w:ascii="Arial" w:eastAsia="Arial Unicode MS" w:hAnsi="Arial" w:cs="Arial"/>
                <w:color w:val="000000"/>
              </w:rPr>
            </w:pPr>
            <w:r>
              <w:rPr>
                <w:rFonts w:ascii="Arial" w:hAnsi="Arial" w:cs="Arial"/>
                <w:color w:val="000000"/>
              </w:rPr>
              <w:t>Importo ticket non specificato</w:t>
            </w:r>
          </w:p>
        </w:tc>
        <w:tc>
          <w:tcPr>
            <w:tcW w:w="720" w:type="dxa"/>
            <w:noWrap/>
            <w:tcMar>
              <w:top w:w="15" w:type="dxa"/>
              <w:left w:w="15" w:type="dxa"/>
              <w:bottom w:w="0" w:type="dxa"/>
              <w:right w:w="15" w:type="dxa"/>
            </w:tcMar>
            <w:vAlign w:val="bottom"/>
          </w:tcPr>
          <w:p w14:paraId="3DC7C3A7"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1AB2C8A5"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34755265"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3AD86D7A" w14:textId="77777777">
        <w:trPr>
          <w:trHeight w:val="255"/>
        </w:trPr>
        <w:tc>
          <w:tcPr>
            <w:tcW w:w="735" w:type="dxa"/>
            <w:noWrap/>
            <w:tcMar>
              <w:top w:w="15" w:type="dxa"/>
              <w:left w:w="15" w:type="dxa"/>
              <w:bottom w:w="0" w:type="dxa"/>
              <w:right w:w="15" w:type="dxa"/>
            </w:tcMar>
            <w:vAlign w:val="bottom"/>
          </w:tcPr>
          <w:p w14:paraId="762CE547" w14:textId="77777777" w:rsidR="00DD634C" w:rsidRDefault="00DD634C">
            <w:pPr>
              <w:ind w:left="0"/>
              <w:rPr>
                <w:rFonts w:ascii="Arial" w:eastAsia="Arial Unicode MS" w:hAnsi="Arial" w:cs="Arial"/>
                <w:color w:val="000000"/>
              </w:rPr>
            </w:pPr>
            <w:r>
              <w:rPr>
                <w:rFonts w:ascii="Arial" w:hAnsi="Arial" w:cs="Arial"/>
                <w:color w:val="000000"/>
              </w:rPr>
              <w:t>0081</w:t>
            </w:r>
          </w:p>
        </w:tc>
        <w:tc>
          <w:tcPr>
            <w:tcW w:w="5580" w:type="dxa"/>
            <w:noWrap/>
            <w:tcMar>
              <w:top w:w="15" w:type="dxa"/>
              <w:left w:w="15" w:type="dxa"/>
              <w:bottom w:w="0" w:type="dxa"/>
              <w:right w:w="15" w:type="dxa"/>
            </w:tcMar>
            <w:vAlign w:val="bottom"/>
          </w:tcPr>
          <w:p w14:paraId="5F1C3295" w14:textId="77777777" w:rsidR="00DD634C" w:rsidRDefault="00DD634C">
            <w:pPr>
              <w:ind w:left="0"/>
              <w:rPr>
                <w:rFonts w:ascii="Arial" w:eastAsia="Arial Unicode MS" w:hAnsi="Arial" w:cs="Arial"/>
                <w:color w:val="000000"/>
              </w:rPr>
            </w:pPr>
            <w:r>
              <w:rPr>
                <w:rFonts w:ascii="Arial" w:hAnsi="Arial" w:cs="Arial"/>
                <w:color w:val="000000"/>
              </w:rPr>
              <w:t>Farmaco erogato con principio attivo diverso da quello del farmaco prescritto</w:t>
            </w:r>
          </w:p>
        </w:tc>
        <w:tc>
          <w:tcPr>
            <w:tcW w:w="720" w:type="dxa"/>
            <w:noWrap/>
            <w:tcMar>
              <w:top w:w="15" w:type="dxa"/>
              <w:left w:w="15" w:type="dxa"/>
              <w:bottom w:w="0" w:type="dxa"/>
              <w:right w:w="15" w:type="dxa"/>
            </w:tcMar>
            <w:vAlign w:val="bottom"/>
          </w:tcPr>
          <w:p w14:paraId="1CA63A0D" w14:textId="77777777" w:rsidR="00DD634C" w:rsidRDefault="00DD634C">
            <w:pPr>
              <w:ind w:left="0"/>
              <w:rPr>
                <w:rFonts w:ascii="Arial" w:eastAsia="Arial Unicode MS" w:hAnsi="Arial" w:cs="Arial"/>
                <w:color w:val="000000"/>
                <w:lang w:val="en-GB"/>
              </w:rPr>
            </w:pPr>
            <w:r>
              <w:rPr>
                <w:rFonts w:ascii="Arial" w:hAnsi="Arial" w:cs="Arial"/>
                <w:color w:val="000000"/>
                <w:lang w:val="en-GB"/>
              </w:rPr>
              <w:t>W</w:t>
            </w:r>
          </w:p>
        </w:tc>
        <w:tc>
          <w:tcPr>
            <w:tcW w:w="720" w:type="dxa"/>
            <w:noWrap/>
            <w:tcMar>
              <w:top w:w="15" w:type="dxa"/>
              <w:left w:w="15" w:type="dxa"/>
              <w:bottom w:w="0" w:type="dxa"/>
              <w:right w:w="15" w:type="dxa"/>
            </w:tcMar>
            <w:vAlign w:val="bottom"/>
          </w:tcPr>
          <w:p w14:paraId="3BCBCB4C" w14:textId="77777777" w:rsidR="00DD634C" w:rsidRDefault="00DD634C">
            <w:pPr>
              <w:ind w:left="0"/>
              <w:rPr>
                <w:rFonts w:ascii="Arial" w:eastAsia="Arial Unicode MS" w:hAnsi="Arial" w:cs="Arial"/>
                <w:color w:val="000000"/>
                <w:lang w:val="en-GB"/>
              </w:rPr>
            </w:pPr>
          </w:p>
        </w:tc>
        <w:tc>
          <w:tcPr>
            <w:tcW w:w="900" w:type="dxa"/>
            <w:noWrap/>
            <w:tcMar>
              <w:top w:w="15" w:type="dxa"/>
              <w:left w:w="15" w:type="dxa"/>
              <w:bottom w:w="0" w:type="dxa"/>
              <w:right w:w="15" w:type="dxa"/>
            </w:tcMar>
            <w:vAlign w:val="bottom"/>
          </w:tcPr>
          <w:p w14:paraId="5B48A671" w14:textId="77777777" w:rsidR="00DD634C" w:rsidRDefault="00DD634C">
            <w:pPr>
              <w:ind w:left="0"/>
              <w:rPr>
                <w:rFonts w:ascii="Arial" w:eastAsia="Arial Unicode MS" w:hAnsi="Arial" w:cs="Arial"/>
                <w:color w:val="000000"/>
              </w:rPr>
            </w:pPr>
          </w:p>
        </w:tc>
      </w:tr>
      <w:tr w:rsidR="00DD634C" w14:paraId="729B4C07" w14:textId="77777777">
        <w:trPr>
          <w:trHeight w:val="255"/>
        </w:trPr>
        <w:tc>
          <w:tcPr>
            <w:tcW w:w="735" w:type="dxa"/>
            <w:noWrap/>
            <w:tcMar>
              <w:top w:w="15" w:type="dxa"/>
              <w:left w:w="15" w:type="dxa"/>
              <w:bottom w:w="0" w:type="dxa"/>
              <w:right w:w="15" w:type="dxa"/>
            </w:tcMar>
            <w:vAlign w:val="bottom"/>
          </w:tcPr>
          <w:p w14:paraId="15BB9136" w14:textId="77777777" w:rsidR="00DD634C" w:rsidRDefault="00DD634C">
            <w:pPr>
              <w:ind w:left="0"/>
              <w:rPr>
                <w:rFonts w:ascii="Arial" w:eastAsia="Arial Unicode MS" w:hAnsi="Arial" w:cs="Arial"/>
                <w:color w:val="000000"/>
              </w:rPr>
            </w:pPr>
            <w:r>
              <w:rPr>
                <w:rFonts w:ascii="Arial" w:hAnsi="Arial" w:cs="Arial"/>
                <w:color w:val="000000"/>
              </w:rPr>
              <w:t>0082</w:t>
            </w:r>
          </w:p>
        </w:tc>
        <w:tc>
          <w:tcPr>
            <w:tcW w:w="5580" w:type="dxa"/>
            <w:noWrap/>
            <w:tcMar>
              <w:top w:w="15" w:type="dxa"/>
              <w:left w:w="15" w:type="dxa"/>
              <w:bottom w:w="0" w:type="dxa"/>
              <w:right w:w="15" w:type="dxa"/>
            </w:tcMar>
            <w:vAlign w:val="bottom"/>
          </w:tcPr>
          <w:p w14:paraId="09C8B834" w14:textId="77777777" w:rsidR="00DD634C" w:rsidRDefault="00DD634C">
            <w:pPr>
              <w:ind w:left="0"/>
              <w:rPr>
                <w:rFonts w:ascii="Arial" w:eastAsia="Arial Unicode MS" w:hAnsi="Arial" w:cs="Arial"/>
                <w:color w:val="000000"/>
              </w:rPr>
            </w:pPr>
            <w:r>
              <w:rPr>
                <w:rFonts w:ascii="Arial" w:hAnsi="Arial" w:cs="Arial"/>
                <w:color w:val="000000"/>
              </w:rPr>
              <w:t>Medico erogatore non specificato</w:t>
            </w:r>
          </w:p>
        </w:tc>
        <w:tc>
          <w:tcPr>
            <w:tcW w:w="720" w:type="dxa"/>
            <w:noWrap/>
            <w:tcMar>
              <w:top w:w="15" w:type="dxa"/>
              <w:left w:w="15" w:type="dxa"/>
              <w:bottom w:w="0" w:type="dxa"/>
              <w:right w:w="15" w:type="dxa"/>
            </w:tcMar>
            <w:vAlign w:val="bottom"/>
          </w:tcPr>
          <w:p w14:paraId="243172B0"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6920A6B2"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6F2654A2"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6EBAD35F" w14:textId="77777777">
        <w:trPr>
          <w:trHeight w:val="255"/>
        </w:trPr>
        <w:tc>
          <w:tcPr>
            <w:tcW w:w="735" w:type="dxa"/>
            <w:noWrap/>
            <w:tcMar>
              <w:top w:w="15" w:type="dxa"/>
              <w:left w:w="15" w:type="dxa"/>
              <w:bottom w:w="0" w:type="dxa"/>
              <w:right w:w="15" w:type="dxa"/>
            </w:tcMar>
            <w:vAlign w:val="bottom"/>
          </w:tcPr>
          <w:p w14:paraId="45AA8214" w14:textId="77777777" w:rsidR="00DD634C" w:rsidRDefault="00DD634C">
            <w:pPr>
              <w:ind w:left="0"/>
              <w:rPr>
                <w:rFonts w:ascii="Arial" w:eastAsia="Arial Unicode MS" w:hAnsi="Arial" w:cs="Arial"/>
                <w:color w:val="000000"/>
              </w:rPr>
            </w:pPr>
            <w:r>
              <w:rPr>
                <w:rFonts w:ascii="Arial" w:hAnsi="Arial" w:cs="Arial"/>
                <w:color w:val="000000"/>
              </w:rPr>
              <w:t>0083</w:t>
            </w:r>
          </w:p>
        </w:tc>
        <w:tc>
          <w:tcPr>
            <w:tcW w:w="5580" w:type="dxa"/>
            <w:noWrap/>
            <w:tcMar>
              <w:top w:w="15" w:type="dxa"/>
              <w:left w:w="15" w:type="dxa"/>
              <w:bottom w:w="0" w:type="dxa"/>
              <w:right w:w="15" w:type="dxa"/>
            </w:tcMar>
            <w:vAlign w:val="bottom"/>
          </w:tcPr>
          <w:p w14:paraId="4D489AA0" w14:textId="77777777" w:rsidR="00DD634C" w:rsidRDefault="00DD634C">
            <w:pPr>
              <w:ind w:left="0"/>
              <w:rPr>
                <w:rFonts w:ascii="Arial" w:eastAsia="Arial Unicode MS" w:hAnsi="Arial" w:cs="Arial"/>
                <w:color w:val="000000"/>
              </w:rPr>
            </w:pPr>
            <w:r>
              <w:rPr>
                <w:rFonts w:ascii="Arial" w:hAnsi="Arial" w:cs="Arial"/>
                <w:color w:val="000000"/>
              </w:rPr>
              <w:t>Codice medico erogatore non presente in archivio</w:t>
            </w:r>
          </w:p>
        </w:tc>
        <w:tc>
          <w:tcPr>
            <w:tcW w:w="720" w:type="dxa"/>
            <w:noWrap/>
            <w:tcMar>
              <w:top w:w="15" w:type="dxa"/>
              <w:left w:w="15" w:type="dxa"/>
              <w:bottom w:w="0" w:type="dxa"/>
              <w:right w:w="15" w:type="dxa"/>
            </w:tcMar>
            <w:vAlign w:val="bottom"/>
          </w:tcPr>
          <w:p w14:paraId="6991FB99"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5DF9A8C9"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53A4EAB2"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6C825D19" w14:textId="77777777">
        <w:trPr>
          <w:trHeight w:val="255"/>
        </w:trPr>
        <w:tc>
          <w:tcPr>
            <w:tcW w:w="735" w:type="dxa"/>
            <w:noWrap/>
            <w:tcMar>
              <w:top w:w="15" w:type="dxa"/>
              <w:left w:w="15" w:type="dxa"/>
              <w:bottom w:w="0" w:type="dxa"/>
              <w:right w:w="15" w:type="dxa"/>
            </w:tcMar>
            <w:vAlign w:val="bottom"/>
          </w:tcPr>
          <w:p w14:paraId="30A8503F" w14:textId="77777777" w:rsidR="00DD634C" w:rsidRDefault="00DD634C">
            <w:pPr>
              <w:ind w:left="0"/>
              <w:rPr>
                <w:rFonts w:ascii="Arial" w:eastAsia="Arial Unicode MS" w:hAnsi="Arial" w:cs="Arial"/>
                <w:color w:val="000000"/>
              </w:rPr>
            </w:pPr>
            <w:r>
              <w:rPr>
                <w:rFonts w:ascii="Arial" w:hAnsi="Arial" w:cs="Arial"/>
                <w:color w:val="000000"/>
              </w:rPr>
              <w:t>0084</w:t>
            </w:r>
          </w:p>
        </w:tc>
        <w:tc>
          <w:tcPr>
            <w:tcW w:w="5580" w:type="dxa"/>
            <w:noWrap/>
            <w:tcMar>
              <w:top w:w="15" w:type="dxa"/>
              <w:left w:w="15" w:type="dxa"/>
              <w:bottom w:w="0" w:type="dxa"/>
              <w:right w:w="15" w:type="dxa"/>
            </w:tcMar>
            <w:vAlign w:val="bottom"/>
          </w:tcPr>
          <w:p w14:paraId="753DC203" w14:textId="77777777" w:rsidR="00DD634C" w:rsidRDefault="00DD634C">
            <w:pPr>
              <w:ind w:left="0"/>
              <w:rPr>
                <w:rFonts w:ascii="Arial" w:eastAsia="Arial Unicode MS" w:hAnsi="Arial" w:cs="Arial"/>
                <w:color w:val="000000"/>
              </w:rPr>
            </w:pPr>
            <w:r>
              <w:rPr>
                <w:rFonts w:ascii="Arial" w:hAnsi="Arial" w:cs="Arial"/>
                <w:color w:val="000000"/>
              </w:rPr>
              <w:t>Medico erogatore privo di incarico alla data di erogazione</w:t>
            </w:r>
          </w:p>
        </w:tc>
        <w:tc>
          <w:tcPr>
            <w:tcW w:w="720" w:type="dxa"/>
            <w:noWrap/>
            <w:tcMar>
              <w:top w:w="15" w:type="dxa"/>
              <w:left w:w="15" w:type="dxa"/>
              <w:bottom w:w="0" w:type="dxa"/>
              <w:right w:w="15" w:type="dxa"/>
            </w:tcMar>
            <w:vAlign w:val="bottom"/>
          </w:tcPr>
          <w:p w14:paraId="343116C3"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19C2F472"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6DC0FE8B"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19038605" w14:textId="77777777">
        <w:trPr>
          <w:trHeight w:val="255"/>
        </w:trPr>
        <w:tc>
          <w:tcPr>
            <w:tcW w:w="735" w:type="dxa"/>
            <w:noWrap/>
            <w:tcMar>
              <w:top w:w="15" w:type="dxa"/>
              <w:left w:w="15" w:type="dxa"/>
              <w:bottom w:w="0" w:type="dxa"/>
              <w:right w:w="15" w:type="dxa"/>
            </w:tcMar>
            <w:vAlign w:val="bottom"/>
          </w:tcPr>
          <w:p w14:paraId="797AB5BB" w14:textId="77777777" w:rsidR="00DD634C" w:rsidRDefault="00DD634C">
            <w:pPr>
              <w:ind w:left="0"/>
              <w:rPr>
                <w:rFonts w:ascii="Arial" w:eastAsia="Arial Unicode MS" w:hAnsi="Arial" w:cs="Arial"/>
                <w:color w:val="000000"/>
              </w:rPr>
            </w:pPr>
            <w:r>
              <w:rPr>
                <w:rFonts w:ascii="Arial" w:hAnsi="Arial" w:cs="Arial"/>
                <w:color w:val="000000"/>
              </w:rPr>
              <w:t>0085</w:t>
            </w:r>
          </w:p>
        </w:tc>
        <w:tc>
          <w:tcPr>
            <w:tcW w:w="5580" w:type="dxa"/>
            <w:noWrap/>
            <w:tcMar>
              <w:top w:w="15" w:type="dxa"/>
              <w:left w:w="15" w:type="dxa"/>
              <w:bottom w:w="0" w:type="dxa"/>
              <w:right w:w="15" w:type="dxa"/>
            </w:tcMar>
            <w:vAlign w:val="bottom"/>
          </w:tcPr>
          <w:p w14:paraId="526DCC7B" w14:textId="77777777" w:rsidR="00DD634C" w:rsidRDefault="00DD634C">
            <w:pPr>
              <w:ind w:left="0"/>
              <w:rPr>
                <w:rFonts w:ascii="Arial" w:eastAsia="Arial Unicode MS" w:hAnsi="Arial" w:cs="Arial"/>
                <w:color w:val="000000"/>
              </w:rPr>
            </w:pPr>
            <w:r>
              <w:rPr>
                <w:rFonts w:ascii="Arial" w:hAnsi="Arial" w:cs="Arial"/>
                <w:color w:val="000000"/>
              </w:rPr>
              <w:t>Tetto di spesa non specificato per l</w:t>
            </w:r>
            <w:r w:rsidR="00B91C3B">
              <w:rPr>
                <w:rFonts w:ascii="Arial" w:hAnsi="Arial" w:cs="Arial"/>
                <w:color w:val="000000"/>
              </w:rPr>
              <w:t>’</w:t>
            </w:r>
            <w:r>
              <w:rPr>
                <w:rFonts w:ascii="Arial" w:hAnsi="Arial" w:cs="Arial"/>
                <w:color w:val="000000"/>
              </w:rPr>
              <w:t>anno di erogazione della ricetta</w:t>
            </w:r>
          </w:p>
        </w:tc>
        <w:tc>
          <w:tcPr>
            <w:tcW w:w="720" w:type="dxa"/>
            <w:noWrap/>
            <w:tcMar>
              <w:top w:w="15" w:type="dxa"/>
              <w:left w:w="15" w:type="dxa"/>
              <w:bottom w:w="0" w:type="dxa"/>
              <w:right w:w="15" w:type="dxa"/>
            </w:tcMar>
            <w:vAlign w:val="bottom"/>
          </w:tcPr>
          <w:p w14:paraId="74910DCF"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1D6C5EB3"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2D820374"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2864E403" w14:textId="77777777">
        <w:trPr>
          <w:trHeight w:val="255"/>
        </w:trPr>
        <w:tc>
          <w:tcPr>
            <w:tcW w:w="735" w:type="dxa"/>
            <w:noWrap/>
            <w:tcMar>
              <w:top w:w="15" w:type="dxa"/>
              <w:left w:w="15" w:type="dxa"/>
              <w:bottom w:w="0" w:type="dxa"/>
              <w:right w:w="15" w:type="dxa"/>
            </w:tcMar>
            <w:vAlign w:val="bottom"/>
          </w:tcPr>
          <w:p w14:paraId="147C1E30" w14:textId="77777777" w:rsidR="00DD634C" w:rsidRDefault="00DD634C">
            <w:pPr>
              <w:ind w:left="0"/>
              <w:rPr>
                <w:rFonts w:ascii="Arial" w:eastAsia="Arial Unicode MS" w:hAnsi="Arial" w:cs="Arial"/>
                <w:color w:val="000000"/>
              </w:rPr>
            </w:pPr>
            <w:r>
              <w:rPr>
                <w:rFonts w:ascii="Arial" w:hAnsi="Arial" w:cs="Arial"/>
                <w:color w:val="000000"/>
              </w:rPr>
              <w:t>0086</w:t>
            </w:r>
          </w:p>
        </w:tc>
        <w:tc>
          <w:tcPr>
            <w:tcW w:w="5580" w:type="dxa"/>
            <w:noWrap/>
            <w:tcMar>
              <w:top w:w="15" w:type="dxa"/>
              <w:left w:w="15" w:type="dxa"/>
              <w:bottom w:w="0" w:type="dxa"/>
              <w:right w:w="15" w:type="dxa"/>
            </w:tcMar>
            <w:vAlign w:val="bottom"/>
          </w:tcPr>
          <w:p w14:paraId="162BA9AF" w14:textId="77777777" w:rsidR="00DD634C" w:rsidRDefault="00DD634C">
            <w:pPr>
              <w:ind w:left="0"/>
              <w:rPr>
                <w:rFonts w:ascii="Arial" w:eastAsia="Arial Unicode MS" w:hAnsi="Arial" w:cs="Arial"/>
                <w:color w:val="000000"/>
              </w:rPr>
            </w:pPr>
            <w:r>
              <w:rPr>
                <w:rFonts w:ascii="Arial" w:hAnsi="Arial" w:cs="Arial"/>
                <w:color w:val="000000"/>
              </w:rPr>
              <w:t>Struttura erogatrice non specificata</w:t>
            </w:r>
          </w:p>
        </w:tc>
        <w:tc>
          <w:tcPr>
            <w:tcW w:w="720" w:type="dxa"/>
            <w:noWrap/>
            <w:tcMar>
              <w:top w:w="15" w:type="dxa"/>
              <w:left w:w="15" w:type="dxa"/>
              <w:bottom w:w="0" w:type="dxa"/>
              <w:right w:w="15" w:type="dxa"/>
            </w:tcMar>
            <w:vAlign w:val="bottom"/>
          </w:tcPr>
          <w:p w14:paraId="329F9EF3"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394C1EB4"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0A452DCC"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66019D96" w14:textId="77777777">
        <w:trPr>
          <w:trHeight w:val="255"/>
        </w:trPr>
        <w:tc>
          <w:tcPr>
            <w:tcW w:w="735" w:type="dxa"/>
            <w:noWrap/>
            <w:tcMar>
              <w:top w:w="15" w:type="dxa"/>
              <w:left w:w="15" w:type="dxa"/>
              <w:bottom w:w="0" w:type="dxa"/>
              <w:right w:w="15" w:type="dxa"/>
            </w:tcMar>
            <w:vAlign w:val="bottom"/>
          </w:tcPr>
          <w:p w14:paraId="5AD9C88C" w14:textId="77777777" w:rsidR="00DD634C" w:rsidRDefault="00DD634C">
            <w:pPr>
              <w:ind w:left="0"/>
              <w:rPr>
                <w:rFonts w:ascii="Arial" w:eastAsia="Arial Unicode MS" w:hAnsi="Arial" w:cs="Arial"/>
                <w:color w:val="000000"/>
              </w:rPr>
            </w:pPr>
            <w:r>
              <w:rPr>
                <w:rFonts w:ascii="Arial" w:hAnsi="Arial" w:cs="Arial"/>
                <w:color w:val="000000"/>
              </w:rPr>
              <w:t>0087</w:t>
            </w:r>
          </w:p>
        </w:tc>
        <w:tc>
          <w:tcPr>
            <w:tcW w:w="5580" w:type="dxa"/>
            <w:noWrap/>
            <w:tcMar>
              <w:top w:w="15" w:type="dxa"/>
              <w:left w:w="15" w:type="dxa"/>
              <w:bottom w:w="0" w:type="dxa"/>
              <w:right w:w="15" w:type="dxa"/>
            </w:tcMar>
            <w:vAlign w:val="bottom"/>
          </w:tcPr>
          <w:p w14:paraId="6147056A" w14:textId="77777777" w:rsidR="00DD634C" w:rsidRDefault="00DD634C">
            <w:pPr>
              <w:ind w:left="0"/>
              <w:rPr>
                <w:rFonts w:ascii="Arial" w:eastAsia="Arial Unicode MS" w:hAnsi="Arial" w:cs="Arial"/>
                <w:color w:val="000000"/>
              </w:rPr>
            </w:pPr>
            <w:r>
              <w:rPr>
                <w:rFonts w:ascii="Arial" w:hAnsi="Arial" w:cs="Arial"/>
                <w:color w:val="000000"/>
              </w:rPr>
              <w:t>Codice struttura erogatrice non presente in archivio</w:t>
            </w:r>
          </w:p>
        </w:tc>
        <w:tc>
          <w:tcPr>
            <w:tcW w:w="720" w:type="dxa"/>
            <w:noWrap/>
            <w:tcMar>
              <w:top w:w="15" w:type="dxa"/>
              <w:left w:w="15" w:type="dxa"/>
              <w:bottom w:w="0" w:type="dxa"/>
              <w:right w:w="15" w:type="dxa"/>
            </w:tcMar>
            <w:vAlign w:val="bottom"/>
          </w:tcPr>
          <w:p w14:paraId="57DE89E0"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6D62BEDB"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303BC59F"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140879ED" w14:textId="77777777">
        <w:trPr>
          <w:trHeight w:val="255"/>
        </w:trPr>
        <w:tc>
          <w:tcPr>
            <w:tcW w:w="735" w:type="dxa"/>
            <w:noWrap/>
            <w:tcMar>
              <w:top w:w="15" w:type="dxa"/>
              <w:left w:w="15" w:type="dxa"/>
              <w:bottom w:w="0" w:type="dxa"/>
              <w:right w:w="15" w:type="dxa"/>
            </w:tcMar>
            <w:vAlign w:val="bottom"/>
          </w:tcPr>
          <w:p w14:paraId="4FD8C49D" w14:textId="77777777" w:rsidR="00DD634C" w:rsidRDefault="00DD634C">
            <w:pPr>
              <w:ind w:left="0"/>
              <w:rPr>
                <w:rFonts w:ascii="Arial" w:eastAsia="Arial Unicode MS" w:hAnsi="Arial" w:cs="Arial"/>
                <w:color w:val="000000"/>
              </w:rPr>
            </w:pPr>
            <w:r>
              <w:rPr>
                <w:rFonts w:ascii="Arial" w:hAnsi="Arial" w:cs="Arial"/>
                <w:color w:val="000000"/>
              </w:rPr>
              <w:t>0088</w:t>
            </w:r>
          </w:p>
        </w:tc>
        <w:tc>
          <w:tcPr>
            <w:tcW w:w="5580" w:type="dxa"/>
            <w:noWrap/>
            <w:tcMar>
              <w:top w:w="15" w:type="dxa"/>
              <w:left w:w="15" w:type="dxa"/>
              <w:bottom w:w="0" w:type="dxa"/>
              <w:right w:w="15" w:type="dxa"/>
            </w:tcMar>
            <w:vAlign w:val="bottom"/>
          </w:tcPr>
          <w:p w14:paraId="1D74217F" w14:textId="77777777" w:rsidR="00DD634C" w:rsidRDefault="00DD634C">
            <w:pPr>
              <w:ind w:left="0"/>
              <w:rPr>
                <w:rFonts w:ascii="Arial" w:eastAsia="Arial Unicode MS" w:hAnsi="Arial" w:cs="Arial"/>
                <w:color w:val="000000"/>
              </w:rPr>
            </w:pPr>
            <w:r>
              <w:rPr>
                <w:rFonts w:ascii="Arial" w:hAnsi="Arial" w:cs="Arial"/>
                <w:color w:val="000000"/>
              </w:rPr>
              <w:t>Struttura non convenzionata per la prestazione alla data di erogazione</w:t>
            </w:r>
          </w:p>
        </w:tc>
        <w:tc>
          <w:tcPr>
            <w:tcW w:w="720" w:type="dxa"/>
            <w:noWrap/>
            <w:tcMar>
              <w:top w:w="15" w:type="dxa"/>
              <w:left w:w="15" w:type="dxa"/>
              <w:bottom w:w="0" w:type="dxa"/>
              <w:right w:w="15" w:type="dxa"/>
            </w:tcMar>
            <w:vAlign w:val="bottom"/>
          </w:tcPr>
          <w:p w14:paraId="4B5C55EB"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075062E4"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32D80CCF"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23A7842F" w14:textId="77777777">
        <w:trPr>
          <w:trHeight w:val="255"/>
        </w:trPr>
        <w:tc>
          <w:tcPr>
            <w:tcW w:w="735" w:type="dxa"/>
            <w:noWrap/>
            <w:tcMar>
              <w:top w:w="15" w:type="dxa"/>
              <w:left w:w="15" w:type="dxa"/>
              <w:bottom w:w="0" w:type="dxa"/>
              <w:right w:w="15" w:type="dxa"/>
            </w:tcMar>
            <w:vAlign w:val="bottom"/>
          </w:tcPr>
          <w:p w14:paraId="2D79A2FE" w14:textId="77777777" w:rsidR="00DD634C" w:rsidRDefault="00DD634C">
            <w:pPr>
              <w:ind w:left="0"/>
              <w:rPr>
                <w:rFonts w:ascii="Arial" w:eastAsia="Arial Unicode MS" w:hAnsi="Arial" w:cs="Arial"/>
                <w:color w:val="000000"/>
              </w:rPr>
            </w:pPr>
            <w:r>
              <w:rPr>
                <w:rFonts w:ascii="Arial" w:hAnsi="Arial" w:cs="Arial"/>
                <w:color w:val="000000"/>
              </w:rPr>
              <w:t>0089</w:t>
            </w:r>
          </w:p>
        </w:tc>
        <w:tc>
          <w:tcPr>
            <w:tcW w:w="5580" w:type="dxa"/>
            <w:noWrap/>
            <w:tcMar>
              <w:top w:w="15" w:type="dxa"/>
              <w:left w:w="15" w:type="dxa"/>
              <w:bottom w:w="0" w:type="dxa"/>
              <w:right w:w="15" w:type="dxa"/>
            </w:tcMar>
            <w:vAlign w:val="bottom"/>
          </w:tcPr>
          <w:p w14:paraId="1A7D434B" w14:textId="77777777" w:rsidR="00DD634C" w:rsidRDefault="00DD634C">
            <w:pPr>
              <w:ind w:left="0"/>
              <w:rPr>
                <w:rFonts w:ascii="Arial" w:eastAsia="Arial Unicode MS" w:hAnsi="Arial" w:cs="Arial"/>
                <w:color w:val="000000"/>
              </w:rPr>
            </w:pPr>
            <w:r>
              <w:rPr>
                <w:rFonts w:ascii="Arial" w:hAnsi="Arial" w:cs="Arial"/>
                <w:color w:val="000000"/>
              </w:rPr>
              <w:t>Medico erogatore con incarico sospeso alla data di erogazione</w:t>
            </w:r>
          </w:p>
        </w:tc>
        <w:tc>
          <w:tcPr>
            <w:tcW w:w="720" w:type="dxa"/>
            <w:noWrap/>
            <w:tcMar>
              <w:top w:w="15" w:type="dxa"/>
              <w:left w:w="15" w:type="dxa"/>
              <w:bottom w:w="0" w:type="dxa"/>
              <w:right w:w="15" w:type="dxa"/>
            </w:tcMar>
            <w:vAlign w:val="bottom"/>
          </w:tcPr>
          <w:p w14:paraId="1119ECE8"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6F1286EE"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3903C83A"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04C753F3" w14:textId="77777777">
        <w:trPr>
          <w:trHeight w:val="255"/>
        </w:trPr>
        <w:tc>
          <w:tcPr>
            <w:tcW w:w="735" w:type="dxa"/>
            <w:noWrap/>
            <w:tcMar>
              <w:top w:w="15" w:type="dxa"/>
              <w:left w:w="15" w:type="dxa"/>
              <w:bottom w:w="0" w:type="dxa"/>
              <w:right w:w="15" w:type="dxa"/>
            </w:tcMar>
            <w:vAlign w:val="bottom"/>
          </w:tcPr>
          <w:p w14:paraId="40E2F1B2" w14:textId="77777777" w:rsidR="00DD634C" w:rsidRDefault="00DD634C">
            <w:pPr>
              <w:ind w:left="0"/>
              <w:rPr>
                <w:rFonts w:ascii="Arial" w:eastAsia="Arial Unicode MS" w:hAnsi="Arial" w:cs="Arial"/>
                <w:color w:val="000000"/>
              </w:rPr>
            </w:pPr>
            <w:r>
              <w:rPr>
                <w:rFonts w:ascii="Arial" w:hAnsi="Arial" w:cs="Arial"/>
                <w:color w:val="000000"/>
              </w:rPr>
              <w:t>0090</w:t>
            </w:r>
          </w:p>
        </w:tc>
        <w:tc>
          <w:tcPr>
            <w:tcW w:w="5580" w:type="dxa"/>
            <w:noWrap/>
            <w:tcMar>
              <w:top w:w="15" w:type="dxa"/>
              <w:left w:w="15" w:type="dxa"/>
              <w:bottom w:w="0" w:type="dxa"/>
              <w:right w:w="15" w:type="dxa"/>
            </w:tcMar>
            <w:vAlign w:val="bottom"/>
          </w:tcPr>
          <w:p w14:paraId="6B5B4B35" w14:textId="77777777" w:rsidR="00DD634C" w:rsidRDefault="00DD634C">
            <w:pPr>
              <w:ind w:left="0"/>
              <w:rPr>
                <w:rFonts w:ascii="Arial" w:eastAsia="Arial Unicode MS" w:hAnsi="Arial" w:cs="Arial"/>
                <w:color w:val="000000"/>
              </w:rPr>
            </w:pPr>
            <w:r>
              <w:rPr>
                <w:rFonts w:ascii="Arial" w:hAnsi="Arial" w:cs="Arial"/>
                <w:color w:val="000000"/>
              </w:rPr>
              <w:t xml:space="preserve">Struttura erogatrice non convenzionata alla data di erogazione  </w:t>
            </w:r>
          </w:p>
        </w:tc>
        <w:tc>
          <w:tcPr>
            <w:tcW w:w="720" w:type="dxa"/>
            <w:noWrap/>
            <w:tcMar>
              <w:top w:w="15" w:type="dxa"/>
              <w:left w:w="15" w:type="dxa"/>
              <w:bottom w:w="0" w:type="dxa"/>
              <w:right w:w="15" w:type="dxa"/>
            </w:tcMar>
            <w:vAlign w:val="bottom"/>
          </w:tcPr>
          <w:p w14:paraId="5923526A"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4BA9D285"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488B89B6"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5D73288F" w14:textId="77777777">
        <w:trPr>
          <w:trHeight w:val="255"/>
        </w:trPr>
        <w:tc>
          <w:tcPr>
            <w:tcW w:w="735" w:type="dxa"/>
            <w:noWrap/>
            <w:tcMar>
              <w:top w:w="15" w:type="dxa"/>
              <w:left w:w="15" w:type="dxa"/>
              <w:bottom w:w="0" w:type="dxa"/>
              <w:right w:w="15" w:type="dxa"/>
            </w:tcMar>
            <w:vAlign w:val="bottom"/>
          </w:tcPr>
          <w:p w14:paraId="70F8C133" w14:textId="77777777" w:rsidR="00DD634C" w:rsidRDefault="00DD634C">
            <w:pPr>
              <w:ind w:left="0"/>
              <w:rPr>
                <w:rFonts w:ascii="Arial" w:eastAsia="Arial Unicode MS" w:hAnsi="Arial" w:cs="Arial"/>
                <w:color w:val="000000"/>
              </w:rPr>
            </w:pPr>
            <w:r>
              <w:rPr>
                <w:rFonts w:ascii="Arial" w:hAnsi="Arial" w:cs="Arial"/>
                <w:color w:val="000000"/>
              </w:rPr>
              <w:t>0091</w:t>
            </w:r>
          </w:p>
        </w:tc>
        <w:tc>
          <w:tcPr>
            <w:tcW w:w="5580" w:type="dxa"/>
            <w:noWrap/>
            <w:tcMar>
              <w:top w:w="15" w:type="dxa"/>
              <w:left w:w="15" w:type="dxa"/>
              <w:bottom w:w="0" w:type="dxa"/>
              <w:right w:w="15" w:type="dxa"/>
            </w:tcMar>
            <w:vAlign w:val="bottom"/>
          </w:tcPr>
          <w:p w14:paraId="3FFCFE60" w14:textId="77777777" w:rsidR="00DD634C" w:rsidRDefault="00DD634C">
            <w:pPr>
              <w:ind w:left="0"/>
              <w:rPr>
                <w:rFonts w:ascii="Arial" w:eastAsia="Arial Unicode MS" w:hAnsi="Arial" w:cs="Arial"/>
                <w:color w:val="000000"/>
              </w:rPr>
            </w:pPr>
            <w:r>
              <w:rPr>
                <w:rFonts w:ascii="Arial" w:hAnsi="Arial" w:cs="Arial"/>
                <w:color w:val="000000"/>
              </w:rPr>
              <w:t>Struttura non autorizzata all</w:t>
            </w:r>
            <w:r w:rsidR="00B91C3B">
              <w:rPr>
                <w:rFonts w:ascii="Arial" w:hAnsi="Arial" w:cs="Arial"/>
                <w:color w:val="000000"/>
              </w:rPr>
              <w:t>’</w:t>
            </w:r>
            <w:r>
              <w:rPr>
                <w:rFonts w:ascii="Arial" w:hAnsi="Arial" w:cs="Arial"/>
                <w:color w:val="000000"/>
              </w:rPr>
              <w:t xml:space="preserve">erogazione alla data di erogazione  </w:t>
            </w:r>
          </w:p>
        </w:tc>
        <w:tc>
          <w:tcPr>
            <w:tcW w:w="720" w:type="dxa"/>
            <w:noWrap/>
            <w:tcMar>
              <w:top w:w="15" w:type="dxa"/>
              <w:left w:w="15" w:type="dxa"/>
              <w:bottom w:w="0" w:type="dxa"/>
              <w:right w:w="15" w:type="dxa"/>
            </w:tcMar>
            <w:vAlign w:val="bottom"/>
          </w:tcPr>
          <w:p w14:paraId="70C49E32"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71F10872"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5A98116A"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2B7AEB4A" w14:textId="77777777">
        <w:trPr>
          <w:trHeight w:val="255"/>
        </w:trPr>
        <w:tc>
          <w:tcPr>
            <w:tcW w:w="735" w:type="dxa"/>
            <w:noWrap/>
            <w:tcMar>
              <w:top w:w="15" w:type="dxa"/>
              <w:left w:w="15" w:type="dxa"/>
              <w:bottom w:w="0" w:type="dxa"/>
              <w:right w:w="15" w:type="dxa"/>
            </w:tcMar>
            <w:vAlign w:val="bottom"/>
          </w:tcPr>
          <w:p w14:paraId="73C5671F" w14:textId="77777777" w:rsidR="00DD634C" w:rsidRDefault="00DD634C">
            <w:pPr>
              <w:ind w:left="0"/>
              <w:rPr>
                <w:rFonts w:ascii="Arial" w:eastAsia="Arial Unicode MS" w:hAnsi="Arial" w:cs="Arial"/>
                <w:color w:val="000000"/>
              </w:rPr>
            </w:pPr>
            <w:r>
              <w:rPr>
                <w:rFonts w:ascii="Arial" w:hAnsi="Arial" w:cs="Arial"/>
                <w:color w:val="000000"/>
              </w:rPr>
              <w:t>0092</w:t>
            </w:r>
          </w:p>
        </w:tc>
        <w:tc>
          <w:tcPr>
            <w:tcW w:w="5580" w:type="dxa"/>
            <w:noWrap/>
            <w:tcMar>
              <w:top w:w="15" w:type="dxa"/>
              <w:left w:w="15" w:type="dxa"/>
              <w:bottom w:w="0" w:type="dxa"/>
              <w:right w:w="15" w:type="dxa"/>
            </w:tcMar>
            <w:vAlign w:val="bottom"/>
          </w:tcPr>
          <w:p w14:paraId="02749BCC" w14:textId="77777777" w:rsidR="00DD634C" w:rsidRDefault="00DD634C">
            <w:pPr>
              <w:ind w:left="0"/>
              <w:rPr>
                <w:rFonts w:ascii="Arial" w:eastAsia="Arial Unicode MS" w:hAnsi="Arial" w:cs="Arial"/>
                <w:color w:val="000000"/>
              </w:rPr>
            </w:pPr>
            <w:r>
              <w:rPr>
                <w:rFonts w:ascii="Arial" w:hAnsi="Arial" w:cs="Arial"/>
                <w:color w:val="000000"/>
              </w:rPr>
              <w:t>Nessuna prestazione specialistica erogata</w:t>
            </w:r>
          </w:p>
        </w:tc>
        <w:tc>
          <w:tcPr>
            <w:tcW w:w="720" w:type="dxa"/>
            <w:noWrap/>
            <w:tcMar>
              <w:top w:w="15" w:type="dxa"/>
              <w:left w:w="15" w:type="dxa"/>
              <w:bottom w:w="0" w:type="dxa"/>
              <w:right w:w="15" w:type="dxa"/>
            </w:tcMar>
            <w:vAlign w:val="bottom"/>
          </w:tcPr>
          <w:p w14:paraId="675380AA" w14:textId="77777777" w:rsidR="00DD634C" w:rsidRDefault="00DD634C">
            <w:pPr>
              <w:ind w:left="0"/>
              <w:rPr>
                <w:rFonts w:ascii="Arial" w:eastAsia="Arial Unicode MS" w:hAnsi="Arial" w:cs="Arial"/>
                <w:color w:val="000000"/>
              </w:rPr>
            </w:pPr>
          </w:p>
        </w:tc>
        <w:tc>
          <w:tcPr>
            <w:tcW w:w="720" w:type="dxa"/>
            <w:noWrap/>
            <w:tcMar>
              <w:top w:w="15" w:type="dxa"/>
              <w:left w:w="15" w:type="dxa"/>
              <w:bottom w:w="0" w:type="dxa"/>
              <w:right w:w="15" w:type="dxa"/>
            </w:tcMar>
            <w:vAlign w:val="bottom"/>
          </w:tcPr>
          <w:p w14:paraId="7F56BC41"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2D830042" w14:textId="77777777" w:rsidR="00DD634C" w:rsidRDefault="00DD634C">
            <w:pPr>
              <w:ind w:left="0"/>
              <w:rPr>
                <w:rFonts w:ascii="Arial" w:eastAsia="Arial Unicode MS" w:hAnsi="Arial" w:cs="Arial"/>
                <w:color w:val="000000"/>
              </w:rPr>
            </w:pPr>
          </w:p>
        </w:tc>
      </w:tr>
      <w:tr w:rsidR="00DD634C" w14:paraId="797FE047" w14:textId="77777777">
        <w:trPr>
          <w:trHeight w:val="255"/>
        </w:trPr>
        <w:tc>
          <w:tcPr>
            <w:tcW w:w="735" w:type="dxa"/>
            <w:noWrap/>
            <w:tcMar>
              <w:top w:w="15" w:type="dxa"/>
              <w:left w:w="15" w:type="dxa"/>
              <w:bottom w:w="0" w:type="dxa"/>
              <w:right w:w="15" w:type="dxa"/>
            </w:tcMar>
            <w:vAlign w:val="bottom"/>
          </w:tcPr>
          <w:p w14:paraId="2D92A176" w14:textId="77777777" w:rsidR="00DD634C" w:rsidRDefault="00DD634C">
            <w:pPr>
              <w:ind w:left="0"/>
              <w:rPr>
                <w:rFonts w:ascii="Arial" w:eastAsia="Arial Unicode MS" w:hAnsi="Arial" w:cs="Arial"/>
                <w:color w:val="000000"/>
              </w:rPr>
            </w:pPr>
            <w:r>
              <w:rPr>
                <w:rFonts w:ascii="Arial" w:hAnsi="Arial" w:cs="Arial"/>
                <w:color w:val="000000"/>
              </w:rPr>
              <w:t>0093</w:t>
            </w:r>
          </w:p>
        </w:tc>
        <w:tc>
          <w:tcPr>
            <w:tcW w:w="5580" w:type="dxa"/>
            <w:noWrap/>
            <w:tcMar>
              <w:top w:w="15" w:type="dxa"/>
              <w:left w:w="15" w:type="dxa"/>
              <w:bottom w:w="0" w:type="dxa"/>
              <w:right w:w="15" w:type="dxa"/>
            </w:tcMar>
            <w:vAlign w:val="bottom"/>
          </w:tcPr>
          <w:p w14:paraId="34751231" w14:textId="77777777" w:rsidR="00DD634C" w:rsidRDefault="00DD634C">
            <w:pPr>
              <w:ind w:left="0"/>
              <w:rPr>
                <w:rFonts w:ascii="Arial" w:eastAsia="Arial Unicode MS" w:hAnsi="Arial" w:cs="Arial"/>
                <w:color w:val="000000"/>
              </w:rPr>
            </w:pPr>
            <w:r>
              <w:rPr>
                <w:rFonts w:ascii="Arial" w:hAnsi="Arial" w:cs="Arial"/>
                <w:color w:val="000000"/>
              </w:rPr>
              <w:t>Prestazione non valida alla data di erogazione</w:t>
            </w:r>
          </w:p>
        </w:tc>
        <w:tc>
          <w:tcPr>
            <w:tcW w:w="720" w:type="dxa"/>
            <w:noWrap/>
            <w:tcMar>
              <w:top w:w="15" w:type="dxa"/>
              <w:left w:w="15" w:type="dxa"/>
              <w:bottom w:w="0" w:type="dxa"/>
              <w:right w:w="15" w:type="dxa"/>
            </w:tcMar>
            <w:vAlign w:val="bottom"/>
          </w:tcPr>
          <w:p w14:paraId="5F8496D9" w14:textId="77777777" w:rsidR="00DD634C" w:rsidRDefault="00DD634C">
            <w:pPr>
              <w:ind w:left="0"/>
              <w:rPr>
                <w:rFonts w:ascii="Arial" w:eastAsia="Arial Unicode MS" w:hAnsi="Arial" w:cs="Arial"/>
                <w:color w:val="000000"/>
                <w:lang w:val="en-GB"/>
              </w:rPr>
            </w:pPr>
            <w:r>
              <w:rPr>
                <w:rFonts w:ascii="Arial" w:hAnsi="Arial" w:cs="Arial"/>
                <w:color w:val="000000"/>
                <w:lang w:val="en-GB"/>
              </w:rPr>
              <w:t>W</w:t>
            </w:r>
          </w:p>
        </w:tc>
        <w:tc>
          <w:tcPr>
            <w:tcW w:w="720" w:type="dxa"/>
            <w:noWrap/>
            <w:tcMar>
              <w:top w:w="15" w:type="dxa"/>
              <w:left w:w="15" w:type="dxa"/>
              <w:bottom w:w="0" w:type="dxa"/>
              <w:right w:w="15" w:type="dxa"/>
            </w:tcMar>
            <w:vAlign w:val="bottom"/>
          </w:tcPr>
          <w:p w14:paraId="359D7332" w14:textId="77777777" w:rsidR="00DD634C" w:rsidRDefault="00DD634C">
            <w:pPr>
              <w:ind w:left="0"/>
              <w:rPr>
                <w:rFonts w:ascii="Arial" w:eastAsia="Arial Unicode MS" w:hAnsi="Arial" w:cs="Arial"/>
                <w:color w:val="000000"/>
                <w:lang w:val="en-GB"/>
              </w:rPr>
            </w:pPr>
            <w:r>
              <w:rPr>
                <w:rFonts w:ascii="Arial" w:hAnsi="Arial" w:cs="Arial"/>
                <w:color w:val="000000"/>
                <w:lang w:val="en-GB"/>
              </w:rPr>
              <w:t>W</w:t>
            </w:r>
          </w:p>
        </w:tc>
        <w:tc>
          <w:tcPr>
            <w:tcW w:w="900" w:type="dxa"/>
            <w:noWrap/>
            <w:tcMar>
              <w:top w:w="15" w:type="dxa"/>
              <w:left w:w="15" w:type="dxa"/>
              <w:bottom w:w="0" w:type="dxa"/>
              <w:right w:w="15" w:type="dxa"/>
            </w:tcMar>
            <w:vAlign w:val="bottom"/>
          </w:tcPr>
          <w:p w14:paraId="455EFEF4" w14:textId="77777777" w:rsidR="00DD634C" w:rsidRDefault="00DD634C">
            <w:pPr>
              <w:ind w:left="0"/>
              <w:rPr>
                <w:rFonts w:ascii="Arial" w:eastAsia="Arial Unicode MS" w:hAnsi="Arial" w:cs="Arial"/>
                <w:color w:val="000000"/>
              </w:rPr>
            </w:pPr>
            <w:r>
              <w:rPr>
                <w:rFonts w:ascii="Arial" w:hAnsi="Arial" w:cs="Arial"/>
                <w:color w:val="000000"/>
              </w:rPr>
              <w:t>W</w:t>
            </w:r>
          </w:p>
        </w:tc>
      </w:tr>
      <w:tr w:rsidR="00DD634C" w14:paraId="6BBA7329" w14:textId="77777777">
        <w:trPr>
          <w:trHeight w:val="255"/>
        </w:trPr>
        <w:tc>
          <w:tcPr>
            <w:tcW w:w="735" w:type="dxa"/>
            <w:noWrap/>
            <w:tcMar>
              <w:top w:w="15" w:type="dxa"/>
              <w:left w:w="15" w:type="dxa"/>
              <w:bottom w:w="0" w:type="dxa"/>
              <w:right w:w="15" w:type="dxa"/>
            </w:tcMar>
            <w:vAlign w:val="bottom"/>
          </w:tcPr>
          <w:p w14:paraId="4D8AE8B8" w14:textId="77777777" w:rsidR="00DD634C" w:rsidRDefault="00DD634C">
            <w:pPr>
              <w:ind w:left="0"/>
              <w:rPr>
                <w:rFonts w:ascii="Arial" w:eastAsia="Arial Unicode MS" w:hAnsi="Arial" w:cs="Arial"/>
                <w:color w:val="000000"/>
              </w:rPr>
            </w:pPr>
            <w:r>
              <w:rPr>
                <w:rFonts w:ascii="Arial" w:hAnsi="Arial" w:cs="Arial"/>
                <w:color w:val="000000"/>
              </w:rPr>
              <w:t>0094</w:t>
            </w:r>
          </w:p>
        </w:tc>
        <w:tc>
          <w:tcPr>
            <w:tcW w:w="5580" w:type="dxa"/>
            <w:noWrap/>
            <w:tcMar>
              <w:top w:w="15" w:type="dxa"/>
              <w:left w:w="15" w:type="dxa"/>
              <w:bottom w:w="0" w:type="dxa"/>
              <w:right w:w="15" w:type="dxa"/>
            </w:tcMar>
            <w:vAlign w:val="bottom"/>
          </w:tcPr>
          <w:p w14:paraId="119EB09B" w14:textId="77777777" w:rsidR="00DD634C" w:rsidRDefault="00DD634C">
            <w:pPr>
              <w:ind w:left="0"/>
              <w:rPr>
                <w:rFonts w:ascii="Arial" w:eastAsia="Arial Unicode MS" w:hAnsi="Arial" w:cs="Arial"/>
                <w:color w:val="000000"/>
              </w:rPr>
            </w:pPr>
            <w:r>
              <w:rPr>
                <w:rFonts w:ascii="Arial" w:hAnsi="Arial" w:cs="Arial"/>
                <w:color w:val="000000"/>
              </w:rPr>
              <w:t>Prestazione erogata in quantità superiore al limite consentito</w:t>
            </w:r>
          </w:p>
        </w:tc>
        <w:tc>
          <w:tcPr>
            <w:tcW w:w="720" w:type="dxa"/>
            <w:noWrap/>
            <w:tcMar>
              <w:top w:w="15" w:type="dxa"/>
              <w:left w:w="15" w:type="dxa"/>
              <w:bottom w:w="0" w:type="dxa"/>
              <w:right w:w="15" w:type="dxa"/>
            </w:tcMar>
            <w:vAlign w:val="bottom"/>
          </w:tcPr>
          <w:p w14:paraId="46CCE917" w14:textId="77777777" w:rsidR="00DD634C" w:rsidRPr="00DC0A54" w:rsidRDefault="00DD634C">
            <w:pPr>
              <w:ind w:left="0"/>
              <w:rPr>
                <w:rFonts w:ascii="Arial" w:eastAsia="Arial Unicode MS" w:hAnsi="Arial" w:cs="Arial"/>
                <w:color w:val="000000"/>
              </w:rPr>
            </w:pPr>
          </w:p>
        </w:tc>
        <w:tc>
          <w:tcPr>
            <w:tcW w:w="720" w:type="dxa"/>
            <w:noWrap/>
            <w:tcMar>
              <w:top w:w="15" w:type="dxa"/>
              <w:left w:w="15" w:type="dxa"/>
              <w:bottom w:w="0" w:type="dxa"/>
              <w:right w:w="15" w:type="dxa"/>
            </w:tcMar>
            <w:vAlign w:val="bottom"/>
          </w:tcPr>
          <w:p w14:paraId="787632C7" w14:textId="77777777" w:rsidR="00DD634C" w:rsidRDefault="00DD634C">
            <w:pPr>
              <w:ind w:left="0"/>
              <w:rPr>
                <w:rFonts w:ascii="Arial" w:eastAsia="Arial Unicode MS" w:hAnsi="Arial" w:cs="Arial"/>
                <w:color w:val="000000"/>
                <w:lang w:val="en-GB"/>
              </w:rPr>
            </w:pPr>
            <w:r>
              <w:rPr>
                <w:rFonts w:ascii="Arial" w:hAnsi="Arial" w:cs="Arial"/>
                <w:color w:val="000000"/>
                <w:lang w:val="en-GB"/>
              </w:rPr>
              <w:t>W</w:t>
            </w:r>
          </w:p>
        </w:tc>
        <w:tc>
          <w:tcPr>
            <w:tcW w:w="900" w:type="dxa"/>
            <w:noWrap/>
            <w:tcMar>
              <w:top w:w="15" w:type="dxa"/>
              <w:left w:w="15" w:type="dxa"/>
              <w:bottom w:w="0" w:type="dxa"/>
              <w:right w:w="15" w:type="dxa"/>
            </w:tcMar>
            <w:vAlign w:val="bottom"/>
          </w:tcPr>
          <w:p w14:paraId="70D96B49" w14:textId="77777777" w:rsidR="00DD634C" w:rsidRDefault="00DD634C">
            <w:pPr>
              <w:ind w:left="0"/>
              <w:rPr>
                <w:rFonts w:ascii="Arial" w:eastAsia="Arial Unicode MS" w:hAnsi="Arial" w:cs="Arial"/>
                <w:color w:val="000000"/>
              </w:rPr>
            </w:pPr>
          </w:p>
        </w:tc>
      </w:tr>
      <w:tr w:rsidR="00DD634C" w14:paraId="48AE8B50" w14:textId="77777777">
        <w:trPr>
          <w:trHeight w:val="255"/>
        </w:trPr>
        <w:tc>
          <w:tcPr>
            <w:tcW w:w="735" w:type="dxa"/>
            <w:noWrap/>
            <w:tcMar>
              <w:top w:w="15" w:type="dxa"/>
              <w:left w:w="15" w:type="dxa"/>
              <w:bottom w:w="0" w:type="dxa"/>
              <w:right w:w="15" w:type="dxa"/>
            </w:tcMar>
            <w:vAlign w:val="bottom"/>
          </w:tcPr>
          <w:p w14:paraId="5D057B27" w14:textId="77777777" w:rsidR="00DD634C" w:rsidRDefault="00DD634C">
            <w:pPr>
              <w:ind w:left="0"/>
              <w:rPr>
                <w:rFonts w:ascii="Arial" w:eastAsia="Arial Unicode MS" w:hAnsi="Arial" w:cs="Arial"/>
                <w:color w:val="000000"/>
              </w:rPr>
            </w:pPr>
            <w:r>
              <w:rPr>
                <w:rFonts w:ascii="Arial" w:hAnsi="Arial" w:cs="Arial"/>
                <w:color w:val="000000"/>
              </w:rPr>
              <w:t>0095</w:t>
            </w:r>
          </w:p>
        </w:tc>
        <w:tc>
          <w:tcPr>
            <w:tcW w:w="5580" w:type="dxa"/>
            <w:noWrap/>
            <w:tcMar>
              <w:top w:w="15" w:type="dxa"/>
              <w:left w:w="15" w:type="dxa"/>
              <w:bottom w:w="0" w:type="dxa"/>
              <w:right w:w="15" w:type="dxa"/>
            </w:tcMar>
            <w:vAlign w:val="bottom"/>
          </w:tcPr>
          <w:p w14:paraId="19A1B400" w14:textId="77777777" w:rsidR="00DD634C" w:rsidRDefault="00DD634C">
            <w:pPr>
              <w:ind w:left="0"/>
              <w:rPr>
                <w:rFonts w:ascii="Arial" w:eastAsia="Arial Unicode MS" w:hAnsi="Arial" w:cs="Arial"/>
                <w:color w:val="000000"/>
              </w:rPr>
            </w:pPr>
            <w:r>
              <w:rPr>
                <w:rFonts w:ascii="Arial" w:hAnsi="Arial" w:cs="Arial"/>
                <w:color w:val="000000"/>
              </w:rPr>
              <w:t>Il numero di prelievi erogati e</w:t>
            </w:r>
            <w:r w:rsidR="00B91C3B">
              <w:rPr>
                <w:rFonts w:ascii="Arial" w:hAnsi="Arial" w:cs="Arial"/>
                <w:color w:val="000000"/>
              </w:rPr>
              <w:t>’</w:t>
            </w:r>
            <w:r>
              <w:rPr>
                <w:rFonts w:ascii="Arial" w:hAnsi="Arial" w:cs="Arial"/>
                <w:color w:val="000000"/>
              </w:rPr>
              <w:t xml:space="preserve"> superiore al limite consentito per ricetta</w:t>
            </w:r>
          </w:p>
        </w:tc>
        <w:tc>
          <w:tcPr>
            <w:tcW w:w="720" w:type="dxa"/>
            <w:noWrap/>
            <w:tcMar>
              <w:top w:w="15" w:type="dxa"/>
              <w:left w:w="15" w:type="dxa"/>
              <w:bottom w:w="0" w:type="dxa"/>
              <w:right w:w="15" w:type="dxa"/>
            </w:tcMar>
            <w:vAlign w:val="bottom"/>
          </w:tcPr>
          <w:p w14:paraId="162343FA" w14:textId="77777777" w:rsidR="00DD634C" w:rsidRPr="00DC0A54" w:rsidRDefault="00DD634C">
            <w:pPr>
              <w:ind w:left="0"/>
              <w:rPr>
                <w:rFonts w:ascii="Arial" w:eastAsia="Arial Unicode MS" w:hAnsi="Arial" w:cs="Arial"/>
                <w:color w:val="000000"/>
              </w:rPr>
            </w:pPr>
          </w:p>
        </w:tc>
        <w:tc>
          <w:tcPr>
            <w:tcW w:w="720" w:type="dxa"/>
            <w:noWrap/>
            <w:tcMar>
              <w:top w:w="15" w:type="dxa"/>
              <w:left w:w="15" w:type="dxa"/>
              <w:bottom w:w="0" w:type="dxa"/>
              <w:right w:w="15" w:type="dxa"/>
            </w:tcMar>
            <w:vAlign w:val="bottom"/>
          </w:tcPr>
          <w:p w14:paraId="3CCA2F27" w14:textId="77777777" w:rsidR="00DD634C" w:rsidRDefault="00DD634C">
            <w:pPr>
              <w:ind w:left="0"/>
              <w:rPr>
                <w:rFonts w:ascii="Arial" w:eastAsia="Arial Unicode MS" w:hAnsi="Arial" w:cs="Arial"/>
                <w:color w:val="000000"/>
                <w:lang w:val="en-GB"/>
              </w:rPr>
            </w:pPr>
            <w:r>
              <w:rPr>
                <w:rFonts w:ascii="Arial" w:hAnsi="Arial" w:cs="Arial"/>
                <w:color w:val="000000"/>
                <w:lang w:val="en-GB"/>
              </w:rPr>
              <w:t>W</w:t>
            </w:r>
          </w:p>
        </w:tc>
        <w:tc>
          <w:tcPr>
            <w:tcW w:w="900" w:type="dxa"/>
            <w:noWrap/>
            <w:tcMar>
              <w:top w:w="15" w:type="dxa"/>
              <w:left w:w="15" w:type="dxa"/>
              <w:bottom w:w="0" w:type="dxa"/>
              <w:right w:w="15" w:type="dxa"/>
            </w:tcMar>
            <w:vAlign w:val="bottom"/>
          </w:tcPr>
          <w:p w14:paraId="44CD0D84" w14:textId="77777777" w:rsidR="00DD634C" w:rsidRDefault="00DD634C">
            <w:pPr>
              <w:ind w:left="0"/>
              <w:rPr>
                <w:rFonts w:ascii="Arial" w:eastAsia="Arial Unicode MS" w:hAnsi="Arial" w:cs="Arial"/>
                <w:color w:val="000000"/>
              </w:rPr>
            </w:pPr>
          </w:p>
        </w:tc>
      </w:tr>
      <w:tr w:rsidR="00DD634C" w14:paraId="79585C7B" w14:textId="77777777">
        <w:trPr>
          <w:trHeight w:val="255"/>
        </w:trPr>
        <w:tc>
          <w:tcPr>
            <w:tcW w:w="735" w:type="dxa"/>
            <w:noWrap/>
            <w:tcMar>
              <w:top w:w="15" w:type="dxa"/>
              <w:left w:w="15" w:type="dxa"/>
              <w:bottom w:w="0" w:type="dxa"/>
              <w:right w:w="15" w:type="dxa"/>
            </w:tcMar>
            <w:vAlign w:val="bottom"/>
          </w:tcPr>
          <w:p w14:paraId="21DAB367" w14:textId="77777777" w:rsidR="00DD634C" w:rsidRDefault="00DD634C">
            <w:pPr>
              <w:ind w:left="0"/>
              <w:rPr>
                <w:rFonts w:ascii="Arial" w:eastAsia="Arial Unicode MS" w:hAnsi="Arial" w:cs="Arial"/>
                <w:color w:val="000000"/>
              </w:rPr>
            </w:pPr>
            <w:r>
              <w:rPr>
                <w:rFonts w:ascii="Arial" w:hAnsi="Arial" w:cs="Arial"/>
                <w:color w:val="000000"/>
              </w:rPr>
              <w:t>0096</w:t>
            </w:r>
          </w:p>
        </w:tc>
        <w:tc>
          <w:tcPr>
            <w:tcW w:w="5580" w:type="dxa"/>
            <w:noWrap/>
            <w:tcMar>
              <w:top w:w="15" w:type="dxa"/>
              <w:left w:w="15" w:type="dxa"/>
              <w:bottom w:w="0" w:type="dxa"/>
              <w:right w:w="15" w:type="dxa"/>
            </w:tcMar>
            <w:vAlign w:val="bottom"/>
          </w:tcPr>
          <w:p w14:paraId="1A005C02" w14:textId="77777777" w:rsidR="00DD634C" w:rsidRDefault="00DD634C">
            <w:pPr>
              <w:ind w:left="0"/>
              <w:rPr>
                <w:rFonts w:ascii="Arial" w:eastAsia="Arial Unicode MS" w:hAnsi="Arial" w:cs="Arial"/>
                <w:color w:val="000000"/>
              </w:rPr>
            </w:pPr>
            <w:r>
              <w:rPr>
                <w:rFonts w:ascii="Arial" w:hAnsi="Arial" w:cs="Arial"/>
                <w:color w:val="000000"/>
              </w:rPr>
              <w:t>Impossibile erogare sulla stessa ricetta cicli terapeutici con prestazioni</w:t>
            </w:r>
          </w:p>
        </w:tc>
        <w:tc>
          <w:tcPr>
            <w:tcW w:w="720" w:type="dxa"/>
            <w:noWrap/>
            <w:tcMar>
              <w:top w:w="15" w:type="dxa"/>
              <w:left w:w="15" w:type="dxa"/>
              <w:bottom w:w="0" w:type="dxa"/>
              <w:right w:w="15" w:type="dxa"/>
            </w:tcMar>
            <w:vAlign w:val="bottom"/>
          </w:tcPr>
          <w:p w14:paraId="0E5EEF3F" w14:textId="77777777" w:rsidR="00DD634C" w:rsidRDefault="00DD634C">
            <w:pPr>
              <w:ind w:left="0"/>
              <w:rPr>
                <w:rFonts w:ascii="Arial" w:eastAsia="Arial Unicode MS" w:hAnsi="Arial" w:cs="Arial"/>
                <w:color w:val="000000"/>
              </w:rPr>
            </w:pPr>
          </w:p>
        </w:tc>
        <w:tc>
          <w:tcPr>
            <w:tcW w:w="720" w:type="dxa"/>
            <w:noWrap/>
            <w:tcMar>
              <w:top w:w="15" w:type="dxa"/>
              <w:left w:w="15" w:type="dxa"/>
              <w:bottom w:w="0" w:type="dxa"/>
              <w:right w:w="15" w:type="dxa"/>
            </w:tcMar>
            <w:vAlign w:val="bottom"/>
          </w:tcPr>
          <w:p w14:paraId="174EB92A"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017DFA3C" w14:textId="77777777" w:rsidR="00DD634C" w:rsidRDefault="00DD634C">
            <w:pPr>
              <w:ind w:left="0"/>
              <w:rPr>
                <w:rFonts w:ascii="Arial" w:eastAsia="Arial Unicode MS" w:hAnsi="Arial" w:cs="Arial"/>
                <w:color w:val="000000"/>
              </w:rPr>
            </w:pPr>
          </w:p>
        </w:tc>
      </w:tr>
      <w:tr w:rsidR="00DD634C" w14:paraId="5F2E6182" w14:textId="77777777">
        <w:trPr>
          <w:trHeight w:val="255"/>
        </w:trPr>
        <w:tc>
          <w:tcPr>
            <w:tcW w:w="735" w:type="dxa"/>
            <w:noWrap/>
            <w:tcMar>
              <w:top w:w="15" w:type="dxa"/>
              <w:left w:w="15" w:type="dxa"/>
              <w:bottom w:w="0" w:type="dxa"/>
              <w:right w:w="15" w:type="dxa"/>
            </w:tcMar>
            <w:vAlign w:val="bottom"/>
          </w:tcPr>
          <w:p w14:paraId="25B015EC" w14:textId="77777777" w:rsidR="00DD634C" w:rsidRDefault="00DD634C">
            <w:pPr>
              <w:ind w:left="0"/>
              <w:rPr>
                <w:rFonts w:ascii="Arial" w:eastAsia="Arial Unicode MS" w:hAnsi="Arial" w:cs="Arial"/>
                <w:color w:val="000000"/>
              </w:rPr>
            </w:pPr>
            <w:r>
              <w:rPr>
                <w:rFonts w:ascii="Arial" w:hAnsi="Arial" w:cs="Arial"/>
                <w:color w:val="000000"/>
              </w:rPr>
              <w:t>0097</w:t>
            </w:r>
          </w:p>
        </w:tc>
        <w:tc>
          <w:tcPr>
            <w:tcW w:w="5580" w:type="dxa"/>
            <w:noWrap/>
            <w:tcMar>
              <w:top w:w="15" w:type="dxa"/>
              <w:left w:w="15" w:type="dxa"/>
              <w:bottom w:w="0" w:type="dxa"/>
              <w:right w:w="15" w:type="dxa"/>
            </w:tcMar>
            <w:vAlign w:val="bottom"/>
          </w:tcPr>
          <w:p w14:paraId="27FAD859" w14:textId="77777777" w:rsidR="00DD634C" w:rsidRDefault="00DD634C">
            <w:pPr>
              <w:ind w:left="0"/>
              <w:rPr>
                <w:rFonts w:ascii="Arial" w:eastAsia="Arial Unicode MS" w:hAnsi="Arial" w:cs="Arial"/>
                <w:color w:val="000000"/>
              </w:rPr>
            </w:pPr>
            <w:r>
              <w:rPr>
                <w:rFonts w:ascii="Arial" w:hAnsi="Arial" w:cs="Arial"/>
                <w:color w:val="000000"/>
              </w:rPr>
              <w:t>Il numero di cicli erogati è superiore al limite consentito per ricetta</w:t>
            </w:r>
          </w:p>
        </w:tc>
        <w:tc>
          <w:tcPr>
            <w:tcW w:w="720" w:type="dxa"/>
            <w:noWrap/>
            <w:tcMar>
              <w:top w:w="15" w:type="dxa"/>
              <w:left w:w="15" w:type="dxa"/>
              <w:bottom w:w="0" w:type="dxa"/>
              <w:right w:w="15" w:type="dxa"/>
            </w:tcMar>
            <w:vAlign w:val="bottom"/>
          </w:tcPr>
          <w:p w14:paraId="486D2828" w14:textId="77777777" w:rsidR="00DD634C" w:rsidRDefault="00DD634C">
            <w:pPr>
              <w:ind w:left="0"/>
              <w:rPr>
                <w:rFonts w:ascii="Arial" w:eastAsia="Arial Unicode MS" w:hAnsi="Arial" w:cs="Arial"/>
                <w:color w:val="000000"/>
              </w:rPr>
            </w:pPr>
          </w:p>
        </w:tc>
        <w:tc>
          <w:tcPr>
            <w:tcW w:w="720" w:type="dxa"/>
            <w:noWrap/>
            <w:tcMar>
              <w:top w:w="15" w:type="dxa"/>
              <w:left w:w="15" w:type="dxa"/>
              <w:bottom w:w="0" w:type="dxa"/>
              <w:right w:w="15" w:type="dxa"/>
            </w:tcMar>
            <w:vAlign w:val="bottom"/>
          </w:tcPr>
          <w:p w14:paraId="0B86FA31"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6DE2FEB1" w14:textId="77777777" w:rsidR="00DD634C" w:rsidRDefault="00DD634C">
            <w:pPr>
              <w:ind w:left="0"/>
              <w:rPr>
                <w:rFonts w:ascii="Arial" w:eastAsia="Arial Unicode MS" w:hAnsi="Arial" w:cs="Arial"/>
                <w:color w:val="000000"/>
              </w:rPr>
            </w:pPr>
          </w:p>
        </w:tc>
      </w:tr>
      <w:tr w:rsidR="00DD634C" w14:paraId="3710A239" w14:textId="77777777">
        <w:trPr>
          <w:trHeight w:val="255"/>
        </w:trPr>
        <w:tc>
          <w:tcPr>
            <w:tcW w:w="735" w:type="dxa"/>
            <w:noWrap/>
            <w:tcMar>
              <w:top w:w="15" w:type="dxa"/>
              <w:left w:w="15" w:type="dxa"/>
              <w:bottom w:w="0" w:type="dxa"/>
              <w:right w:w="15" w:type="dxa"/>
            </w:tcMar>
            <w:vAlign w:val="bottom"/>
          </w:tcPr>
          <w:p w14:paraId="28D27ABE" w14:textId="77777777" w:rsidR="00DD634C" w:rsidRDefault="00DD634C">
            <w:pPr>
              <w:ind w:left="0"/>
              <w:rPr>
                <w:rFonts w:ascii="Arial" w:eastAsia="Arial Unicode MS" w:hAnsi="Arial" w:cs="Arial"/>
                <w:color w:val="000000"/>
              </w:rPr>
            </w:pPr>
            <w:r>
              <w:rPr>
                <w:rFonts w:ascii="Arial" w:hAnsi="Arial" w:cs="Arial"/>
                <w:color w:val="000000"/>
              </w:rPr>
              <w:t>0098</w:t>
            </w:r>
          </w:p>
        </w:tc>
        <w:tc>
          <w:tcPr>
            <w:tcW w:w="5580" w:type="dxa"/>
            <w:noWrap/>
            <w:tcMar>
              <w:top w:w="15" w:type="dxa"/>
              <w:left w:w="15" w:type="dxa"/>
              <w:bottom w:w="0" w:type="dxa"/>
              <w:right w:w="15" w:type="dxa"/>
            </w:tcMar>
            <w:vAlign w:val="bottom"/>
          </w:tcPr>
          <w:p w14:paraId="20359BF8" w14:textId="77777777" w:rsidR="00DD634C" w:rsidRDefault="00DD634C">
            <w:pPr>
              <w:ind w:left="0"/>
              <w:rPr>
                <w:rFonts w:ascii="Arial" w:eastAsia="Arial Unicode MS" w:hAnsi="Arial" w:cs="Arial"/>
                <w:color w:val="000000"/>
              </w:rPr>
            </w:pPr>
            <w:r>
              <w:rPr>
                <w:rFonts w:ascii="Arial" w:hAnsi="Arial" w:cs="Arial"/>
                <w:color w:val="000000"/>
              </w:rPr>
              <w:t xml:space="preserve">Nr. </w:t>
            </w:r>
            <w:r w:rsidR="00B91C3B">
              <w:rPr>
                <w:rFonts w:ascii="Arial" w:hAnsi="Arial" w:cs="Arial"/>
                <w:color w:val="000000"/>
              </w:rPr>
              <w:t>D</w:t>
            </w:r>
            <w:r>
              <w:rPr>
                <w:rFonts w:ascii="Arial" w:hAnsi="Arial" w:cs="Arial"/>
                <w:color w:val="000000"/>
              </w:rPr>
              <w:t>i sedute per i cicli erogati superiore al limite consentito per ricetta</w:t>
            </w:r>
          </w:p>
        </w:tc>
        <w:tc>
          <w:tcPr>
            <w:tcW w:w="720" w:type="dxa"/>
            <w:noWrap/>
            <w:tcMar>
              <w:top w:w="15" w:type="dxa"/>
              <w:left w:w="15" w:type="dxa"/>
              <w:bottom w:w="0" w:type="dxa"/>
              <w:right w:w="15" w:type="dxa"/>
            </w:tcMar>
            <w:vAlign w:val="bottom"/>
          </w:tcPr>
          <w:p w14:paraId="7287B6D4" w14:textId="77777777" w:rsidR="00DD634C" w:rsidRDefault="00DD634C">
            <w:pPr>
              <w:ind w:left="0"/>
              <w:rPr>
                <w:rFonts w:ascii="Arial" w:eastAsia="Arial Unicode MS" w:hAnsi="Arial" w:cs="Arial"/>
                <w:color w:val="000000"/>
              </w:rPr>
            </w:pPr>
          </w:p>
        </w:tc>
        <w:tc>
          <w:tcPr>
            <w:tcW w:w="720" w:type="dxa"/>
            <w:noWrap/>
            <w:tcMar>
              <w:top w:w="15" w:type="dxa"/>
              <w:left w:w="15" w:type="dxa"/>
              <w:bottom w:w="0" w:type="dxa"/>
              <w:right w:w="15" w:type="dxa"/>
            </w:tcMar>
            <w:vAlign w:val="bottom"/>
          </w:tcPr>
          <w:p w14:paraId="41141725"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5022F28E" w14:textId="77777777" w:rsidR="00DD634C" w:rsidRDefault="00DD634C">
            <w:pPr>
              <w:ind w:left="0"/>
              <w:rPr>
                <w:rFonts w:ascii="Arial" w:eastAsia="Arial Unicode MS" w:hAnsi="Arial" w:cs="Arial"/>
                <w:color w:val="000000"/>
              </w:rPr>
            </w:pPr>
          </w:p>
        </w:tc>
      </w:tr>
      <w:tr w:rsidR="00DD634C" w14:paraId="7375E4A6" w14:textId="77777777">
        <w:trPr>
          <w:trHeight w:val="255"/>
        </w:trPr>
        <w:tc>
          <w:tcPr>
            <w:tcW w:w="735" w:type="dxa"/>
            <w:noWrap/>
            <w:tcMar>
              <w:top w:w="15" w:type="dxa"/>
              <w:left w:w="15" w:type="dxa"/>
              <w:bottom w:w="0" w:type="dxa"/>
              <w:right w:w="15" w:type="dxa"/>
            </w:tcMar>
            <w:vAlign w:val="bottom"/>
          </w:tcPr>
          <w:p w14:paraId="777598A7" w14:textId="77777777" w:rsidR="00DD634C" w:rsidRDefault="00DD634C">
            <w:pPr>
              <w:ind w:left="0"/>
              <w:rPr>
                <w:rFonts w:ascii="Arial" w:eastAsia="Arial Unicode MS" w:hAnsi="Arial" w:cs="Arial"/>
                <w:color w:val="000000"/>
              </w:rPr>
            </w:pPr>
            <w:r>
              <w:rPr>
                <w:rFonts w:ascii="Arial" w:hAnsi="Arial" w:cs="Arial"/>
                <w:color w:val="000000"/>
              </w:rPr>
              <w:t>0099</w:t>
            </w:r>
          </w:p>
        </w:tc>
        <w:tc>
          <w:tcPr>
            <w:tcW w:w="5580" w:type="dxa"/>
            <w:noWrap/>
            <w:tcMar>
              <w:top w:w="15" w:type="dxa"/>
              <w:left w:w="15" w:type="dxa"/>
              <w:bottom w:w="0" w:type="dxa"/>
              <w:right w:w="15" w:type="dxa"/>
            </w:tcMar>
            <w:vAlign w:val="bottom"/>
          </w:tcPr>
          <w:p w14:paraId="441D003E" w14:textId="77777777" w:rsidR="00DD634C" w:rsidRDefault="00DD634C">
            <w:pPr>
              <w:ind w:left="0"/>
              <w:rPr>
                <w:rFonts w:ascii="Arial" w:eastAsia="Arial Unicode MS" w:hAnsi="Arial" w:cs="Arial"/>
                <w:color w:val="000000"/>
              </w:rPr>
            </w:pPr>
            <w:r>
              <w:rPr>
                <w:rFonts w:ascii="Arial" w:hAnsi="Arial" w:cs="Arial"/>
                <w:color w:val="000000"/>
              </w:rPr>
              <w:t>Numero di prestazioni erogate è superiore al limite consentito per ricetta</w:t>
            </w:r>
          </w:p>
        </w:tc>
        <w:tc>
          <w:tcPr>
            <w:tcW w:w="720" w:type="dxa"/>
            <w:noWrap/>
            <w:tcMar>
              <w:top w:w="15" w:type="dxa"/>
              <w:left w:w="15" w:type="dxa"/>
              <w:bottom w:w="0" w:type="dxa"/>
              <w:right w:w="15" w:type="dxa"/>
            </w:tcMar>
            <w:vAlign w:val="bottom"/>
          </w:tcPr>
          <w:p w14:paraId="55E71258" w14:textId="77777777" w:rsidR="00DD634C" w:rsidRDefault="00DD634C">
            <w:pPr>
              <w:ind w:left="0"/>
              <w:rPr>
                <w:rFonts w:ascii="Arial" w:eastAsia="Arial Unicode MS" w:hAnsi="Arial" w:cs="Arial"/>
                <w:color w:val="000000"/>
                <w:lang w:val="en-GB"/>
              </w:rPr>
            </w:pPr>
            <w:r>
              <w:rPr>
                <w:rFonts w:ascii="Arial" w:hAnsi="Arial" w:cs="Arial"/>
                <w:color w:val="000000"/>
                <w:lang w:val="en-GB"/>
              </w:rPr>
              <w:t>W</w:t>
            </w:r>
          </w:p>
        </w:tc>
        <w:tc>
          <w:tcPr>
            <w:tcW w:w="720" w:type="dxa"/>
            <w:noWrap/>
            <w:tcMar>
              <w:top w:w="15" w:type="dxa"/>
              <w:left w:w="15" w:type="dxa"/>
              <w:bottom w:w="0" w:type="dxa"/>
              <w:right w:w="15" w:type="dxa"/>
            </w:tcMar>
            <w:vAlign w:val="bottom"/>
          </w:tcPr>
          <w:p w14:paraId="08D6F2E2" w14:textId="77777777" w:rsidR="00DD634C" w:rsidRDefault="00DD634C">
            <w:pPr>
              <w:ind w:left="0"/>
              <w:rPr>
                <w:rFonts w:ascii="Arial" w:eastAsia="Arial Unicode MS" w:hAnsi="Arial" w:cs="Arial"/>
                <w:color w:val="000000"/>
                <w:lang w:val="en-GB"/>
              </w:rPr>
            </w:pPr>
            <w:r>
              <w:rPr>
                <w:rFonts w:ascii="Arial" w:hAnsi="Arial" w:cs="Arial"/>
                <w:color w:val="000000"/>
                <w:lang w:val="en-GB"/>
              </w:rPr>
              <w:t>W</w:t>
            </w:r>
          </w:p>
        </w:tc>
        <w:tc>
          <w:tcPr>
            <w:tcW w:w="900" w:type="dxa"/>
            <w:noWrap/>
            <w:tcMar>
              <w:top w:w="15" w:type="dxa"/>
              <w:left w:w="15" w:type="dxa"/>
              <w:bottom w:w="0" w:type="dxa"/>
              <w:right w:w="15" w:type="dxa"/>
            </w:tcMar>
            <w:vAlign w:val="bottom"/>
          </w:tcPr>
          <w:p w14:paraId="7C1E4300" w14:textId="77777777" w:rsidR="00DD634C" w:rsidRDefault="00DD634C">
            <w:pPr>
              <w:ind w:left="0"/>
              <w:rPr>
                <w:rFonts w:ascii="Arial" w:eastAsia="Arial Unicode MS" w:hAnsi="Arial" w:cs="Arial"/>
                <w:color w:val="000000"/>
              </w:rPr>
            </w:pPr>
            <w:r>
              <w:rPr>
                <w:rFonts w:ascii="Arial" w:hAnsi="Arial" w:cs="Arial"/>
                <w:color w:val="000000"/>
              </w:rPr>
              <w:t>W</w:t>
            </w:r>
          </w:p>
        </w:tc>
      </w:tr>
      <w:tr w:rsidR="00DD634C" w14:paraId="1BE31A1C" w14:textId="77777777">
        <w:trPr>
          <w:trHeight w:val="255"/>
        </w:trPr>
        <w:tc>
          <w:tcPr>
            <w:tcW w:w="735" w:type="dxa"/>
            <w:noWrap/>
            <w:tcMar>
              <w:top w:w="15" w:type="dxa"/>
              <w:left w:w="15" w:type="dxa"/>
              <w:bottom w:w="0" w:type="dxa"/>
              <w:right w:w="15" w:type="dxa"/>
            </w:tcMar>
            <w:vAlign w:val="bottom"/>
          </w:tcPr>
          <w:p w14:paraId="5E23670B" w14:textId="77777777" w:rsidR="00DD634C" w:rsidRDefault="00DD634C">
            <w:pPr>
              <w:ind w:left="0"/>
              <w:rPr>
                <w:rFonts w:ascii="Arial" w:eastAsia="Arial Unicode MS" w:hAnsi="Arial" w:cs="Arial"/>
                <w:color w:val="000000"/>
              </w:rPr>
            </w:pPr>
            <w:r>
              <w:rPr>
                <w:rFonts w:ascii="Arial" w:hAnsi="Arial" w:cs="Arial"/>
                <w:color w:val="000000"/>
              </w:rPr>
              <w:t>0100</w:t>
            </w:r>
          </w:p>
        </w:tc>
        <w:tc>
          <w:tcPr>
            <w:tcW w:w="5580" w:type="dxa"/>
            <w:noWrap/>
            <w:tcMar>
              <w:top w:w="15" w:type="dxa"/>
              <w:left w:w="15" w:type="dxa"/>
              <w:bottom w:w="0" w:type="dxa"/>
              <w:right w:w="15" w:type="dxa"/>
            </w:tcMar>
            <w:vAlign w:val="bottom"/>
          </w:tcPr>
          <w:p w14:paraId="49708B19" w14:textId="77777777" w:rsidR="00DD634C" w:rsidRDefault="00DD634C">
            <w:pPr>
              <w:ind w:left="0"/>
              <w:rPr>
                <w:rFonts w:ascii="Arial" w:eastAsia="Arial Unicode MS" w:hAnsi="Arial" w:cs="Arial"/>
                <w:color w:val="000000"/>
              </w:rPr>
            </w:pPr>
            <w:r>
              <w:rPr>
                <w:rFonts w:ascii="Arial" w:hAnsi="Arial" w:cs="Arial"/>
                <w:color w:val="000000"/>
              </w:rPr>
              <w:t>Regime di esenzione non valido per una erogazione specialistica</w:t>
            </w:r>
          </w:p>
        </w:tc>
        <w:tc>
          <w:tcPr>
            <w:tcW w:w="720" w:type="dxa"/>
            <w:noWrap/>
            <w:tcMar>
              <w:top w:w="15" w:type="dxa"/>
              <w:left w:w="15" w:type="dxa"/>
              <w:bottom w:w="0" w:type="dxa"/>
              <w:right w:w="15" w:type="dxa"/>
            </w:tcMar>
            <w:vAlign w:val="bottom"/>
          </w:tcPr>
          <w:p w14:paraId="6B7FF49D" w14:textId="77777777" w:rsidR="00DD634C" w:rsidRDefault="00DD634C">
            <w:pPr>
              <w:ind w:left="0"/>
              <w:rPr>
                <w:rFonts w:ascii="Arial" w:eastAsia="Arial Unicode MS" w:hAnsi="Arial" w:cs="Arial"/>
                <w:color w:val="000000"/>
              </w:rPr>
            </w:pPr>
          </w:p>
        </w:tc>
        <w:tc>
          <w:tcPr>
            <w:tcW w:w="720" w:type="dxa"/>
            <w:noWrap/>
            <w:tcMar>
              <w:top w:w="15" w:type="dxa"/>
              <w:left w:w="15" w:type="dxa"/>
              <w:bottom w:w="0" w:type="dxa"/>
              <w:right w:w="15" w:type="dxa"/>
            </w:tcMar>
            <w:vAlign w:val="bottom"/>
          </w:tcPr>
          <w:p w14:paraId="3B3CF3BB"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4CC059DA" w14:textId="77777777" w:rsidR="00DD634C" w:rsidRDefault="00DD634C">
            <w:pPr>
              <w:ind w:left="0"/>
              <w:rPr>
                <w:rFonts w:ascii="Arial" w:eastAsia="Arial Unicode MS" w:hAnsi="Arial" w:cs="Arial"/>
                <w:color w:val="000000"/>
              </w:rPr>
            </w:pPr>
          </w:p>
        </w:tc>
      </w:tr>
      <w:tr w:rsidR="00DD634C" w14:paraId="3DB897F5" w14:textId="77777777">
        <w:trPr>
          <w:trHeight w:val="255"/>
        </w:trPr>
        <w:tc>
          <w:tcPr>
            <w:tcW w:w="735" w:type="dxa"/>
            <w:noWrap/>
            <w:tcMar>
              <w:top w:w="15" w:type="dxa"/>
              <w:left w:w="15" w:type="dxa"/>
              <w:bottom w:w="0" w:type="dxa"/>
              <w:right w:w="15" w:type="dxa"/>
            </w:tcMar>
            <w:vAlign w:val="bottom"/>
          </w:tcPr>
          <w:p w14:paraId="3BA4EF03" w14:textId="77777777" w:rsidR="00DD634C" w:rsidRDefault="00DD634C">
            <w:pPr>
              <w:ind w:left="0"/>
              <w:rPr>
                <w:rFonts w:ascii="Arial" w:eastAsia="Arial Unicode MS" w:hAnsi="Arial" w:cs="Arial"/>
                <w:color w:val="000000"/>
              </w:rPr>
            </w:pPr>
            <w:r>
              <w:rPr>
                <w:rFonts w:ascii="Arial" w:hAnsi="Arial" w:cs="Arial"/>
                <w:color w:val="000000"/>
              </w:rPr>
              <w:lastRenderedPageBreak/>
              <w:t>0101</w:t>
            </w:r>
          </w:p>
        </w:tc>
        <w:tc>
          <w:tcPr>
            <w:tcW w:w="5580" w:type="dxa"/>
            <w:noWrap/>
            <w:tcMar>
              <w:top w:w="15" w:type="dxa"/>
              <w:left w:w="15" w:type="dxa"/>
              <w:bottom w:w="0" w:type="dxa"/>
              <w:right w:w="15" w:type="dxa"/>
            </w:tcMar>
            <w:vAlign w:val="bottom"/>
          </w:tcPr>
          <w:p w14:paraId="6EAB560B" w14:textId="77777777" w:rsidR="00DD634C" w:rsidRDefault="00DD634C">
            <w:pPr>
              <w:ind w:left="0"/>
              <w:rPr>
                <w:rFonts w:ascii="Arial" w:eastAsia="Arial Unicode MS" w:hAnsi="Arial" w:cs="Arial"/>
                <w:color w:val="000000"/>
              </w:rPr>
            </w:pPr>
            <w:r>
              <w:rPr>
                <w:rFonts w:ascii="Arial" w:hAnsi="Arial" w:cs="Arial"/>
                <w:color w:val="000000"/>
              </w:rPr>
              <w:t>Regime di esenzione dell</w:t>
            </w:r>
            <w:r w:rsidR="00B91C3B">
              <w:rPr>
                <w:rFonts w:ascii="Arial" w:hAnsi="Arial" w:cs="Arial"/>
                <w:color w:val="000000"/>
              </w:rPr>
              <w:t>’</w:t>
            </w:r>
            <w:r>
              <w:rPr>
                <w:rFonts w:ascii="Arial" w:hAnsi="Arial" w:cs="Arial"/>
                <w:color w:val="000000"/>
              </w:rPr>
              <w:t>erogazione non valido per l</w:t>
            </w:r>
            <w:r w:rsidR="00B91C3B">
              <w:rPr>
                <w:rFonts w:ascii="Arial" w:hAnsi="Arial" w:cs="Arial"/>
                <w:color w:val="000000"/>
              </w:rPr>
              <w:t>’</w:t>
            </w:r>
            <w:r>
              <w:rPr>
                <w:rFonts w:ascii="Arial" w:hAnsi="Arial" w:cs="Arial"/>
                <w:color w:val="000000"/>
              </w:rPr>
              <w:t>assistito</w:t>
            </w:r>
          </w:p>
        </w:tc>
        <w:tc>
          <w:tcPr>
            <w:tcW w:w="720" w:type="dxa"/>
            <w:noWrap/>
            <w:tcMar>
              <w:top w:w="15" w:type="dxa"/>
              <w:left w:w="15" w:type="dxa"/>
              <w:bottom w:w="0" w:type="dxa"/>
              <w:right w:w="15" w:type="dxa"/>
            </w:tcMar>
            <w:vAlign w:val="bottom"/>
          </w:tcPr>
          <w:p w14:paraId="1066008E"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0BD0ED36"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39C6D766"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4963F075" w14:textId="77777777">
        <w:trPr>
          <w:trHeight w:val="255"/>
        </w:trPr>
        <w:tc>
          <w:tcPr>
            <w:tcW w:w="735" w:type="dxa"/>
            <w:noWrap/>
            <w:tcMar>
              <w:top w:w="15" w:type="dxa"/>
              <w:left w:w="15" w:type="dxa"/>
              <w:bottom w:w="0" w:type="dxa"/>
              <w:right w:w="15" w:type="dxa"/>
            </w:tcMar>
            <w:vAlign w:val="bottom"/>
          </w:tcPr>
          <w:p w14:paraId="5B740D35" w14:textId="77777777" w:rsidR="00DD634C" w:rsidRDefault="00DD634C">
            <w:pPr>
              <w:ind w:left="0"/>
              <w:rPr>
                <w:rFonts w:ascii="Arial" w:eastAsia="Arial Unicode MS" w:hAnsi="Arial" w:cs="Arial"/>
                <w:color w:val="000000"/>
              </w:rPr>
            </w:pPr>
            <w:r>
              <w:rPr>
                <w:rFonts w:ascii="Arial" w:hAnsi="Arial" w:cs="Arial"/>
                <w:color w:val="000000"/>
              </w:rPr>
              <w:t>0102</w:t>
            </w:r>
          </w:p>
        </w:tc>
        <w:tc>
          <w:tcPr>
            <w:tcW w:w="5580" w:type="dxa"/>
            <w:noWrap/>
            <w:tcMar>
              <w:top w:w="15" w:type="dxa"/>
              <w:left w:w="15" w:type="dxa"/>
              <w:bottom w:w="0" w:type="dxa"/>
              <w:right w:w="15" w:type="dxa"/>
            </w:tcMar>
            <w:vAlign w:val="bottom"/>
          </w:tcPr>
          <w:p w14:paraId="2DD2EBC4" w14:textId="77777777" w:rsidR="00DD634C" w:rsidRDefault="00DD634C">
            <w:pPr>
              <w:ind w:left="0"/>
              <w:rPr>
                <w:rFonts w:ascii="Arial" w:eastAsia="Arial Unicode MS" w:hAnsi="Arial" w:cs="Arial"/>
                <w:color w:val="000000"/>
              </w:rPr>
            </w:pPr>
            <w:r>
              <w:rPr>
                <w:rFonts w:ascii="Arial" w:hAnsi="Arial" w:cs="Arial"/>
                <w:color w:val="000000"/>
              </w:rPr>
              <w:t>Esenzione dell</w:t>
            </w:r>
            <w:r w:rsidR="00B91C3B">
              <w:rPr>
                <w:rFonts w:ascii="Arial" w:hAnsi="Arial" w:cs="Arial"/>
                <w:color w:val="000000"/>
              </w:rPr>
              <w:t>’</w:t>
            </w:r>
            <w:r>
              <w:rPr>
                <w:rFonts w:ascii="Arial" w:hAnsi="Arial" w:cs="Arial"/>
                <w:color w:val="000000"/>
              </w:rPr>
              <w:t>erogazione incompatibile con la prestazione</w:t>
            </w:r>
          </w:p>
        </w:tc>
        <w:tc>
          <w:tcPr>
            <w:tcW w:w="720" w:type="dxa"/>
            <w:noWrap/>
            <w:tcMar>
              <w:top w:w="15" w:type="dxa"/>
              <w:left w:w="15" w:type="dxa"/>
              <w:bottom w:w="0" w:type="dxa"/>
              <w:right w:w="15" w:type="dxa"/>
            </w:tcMar>
            <w:vAlign w:val="bottom"/>
          </w:tcPr>
          <w:p w14:paraId="136A50B8"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6EB203A5"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039B4716"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71B696A1" w14:textId="77777777">
        <w:trPr>
          <w:trHeight w:val="255"/>
        </w:trPr>
        <w:tc>
          <w:tcPr>
            <w:tcW w:w="735" w:type="dxa"/>
            <w:noWrap/>
            <w:tcMar>
              <w:top w:w="15" w:type="dxa"/>
              <w:left w:w="15" w:type="dxa"/>
              <w:bottom w:w="0" w:type="dxa"/>
              <w:right w:w="15" w:type="dxa"/>
            </w:tcMar>
            <w:vAlign w:val="bottom"/>
          </w:tcPr>
          <w:p w14:paraId="0B98D3AE" w14:textId="77777777" w:rsidR="00DD634C" w:rsidRDefault="00DD634C">
            <w:pPr>
              <w:ind w:left="0"/>
              <w:rPr>
                <w:rFonts w:ascii="Arial" w:eastAsia="Arial Unicode MS" w:hAnsi="Arial" w:cs="Arial"/>
                <w:color w:val="000000"/>
              </w:rPr>
            </w:pPr>
            <w:r>
              <w:rPr>
                <w:rFonts w:ascii="Arial" w:hAnsi="Arial" w:cs="Arial"/>
                <w:color w:val="000000"/>
              </w:rPr>
              <w:t>0103</w:t>
            </w:r>
          </w:p>
        </w:tc>
        <w:tc>
          <w:tcPr>
            <w:tcW w:w="5580" w:type="dxa"/>
            <w:noWrap/>
            <w:tcMar>
              <w:top w:w="15" w:type="dxa"/>
              <w:left w:w="15" w:type="dxa"/>
              <w:bottom w:w="0" w:type="dxa"/>
              <w:right w:w="15" w:type="dxa"/>
            </w:tcMar>
            <w:vAlign w:val="bottom"/>
          </w:tcPr>
          <w:p w14:paraId="52370E6A" w14:textId="77777777" w:rsidR="00DD634C" w:rsidRDefault="00DD634C">
            <w:pPr>
              <w:ind w:left="0"/>
              <w:rPr>
                <w:rFonts w:ascii="Arial" w:eastAsia="Arial Unicode MS" w:hAnsi="Arial" w:cs="Arial"/>
                <w:color w:val="000000"/>
              </w:rPr>
            </w:pPr>
            <w:r>
              <w:rPr>
                <w:rFonts w:ascii="Arial" w:hAnsi="Arial" w:cs="Arial"/>
                <w:color w:val="000000"/>
              </w:rPr>
              <w:t>Prestazione erogabile solo ad assistito di sesso femminile</w:t>
            </w:r>
          </w:p>
        </w:tc>
        <w:tc>
          <w:tcPr>
            <w:tcW w:w="720" w:type="dxa"/>
            <w:noWrap/>
            <w:tcMar>
              <w:top w:w="15" w:type="dxa"/>
              <w:left w:w="15" w:type="dxa"/>
              <w:bottom w:w="0" w:type="dxa"/>
              <w:right w:w="15" w:type="dxa"/>
            </w:tcMar>
            <w:vAlign w:val="bottom"/>
          </w:tcPr>
          <w:p w14:paraId="0CE80AF9"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351A8AA9"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3E6D754A"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171285E8" w14:textId="77777777">
        <w:trPr>
          <w:trHeight w:val="255"/>
        </w:trPr>
        <w:tc>
          <w:tcPr>
            <w:tcW w:w="735" w:type="dxa"/>
            <w:noWrap/>
            <w:tcMar>
              <w:top w:w="15" w:type="dxa"/>
              <w:left w:w="15" w:type="dxa"/>
              <w:bottom w:w="0" w:type="dxa"/>
              <w:right w:w="15" w:type="dxa"/>
            </w:tcMar>
            <w:vAlign w:val="bottom"/>
          </w:tcPr>
          <w:p w14:paraId="18B1EBA8" w14:textId="77777777" w:rsidR="00DD634C" w:rsidRDefault="00DD634C">
            <w:pPr>
              <w:ind w:left="0"/>
              <w:rPr>
                <w:rFonts w:ascii="Arial" w:eastAsia="Arial Unicode MS" w:hAnsi="Arial" w:cs="Arial"/>
                <w:color w:val="000000"/>
              </w:rPr>
            </w:pPr>
            <w:r>
              <w:rPr>
                <w:rFonts w:ascii="Arial" w:hAnsi="Arial" w:cs="Arial"/>
                <w:color w:val="000000"/>
              </w:rPr>
              <w:t>0104</w:t>
            </w:r>
          </w:p>
        </w:tc>
        <w:tc>
          <w:tcPr>
            <w:tcW w:w="5580" w:type="dxa"/>
            <w:noWrap/>
            <w:tcMar>
              <w:top w:w="15" w:type="dxa"/>
              <w:left w:w="15" w:type="dxa"/>
              <w:bottom w:w="0" w:type="dxa"/>
              <w:right w:w="15" w:type="dxa"/>
            </w:tcMar>
            <w:vAlign w:val="bottom"/>
          </w:tcPr>
          <w:p w14:paraId="75050378" w14:textId="77777777" w:rsidR="00DD634C" w:rsidRDefault="00DD634C">
            <w:pPr>
              <w:ind w:left="0"/>
              <w:rPr>
                <w:rFonts w:ascii="Arial" w:eastAsia="Arial Unicode MS" w:hAnsi="Arial" w:cs="Arial"/>
                <w:color w:val="000000"/>
              </w:rPr>
            </w:pPr>
            <w:r>
              <w:rPr>
                <w:rFonts w:ascii="Arial" w:hAnsi="Arial" w:cs="Arial"/>
                <w:color w:val="000000"/>
              </w:rPr>
              <w:t>Prestazione incompatibile con l</w:t>
            </w:r>
            <w:r w:rsidR="00B91C3B">
              <w:rPr>
                <w:rFonts w:ascii="Arial" w:hAnsi="Arial" w:cs="Arial"/>
                <w:color w:val="000000"/>
              </w:rPr>
              <w:t>’</w:t>
            </w:r>
            <w:r>
              <w:rPr>
                <w:rFonts w:ascii="Arial" w:hAnsi="Arial" w:cs="Arial"/>
                <w:color w:val="000000"/>
              </w:rPr>
              <w:t>esenzione della ricetta alla data erogazione</w:t>
            </w:r>
          </w:p>
        </w:tc>
        <w:tc>
          <w:tcPr>
            <w:tcW w:w="720" w:type="dxa"/>
            <w:noWrap/>
            <w:tcMar>
              <w:top w:w="15" w:type="dxa"/>
              <w:left w:w="15" w:type="dxa"/>
              <w:bottom w:w="0" w:type="dxa"/>
              <w:right w:w="15" w:type="dxa"/>
            </w:tcMar>
            <w:vAlign w:val="bottom"/>
          </w:tcPr>
          <w:p w14:paraId="21FD8C60"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14378F8A"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37B2F0D5"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728B55E1" w14:textId="77777777">
        <w:trPr>
          <w:trHeight w:val="255"/>
        </w:trPr>
        <w:tc>
          <w:tcPr>
            <w:tcW w:w="735" w:type="dxa"/>
            <w:noWrap/>
            <w:tcMar>
              <w:top w:w="15" w:type="dxa"/>
              <w:left w:w="15" w:type="dxa"/>
              <w:bottom w:w="0" w:type="dxa"/>
              <w:right w:w="15" w:type="dxa"/>
            </w:tcMar>
            <w:vAlign w:val="bottom"/>
          </w:tcPr>
          <w:p w14:paraId="3A5ECAA6" w14:textId="77777777" w:rsidR="00DD634C" w:rsidRDefault="00DD634C">
            <w:pPr>
              <w:ind w:left="0"/>
              <w:rPr>
                <w:rFonts w:ascii="Arial" w:eastAsia="Arial Unicode MS" w:hAnsi="Arial" w:cs="Arial"/>
                <w:color w:val="000000"/>
              </w:rPr>
            </w:pPr>
            <w:r>
              <w:rPr>
                <w:rFonts w:ascii="Arial" w:hAnsi="Arial" w:cs="Arial"/>
                <w:color w:val="000000"/>
              </w:rPr>
              <w:t>0105</w:t>
            </w:r>
          </w:p>
        </w:tc>
        <w:tc>
          <w:tcPr>
            <w:tcW w:w="5580" w:type="dxa"/>
            <w:noWrap/>
            <w:tcMar>
              <w:top w:w="15" w:type="dxa"/>
              <w:left w:w="15" w:type="dxa"/>
              <w:bottom w:w="0" w:type="dxa"/>
              <w:right w:w="15" w:type="dxa"/>
            </w:tcMar>
            <w:vAlign w:val="bottom"/>
          </w:tcPr>
          <w:p w14:paraId="17E63D14" w14:textId="77777777" w:rsidR="00DD634C" w:rsidRDefault="00DD634C">
            <w:pPr>
              <w:ind w:left="0"/>
              <w:rPr>
                <w:rFonts w:ascii="Arial" w:eastAsia="Arial Unicode MS" w:hAnsi="Arial" w:cs="Arial"/>
                <w:color w:val="000000"/>
              </w:rPr>
            </w:pPr>
            <w:r>
              <w:rPr>
                <w:rFonts w:ascii="Arial" w:hAnsi="Arial" w:cs="Arial"/>
                <w:color w:val="000000"/>
              </w:rPr>
              <w:t>Farmaco sostitutivo con prezzo superiore a quello di riferimento</w:t>
            </w:r>
          </w:p>
        </w:tc>
        <w:tc>
          <w:tcPr>
            <w:tcW w:w="720" w:type="dxa"/>
            <w:noWrap/>
            <w:tcMar>
              <w:top w:w="15" w:type="dxa"/>
              <w:left w:w="15" w:type="dxa"/>
              <w:bottom w:w="0" w:type="dxa"/>
              <w:right w:w="15" w:type="dxa"/>
            </w:tcMar>
            <w:vAlign w:val="bottom"/>
          </w:tcPr>
          <w:p w14:paraId="04FAFFEE" w14:textId="77777777" w:rsidR="00DD634C" w:rsidRDefault="00DD634C">
            <w:pPr>
              <w:ind w:left="0"/>
              <w:rPr>
                <w:rFonts w:ascii="Arial" w:eastAsia="Arial Unicode MS" w:hAnsi="Arial" w:cs="Arial"/>
                <w:color w:val="000000"/>
                <w:lang w:val="en-GB"/>
              </w:rPr>
            </w:pPr>
            <w:r>
              <w:rPr>
                <w:rFonts w:ascii="Arial" w:hAnsi="Arial" w:cs="Arial"/>
                <w:color w:val="000000"/>
                <w:lang w:val="en-GB"/>
              </w:rPr>
              <w:t>W</w:t>
            </w:r>
          </w:p>
        </w:tc>
        <w:tc>
          <w:tcPr>
            <w:tcW w:w="720" w:type="dxa"/>
            <w:noWrap/>
            <w:tcMar>
              <w:top w:w="15" w:type="dxa"/>
              <w:left w:w="15" w:type="dxa"/>
              <w:bottom w:w="0" w:type="dxa"/>
              <w:right w:w="15" w:type="dxa"/>
            </w:tcMar>
            <w:vAlign w:val="bottom"/>
          </w:tcPr>
          <w:p w14:paraId="41DA1215" w14:textId="77777777" w:rsidR="00DD634C" w:rsidRDefault="00DD634C">
            <w:pPr>
              <w:ind w:left="0"/>
              <w:rPr>
                <w:rFonts w:ascii="Arial" w:eastAsia="Arial Unicode MS" w:hAnsi="Arial" w:cs="Arial"/>
                <w:color w:val="000000"/>
                <w:lang w:val="en-GB"/>
              </w:rPr>
            </w:pPr>
          </w:p>
        </w:tc>
        <w:tc>
          <w:tcPr>
            <w:tcW w:w="900" w:type="dxa"/>
            <w:noWrap/>
            <w:tcMar>
              <w:top w:w="15" w:type="dxa"/>
              <w:left w:w="15" w:type="dxa"/>
              <w:bottom w:w="0" w:type="dxa"/>
              <w:right w:w="15" w:type="dxa"/>
            </w:tcMar>
            <w:vAlign w:val="bottom"/>
          </w:tcPr>
          <w:p w14:paraId="4CF13355" w14:textId="77777777" w:rsidR="00DD634C" w:rsidRDefault="00DD634C">
            <w:pPr>
              <w:ind w:left="0"/>
              <w:rPr>
                <w:rFonts w:ascii="Arial" w:eastAsia="Arial Unicode MS" w:hAnsi="Arial" w:cs="Arial"/>
                <w:color w:val="000000"/>
              </w:rPr>
            </w:pPr>
          </w:p>
        </w:tc>
      </w:tr>
      <w:tr w:rsidR="00DD634C" w14:paraId="08B919D8" w14:textId="77777777">
        <w:trPr>
          <w:trHeight w:val="255"/>
        </w:trPr>
        <w:tc>
          <w:tcPr>
            <w:tcW w:w="735" w:type="dxa"/>
            <w:noWrap/>
            <w:tcMar>
              <w:top w:w="15" w:type="dxa"/>
              <w:left w:w="15" w:type="dxa"/>
              <w:bottom w:w="0" w:type="dxa"/>
              <w:right w:w="15" w:type="dxa"/>
            </w:tcMar>
            <w:vAlign w:val="bottom"/>
          </w:tcPr>
          <w:p w14:paraId="683BFA5B" w14:textId="77777777" w:rsidR="00DD634C" w:rsidRDefault="00DD634C">
            <w:pPr>
              <w:ind w:left="0"/>
              <w:rPr>
                <w:rFonts w:ascii="Arial" w:eastAsia="Arial Unicode MS" w:hAnsi="Arial" w:cs="Arial"/>
                <w:color w:val="000000"/>
              </w:rPr>
            </w:pPr>
            <w:r>
              <w:rPr>
                <w:rFonts w:ascii="Arial" w:hAnsi="Arial" w:cs="Arial"/>
                <w:color w:val="000000"/>
              </w:rPr>
              <w:t>0107</w:t>
            </w:r>
          </w:p>
        </w:tc>
        <w:tc>
          <w:tcPr>
            <w:tcW w:w="5580" w:type="dxa"/>
            <w:noWrap/>
            <w:tcMar>
              <w:top w:w="15" w:type="dxa"/>
              <w:left w:w="15" w:type="dxa"/>
              <w:bottom w:w="0" w:type="dxa"/>
              <w:right w:w="15" w:type="dxa"/>
            </w:tcMar>
            <w:vAlign w:val="bottom"/>
          </w:tcPr>
          <w:p w14:paraId="7B70DAFD" w14:textId="77777777" w:rsidR="00DD634C" w:rsidRDefault="00DD634C">
            <w:pPr>
              <w:ind w:left="0"/>
              <w:rPr>
                <w:rFonts w:ascii="Arial" w:eastAsia="Arial Unicode MS" w:hAnsi="Arial" w:cs="Arial"/>
                <w:color w:val="000000"/>
              </w:rPr>
            </w:pPr>
            <w:r>
              <w:rPr>
                <w:rFonts w:ascii="Arial" w:hAnsi="Arial" w:cs="Arial"/>
                <w:color w:val="000000"/>
              </w:rPr>
              <w:t>Assistito non iscritto al SSN alla data di erogazione della prescrizione</w:t>
            </w:r>
          </w:p>
        </w:tc>
        <w:tc>
          <w:tcPr>
            <w:tcW w:w="720" w:type="dxa"/>
            <w:noWrap/>
            <w:tcMar>
              <w:top w:w="15" w:type="dxa"/>
              <w:left w:w="15" w:type="dxa"/>
              <w:bottom w:w="0" w:type="dxa"/>
              <w:right w:w="15" w:type="dxa"/>
            </w:tcMar>
            <w:vAlign w:val="bottom"/>
          </w:tcPr>
          <w:p w14:paraId="672A7A26"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3C67E699"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7506F913"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70942FAB" w14:textId="77777777">
        <w:trPr>
          <w:trHeight w:val="255"/>
        </w:trPr>
        <w:tc>
          <w:tcPr>
            <w:tcW w:w="735" w:type="dxa"/>
            <w:noWrap/>
            <w:tcMar>
              <w:top w:w="15" w:type="dxa"/>
              <w:left w:w="15" w:type="dxa"/>
              <w:bottom w:w="0" w:type="dxa"/>
              <w:right w:w="15" w:type="dxa"/>
            </w:tcMar>
            <w:vAlign w:val="bottom"/>
          </w:tcPr>
          <w:p w14:paraId="7C4BC770" w14:textId="77777777" w:rsidR="00DD634C" w:rsidRDefault="00DD634C">
            <w:pPr>
              <w:ind w:left="0"/>
              <w:rPr>
                <w:rFonts w:ascii="Arial" w:eastAsia="Arial Unicode MS" w:hAnsi="Arial" w:cs="Arial"/>
                <w:color w:val="000000"/>
              </w:rPr>
            </w:pPr>
            <w:r>
              <w:rPr>
                <w:rFonts w:ascii="Arial" w:hAnsi="Arial" w:cs="Arial"/>
                <w:color w:val="000000"/>
              </w:rPr>
              <w:t>0108</w:t>
            </w:r>
          </w:p>
        </w:tc>
        <w:tc>
          <w:tcPr>
            <w:tcW w:w="5580" w:type="dxa"/>
            <w:noWrap/>
            <w:tcMar>
              <w:top w:w="15" w:type="dxa"/>
              <w:left w:w="15" w:type="dxa"/>
              <w:bottom w:w="0" w:type="dxa"/>
              <w:right w:w="15" w:type="dxa"/>
            </w:tcMar>
            <w:vAlign w:val="bottom"/>
          </w:tcPr>
          <w:p w14:paraId="79C2B690" w14:textId="77777777" w:rsidR="00DD634C" w:rsidRDefault="00DD634C">
            <w:pPr>
              <w:ind w:left="0"/>
              <w:rPr>
                <w:rFonts w:ascii="Arial" w:eastAsia="Arial Unicode MS" w:hAnsi="Arial" w:cs="Arial"/>
                <w:color w:val="000000"/>
              </w:rPr>
            </w:pPr>
            <w:r>
              <w:rPr>
                <w:rFonts w:ascii="Arial" w:hAnsi="Arial" w:cs="Arial"/>
                <w:color w:val="000000"/>
              </w:rPr>
              <w:t>Impossibile effettuare l</w:t>
            </w:r>
            <w:r w:rsidR="00B91C3B">
              <w:rPr>
                <w:rFonts w:ascii="Arial" w:hAnsi="Arial" w:cs="Arial"/>
                <w:color w:val="000000"/>
              </w:rPr>
              <w:t>’</w:t>
            </w:r>
            <w:r>
              <w:rPr>
                <w:rFonts w:ascii="Arial" w:hAnsi="Arial" w:cs="Arial"/>
                <w:color w:val="000000"/>
              </w:rPr>
              <w:t>erogazione!  La prescrizione non è in stato prescritta.</w:t>
            </w:r>
          </w:p>
        </w:tc>
        <w:tc>
          <w:tcPr>
            <w:tcW w:w="720" w:type="dxa"/>
            <w:noWrap/>
            <w:tcMar>
              <w:top w:w="15" w:type="dxa"/>
              <w:left w:w="15" w:type="dxa"/>
              <w:bottom w:w="0" w:type="dxa"/>
              <w:right w:w="15" w:type="dxa"/>
            </w:tcMar>
            <w:vAlign w:val="bottom"/>
          </w:tcPr>
          <w:p w14:paraId="025890A1"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6E0FF836"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7468780F"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18EAF407" w14:textId="77777777">
        <w:trPr>
          <w:trHeight w:val="255"/>
        </w:trPr>
        <w:tc>
          <w:tcPr>
            <w:tcW w:w="735" w:type="dxa"/>
            <w:noWrap/>
            <w:tcMar>
              <w:top w:w="15" w:type="dxa"/>
              <w:left w:w="15" w:type="dxa"/>
              <w:bottom w:w="0" w:type="dxa"/>
              <w:right w:w="15" w:type="dxa"/>
            </w:tcMar>
            <w:vAlign w:val="bottom"/>
          </w:tcPr>
          <w:p w14:paraId="2F1B91C1" w14:textId="77777777" w:rsidR="00DD634C" w:rsidRDefault="00DD634C">
            <w:pPr>
              <w:ind w:left="0"/>
              <w:rPr>
                <w:rFonts w:ascii="Arial" w:eastAsia="Arial Unicode MS" w:hAnsi="Arial" w:cs="Arial"/>
                <w:color w:val="000000"/>
              </w:rPr>
            </w:pPr>
            <w:r>
              <w:rPr>
                <w:rFonts w:ascii="Arial" w:hAnsi="Arial" w:cs="Arial"/>
                <w:color w:val="000000"/>
              </w:rPr>
              <w:t>0109</w:t>
            </w:r>
          </w:p>
        </w:tc>
        <w:tc>
          <w:tcPr>
            <w:tcW w:w="5580" w:type="dxa"/>
            <w:noWrap/>
            <w:tcMar>
              <w:top w:w="15" w:type="dxa"/>
              <w:left w:w="15" w:type="dxa"/>
              <w:bottom w:w="0" w:type="dxa"/>
              <w:right w:w="15" w:type="dxa"/>
            </w:tcMar>
            <w:vAlign w:val="bottom"/>
          </w:tcPr>
          <w:p w14:paraId="0DDB5C41" w14:textId="77777777" w:rsidR="00DD634C" w:rsidRDefault="00DD634C">
            <w:pPr>
              <w:ind w:left="0"/>
              <w:rPr>
                <w:rFonts w:ascii="Arial" w:eastAsia="Arial Unicode MS" w:hAnsi="Arial" w:cs="Arial"/>
                <w:color w:val="000000"/>
              </w:rPr>
            </w:pPr>
            <w:r>
              <w:rPr>
                <w:rFonts w:ascii="Arial" w:hAnsi="Arial" w:cs="Arial"/>
                <w:color w:val="000000"/>
              </w:rPr>
              <w:t>Numero nosologico non specificato</w:t>
            </w:r>
          </w:p>
        </w:tc>
        <w:tc>
          <w:tcPr>
            <w:tcW w:w="720" w:type="dxa"/>
            <w:noWrap/>
            <w:tcMar>
              <w:top w:w="15" w:type="dxa"/>
              <w:left w:w="15" w:type="dxa"/>
              <w:bottom w:w="0" w:type="dxa"/>
              <w:right w:w="15" w:type="dxa"/>
            </w:tcMar>
            <w:vAlign w:val="bottom"/>
          </w:tcPr>
          <w:p w14:paraId="3DA529F9" w14:textId="77777777" w:rsidR="00DD634C" w:rsidRDefault="00DD634C">
            <w:pPr>
              <w:ind w:left="0"/>
              <w:rPr>
                <w:rFonts w:ascii="Arial" w:eastAsia="Arial Unicode MS" w:hAnsi="Arial" w:cs="Arial"/>
                <w:color w:val="000000"/>
              </w:rPr>
            </w:pPr>
          </w:p>
        </w:tc>
        <w:tc>
          <w:tcPr>
            <w:tcW w:w="720" w:type="dxa"/>
            <w:noWrap/>
            <w:tcMar>
              <w:top w:w="15" w:type="dxa"/>
              <w:left w:w="15" w:type="dxa"/>
              <w:bottom w:w="0" w:type="dxa"/>
              <w:right w:w="15" w:type="dxa"/>
            </w:tcMar>
            <w:vAlign w:val="bottom"/>
          </w:tcPr>
          <w:p w14:paraId="6CD137CE" w14:textId="77777777" w:rsidR="00DD634C" w:rsidRDefault="00DD634C">
            <w:pPr>
              <w:ind w:left="0"/>
              <w:rPr>
                <w:rFonts w:ascii="Arial" w:eastAsia="Arial Unicode MS" w:hAnsi="Arial" w:cs="Arial"/>
                <w:color w:val="000000"/>
              </w:rPr>
            </w:pPr>
          </w:p>
        </w:tc>
        <w:tc>
          <w:tcPr>
            <w:tcW w:w="900" w:type="dxa"/>
            <w:noWrap/>
            <w:tcMar>
              <w:top w:w="15" w:type="dxa"/>
              <w:left w:w="15" w:type="dxa"/>
              <w:bottom w:w="0" w:type="dxa"/>
              <w:right w:w="15" w:type="dxa"/>
            </w:tcMar>
            <w:vAlign w:val="bottom"/>
          </w:tcPr>
          <w:p w14:paraId="3B26002A"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68488C49" w14:textId="77777777">
        <w:trPr>
          <w:trHeight w:val="255"/>
        </w:trPr>
        <w:tc>
          <w:tcPr>
            <w:tcW w:w="735" w:type="dxa"/>
            <w:noWrap/>
            <w:tcMar>
              <w:top w:w="15" w:type="dxa"/>
              <w:left w:w="15" w:type="dxa"/>
              <w:bottom w:w="0" w:type="dxa"/>
              <w:right w:w="15" w:type="dxa"/>
            </w:tcMar>
            <w:vAlign w:val="bottom"/>
          </w:tcPr>
          <w:p w14:paraId="1C7593F9" w14:textId="77777777" w:rsidR="00DD634C" w:rsidRDefault="00DD634C">
            <w:pPr>
              <w:ind w:left="0"/>
              <w:rPr>
                <w:rFonts w:ascii="Arial" w:eastAsia="Arial Unicode MS" w:hAnsi="Arial" w:cs="Arial"/>
                <w:color w:val="000000"/>
              </w:rPr>
            </w:pPr>
            <w:r>
              <w:rPr>
                <w:rFonts w:ascii="Arial" w:hAnsi="Arial" w:cs="Arial"/>
                <w:color w:val="000000"/>
              </w:rPr>
              <w:t>0110</w:t>
            </w:r>
          </w:p>
        </w:tc>
        <w:tc>
          <w:tcPr>
            <w:tcW w:w="5580" w:type="dxa"/>
            <w:noWrap/>
            <w:tcMar>
              <w:top w:w="15" w:type="dxa"/>
              <w:left w:w="15" w:type="dxa"/>
              <w:bottom w:w="0" w:type="dxa"/>
              <w:right w:w="15" w:type="dxa"/>
            </w:tcMar>
            <w:vAlign w:val="bottom"/>
          </w:tcPr>
          <w:p w14:paraId="408CE376" w14:textId="77777777" w:rsidR="00DD634C" w:rsidRDefault="00DD634C">
            <w:pPr>
              <w:ind w:left="0"/>
              <w:rPr>
                <w:rFonts w:ascii="Arial" w:eastAsia="Arial Unicode MS" w:hAnsi="Arial" w:cs="Arial"/>
                <w:color w:val="000000"/>
              </w:rPr>
            </w:pPr>
            <w:r>
              <w:rPr>
                <w:rFonts w:ascii="Arial" w:hAnsi="Arial" w:cs="Arial"/>
                <w:color w:val="000000"/>
              </w:rPr>
              <w:t>Istituto di ricovero non specificato</w:t>
            </w:r>
          </w:p>
        </w:tc>
        <w:tc>
          <w:tcPr>
            <w:tcW w:w="720" w:type="dxa"/>
            <w:noWrap/>
            <w:tcMar>
              <w:top w:w="15" w:type="dxa"/>
              <w:left w:w="15" w:type="dxa"/>
              <w:bottom w:w="0" w:type="dxa"/>
              <w:right w:w="15" w:type="dxa"/>
            </w:tcMar>
            <w:vAlign w:val="bottom"/>
          </w:tcPr>
          <w:p w14:paraId="07E4BC8B" w14:textId="77777777" w:rsidR="00DD634C" w:rsidRDefault="00DD634C">
            <w:pPr>
              <w:ind w:left="0"/>
              <w:rPr>
                <w:rFonts w:ascii="Arial" w:eastAsia="Arial Unicode MS" w:hAnsi="Arial" w:cs="Arial"/>
                <w:color w:val="000000"/>
              </w:rPr>
            </w:pPr>
          </w:p>
        </w:tc>
        <w:tc>
          <w:tcPr>
            <w:tcW w:w="720" w:type="dxa"/>
            <w:noWrap/>
            <w:tcMar>
              <w:top w:w="15" w:type="dxa"/>
              <w:left w:w="15" w:type="dxa"/>
              <w:bottom w:w="0" w:type="dxa"/>
              <w:right w:w="15" w:type="dxa"/>
            </w:tcMar>
            <w:vAlign w:val="bottom"/>
          </w:tcPr>
          <w:p w14:paraId="34F1C49A" w14:textId="77777777" w:rsidR="00DD634C" w:rsidRDefault="00DD634C">
            <w:pPr>
              <w:ind w:left="0"/>
              <w:rPr>
                <w:rFonts w:ascii="Arial" w:eastAsia="Arial Unicode MS" w:hAnsi="Arial" w:cs="Arial"/>
                <w:color w:val="000000"/>
              </w:rPr>
            </w:pPr>
          </w:p>
        </w:tc>
        <w:tc>
          <w:tcPr>
            <w:tcW w:w="900" w:type="dxa"/>
            <w:noWrap/>
            <w:tcMar>
              <w:top w:w="15" w:type="dxa"/>
              <w:left w:w="15" w:type="dxa"/>
              <w:bottom w:w="0" w:type="dxa"/>
              <w:right w:w="15" w:type="dxa"/>
            </w:tcMar>
            <w:vAlign w:val="bottom"/>
          </w:tcPr>
          <w:p w14:paraId="402B5856"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43547E5F" w14:textId="77777777">
        <w:trPr>
          <w:trHeight w:val="255"/>
        </w:trPr>
        <w:tc>
          <w:tcPr>
            <w:tcW w:w="735" w:type="dxa"/>
            <w:noWrap/>
            <w:tcMar>
              <w:top w:w="15" w:type="dxa"/>
              <w:left w:w="15" w:type="dxa"/>
              <w:bottom w:w="0" w:type="dxa"/>
              <w:right w:w="15" w:type="dxa"/>
            </w:tcMar>
            <w:vAlign w:val="bottom"/>
          </w:tcPr>
          <w:p w14:paraId="71BAB5D7" w14:textId="77777777" w:rsidR="00DD634C" w:rsidRDefault="00DD634C">
            <w:pPr>
              <w:ind w:left="0"/>
              <w:rPr>
                <w:rFonts w:ascii="Arial" w:eastAsia="Arial Unicode MS" w:hAnsi="Arial" w:cs="Arial"/>
                <w:color w:val="000000"/>
              </w:rPr>
            </w:pPr>
            <w:r>
              <w:rPr>
                <w:rFonts w:ascii="Arial" w:hAnsi="Arial" w:cs="Arial"/>
                <w:color w:val="000000"/>
              </w:rPr>
              <w:t>0111</w:t>
            </w:r>
          </w:p>
        </w:tc>
        <w:tc>
          <w:tcPr>
            <w:tcW w:w="5580" w:type="dxa"/>
            <w:noWrap/>
            <w:tcMar>
              <w:top w:w="15" w:type="dxa"/>
              <w:left w:w="15" w:type="dxa"/>
              <w:bottom w:w="0" w:type="dxa"/>
              <w:right w:w="15" w:type="dxa"/>
            </w:tcMar>
            <w:vAlign w:val="bottom"/>
          </w:tcPr>
          <w:p w14:paraId="59217AAF" w14:textId="77777777" w:rsidR="00DD634C" w:rsidRDefault="00DD634C">
            <w:pPr>
              <w:ind w:left="0"/>
              <w:rPr>
                <w:rFonts w:ascii="Arial" w:eastAsia="Arial Unicode MS" w:hAnsi="Arial" w:cs="Arial"/>
                <w:color w:val="000000"/>
              </w:rPr>
            </w:pPr>
            <w:r>
              <w:rPr>
                <w:rFonts w:ascii="Arial" w:hAnsi="Arial" w:cs="Arial"/>
                <w:color w:val="000000"/>
              </w:rPr>
              <w:t>Reparto di istituto di ricovero non specificato</w:t>
            </w:r>
          </w:p>
        </w:tc>
        <w:tc>
          <w:tcPr>
            <w:tcW w:w="720" w:type="dxa"/>
            <w:noWrap/>
            <w:tcMar>
              <w:top w:w="15" w:type="dxa"/>
              <w:left w:w="15" w:type="dxa"/>
              <w:bottom w:w="0" w:type="dxa"/>
              <w:right w:w="15" w:type="dxa"/>
            </w:tcMar>
            <w:vAlign w:val="bottom"/>
          </w:tcPr>
          <w:p w14:paraId="6A956623" w14:textId="77777777" w:rsidR="00DD634C" w:rsidRDefault="00DD634C">
            <w:pPr>
              <w:ind w:left="0"/>
              <w:rPr>
                <w:rFonts w:ascii="Arial" w:eastAsia="Arial Unicode MS" w:hAnsi="Arial" w:cs="Arial"/>
                <w:color w:val="000000"/>
              </w:rPr>
            </w:pPr>
          </w:p>
        </w:tc>
        <w:tc>
          <w:tcPr>
            <w:tcW w:w="720" w:type="dxa"/>
            <w:noWrap/>
            <w:tcMar>
              <w:top w:w="15" w:type="dxa"/>
              <w:left w:w="15" w:type="dxa"/>
              <w:bottom w:w="0" w:type="dxa"/>
              <w:right w:w="15" w:type="dxa"/>
            </w:tcMar>
            <w:vAlign w:val="bottom"/>
          </w:tcPr>
          <w:p w14:paraId="05DBCD01" w14:textId="77777777" w:rsidR="00DD634C" w:rsidRDefault="00DD634C">
            <w:pPr>
              <w:ind w:left="0"/>
              <w:rPr>
                <w:rFonts w:ascii="Arial" w:eastAsia="Arial Unicode MS" w:hAnsi="Arial" w:cs="Arial"/>
                <w:color w:val="000000"/>
              </w:rPr>
            </w:pPr>
          </w:p>
        </w:tc>
        <w:tc>
          <w:tcPr>
            <w:tcW w:w="900" w:type="dxa"/>
            <w:noWrap/>
            <w:tcMar>
              <w:top w:w="15" w:type="dxa"/>
              <w:left w:w="15" w:type="dxa"/>
              <w:bottom w:w="0" w:type="dxa"/>
              <w:right w:w="15" w:type="dxa"/>
            </w:tcMar>
            <w:vAlign w:val="bottom"/>
          </w:tcPr>
          <w:p w14:paraId="2AF37074"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1F00EFE9" w14:textId="77777777">
        <w:trPr>
          <w:trHeight w:val="255"/>
        </w:trPr>
        <w:tc>
          <w:tcPr>
            <w:tcW w:w="735" w:type="dxa"/>
            <w:noWrap/>
            <w:tcMar>
              <w:top w:w="15" w:type="dxa"/>
              <w:left w:w="15" w:type="dxa"/>
              <w:bottom w:w="0" w:type="dxa"/>
              <w:right w:w="15" w:type="dxa"/>
            </w:tcMar>
            <w:vAlign w:val="bottom"/>
          </w:tcPr>
          <w:p w14:paraId="51F7EE3C" w14:textId="77777777" w:rsidR="00DD634C" w:rsidRDefault="00DD634C">
            <w:pPr>
              <w:ind w:left="0"/>
              <w:rPr>
                <w:rFonts w:ascii="Arial" w:eastAsia="Arial Unicode MS" w:hAnsi="Arial" w:cs="Arial"/>
                <w:color w:val="000000"/>
              </w:rPr>
            </w:pPr>
            <w:r>
              <w:rPr>
                <w:rFonts w:ascii="Arial" w:hAnsi="Arial" w:cs="Arial"/>
                <w:color w:val="000000"/>
              </w:rPr>
              <w:t>0112</w:t>
            </w:r>
          </w:p>
        </w:tc>
        <w:tc>
          <w:tcPr>
            <w:tcW w:w="5580" w:type="dxa"/>
            <w:noWrap/>
            <w:tcMar>
              <w:top w:w="15" w:type="dxa"/>
              <w:left w:w="15" w:type="dxa"/>
              <w:bottom w:w="0" w:type="dxa"/>
              <w:right w:w="15" w:type="dxa"/>
            </w:tcMar>
            <w:vAlign w:val="bottom"/>
          </w:tcPr>
          <w:p w14:paraId="3D9ABBF3" w14:textId="77777777" w:rsidR="00DD634C" w:rsidRDefault="00DD634C">
            <w:pPr>
              <w:ind w:left="0"/>
              <w:rPr>
                <w:rFonts w:ascii="Arial" w:eastAsia="Arial Unicode MS" w:hAnsi="Arial" w:cs="Arial"/>
                <w:color w:val="000000"/>
              </w:rPr>
            </w:pPr>
            <w:r>
              <w:rPr>
                <w:rFonts w:ascii="Arial" w:hAnsi="Arial" w:cs="Arial"/>
                <w:color w:val="000000"/>
              </w:rPr>
              <w:t>Reparto di istituto di ricovero inesistente</w:t>
            </w:r>
          </w:p>
        </w:tc>
        <w:tc>
          <w:tcPr>
            <w:tcW w:w="720" w:type="dxa"/>
            <w:noWrap/>
            <w:tcMar>
              <w:top w:w="15" w:type="dxa"/>
              <w:left w:w="15" w:type="dxa"/>
              <w:bottom w:w="0" w:type="dxa"/>
              <w:right w:w="15" w:type="dxa"/>
            </w:tcMar>
            <w:vAlign w:val="bottom"/>
          </w:tcPr>
          <w:p w14:paraId="4F027B32" w14:textId="77777777" w:rsidR="00DD634C" w:rsidRDefault="00DD634C">
            <w:pPr>
              <w:ind w:left="0"/>
              <w:rPr>
                <w:rFonts w:ascii="Arial" w:eastAsia="Arial Unicode MS" w:hAnsi="Arial" w:cs="Arial"/>
                <w:color w:val="000000"/>
              </w:rPr>
            </w:pPr>
          </w:p>
        </w:tc>
        <w:tc>
          <w:tcPr>
            <w:tcW w:w="720" w:type="dxa"/>
            <w:noWrap/>
            <w:tcMar>
              <w:top w:w="15" w:type="dxa"/>
              <w:left w:w="15" w:type="dxa"/>
              <w:bottom w:w="0" w:type="dxa"/>
              <w:right w:w="15" w:type="dxa"/>
            </w:tcMar>
            <w:vAlign w:val="bottom"/>
          </w:tcPr>
          <w:p w14:paraId="63FF2D74" w14:textId="77777777" w:rsidR="00DD634C" w:rsidRDefault="00DD634C">
            <w:pPr>
              <w:ind w:left="0"/>
              <w:rPr>
                <w:rFonts w:ascii="Arial" w:eastAsia="Arial Unicode MS" w:hAnsi="Arial" w:cs="Arial"/>
                <w:color w:val="000000"/>
              </w:rPr>
            </w:pPr>
          </w:p>
        </w:tc>
        <w:tc>
          <w:tcPr>
            <w:tcW w:w="900" w:type="dxa"/>
            <w:noWrap/>
            <w:tcMar>
              <w:top w:w="15" w:type="dxa"/>
              <w:left w:w="15" w:type="dxa"/>
              <w:bottom w:w="0" w:type="dxa"/>
              <w:right w:w="15" w:type="dxa"/>
            </w:tcMar>
            <w:vAlign w:val="bottom"/>
          </w:tcPr>
          <w:p w14:paraId="4B9E3F77"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7514961D" w14:textId="77777777">
        <w:trPr>
          <w:trHeight w:val="255"/>
        </w:trPr>
        <w:tc>
          <w:tcPr>
            <w:tcW w:w="735" w:type="dxa"/>
            <w:noWrap/>
            <w:tcMar>
              <w:top w:w="15" w:type="dxa"/>
              <w:left w:w="15" w:type="dxa"/>
              <w:bottom w:w="0" w:type="dxa"/>
              <w:right w:w="15" w:type="dxa"/>
            </w:tcMar>
            <w:vAlign w:val="bottom"/>
          </w:tcPr>
          <w:p w14:paraId="317BAB9C" w14:textId="77777777" w:rsidR="00DD634C" w:rsidRDefault="00DD634C">
            <w:pPr>
              <w:ind w:left="0"/>
              <w:rPr>
                <w:rFonts w:ascii="Arial" w:eastAsia="Arial Unicode MS" w:hAnsi="Arial" w:cs="Arial"/>
                <w:color w:val="000000"/>
              </w:rPr>
            </w:pPr>
            <w:r>
              <w:rPr>
                <w:rFonts w:ascii="Arial" w:hAnsi="Arial" w:cs="Arial"/>
                <w:color w:val="000000"/>
              </w:rPr>
              <w:t>0113</w:t>
            </w:r>
          </w:p>
        </w:tc>
        <w:tc>
          <w:tcPr>
            <w:tcW w:w="5580" w:type="dxa"/>
            <w:noWrap/>
            <w:tcMar>
              <w:top w:w="15" w:type="dxa"/>
              <w:left w:w="15" w:type="dxa"/>
              <w:bottom w:w="0" w:type="dxa"/>
              <w:right w:w="15" w:type="dxa"/>
            </w:tcMar>
            <w:vAlign w:val="bottom"/>
          </w:tcPr>
          <w:p w14:paraId="5F4AAD85" w14:textId="77777777" w:rsidR="00DD634C" w:rsidRDefault="00DD634C">
            <w:pPr>
              <w:ind w:left="0"/>
              <w:rPr>
                <w:rFonts w:ascii="Arial" w:eastAsia="Arial Unicode MS" w:hAnsi="Arial" w:cs="Arial"/>
                <w:color w:val="000000"/>
              </w:rPr>
            </w:pPr>
            <w:r>
              <w:rPr>
                <w:rFonts w:ascii="Arial" w:hAnsi="Arial" w:cs="Arial"/>
                <w:color w:val="000000"/>
              </w:rPr>
              <w:t>Reparto non autorizzato all</w:t>
            </w:r>
            <w:r w:rsidR="00B91C3B">
              <w:rPr>
                <w:rFonts w:ascii="Arial" w:hAnsi="Arial" w:cs="Arial"/>
                <w:color w:val="000000"/>
              </w:rPr>
              <w:t>’</w:t>
            </w:r>
            <w:r>
              <w:rPr>
                <w:rFonts w:ascii="Arial" w:hAnsi="Arial" w:cs="Arial"/>
                <w:color w:val="000000"/>
              </w:rPr>
              <w:t>accettazione di un ricovero</w:t>
            </w:r>
          </w:p>
        </w:tc>
        <w:tc>
          <w:tcPr>
            <w:tcW w:w="720" w:type="dxa"/>
            <w:noWrap/>
            <w:tcMar>
              <w:top w:w="15" w:type="dxa"/>
              <w:left w:w="15" w:type="dxa"/>
              <w:bottom w:w="0" w:type="dxa"/>
              <w:right w:w="15" w:type="dxa"/>
            </w:tcMar>
            <w:vAlign w:val="bottom"/>
          </w:tcPr>
          <w:p w14:paraId="3DCF3892" w14:textId="77777777" w:rsidR="00DD634C" w:rsidRDefault="00DD634C">
            <w:pPr>
              <w:ind w:left="0"/>
              <w:rPr>
                <w:rFonts w:ascii="Arial" w:eastAsia="Arial Unicode MS" w:hAnsi="Arial" w:cs="Arial"/>
                <w:color w:val="000000"/>
              </w:rPr>
            </w:pPr>
          </w:p>
        </w:tc>
        <w:tc>
          <w:tcPr>
            <w:tcW w:w="720" w:type="dxa"/>
            <w:noWrap/>
            <w:tcMar>
              <w:top w:w="15" w:type="dxa"/>
              <w:left w:w="15" w:type="dxa"/>
              <w:bottom w:w="0" w:type="dxa"/>
              <w:right w:w="15" w:type="dxa"/>
            </w:tcMar>
            <w:vAlign w:val="bottom"/>
          </w:tcPr>
          <w:p w14:paraId="2787F392" w14:textId="77777777" w:rsidR="00DD634C" w:rsidRDefault="00DD634C">
            <w:pPr>
              <w:ind w:left="0"/>
              <w:rPr>
                <w:rFonts w:ascii="Arial" w:eastAsia="Arial Unicode MS" w:hAnsi="Arial" w:cs="Arial"/>
                <w:color w:val="000000"/>
              </w:rPr>
            </w:pPr>
          </w:p>
        </w:tc>
        <w:tc>
          <w:tcPr>
            <w:tcW w:w="900" w:type="dxa"/>
            <w:noWrap/>
            <w:tcMar>
              <w:top w:w="15" w:type="dxa"/>
              <w:left w:w="15" w:type="dxa"/>
              <w:bottom w:w="0" w:type="dxa"/>
              <w:right w:w="15" w:type="dxa"/>
            </w:tcMar>
            <w:vAlign w:val="bottom"/>
          </w:tcPr>
          <w:p w14:paraId="1968832B"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1767D7B4" w14:textId="77777777">
        <w:trPr>
          <w:trHeight w:val="255"/>
        </w:trPr>
        <w:tc>
          <w:tcPr>
            <w:tcW w:w="735" w:type="dxa"/>
            <w:noWrap/>
            <w:tcMar>
              <w:top w:w="15" w:type="dxa"/>
              <w:left w:w="15" w:type="dxa"/>
              <w:bottom w:w="0" w:type="dxa"/>
              <w:right w:w="15" w:type="dxa"/>
            </w:tcMar>
            <w:vAlign w:val="bottom"/>
          </w:tcPr>
          <w:p w14:paraId="2101FC86" w14:textId="77777777" w:rsidR="00DD634C" w:rsidRDefault="00DD634C">
            <w:pPr>
              <w:ind w:left="0"/>
              <w:rPr>
                <w:rFonts w:ascii="Arial" w:eastAsia="Arial Unicode MS" w:hAnsi="Arial" w:cs="Arial"/>
                <w:color w:val="000000"/>
              </w:rPr>
            </w:pPr>
            <w:r>
              <w:rPr>
                <w:rFonts w:ascii="Arial" w:hAnsi="Arial" w:cs="Arial"/>
                <w:color w:val="000000"/>
              </w:rPr>
              <w:t>0114</w:t>
            </w:r>
          </w:p>
        </w:tc>
        <w:tc>
          <w:tcPr>
            <w:tcW w:w="5580" w:type="dxa"/>
            <w:noWrap/>
            <w:tcMar>
              <w:top w:w="15" w:type="dxa"/>
              <w:left w:w="15" w:type="dxa"/>
              <w:bottom w:w="0" w:type="dxa"/>
              <w:right w:w="15" w:type="dxa"/>
            </w:tcMar>
            <w:vAlign w:val="bottom"/>
          </w:tcPr>
          <w:p w14:paraId="5513B049" w14:textId="77777777" w:rsidR="00DD634C" w:rsidRDefault="00DD634C">
            <w:pPr>
              <w:ind w:left="0"/>
              <w:rPr>
                <w:rFonts w:ascii="Arial" w:eastAsia="Arial Unicode MS" w:hAnsi="Arial" w:cs="Arial"/>
                <w:color w:val="000000"/>
              </w:rPr>
            </w:pPr>
            <w:r>
              <w:rPr>
                <w:rFonts w:ascii="Arial" w:hAnsi="Arial" w:cs="Arial"/>
                <w:color w:val="000000"/>
              </w:rPr>
              <w:t xml:space="preserve">Dato non presente in archivio: </w:t>
            </w:r>
          </w:p>
        </w:tc>
        <w:tc>
          <w:tcPr>
            <w:tcW w:w="720" w:type="dxa"/>
            <w:noWrap/>
            <w:tcMar>
              <w:top w:w="15" w:type="dxa"/>
              <w:left w:w="15" w:type="dxa"/>
              <w:bottom w:w="0" w:type="dxa"/>
              <w:right w:w="15" w:type="dxa"/>
            </w:tcMar>
            <w:vAlign w:val="bottom"/>
          </w:tcPr>
          <w:p w14:paraId="1A586B74"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5B321C9D"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06264F28"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48DD3F65" w14:textId="77777777">
        <w:trPr>
          <w:trHeight w:val="255"/>
        </w:trPr>
        <w:tc>
          <w:tcPr>
            <w:tcW w:w="735" w:type="dxa"/>
            <w:noWrap/>
            <w:tcMar>
              <w:top w:w="15" w:type="dxa"/>
              <w:left w:w="15" w:type="dxa"/>
              <w:bottom w:w="0" w:type="dxa"/>
              <w:right w:w="15" w:type="dxa"/>
            </w:tcMar>
            <w:vAlign w:val="bottom"/>
          </w:tcPr>
          <w:p w14:paraId="330AEB65" w14:textId="77777777" w:rsidR="00DD634C" w:rsidRDefault="00DD634C">
            <w:pPr>
              <w:ind w:left="0"/>
              <w:rPr>
                <w:rFonts w:ascii="Arial" w:eastAsia="Arial Unicode MS" w:hAnsi="Arial" w:cs="Arial"/>
                <w:color w:val="000000"/>
              </w:rPr>
            </w:pPr>
            <w:r>
              <w:rPr>
                <w:rFonts w:ascii="Arial" w:hAnsi="Arial" w:cs="Arial"/>
                <w:color w:val="000000"/>
              </w:rPr>
              <w:t>0115</w:t>
            </w:r>
          </w:p>
        </w:tc>
        <w:tc>
          <w:tcPr>
            <w:tcW w:w="5580" w:type="dxa"/>
            <w:noWrap/>
            <w:tcMar>
              <w:top w:w="15" w:type="dxa"/>
              <w:left w:w="15" w:type="dxa"/>
              <w:bottom w:w="0" w:type="dxa"/>
              <w:right w:w="15" w:type="dxa"/>
            </w:tcMar>
            <w:vAlign w:val="bottom"/>
          </w:tcPr>
          <w:p w14:paraId="709C8734" w14:textId="77777777" w:rsidR="00DD634C" w:rsidRDefault="00DD634C">
            <w:pPr>
              <w:ind w:left="0"/>
              <w:rPr>
                <w:rFonts w:ascii="Arial" w:eastAsia="Arial Unicode MS" w:hAnsi="Arial" w:cs="Arial"/>
                <w:color w:val="000000"/>
              </w:rPr>
            </w:pPr>
            <w:r>
              <w:rPr>
                <w:rFonts w:ascii="Arial" w:hAnsi="Arial" w:cs="Arial"/>
                <w:color w:val="000000"/>
              </w:rPr>
              <w:t xml:space="preserve">Nr. </w:t>
            </w:r>
            <w:r w:rsidR="00B91C3B">
              <w:rPr>
                <w:rFonts w:ascii="Arial" w:hAnsi="Arial" w:cs="Arial"/>
                <w:color w:val="000000"/>
              </w:rPr>
              <w:t>N</w:t>
            </w:r>
            <w:r>
              <w:rPr>
                <w:rFonts w:ascii="Arial" w:hAnsi="Arial" w:cs="Arial"/>
                <w:color w:val="000000"/>
              </w:rPr>
              <w:t>osologico già presente in archivio per l</w:t>
            </w:r>
            <w:r w:rsidR="00B91C3B">
              <w:rPr>
                <w:rFonts w:ascii="Arial" w:hAnsi="Arial" w:cs="Arial"/>
                <w:color w:val="000000"/>
              </w:rPr>
              <w:t>’</w:t>
            </w:r>
            <w:r>
              <w:rPr>
                <w:rFonts w:ascii="Arial" w:hAnsi="Arial" w:cs="Arial"/>
                <w:color w:val="000000"/>
              </w:rPr>
              <w:t>anno</w:t>
            </w:r>
          </w:p>
        </w:tc>
        <w:tc>
          <w:tcPr>
            <w:tcW w:w="720" w:type="dxa"/>
            <w:noWrap/>
            <w:tcMar>
              <w:top w:w="15" w:type="dxa"/>
              <w:left w:w="15" w:type="dxa"/>
              <w:bottom w:w="0" w:type="dxa"/>
              <w:right w:w="15" w:type="dxa"/>
            </w:tcMar>
            <w:vAlign w:val="bottom"/>
          </w:tcPr>
          <w:p w14:paraId="5D068C59" w14:textId="77777777" w:rsidR="00DD634C" w:rsidRDefault="00DD634C">
            <w:pPr>
              <w:ind w:left="0"/>
              <w:rPr>
                <w:rFonts w:ascii="Arial" w:eastAsia="Arial Unicode MS" w:hAnsi="Arial" w:cs="Arial"/>
                <w:color w:val="000000"/>
              </w:rPr>
            </w:pPr>
          </w:p>
        </w:tc>
        <w:tc>
          <w:tcPr>
            <w:tcW w:w="720" w:type="dxa"/>
            <w:noWrap/>
            <w:tcMar>
              <w:top w:w="15" w:type="dxa"/>
              <w:left w:w="15" w:type="dxa"/>
              <w:bottom w:w="0" w:type="dxa"/>
              <w:right w:w="15" w:type="dxa"/>
            </w:tcMar>
            <w:vAlign w:val="bottom"/>
          </w:tcPr>
          <w:p w14:paraId="341A276E" w14:textId="77777777" w:rsidR="00DD634C" w:rsidRDefault="00DD634C">
            <w:pPr>
              <w:ind w:left="0"/>
              <w:rPr>
                <w:rFonts w:ascii="Arial" w:eastAsia="Arial Unicode MS" w:hAnsi="Arial" w:cs="Arial"/>
                <w:color w:val="000000"/>
              </w:rPr>
            </w:pPr>
          </w:p>
        </w:tc>
        <w:tc>
          <w:tcPr>
            <w:tcW w:w="900" w:type="dxa"/>
            <w:noWrap/>
            <w:tcMar>
              <w:top w:w="15" w:type="dxa"/>
              <w:left w:w="15" w:type="dxa"/>
              <w:bottom w:w="0" w:type="dxa"/>
              <w:right w:w="15" w:type="dxa"/>
            </w:tcMar>
            <w:vAlign w:val="bottom"/>
          </w:tcPr>
          <w:p w14:paraId="6C526CF8"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5B0A9CC4" w14:textId="77777777">
        <w:trPr>
          <w:trHeight w:val="255"/>
        </w:trPr>
        <w:tc>
          <w:tcPr>
            <w:tcW w:w="735" w:type="dxa"/>
            <w:noWrap/>
            <w:tcMar>
              <w:top w:w="15" w:type="dxa"/>
              <w:left w:w="15" w:type="dxa"/>
              <w:bottom w:w="0" w:type="dxa"/>
              <w:right w:w="15" w:type="dxa"/>
            </w:tcMar>
            <w:vAlign w:val="bottom"/>
          </w:tcPr>
          <w:p w14:paraId="7BED70BE" w14:textId="77777777" w:rsidR="00DD634C" w:rsidRDefault="00DD634C">
            <w:pPr>
              <w:ind w:left="0"/>
              <w:rPr>
                <w:rFonts w:ascii="Arial" w:eastAsia="Arial Unicode MS" w:hAnsi="Arial" w:cs="Arial"/>
                <w:color w:val="000000"/>
              </w:rPr>
            </w:pPr>
            <w:r>
              <w:rPr>
                <w:rFonts w:ascii="Arial" w:hAnsi="Arial" w:cs="Arial"/>
                <w:color w:val="000000"/>
              </w:rPr>
              <w:t>0116</w:t>
            </w:r>
          </w:p>
        </w:tc>
        <w:tc>
          <w:tcPr>
            <w:tcW w:w="5580" w:type="dxa"/>
            <w:noWrap/>
            <w:tcMar>
              <w:top w:w="15" w:type="dxa"/>
              <w:left w:w="15" w:type="dxa"/>
              <w:bottom w:w="0" w:type="dxa"/>
              <w:right w:w="15" w:type="dxa"/>
            </w:tcMar>
            <w:vAlign w:val="bottom"/>
          </w:tcPr>
          <w:p w14:paraId="46D93573" w14:textId="77777777" w:rsidR="00DD634C" w:rsidRDefault="00DD634C">
            <w:pPr>
              <w:ind w:left="0"/>
              <w:rPr>
                <w:rFonts w:ascii="Arial" w:eastAsia="Arial Unicode MS" w:hAnsi="Arial" w:cs="Arial"/>
                <w:color w:val="000000"/>
              </w:rPr>
            </w:pPr>
            <w:r>
              <w:rPr>
                <w:rFonts w:ascii="Arial" w:hAnsi="Arial" w:cs="Arial"/>
                <w:color w:val="000000"/>
              </w:rPr>
              <w:t>Impossibile effettuare la dimissione!  Il ricovero non è stato ancora accettato.</w:t>
            </w:r>
          </w:p>
        </w:tc>
        <w:tc>
          <w:tcPr>
            <w:tcW w:w="720" w:type="dxa"/>
            <w:noWrap/>
            <w:tcMar>
              <w:top w:w="15" w:type="dxa"/>
              <w:left w:w="15" w:type="dxa"/>
              <w:bottom w:w="0" w:type="dxa"/>
              <w:right w:w="15" w:type="dxa"/>
            </w:tcMar>
            <w:vAlign w:val="bottom"/>
          </w:tcPr>
          <w:p w14:paraId="53BACD0F" w14:textId="77777777" w:rsidR="00DD634C" w:rsidRDefault="00DD634C">
            <w:pPr>
              <w:ind w:left="0"/>
              <w:rPr>
                <w:rFonts w:ascii="Arial" w:eastAsia="Arial Unicode MS" w:hAnsi="Arial" w:cs="Arial"/>
                <w:color w:val="000000"/>
              </w:rPr>
            </w:pPr>
          </w:p>
        </w:tc>
        <w:tc>
          <w:tcPr>
            <w:tcW w:w="720" w:type="dxa"/>
            <w:noWrap/>
            <w:tcMar>
              <w:top w:w="15" w:type="dxa"/>
              <w:left w:w="15" w:type="dxa"/>
              <w:bottom w:w="0" w:type="dxa"/>
              <w:right w:w="15" w:type="dxa"/>
            </w:tcMar>
            <w:vAlign w:val="bottom"/>
          </w:tcPr>
          <w:p w14:paraId="4AE6BDC3" w14:textId="77777777" w:rsidR="00DD634C" w:rsidRDefault="00DD634C">
            <w:pPr>
              <w:ind w:left="0"/>
              <w:rPr>
                <w:rFonts w:ascii="Arial" w:eastAsia="Arial Unicode MS" w:hAnsi="Arial" w:cs="Arial"/>
                <w:color w:val="000000"/>
              </w:rPr>
            </w:pPr>
          </w:p>
        </w:tc>
        <w:tc>
          <w:tcPr>
            <w:tcW w:w="900" w:type="dxa"/>
            <w:noWrap/>
            <w:tcMar>
              <w:top w:w="15" w:type="dxa"/>
              <w:left w:w="15" w:type="dxa"/>
              <w:bottom w:w="0" w:type="dxa"/>
              <w:right w:w="15" w:type="dxa"/>
            </w:tcMar>
            <w:vAlign w:val="bottom"/>
          </w:tcPr>
          <w:p w14:paraId="234BF88E"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07A056F6" w14:textId="77777777">
        <w:trPr>
          <w:trHeight w:val="255"/>
        </w:trPr>
        <w:tc>
          <w:tcPr>
            <w:tcW w:w="735" w:type="dxa"/>
            <w:noWrap/>
            <w:tcMar>
              <w:top w:w="15" w:type="dxa"/>
              <w:left w:w="15" w:type="dxa"/>
              <w:bottom w:w="0" w:type="dxa"/>
              <w:right w:w="15" w:type="dxa"/>
            </w:tcMar>
            <w:vAlign w:val="bottom"/>
          </w:tcPr>
          <w:p w14:paraId="0EEB1582" w14:textId="77777777" w:rsidR="00DD634C" w:rsidRDefault="00DD634C">
            <w:pPr>
              <w:ind w:left="0"/>
              <w:rPr>
                <w:rFonts w:ascii="Arial" w:eastAsia="Arial Unicode MS" w:hAnsi="Arial" w:cs="Arial"/>
                <w:color w:val="000000"/>
              </w:rPr>
            </w:pPr>
            <w:r>
              <w:rPr>
                <w:rFonts w:ascii="Arial" w:hAnsi="Arial" w:cs="Arial"/>
                <w:color w:val="000000"/>
              </w:rPr>
              <w:t>0117</w:t>
            </w:r>
          </w:p>
        </w:tc>
        <w:tc>
          <w:tcPr>
            <w:tcW w:w="5580" w:type="dxa"/>
            <w:noWrap/>
            <w:tcMar>
              <w:top w:w="15" w:type="dxa"/>
              <w:left w:w="15" w:type="dxa"/>
              <w:bottom w:w="0" w:type="dxa"/>
              <w:right w:w="15" w:type="dxa"/>
            </w:tcMar>
            <w:vAlign w:val="bottom"/>
          </w:tcPr>
          <w:p w14:paraId="7C16EEEB" w14:textId="77777777" w:rsidR="00DD634C" w:rsidRDefault="00DD634C">
            <w:pPr>
              <w:ind w:left="0"/>
              <w:rPr>
                <w:rFonts w:ascii="Arial" w:eastAsia="Arial Unicode MS" w:hAnsi="Arial" w:cs="Arial"/>
                <w:color w:val="000000"/>
              </w:rPr>
            </w:pPr>
            <w:r>
              <w:rPr>
                <w:rFonts w:ascii="Arial" w:hAnsi="Arial" w:cs="Arial"/>
                <w:color w:val="000000"/>
              </w:rPr>
              <w:t>Data di dimissione non specificata</w:t>
            </w:r>
          </w:p>
        </w:tc>
        <w:tc>
          <w:tcPr>
            <w:tcW w:w="720" w:type="dxa"/>
            <w:noWrap/>
            <w:tcMar>
              <w:top w:w="15" w:type="dxa"/>
              <w:left w:w="15" w:type="dxa"/>
              <w:bottom w:w="0" w:type="dxa"/>
              <w:right w:w="15" w:type="dxa"/>
            </w:tcMar>
            <w:vAlign w:val="bottom"/>
          </w:tcPr>
          <w:p w14:paraId="6CDA7058" w14:textId="77777777" w:rsidR="00DD634C" w:rsidRDefault="00DD634C">
            <w:pPr>
              <w:ind w:left="0"/>
              <w:rPr>
                <w:rFonts w:ascii="Arial" w:eastAsia="Arial Unicode MS" w:hAnsi="Arial" w:cs="Arial"/>
                <w:color w:val="000000"/>
              </w:rPr>
            </w:pPr>
          </w:p>
        </w:tc>
        <w:tc>
          <w:tcPr>
            <w:tcW w:w="720" w:type="dxa"/>
            <w:noWrap/>
            <w:tcMar>
              <w:top w:w="15" w:type="dxa"/>
              <w:left w:w="15" w:type="dxa"/>
              <w:bottom w:w="0" w:type="dxa"/>
              <w:right w:w="15" w:type="dxa"/>
            </w:tcMar>
            <w:vAlign w:val="bottom"/>
          </w:tcPr>
          <w:p w14:paraId="1D7BD492" w14:textId="77777777" w:rsidR="00DD634C" w:rsidRDefault="00DD634C">
            <w:pPr>
              <w:ind w:left="0"/>
              <w:rPr>
                <w:rFonts w:ascii="Arial" w:eastAsia="Arial Unicode MS" w:hAnsi="Arial" w:cs="Arial"/>
                <w:color w:val="000000"/>
              </w:rPr>
            </w:pPr>
          </w:p>
        </w:tc>
        <w:tc>
          <w:tcPr>
            <w:tcW w:w="900" w:type="dxa"/>
            <w:noWrap/>
            <w:tcMar>
              <w:top w:w="15" w:type="dxa"/>
              <w:left w:w="15" w:type="dxa"/>
              <w:bottom w:w="0" w:type="dxa"/>
              <w:right w:w="15" w:type="dxa"/>
            </w:tcMar>
            <w:vAlign w:val="bottom"/>
          </w:tcPr>
          <w:p w14:paraId="076344A2"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39066F53" w14:textId="77777777">
        <w:trPr>
          <w:trHeight w:val="255"/>
        </w:trPr>
        <w:tc>
          <w:tcPr>
            <w:tcW w:w="735" w:type="dxa"/>
            <w:noWrap/>
            <w:tcMar>
              <w:top w:w="15" w:type="dxa"/>
              <w:left w:w="15" w:type="dxa"/>
              <w:bottom w:w="0" w:type="dxa"/>
              <w:right w:w="15" w:type="dxa"/>
            </w:tcMar>
            <w:vAlign w:val="bottom"/>
          </w:tcPr>
          <w:p w14:paraId="20284ACC" w14:textId="77777777" w:rsidR="00DD634C" w:rsidRDefault="00DD634C">
            <w:pPr>
              <w:ind w:left="0"/>
              <w:rPr>
                <w:rFonts w:ascii="Arial" w:eastAsia="Arial Unicode MS" w:hAnsi="Arial" w:cs="Arial"/>
                <w:color w:val="000000"/>
              </w:rPr>
            </w:pPr>
            <w:r>
              <w:rPr>
                <w:rFonts w:ascii="Arial" w:hAnsi="Arial" w:cs="Arial"/>
                <w:color w:val="000000"/>
              </w:rPr>
              <w:t>0118</w:t>
            </w:r>
          </w:p>
        </w:tc>
        <w:tc>
          <w:tcPr>
            <w:tcW w:w="5580" w:type="dxa"/>
            <w:noWrap/>
            <w:tcMar>
              <w:top w:w="15" w:type="dxa"/>
              <w:left w:w="15" w:type="dxa"/>
              <w:bottom w:w="0" w:type="dxa"/>
              <w:right w:w="15" w:type="dxa"/>
            </w:tcMar>
            <w:vAlign w:val="bottom"/>
          </w:tcPr>
          <w:p w14:paraId="389F32D6" w14:textId="77777777" w:rsidR="00DD634C" w:rsidRDefault="00DD634C">
            <w:pPr>
              <w:ind w:left="0"/>
              <w:rPr>
                <w:rFonts w:ascii="Arial" w:eastAsia="Arial Unicode MS" w:hAnsi="Arial" w:cs="Arial"/>
                <w:color w:val="000000"/>
              </w:rPr>
            </w:pPr>
            <w:r>
              <w:rPr>
                <w:rFonts w:ascii="Arial" w:hAnsi="Arial" w:cs="Arial"/>
                <w:color w:val="000000"/>
              </w:rPr>
              <w:t>Data di dimissione sintatticamente errata</w:t>
            </w:r>
          </w:p>
        </w:tc>
        <w:tc>
          <w:tcPr>
            <w:tcW w:w="720" w:type="dxa"/>
            <w:noWrap/>
            <w:tcMar>
              <w:top w:w="15" w:type="dxa"/>
              <w:left w:w="15" w:type="dxa"/>
              <w:bottom w:w="0" w:type="dxa"/>
              <w:right w:w="15" w:type="dxa"/>
            </w:tcMar>
            <w:vAlign w:val="bottom"/>
          </w:tcPr>
          <w:p w14:paraId="1D1F4880" w14:textId="77777777" w:rsidR="00DD634C" w:rsidRDefault="00DD634C">
            <w:pPr>
              <w:ind w:left="0"/>
              <w:rPr>
                <w:rFonts w:ascii="Arial" w:eastAsia="Arial Unicode MS" w:hAnsi="Arial" w:cs="Arial"/>
                <w:color w:val="000000"/>
              </w:rPr>
            </w:pPr>
          </w:p>
        </w:tc>
        <w:tc>
          <w:tcPr>
            <w:tcW w:w="720" w:type="dxa"/>
            <w:noWrap/>
            <w:tcMar>
              <w:top w:w="15" w:type="dxa"/>
              <w:left w:w="15" w:type="dxa"/>
              <w:bottom w:w="0" w:type="dxa"/>
              <w:right w:w="15" w:type="dxa"/>
            </w:tcMar>
            <w:vAlign w:val="bottom"/>
          </w:tcPr>
          <w:p w14:paraId="0612E972" w14:textId="77777777" w:rsidR="00DD634C" w:rsidRDefault="00DD634C">
            <w:pPr>
              <w:ind w:left="0"/>
              <w:rPr>
                <w:rFonts w:ascii="Arial" w:eastAsia="Arial Unicode MS" w:hAnsi="Arial" w:cs="Arial"/>
                <w:color w:val="000000"/>
              </w:rPr>
            </w:pPr>
          </w:p>
        </w:tc>
        <w:tc>
          <w:tcPr>
            <w:tcW w:w="900" w:type="dxa"/>
            <w:noWrap/>
            <w:tcMar>
              <w:top w:w="15" w:type="dxa"/>
              <w:left w:w="15" w:type="dxa"/>
              <w:bottom w:w="0" w:type="dxa"/>
              <w:right w:w="15" w:type="dxa"/>
            </w:tcMar>
            <w:vAlign w:val="bottom"/>
          </w:tcPr>
          <w:p w14:paraId="706B629F"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0A2CFDD1" w14:textId="77777777">
        <w:trPr>
          <w:trHeight w:val="255"/>
        </w:trPr>
        <w:tc>
          <w:tcPr>
            <w:tcW w:w="735" w:type="dxa"/>
            <w:noWrap/>
            <w:tcMar>
              <w:top w:w="15" w:type="dxa"/>
              <w:left w:w="15" w:type="dxa"/>
              <w:bottom w:w="0" w:type="dxa"/>
              <w:right w:w="15" w:type="dxa"/>
            </w:tcMar>
            <w:vAlign w:val="bottom"/>
          </w:tcPr>
          <w:p w14:paraId="59BFA750" w14:textId="77777777" w:rsidR="00DD634C" w:rsidRDefault="00DD634C">
            <w:pPr>
              <w:ind w:left="0"/>
              <w:rPr>
                <w:rFonts w:ascii="Arial" w:eastAsia="Arial Unicode MS" w:hAnsi="Arial" w:cs="Arial"/>
                <w:color w:val="000000"/>
              </w:rPr>
            </w:pPr>
            <w:r>
              <w:rPr>
                <w:rFonts w:ascii="Arial" w:hAnsi="Arial" w:cs="Arial"/>
                <w:color w:val="000000"/>
              </w:rPr>
              <w:t>0119</w:t>
            </w:r>
          </w:p>
        </w:tc>
        <w:tc>
          <w:tcPr>
            <w:tcW w:w="5580" w:type="dxa"/>
            <w:noWrap/>
            <w:tcMar>
              <w:top w:w="15" w:type="dxa"/>
              <w:left w:w="15" w:type="dxa"/>
              <w:bottom w:w="0" w:type="dxa"/>
              <w:right w:w="15" w:type="dxa"/>
            </w:tcMar>
            <w:vAlign w:val="bottom"/>
          </w:tcPr>
          <w:p w14:paraId="7A64AC91" w14:textId="77777777" w:rsidR="00DD634C" w:rsidRDefault="00DD634C">
            <w:pPr>
              <w:ind w:left="0"/>
              <w:rPr>
                <w:rFonts w:ascii="Arial" w:eastAsia="Arial Unicode MS" w:hAnsi="Arial" w:cs="Arial"/>
                <w:color w:val="000000"/>
              </w:rPr>
            </w:pPr>
            <w:r>
              <w:rPr>
                <w:rFonts w:ascii="Arial" w:hAnsi="Arial" w:cs="Arial"/>
                <w:color w:val="000000"/>
              </w:rPr>
              <w:t>Data di dimissione antecedente a quella di ricovero</w:t>
            </w:r>
          </w:p>
        </w:tc>
        <w:tc>
          <w:tcPr>
            <w:tcW w:w="720" w:type="dxa"/>
            <w:noWrap/>
            <w:tcMar>
              <w:top w:w="15" w:type="dxa"/>
              <w:left w:w="15" w:type="dxa"/>
              <w:bottom w:w="0" w:type="dxa"/>
              <w:right w:w="15" w:type="dxa"/>
            </w:tcMar>
            <w:vAlign w:val="bottom"/>
          </w:tcPr>
          <w:p w14:paraId="4DFFF28C" w14:textId="77777777" w:rsidR="00DD634C" w:rsidRDefault="00DD634C">
            <w:pPr>
              <w:ind w:left="0"/>
              <w:rPr>
                <w:rFonts w:ascii="Arial" w:eastAsia="Arial Unicode MS" w:hAnsi="Arial" w:cs="Arial"/>
                <w:color w:val="000000"/>
              </w:rPr>
            </w:pPr>
          </w:p>
        </w:tc>
        <w:tc>
          <w:tcPr>
            <w:tcW w:w="720" w:type="dxa"/>
            <w:noWrap/>
            <w:tcMar>
              <w:top w:w="15" w:type="dxa"/>
              <w:left w:w="15" w:type="dxa"/>
              <w:bottom w:w="0" w:type="dxa"/>
              <w:right w:w="15" w:type="dxa"/>
            </w:tcMar>
            <w:vAlign w:val="bottom"/>
          </w:tcPr>
          <w:p w14:paraId="66FCFE07" w14:textId="77777777" w:rsidR="00DD634C" w:rsidRDefault="00DD634C">
            <w:pPr>
              <w:ind w:left="0"/>
              <w:rPr>
                <w:rFonts w:ascii="Arial" w:eastAsia="Arial Unicode MS" w:hAnsi="Arial" w:cs="Arial"/>
                <w:color w:val="000000"/>
              </w:rPr>
            </w:pPr>
          </w:p>
        </w:tc>
        <w:tc>
          <w:tcPr>
            <w:tcW w:w="900" w:type="dxa"/>
            <w:noWrap/>
            <w:tcMar>
              <w:top w:w="15" w:type="dxa"/>
              <w:left w:w="15" w:type="dxa"/>
              <w:bottom w:w="0" w:type="dxa"/>
              <w:right w:w="15" w:type="dxa"/>
            </w:tcMar>
            <w:vAlign w:val="bottom"/>
          </w:tcPr>
          <w:p w14:paraId="55376F18"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0EB2D265" w14:textId="77777777">
        <w:trPr>
          <w:trHeight w:val="255"/>
        </w:trPr>
        <w:tc>
          <w:tcPr>
            <w:tcW w:w="735" w:type="dxa"/>
            <w:noWrap/>
            <w:tcMar>
              <w:top w:w="15" w:type="dxa"/>
              <w:left w:w="15" w:type="dxa"/>
              <w:bottom w:w="0" w:type="dxa"/>
              <w:right w:w="15" w:type="dxa"/>
            </w:tcMar>
            <w:vAlign w:val="bottom"/>
          </w:tcPr>
          <w:p w14:paraId="524300EA" w14:textId="77777777" w:rsidR="00DD634C" w:rsidRDefault="00DD634C">
            <w:pPr>
              <w:ind w:left="0"/>
              <w:rPr>
                <w:rFonts w:ascii="Arial" w:eastAsia="Arial Unicode MS" w:hAnsi="Arial" w:cs="Arial"/>
                <w:color w:val="000000"/>
              </w:rPr>
            </w:pPr>
            <w:r>
              <w:rPr>
                <w:rFonts w:ascii="Arial" w:hAnsi="Arial" w:cs="Arial"/>
                <w:color w:val="000000"/>
              </w:rPr>
              <w:t>0120</w:t>
            </w:r>
          </w:p>
        </w:tc>
        <w:tc>
          <w:tcPr>
            <w:tcW w:w="5580" w:type="dxa"/>
            <w:noWrap/>
            <w:tcMar>
              <w:top w:w="15" w:type="dxa"/>
              <w:left w:w="15" w:type="dxa"/>
              <w:bottom w:w="0" w:type="dxa"/>
              <w:right w:w="15" w:type="dxa"/>
            </w:tcMar>
            <w:vAlign w:val="bottom"/>
          </w:tcPr>
          <w:p w14:paraId="71D68C54" w14:textId="77777777" w:rsidR="00DD634C" w:rsidRDefault="00DD634C">
            <w:pPr>
              <w:ind w:left="0"/>
              <w:rPr>
                <w:rFonts w:ascii="Arial" w:eastAsia="Arial Unicode MS" w:hAnsi="Arial" w:cs="Arial"/>
                <w:color w:val="000000"/>
              </w:rPr>
            </w:pPr>
            <w:r>
              <w:rPr>
                <w:rFonts w:ascii="Arial" w:hAnsi="Arial" w:cs="Arial"/>
                <w:color w:val="000000"/>
              </w:rPr>
              <w:t>Data di dimissione successiva alla data odierna</w:t>
            </w:r>
          </w:p>
        </w:tc>
        <w:tc>
          <w:tcPr>
            <w:tcW w:w="720" w:type="dxa"/>
            <w:noWrap/>
            <w:tcMar>
              <w:top w:w="15" w:type="dxa"/>
              <w:left w:w="15" w:type="dxa"/>
              <w:bottom w:w="0" w:type="dxa"/>
              <w:right w:w="15" w:type="dxa"/>
            </w:tcMar>
            <w:vAlign w:val="bottom"/>
          </w:tcPr>
          <w:p w14:paraId="0CE5CD97" w14:textId="77777777" w:rsidR="00DD634C" w:rsidRDefault="00DD634C">
            <w:pPr>
              <w:ind w:left="0"/>
              <w:rPr>
                <w:rFonts w:ascii="Arial" w:eastAsia="Arial Unicode MS" w:hAnsi="Arial" w:cs="Arial"/>
                <w:color w:val="000000"/>
              </w:rPr>
            </w:pPr>
          </w:p>
        </w:tc>
        <w:tc>
          <w:tcPr>
            <w:tcW w:w="720" w:type="dxa"/>
            <w:noWrap/>
            <w:tcMar>
              <w:top w:w="15" w:type="dxa"/>
              <w:left w:w="15" w:type="dxa"/>
              <w:bottom w:w="0" w:type="dxa"/>
              <w:right w:w="15" w:type="dxa"/>
            </w:tcMar>
            <w:vAlign w:val="bottom"/>
          </w:tcPr>
          <w:p w14:paraId="33A0AE41" w14:textId="77777777" w:rsidR="00DD634C" w:rsidRDefault="00DD634C">
            <w:pPr>
              <w:ind w:left="0"/>
              <w:rPr>
                <w:rFonts w:ascii="Arial" w:eastAsia="Arial Unicode MS" w:hAnsi="Arial" w:cs="Arial"/>
                <w:color w:val="000000"/>
              </w:rPr>
            </w:pPr>
          </w:p>
        </w:tc>
        <w:tc>
          <w:tcPr>
            <w:tcW w:w="900" w:type="dxa"/>
            <w:noWrap/>
            <w:tcMar>
              <w:top w:w="15" w:type="dxa"/>
              <w:left w:w="15" w:type="dxa"/>
              <w:bottom w:w="0" w:type="dxa"/>
              <w:right w:w="15" w:type="dxa"/>
            </w:tcMar>
            <w:vAlign w:val="bottom"/>
          </w:tcPr>
          <w:p w14:paraId="5F67E33F"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6300CA28" w14:textId="77777777">
        <w:trPr>
          <w:trHeight w:val="255"/>
        </w:trPr>
        <w:tc>
          <w:tcPr>
            <w:tcW w:w="735" w:type="dxa"/>
            <w:noWrap/>
            <w:tcMar>
              <w:top w:w="15" w:type="dxa"/>
              <w:left w:w="15" w:type="dxa"/>
              <w:bottom w:w="0" w:type="dxa"/>
              <w:right w:w="15" w:type="dxa"/>
            </w:tcMar>
            <w:vAlign w:val="bottom"/>
          </w:tcPr>
          <w:p w14:paraId="5CEBE97A" w14:textId="77777777" w:rsidR="00DD634C" w:rsidRDefault="00DD634C">
            <w:pPr>
              <w:ind w:left="0"/>
              <w:rPr>
                <w:rFonts w:ascii="Arial" w:eastAsia="Arial Unicode MS" w:hAnsi="Arial" w:cs="Arial"/>
                <w:color w:val="000000"/>
              </w:rPr>
            </w:pPr>
            <w:r>
              <w:rPr>
                <w:rFonts w:ascii="Arial" w:hAnsi="Arial" w:cs="Arial"/>
                <w:color w:val="000000"/>
              </w:rPr>
              <w:t>0121</w:t>
            </w:r>
          </w:p>
        </w:tc>
        <w:tc>
          <w:tcPr>
            <w:tcW w:w="5580" w:type="dxa"/>
            <w:noWrap/>
            <w:tcMar>
              <w:top w:w="15" w:type="dxa"/>
              <w:left w:w="15" w:type="dxa"/>
              <w:bottom w:w="0" w:type="dxa"/>
              <w:right w:w="15" w:type="dxa"/>
            </w:tcMar>
            <w:vAlign w:val="bottom"/>
          </w:tcPr>
          <w:p w14:paraId="64621FBE" w14:textId="77777777" w:rsidR="00DD634C" w:rsidRDefault="00DD634C">
            <w:pPr>
              <w:ind w:left="0"/>
              <w:rPr>
                <w:rFonts w:ascii="Arial" w:eastAsia="Arial Unicode MS" w:hAnsi="Arial" w:cs="Arial"/>
                <w:color w:val="000000"/>
              </w:rPr>
            </w:pPr>
            <w:r>
              <w:rPr>
                <w:rFonts w:ascii="Arial" w:hAnsi="Arial" w:cs="Arial"/>
                <w:color w:val="000000"/>
              </w:rPr>
              <w:t>Impossibile accettare il ricovero! Prescrizione non firmata dal prescrittore.</w:t>
            </w:r>
          </w:p>
        </w:tc>
        <w:tc>
          <w:tcPr>
            <w:tcW w:w="720" w:type="dxa"/>
            <w:noWrap/>
            <w:tcMar>
              <w:top w:w="15" w:type="dxa"/>
              <w:left w:w="15" w:type="dxa"/>
              <w:bottom w:w="0" w:type="dxa"/>
              <w:right w:w="15" w:type="dxa"/>
            </w:tcMar>
            <w:vAlign w:val="bottom"/>
          </w:tcPr>
          <w:p w14:paraId="061FEB43" w14:textId="77777777" w:rsidR="00DD634C" w:rsidRDefault="00DD634C">
            <w:pPr>
              <w:ind w:left="0"/>
              <w:rPr>
                <w:rFonts w:ascii="Arial" w:eastAsia="Arial Unicode MS" w:hAnsi="Arial" w:cs="Arial"/>
                <w:color w:val="000000"/>
              </w:rPr>
            </w:pPr>
          </w:p>
        </w:tc>
        <w:tc>
          <w:tcPr>
            <w:tcW w:w="720" w:type="dxa"/>
            <w:noWrap/>
            <w:tcMar>
              <w:top w:w="15" w:type="dxa"/>
              <w:left w:w="15" w:type="dxa"/>
              <w:bottom w:w="0" w:type="dxa"/>
              <w:right w:w="15" w:type="dxa"/>
            </w:tcMar>
            <w:vAlign w:val="bottom"/>
          </w:tcPr>
          <w:p w14:paraId="188425CC" w14:textId="77777777" w:rsidR="00DD634C" w:rsidRDefault="00DD634C">
            <w:pPr>
              <w:ind w:left="0"/>
              <w:rPr>
                <w:rFonts w:ascii="Arial" w:eastAsia="Arial Unicode MS" w:hAnsi="Arial" w:cs="Arial"/>
                <w:color w:val="000000"/>
              </w:rPr>
            </w:pPr>
          </w:p>
        </w:tc>
        <w:tc>
          <w:tcPr>
            <w:tcW w:w="900" w:type="dxa"/>
            <w:noWrap/>
            <w:tcMar>
              <w:top w:w="15" w:type="dxa"/>
              <w:left w:w="15" w:type="dxa"/>
              <w:bottom w:w="0" w:type="dxa"/>
              <w:right w:w="15" w:type="dxa"/>
            </w:tcMar>
            <w:vAlign w:val="bottom"/>
          </w:tcPr>
          <w:p w14:paraId="76544E31"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0B069F5C" w14:textId="77777777">
        <w:trPr>
          <w:trHeight w:val="255"/>
        </w:trPr>
        <w:tc>
          <w:tcPr>
            <w:tcW w:w="735" w:type="dxa"/>
            <w:noWrap/>
            <w:tcMar>
              <w:top w:w="15" w:type="dxa"/>
              <w:left w:w="15" w:type="dxa"/>
              <w:bottom w:w="0" w:type="dxa"/>
              <w:right w:w="15" w:type="dxa"/>
            </w:tcMar>
            <w:vAlign w:val="bottom"/>
          </w:tcPr>
          <w:p w14:paraId="6BF18689" w14:textId="77777777" w:rsidR="00DD634C" w:rsidRDefault="00DD634C">
            <w:pPr>
              <w:ind w:left="0"/>
              <w:rPr>
                <w:rFonts w:ascii="Arial" w:eastAsia="Arial Unicode MS" w:hAnsi="Arial" w:cs="Arial"/>
                <w:color w:val="000000"/>
              </w:rPr>
            </w:pPr>
            <w:r>
              <w:rPr>
                <w:rFonts w:ascii="Arial" w:hAnsi="Arial" w:cs="Arial"/>
                <w:color w:val="000000"/>
              </w:rPr>
              <w:t>0123</w:t>
            </w:r>
          </w:p>
        </w:tc>
        <w:tc>
          <w:tcPr>
            <w:tcW w:w="5580" w:type="dxa"/>
            <w:noWrap/>
            <w:tcMar>
              <w:top w:w="15" w:type="dxa"/>
              <w:left w:w="15" w:type="dxa"/>
              <w:bottom w:w="0" w:type="dxa"/>
              <w:right w:w="15" w:type="dxa"/>
            </w:tcMar>
            <w:vAlign w:val="bottom"/>
          </w:tcPr>
          <w:p w14:paraId="0C8F465C" w14:textId="77777777" w:rsidR="00DD634C" w:rsidRDefault="00DD634C">
            <w:pPr>
              <w:ind w:left="0"/>
              <w:rPr>
                <w:rFonts w:ascii="Arial" w:eastAsia="Arial Unicode MS" w:hAnsi="Arial" w:cs="Arial"/>
                <w:color w:val="000000"/>
              </w:rPr>
            </w:pPr>
            <w:r>
              <w:rPr>
                <w:rFonts w:ascii="Arial" w:hAnsi="Arial" w:cs="Arial"/>
                <w:color w:val="000000"/>
              </w:rPr>
              <w:t>Il medico sostituito è uguale al medico prescrittore.</w:t>
            </w:r>
          </w:p>
        </w:tc>
        <w:tc>
          <w:tcPr>
            <w:tcW w:w="720" w:type="dxa"/>
            <w:noWrap/>
            <w:tcMar>
              <w:top w:w="15" w:type="dxa"/>
              <w:left w:w="15" w:type="dxa"/>
              <w:bottom w:w="0" w:type="dxa"/>
              <w:right w:w="15" w:type="dxa"/>
            </w:tcMar>
            <w:vAlign w:val="bottom"/>
          </w:tcPr>
          <w:p w14:paraId="5E89A41F"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44155BF5"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1FDEE534"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21B7C9FC" w14:textId="77777777">
        <w:trPr>
          <w:trHeight w:val="255"/>
        </w:trPr>
        <w:tc>
          <w:tcPr>
            <w:tcW w:w="735" w:type="dxa"/>
            <w:noWrap/>
            <w:tcMar>
              <w:top w:w="15" w:type="dxa"/>
              <w:left w:w="15" w:type="dxa"/>
              <w:bottom w:w="0" w:type="dxa"/>
              <w:right w:w="15" w:type="dxa"/>
            </w:tcMar>
            <w:vAlign w:val="bottom"/>
          </w:tcPr>
          <w:p w14:paraId="6F46F4BB" w14:textId="77777777" w:rsidR="00DD634C" w:rsidRDefault="00DD634C">
            <w:pPr>
              <w:ind w:left="0"/>
              <w:rPr>
                <w:rFonts w:ascii="Arial" w:eastAsia="Arial Unicode MS" w:hAnsi="Arial" w:cs="Arial"/>
                <w:color w:val="000000"/>
              </w:rPr>
            </w:pPr>
            <w:r>
              <w:rPr>
                <w:rFonts w:ascii="Arial" w:hAnsi="Arial" w:cs="Arial"/>
                <w:color w:val="000000"/>
              </w:rPr>
              <w:t>0124</w:t>
            </w:r>
          </w:p>
        </w:tc>
        <w:tc>
          <w:tcPr>
            <w:tcW w:w="5580" w:type="dxa"/>
            <w:noWrap/>
            <w:tcMar>
              <w:top w:w="15" w:type="dxa"/>
              <w:left w:w="15" w:type="dxa"/>
              <w:bottom w:w="0" w:type="dxa"/>
              <w:right w:w="15" w:type="dxa"/>
            </w:tcMar>
            <w:vAlign w:val="bottom"/>
          </w:tcPr>
          <w:p w14:paraId="0EFD3335" w14:textId="77777777" w:rsidR="00DD634C" w:rsidRDefault="00DD634C">
            <w:pPr>
              <w:ind w:left="0"/>
              <w:rPr>
                <w:rFonts w:ascii="Arial" w:eastAsia="Arial Unicode MS" w:hAnsi="Arial" w:cs="Arial"/>
                <w:color w:val="000000"/>
              </w:rPr>
            </w:pPr>
            <w:r>
              <w:rPr>
                <w:rFonts w:ascii="Arial" w:hAnsi="Arial" w:cs="Arial"/>
                <w:color w:val="000000"/>
              </w:rPr>
              <w:t>Impossibile eseguire sostituzioni se il prescrittore non è un medico di base.</w:t>
            </w:r>
          </w:p>
        </w:tc>
        <w:tc>
          <w:tcPr>
            <w:tcW w:w="720" w:type="dxa"/>
            <w:noWrap/>
            <w:tcMar>
              <w:top w:w="15" w:type="dxa"/>
              <w:left w:w="15" w:type="dxa"/>
              <w:bottom w:w="0" w:type="dxa"/>
              <w:right w:w="15" w:type="dxa"/>
            </w:tcMar>
            <w:vAlign w:val="bottom"/>
          </w:tcPr>
          <w:p w14:paraId="41D9DFE8"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19D24D8B"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300FA589"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253DEE97" w14:textId="77777777">
        <w:trPr>
          <w:trHeight w:val="255"/>
        </w:trPr>
        <w:tc>
          <w:tcPr>
            <w:tcW w:w="735" w:type="dxa"/>
            <w:noWrap/>
            <w:tcMar>
              <w:top w:w="15" w:type="dxa"/>
              <w:left w:w="15" w:type="dxa"/>
              <w:bottom w:w="0" w:type="dxa"/>
              <w:right w:w="15" w:type="dxa"/>
            </w:tcMar>
            <w:vAlign w:val="bottom"/>
          </w:tcPr>
          <w:p w14:paraId="5A3396AD" w14:textId="77777777" w:rsidR="00DD634C" w:rsidRDefault="00DD634C">
            <w:pPr>
              <w:ind w:left="0"/>
              <w:rPr>
                <w:rFonts w:ascii="Arial" w:eastAsia="Arial Unicode MS" w:hAnsi="Arial" w:cs="Arial"/>
                <w:color w:val="000000"/>
              </w:rPr>
            </w:pPr>
            <w:r>
              <w:rPr>
                <w:rFonts w:ascii="Arial" w:hAnsi="Arial" w:cs="Arial"/>
                <w:color w:val="000000"/>
              </w:rPr>
              <w:t>0126</w:t>
            </w:r>
          </w:p>
        </w:tc>
        <w:tc>
          <w:tcPr>
            <w:tcW w:w="5580" w:type="dxa"/>
            <w:noWrap/>
            <w:tcMar>
              <w:top w:w="15" w:type="dxa"/>
              <w:left w:w="15" w:type="dxa"/>
              <w:bottom w:w="0" w:type="dxa"/>
              <w:right w:w="15" w:type="dxa"/>
            </w:tcMar>
            <w:vAlign w:val="bottom"/>
          </w:tcPr>
          <w:p w14:paraId="708C906A" w14:textId="77777777" w:rsidR="00DD634C" w:rsidRDefault="00DD634C">
            <w:pPr>
              <w:ind w:left="0"/>
              <w:rPr>
                <w:rFonts w:ascii="Arial" w:eastAsia="Arial Unicode MS" w:hAnsi="Arial" w:cs="Arial"/>
                <w:color w:val="000000"/>
              </w:rPr>
            </w:pPr>
            <w:r>
              <w:rPr>
                <w:rFonts w:ascii="Arial" w:hAnsi="Arial" w:cs="Arial"/>
                <w:color w:val="000000"/>
              </w:rPr>
              <w:t>Codice IUP errato</w:t>
            </w:r>
          </w:p>
        </w:tc>
        <w:tc>
          <w:tcPr>
            <w:tcW w:w="720" w:type="dxa"/>
            <w:noWrap/>
            <w:tcMar>
              <w:top w:w="15" w:type="dxa"/>
              <w:left w:w="15" w:type="dxa"/>
              <w:bottom w:w="0" w:type="dxa"/>
              <w:right w:w="15" w:type="dxa"/>
            </w:tcMar>
            <w:vAlign w:val="bottom"/>
          </w:tcPr>
          <w:p w14:paraId="4A5B041C"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6C841B45"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308C794E"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7EB7992E" w14:textId="77777777">
        <w:trPr>
          <w:trHeight w:val="255"/>
        </w:trPr>
        <w:tc>
          <w:tcPr>
            <w:tcW w:w="735" w:type="dxa"/>
            <w:noWrap/>
            <w:tcMar>
              <w:top w:w="15" w:type="dxa"/>
              <w:left w:w="15" w:type="dxa"/>
              <w:bottom w:w="0" w:type="dxa"/>
              <w:right w:w="15" w:type="dxa"/>
            </w:tcMar>
            <w:vAlign w:val="bottom"/>
          </w:tcPr>
          <w:p w14:paraId="2DB3A199" w14:textId="77777777" w:rsidR="00DD634C" w:rsidRDefault="00DD634C">
            <w:pPr>
              <w:ind w:left="0"/>
              <w:rPr>
                <w:rFonts w:ascii="Arial" w:eastAsia="Arial Unicode MS" w:hAnsi="Arial" w:cs="Arial"/>
                <w:color w:val="000000"/>
              </w:rPr>
            </w:pPr>
            <w:r>
              <w:rPr>
                <w:rFonts w:ascii="Arial" w:hAnsi="Arial" w:cs="Arial"/>
                <w:color w:val="000000"/>
              </w:rPr>
              <w:t>0127</w:t>
            </w:r>
          </w:p>
        </w:tc>
        <w:tc>
          <w:tcPr>
            <w:tcW w:w="5580" w:type="dxa"/>
            <w:noWrap/>
            <w:tcMar>
              <w:top w:w="15" w:type="dxa"/>
              <w:left w:w="15" w:type="dxa"/>
              <w:bottom w:w="0" w:type="dxa"/>
              <w:right w:w="15" w:type="dxa"/>
            </w:tcMar>
            <w:vAlign w:val="bottom"/>
          </w:tcPr>
          <w:p w14:paraId="7D09D6B9" w14:textId="77777777" w:rsidR="00DD634C" w:rsidRDefault="00DD634C">
            <w:pPr>
              <w:ind w:left="0"/>
              <w:rPr>
                <w:rFonts w:ascii="Arial" w:eastAsia="Arial Unicode MS" w:hAnsi="Arial" w:cs="Arial"/>
                <w:color w:val="000000"/>
              </w:rPr>
            </w:pPr>
            <w:r>
              <w:rPr>
                <w:rFonts w:ascii="Arial" w:hAnsi="Arial" w:cs="Arial"/>
                <w:color w:val="000000"/>
              </w:rPr>
              <w:t>Si tratta di assistito fuori anagrafe. Specificare cod. fiscale o cod. sanitario</w:t>
            </w:r>
          </w:p>
        </w:tc>
        <w:tc>
          <w:tcPr>
            <w:tcW w:w="720" w:type="dxa"/>
            <w:noWrap/>
            <w:tcMar>
              <w:top w:w="15" w:type="dxa"/>
              <w:left w:w="15" w:type="dxa"/>
              <w:bottom w:w="0" w:type="dxa"/>
              <w:right w:w="15" w:type="dxa"/>
            </w:tcMar>
            <w:vAlign w:val="bottom"/>
          </w:tcPr>
          <w:p w14:paraId="271DCF54"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691758C9"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292395E3"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30B98D12" w14:textId="77777777">
        <w:trPr>
          <w:trHeight w:val="255"/>
        </w:trPr>
        <w:tc>
          <w:tcPr>
            <w:tcW w:w="735" w:type="dxa"/>
            <w:noWrap/>
            <w:tcMar>
              <w:top w:w="15" w:type="dxa"/>
              <w:left w:w="15" w:type="dxa"/>
              <w:bottom w:w="0" w:type="dxa"/>
              <w:right w:w="15" w:type="dxa"/>
            </w:tcMar>
            <w:vAlign w:val="bottom"/>
          </w:tcPr>
          <w:p w14:paraId="0A77D088" w14:textId="77777777" w:rsidR="00DD634C" w:rsidRDefault="00DD634C">
            <w:pPr>
              <w:ind w:left="0"/>
              <w:rPr>
                <w:rFonts w:ascii="Arial" w:eastAsia="Arial Unicode MS" w:hAnsi="Arial" w:cs="Arial"/>
                <w:color w:val="000000"/>
              </w:rPr>
            </w:pPr>
            <w:r>
              <w:rPr>
                <w:rFonts w:ascii="Arial" w:hAnsi="Arial" w:cs="Arial"/>
                <w:color w:val="000000"/>
              </w:rPr>
              <w:t>0128</w:t>
            </w:r>
          </w:p>
        </w:tc>
        <w:tc>
          <w:tcPr>
            <w:tcW w:w="5580" w:type="dxa"/>
            <w:noWrap/>
            <w:tcMar>
              <w:top w:w="15" w:type="dxa"/>
              <w:left w:w="15" w:type="dxa"/>
              <w:bottom w:w="0" w:type="dxa"/>
              <w:right w:w="15" w:type="dxa"/>
            </w:tcMar>
            <w:vAlign w:val="bottom"/>
          </w:tcPr>
          <w:p w14:paraId="0C5B578C" w14:textId="77777777" w:rsidR="00DD634C" w:rsidRDefault="00DD634C">
            <w:pPr>
              <w:ind w:left="0"/>
              <w:rPr>
                <w:rFonts w:ascii="Arial" w:eastAsia="Arial Unicode MS" w:hAnsi="Arial" w:cs="Arial"/>
                <w:color w:val="000000"/>
              </w:rPr>
            </w:pPr>
            <w:r>
              <w:rPr>
                <w:rFonts w:ascii="Arial" w:hAnsi="Arial" w:cs="Arial"/>
                <w:color w:val="000000"/>
              </w:rPr>
              <w:t>Comune di residenza non specificato per assistito fuori anagrafe.</w:t>
            </w:r>
          </w:p>
        </w:tc>
        <w:tc>
          <w:tcPr>
            <w:tcW w:w="720" w:type="dxa"/>
            <w:noWrap/>
            <w:tcMar>
              <w:top w:w="15" w:type="dxa"/>
              <w:left w:w="15" w:type="dxa"/>
              <w:bottom w:w="0" w:type="dxa"/>
              <w:right w:w="15" w:type="dxa"/>
            </w:tcMar>
            <w:vAlign w:val="bottom"/>
          </w:tcPr>
          <w:p w14:paraId="4576BB60" w14:textId="77777777" w:rsidR="00DD634C" w:rsidRDefault="00DD634C">
            <w:pPr>
              <w:ind w:left="0"/>
              <w:rPr>
                <w:rFonts w:ascii="Arial" w:eastAsia="Arial Unicode MS" w:hAnsi="Arial" w:cs="Arial"/>
                <w:color w:val="000000"/>
                <w:lang w:val="en-GB"/>
              </w:rPr>
            </w:pPr>
            <w:r>
              <w:rPr>
                <w:rFonts w:ascii="Arial" w:hAnsi="Arial" w:cs="Arial"/>
                <w:color w:val="000000"/>
                <w:lang w:val="en-GB"/>
              </w:rPr>
              <w:t>W</w:t>
            </w:r>
          </w:p>
        </w:tc>
        <w:tc>
          <w:tcPr>
            <w:tcW w:w="720" w:type="dxa"/>
            <w:noWrap/>
            <w:tcMar>
              <w:top w:w="15" w:type="dxa"/>
              <w:left w:w="15" w:type="dxa"/>
              <w:bottom w:w="0" w:type="dxa"/>
              <w:right w:w="15" w:type="dxa"/>
            </w:tcMar>
            <w:vAlign w:val="bottom"/>
          </w:tcPr>
          <w:p w14:paraId="06B0732E" w14:textId="77777777" w:rsidR="00DD634C" w:rsidRDefault="00DD634C">
            <w:pPr>
              <w:ind w:left="0"/>
              <w:rPr>
                <w:rFonts w:ascii="Arial" w:eastAsia="Arial Unicode MS" w:hAnsi="Arial" w:cs="Arial"/>
                <w:color w:val="000000"/>
                <w:lang w:val="en-GB"/>
              </w:rPr>
            </w:pPr>
            <w:r>
              <w:rPr>
                <w:rFonts w:ascii="Arial" w:hAnsi="Arial" w:cs="Arial"/>
                <w:color w:val="000000"/>
                <w:lang w:val="en-GB"/>
              </w:rPr>
              <w:t>W</w:t>
            </w:r>
          </w:p>
        </w:tc>
        <w:tc>
          <w:tcPr>
            <w:tcW w:w="900" w:type="dxa"/>
            <w:noWrap/>
            <w:tcMar>
              <w:top w:w="15" w:type="dxa"/>
              <w:left w:w="15" w:type="dxa"/>
              <w:bottom w:w="0" w:type="dxa"/>
              <w:right w:w="15" w:type="dxa"/>
            </w:tcMar>
            <w:vAlign w:val="bottom"/>
          </w:tcPr>
          <w:p w14:paraId="1492CED1" w14:textId="77777777" w:rsidR="00DD634C" w:rsidRDefault="00DD634C">
            <w:pPr>
              <w:ind w:left="0"/>
              <w:rPr>
                <w:rFonts w:ascii="Arial" w:eastAsia="Arial Unicode MS" w:hAnsi="Arial" w:cs="Arial"/>
                <w:color w:val="000000"/>
              </w:rPr>
            </w:pPr>
            <w:r>
              <w:rPr>
                <w:rFonts w:ascii="Arial" w:hAnsi="Arial" w:cs="Arial"/>
                <w:color w:val="000000"/>
              </w:rPr>
              <w:t>W</w:t>
            </w:r>
          </w:p>
        </w:tc>
      </w:tr>
      <w:tr w:rsidR="00DD634C" w14:paraId="368B4D7E" w14:textId="77777777">
        <w:trPr>
          <w:trHeight w:val="255"/>
        </w:trPr>
        <w:tc>
          <w:tcPr>
            <w:tcW w:w="735" w:type="dxa"/>
            <w:noWrap/>
            <w:tcMar>
              <w:top w:w="15" w:type="dxa"/>
              <w:left w:w="15" w:type="dxa"/>
              <w:bottom w:w="0" w:type="dxa"/>
              <w:right w:w="15" w:type="dxa"/>
            </w:tcMar>
            <w:vAlign w:val="bottom"/>
          </w:tcPr>
          <w:p w14:paraId="7C2AC075" w14:textId="77777777" w:rsidR="00DD634C" w:rsidRDefault="00DD634C">
            <w:pPr>
              <w:ind w:left="0"/>
              <w:rPr>
                <w:rFonts w:ascii="Arial" w:eastAsia="Arial Unicode MS" w:hAnsi="Arial" w:cs="Arial"/>
                <w:color w:val="000000"/>
              </w:rPr>
            </w:pPr>
            <w:r>
              <w:rPr>
                <w:rFonts w:ascii="Arial" w:hAnsi="Arial" w:cs="Arial"/>
                <w:color w:val="000000"/>
              </w:rPr>
              <w:lastRenderedPageBreak/>
              <w:t>0129</w:t>
            </w:r>
          </w:p>
        </w:tc>
        <w:tc>
          <w:tcPr>
            <w:tcW w:w="5580" w:type="dxa"/>
            <w:noWrap/>
            <w:tcMar>
              <w:top w:w="15" w:type="dxa"/>
              <w:left w:w="15" w:type="dxa"/>
              <w:bottom w:w="0" w:type="dxa"/>
              <w:right w:w="15" w:type="dxa"/>
            </w:tcMar>
            <w:vAlign w:val="bottom"/>
          </w:tcPr>
          <w:p w14:paraId="10C5F2BB" w14:textId="77777777" w:rsidR="00DD634C" w:rsidRDefault="00DD634C">
            <w:pPr>
              <w:ind w:left="0"/>
              <w:rPr>
                <w:rFonts w:ascii="Arial" w:eastAsia="Arial Unicode MS" w:hAnsi="Arial" w:cs="Arial"/>
                <w:color w:val="000000"/>
              </w:rPr>
            </w:pPr>
            <w:r>
              <w:rPr>
                <w:rFonts w:ascii="Arial" w:hAnsi="Arial" w:cs="Arial"/>
                <w:color w:val="000000"/>
              </w:rPr>
              <w:t>Azienda USL di iscrizione non specificata per assistito fuori anagrafe.</w:t>
            </w:r>
          </w:p>
        </w:tc>
        <w:tc>
          <w:tcPr>
            <w:tcW w:w="720" w:type="dxa"/>
            <w:noWrap/>
            <w:tcMar>
              <w:top w:w="15" w:type="dxa"/>
              <w:left w:w="15" w:type="dxa"/>
              <w:bottom w:w="0" w:type="dxa"/>
              <w:right w:w="15" w:type="dxa"/>
            </w:tcMar>
            <w:vAlign w:val="bottom"/>
          </w:tcPr>
          <w:p w14:paraId="2A984B0A" w14:textId="77777777" w:rsidR="00DD634C" w:rsidRDefault="00DD634C">
            <w:pPr>
              <w:ind w:left="0"/>
              <w:rPr>
                <w:rFonts w:ascii="Arial" w:eastAsia="Arial Unicode MS" w:hAnsi="Arial" w:cs="Arial"/>
                <w:color w:val="000000"/>
                <w:lang w:val="en-GB"/>
              </w:rPr>
            </w:pPr>
            <w:r>
              <w:rPr>
                <w:rFonts w:ascii="Arial" w:hAnsi="Arial" w:cs="Arial"/>
                <w:color w:val="000000"/>
                <w:lang w:val="en-GB"/>
              </w:rPr>
              <w:t>W</w:t>
            </w:r>
          </w:p>
        </w:tc>
        <w:tc>
          <w:tcPr>
            <w:tcW w:w="720" w:type="dxa"/>
            <w:noWrap/>
            <w:tcMar>
              <w:top w:w="15" w:type="dxa"/>
              <w:left w:w="15" w:type="dxa"/>
              <w:bottom w:w="0" w:type="dxa"/>
              <w:right w:w="15" w:type="dxa"/>
            </w:tcMar>
            <w:vAlign w:val="bottom"/>
          </w:tcPr>
          <w:p w14:paraId="6384F0BE" w14:textId="77777777" w:rsidR="00DD634C" w:rsidRDefault="00DD634C">
            <w:pPr>
              <w:ind w:left="0"/>
              <w:rPr>
                <w:rFonts w:ascii="Arial" w:eastAsia="Arial Unicode MS" w:hAnsi="Arial" w:cs="Arial"/>
                <w:color w:val="000000"/>
                <w:lang w:val="en-GB"/>
              </w:rPr>
            </w:pPr>
            <w:r>
              <w:rPr>
                <w:rFonts w:ascii="Arial" w:hAnsi="Arial" w:cs="Arial"/>
                <w:color w:val="000000"/>
                <w:lang w:val="en-GB"/>
              </w:rPr>
              <w:t>W</w:t>
            </w:r>
          </w:p>
        </w:tc>
        <w:tc>
          <w:tcPr>
            <w:tcW w:w="900" w:type="dxa"/>
            <w:noWrap/>
            <w:tcMar>
              <w:top w:w="15" w:type="dxa"/>
              <w:left w:w="15" w:type="dxa"/>
              <w:bottom w:w="0" w:type="dxa"/>
              <w:right w:w="15" w:type="dxa"/>
            </w:tcMar>
            <w:vAlign w:val="bottom"/>
          </w:tcPr>
          <w:p w14:paraId="76C3C0E6" w14:textId="77777777" w:rsidR="00DD634C" w:rsidRDefault="00DD634C">
            <w:pPr>
              <w:ind w:left="0"/>
              <w:rPr>
                <w:rFonts w:ascii="Arial" w:eastAsia="Arial Unicode MS" w:hAnsi="Arial" w:cs="Arial"/>
                <w:color w:val="000000"/>
              </w:rPr>
            </w:pPr>
            <w:r>
              <w:rPr>
                <w:rFonts w:ascii="Arial" w:hAnsi="Arial" w:cs="Arial"/>
                <w:color w:val="000000"/>
              </w:rPr>
              <w:t>W</w:t>
            </w:r>
          </w:p>
        </w:tc>
      </w:tr>
      <w:tr w:rsidR="00DD634C" w14:paraId="585547C3" w14:textId="77777777">
        <w:trPr>
          <w:trHeight w:val="255"/>
        </w:trPr>
        <w:tc>
          <w:tcPr>
            <w:tcW w:w="735" w:type="dxa"/>
            <w:noWrap/>
            <w:tcMar>
              <w:top w:w="15" w:type="dxa"/>
              <w:left w:w="15" w:type="dxa"/>
              <w:bottom w:w="0" w:type="dxa"/>
              <w:right w:w="15" w:type="dxa"/>
            </w:tcMar>
            <w:vAlign w:val="bottom"/>
          </w:tcPr>
          <w:p w14:paraId="2F95D0D1" w14:textId="77777777" w:rsidR="00DD634C" w:rsidRDefault="00DD634C">
            <w:pPr>
              <w:ind w:left="0"/>
              <w:rPr>
                <w:rFonts w:ascii="Arial" w:eastAsia="Arial Unicode MS" w:hAnsi="Arial" w:cs="Arial"/>
                <w:color w:val="000000"/>
              </w:rPr>
            </w:pPr>
            <w:r>
              <w:rPr>
                <w:rFonts w:ascii="Arial" w:hAnsi="Arial" w:cs="Arial"/>
                <w:color w:val="000000"/>
              </w:rPr>
              <w:t>0130</w:t>
            </w:r>
          </w:p>
        </w:tc>
        <w:tc>
          <w:tcPr>
            <w:tcW w:w="5580" w:type="dxa"/>
            <w:noWrap/>
            <w:tcMar>
              <w:top w:w="15" w:type="dxa"/>
              <w:left w:w="15" w:type="dxa"/>
              <w:bottom w:w="0" w:type="dxa"/>
              <w:right w:w="15" w:type="dxa"/>
            </w:tcMar>
            <w:vAlign w:val="bottom"/>
          </w:tcPr>
          <w:p w14:paraId="3927928E" w14:textId="77777777" w:rsidR="00DD634C" w:rsidRDefault="00DD634C">
            <w:pPr>
              <w:ind w:left="0"/>
              <w:rPr>
                <w:rFonts w:ascii="Arial" w:eastAsia="Arial Unicode MS" w:hAnsi="Arial" w:cs="Arial"/>
                <w:color w:val="000000"/>
              </w:rPr>
            </w:pPr>
            <w:r>
              <w:rPr>
                <w:rFonts w:ascii="Arial" w:hAnsi="Arial" w:cs="Arial"/>
                <w:color w:val="000000"/>
              </w:rPr>
              <w:t>Il codice identificativo dell</w:t>
            </w:r>
            <w:r w:rsidR="00B91C3B">
              <w:rPr>
                <w:rFonts w:ascii="Arial" w:hAnsi="Arial" w:cs="Arial"/>
                <w:color w:val="000000"/>
              </w:rPr>
              <w:t>’</w:t>
            </w:r>
            <w:r>
              <w:rPr>
                <w:rFonts w:ascii="Arial" w:hAnsi="Arial" w:cs="Arial"/>
                <w:color w:val="000000"/>
              </w:rPr>
              <w:t>assistito fuori anagrafe non è stato specificato.</w:t>
            </w:r>
          </w:p>
        </w:tc>
        <w:tc>
          <w:tcPr>
            <w:tcW w:w="720" w:type="dxa"/>
            <w:noWrap/>
            <w:tcMar>
              <w:top w:w="15" w:type="dxa"/>
              <w:left w:w="15" w:type="dxa"/>
              <w:bottom w:w="0" w:type="dxa"/>
              <w:right w:w="15" w:type="dxa"/>
            </w:tcMar>
            <w:vAlign w:val="bottom"/>
          </w:tcPr>
          <w:p w14:paraId="476D2C4C"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7AD23BA8"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61B0F598"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0E8EA0A1" w14:textId="77777777">
        <w:trPr>
          <w:trHeight w:val="255"/>
        </w:trPr>
        <w:tc>
          <w:tcPr>
            <w:tcW w:w="735" w:type="dxa"/>
            <w:noWrap/>
            <w:tcMar>
              <w:top w:w="15" w:type="dxa"/>
              <w:left w:w="15" w:type="dxa"/>
              <w:bottom w:w="0" w:type="dxa"/>
              <w:right w:w="15" w:type="dxa"/>
            </w:tcMar>
            <w:vAlign w:val="bottom"/>
          </w:tcPr>
          <w:p w14:paraId="5DDAA9B0" w14:textId="77777777" w:rsidR="00DD634C" w:rsidRDefault="00DD634C">
            <w:pPr>
              <w:ind w:left="0"/>
              <w:rPr>
                <w:rFonts w:ascii="Arial" w:eastAsia="Arial Unicode MS" w:hAnsi="Arial" w:cs="Arial"/>
                <w:color w:val="000000"/>
              </w:rPr>
            </w:pPr>
            <w:r>
              <w:rPr>
                <w:rFonts w:ascii="Arial" w:hAnsi="Arial" w:cs="Arial"/>
                <w:color w:val="000000"/>
              </w:rPr>
              <w:t>0132</w:t>
            </w:r>
          </w:p>
        </w:tc>
        <w:tc>
          <w:tcPr>
            <w:tcW w:w="5580" w:type="dxa"/>
            <w:noWrap/>
            <w:tcMar>
              <w:top w:w="15" w:type="dxa"/>
              <w:left w:w="15" w:type="dxa"/>
              <w:bottom w:w="0" w:type="dxa"/>
              <w:right w:w="15" w:type="dxa"/>
            </w:tcMar>
            <w:vAlign w:val="bottom"/>
          </w:tcPr>
          <w:p w14:paraId="56A6AB05" w14:textId="77777777" w:rsidR="00DD634C" w:rsidRDefault="00DD634C">
            <w:pPr>
              <w:ind w:left="0"/>
              <w:rPr>
                <w:rFonts w:ascii="Arial" w:eastAsia="Arial Unicode MS" w:hAnsi="Arial" w:cs="Arial"/>
                <w:color w:val="000000"/>
              </w:rPr>
            </w:pPr>
            <w:r>
              <w:rPr>
                <w:rFonts w:ascii="Arial" w:hAnsi="Arial" w:cs="Arial"/>
                <w:color w:val="000000"/>
              </w:rPr>
              <w:t>Quantità minore di 0</w:t>
            </w:r>
          </w:p>
        </w:tc>
        <w:tc>
          <w:tcPr>
            <w:tcW w:w="720" w:type="dxa"/>
            <w:noWrap/>
            <w:tcMar>
              <w:top w:w="15" w:type="dxa"/>
              <w:left w:w="15" w:type="dxa"/>
              <w:bottom w:w="0" w:type="dxa"/>
              <w:right w:w="15" w:type="dxa"/>
            </w:tcMar>
            <w:vAlign w:val="bottom"/>
          </w:tcPr>
          <w:p w14:paraId="0D663AD4"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31D0379D"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3625C011"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35CC3FF3" w14:textId="77777777">
        <w:trPr>
          <w:trHeight w:val="255"/>
        </w:trPr>
        <w:tc>
          <w:tcPr>
            <w:tcW w:w="735" w:type="dxa"/>
            <w:noWrap/>
            <w:tcMar>
              <w:top w:w="15" w:type="dxa"/>
              <w:left w:w="15" w:type="dxa"/>
              <w:bottom w:w="0" w:type="dxa"/>
              <w:right w:w="15" w:type="dxa"/>
            </w:tcMar>
            <w:vAlign w:val="bottom"/>
          </w:tcPr>
          <w:p w14:paraId="6E75650E" w14:textId="77777777" w:rsidR="00DD634C" w:rsidRDefault="00DD634C">
            <w:pPr>
              <w:ind w:left="0"/>
              <w:rPr>
                <w:rFonts w:ascii="Arial" w:eastAsia="Arial Unicode MS" w:hAnsi="Arial" w:cs="Arial"/>
                <w:color w:val="000000"/>
              </w:rPr>
            </w:pPr>
            <w:r>
              <w:rPr>
                <w:rFonts w:ascii="Arial" w:hAnsi="Arial" w:cs="Arial"/>
                <w:color w:val="000000"/>
              </w:rPr>
              <w:t>0133</w:t>
            </w:r>
          </w:p>
        </w:tc>
        <w:tc>
          <w:tcPr>
            <w:tcW w:w="5580" w:type="dxa"/>
            <w:noWrap/>
            <w:tcMar>
              <w:top w:w="15" w:type="dxa"/>
              <w:left w:w="15" w:type="dxa"/>
              <w:bottom w:w="0" w:type="dxa"/>
              <w:right w:w="15" w:type="dxa"/>
            </w:tcMar>
            <w:vAlign w:val="bottom"/>
          </w:tcPr>
          <w:p w14:paraId="749F5E12" w14:textId="77777777" w:rsidR="00DD634C" w:rsidRDefault="00DD634C">
            <w:pPr>
              <w:ind w:left="0"/>
              <w:rPr>
                <w:rFonts w:ascii="Arial" w:eastAsia="Arial Unicode MS" w:hAnsi="Arial" w:cs="Arial"/>
                <w:color w:val="000000"/>
              </w:rPr>
            </w:pPr>
            <w:r>
              <w:rPr>
                <w:rFonts w:ascii="Arial" w:hAnsi="Arial" w:cs="Arial"/>
                <w:color w:val="000000"/>
              </w:rPr>
              <w:t>Non è stato specificato il cognome dell</w:t>
            </w:r>
            <w:r w:rsidR="00B91C3B">
              <w:rPr>
                <w:rFonts w:ascii="Arial" w:hAnsi="Arial" w:cs="Arial"/>
                <w:color w:val="000000"/>
              </w:rPr>
              <w:t>’</w:t>
            </w:r>
            <w:r>
              <w:rPr>
                <w:rFonts w:ascii="Arial" w:hAnsi="Arial" w:cs="Arial"/>
                <w:color w:val="000000"/>
              </w:rPr>
              <w:t>assistito.</w:t>
            </w:r>
          </w:p>
        </w:tc>
        <w:tc>
          <w:tcPr>
            <w:tcW w:w="720" w:type="dxa"/>
            <w:noWrap/>
            <w:tcMar>
              <w:top w:w="15" w:type="dxa"/>
              <w:left w:w="15" w:type="dxa"/>
              <w:bottom w:w="0" w:type="dxa"/>
              <w:right w:w="15" w:type="dxa"/>
            </w:tcMar>
            <w:vAlign w:val="bottom"/>
          </w:tcPr>
          <w:p w14:paraId="65646F3C"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68917939"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748D029B"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60A0AC66" w14:textId="77777777">
        <w:trPr>
          <w:trHeight w:val="255"/>
        </w:trPr>
        <w:tc>
          <w:tcPr>
            <w:tcW w:w="735" w:type="dxa"/>
            <w:noWrap/>
            <w:tcMar>
              <w:top w:w="15" w:type="dxa"/>
              <w:left w:w="15" w:type="dxa"/>
              <w:bottom w:w="0" w:type="dxa"/>
              <w:right w:w="15" w:type="dxa"/>
            </w:tcMar>
            <w:vAlign w:val="bottom"/>
          </w:tcPr>
          <w:p w14:paraId="6B44ACFE" w14:textId="77777777" w:rsidR="00DD634C" w:rsidRDefault="00DD634C">
            <w:pPr>
              <w:ind w:left="0"/>
              <w:rPr>
                <w:rFonts w:ascii="Arial" w:eastAsia="Arial Unicode MS" w:hAnsi="Arial" w:cs="Arial"/>
                <w:color w:val="000000"/>
              </w:rPr>
            </w:pPr>
            <w:r>
              <w:rPr>
                <w:rFonts w:ascii="Arial" w:hAnsi="Arial" w:cs="Arial"/>
                <w:color w:val="000000"/>
              </w:rPr>
              <w:t>0134</w:t>
            </w:r>
          </w:p>
        </w:tc>
        <w:tc>
          <w:tcPr>
            <w:tcW w:w="5580" w:type="dxa"/>
            <w:noWrap/>
            <w:tcMar>
              <w:top w:w="15" w:type="dxa"/>
              <w:left w:w="15" w:type="dxa"/>
              <w:bottom w:w="0" w:type="dxa"/>
              <w:right w:w="15" w:type="dxa"/>
            </w:tcMar>
            <w:vAlign w:val="bottom"/>
          </w:tcPr>
          <w:p w14:paraId="40030682" w14:textId="77777777" w:rsidR="00DD634C" w:rsidRDefault="00DD634C">
            <w:pPr>
              <w:ind w:left="0"/>
              <w:rPr>
                <w:rFonts w:ascii="Arial" w:eastAsia="Arial Unicode MS" w:hAnsi="Arial" w:cs="Arial"/>
                <w:color w:val="000000"/>
              </w:rPr>
            </w:pPr>
            <w:r>
              <w:rPr>
                <w:rFonts w:ascii="Arial" w:hAnsi="Arial" w:cs="Arial"/>
                <w:color w:val="000000"/>
              </w:rPr>
              <w:t>Non è stato specificato il nome dell</w:t>
            </w:r>
            <w:r w:rsidR="00B91C3B">
              <w:rPr>
                <w:rFonts w:ascii="Arial" w:hAnsi="Arial" w:cs="Arial"/>
                <w:color w:val="000000"/>
              </w:rPr>
              <w:t>’</w:t>
            </w:r>
            <w:r>
              <w:rPr>
                <w:rFonts w:ascii="Arial" w:hAnsi="Arial" w:cs="Arial"/>
                <w:color w:val="000000"/>
              </w:rPr>
              <w:t>assistito.</w:t>
            </w:r>
          </w:p>
        </w:tc>
        <w:tc>
          <w:tcPr>
            <w:tcW w:w="720" w:type="dxa"/>
            <w:noWrap/>
            <w:tcMar>
              <w:top w:w="15" w:type="dxa"/>
              <w:left w:w="15" w:type="dxa"/>
              <w:bottom w:w="0" w:type="dxa"/>
              <w:right w:w="15" w:type="dxa"/>
            </w:tcMar>
            <w:vAlign w:val="bottom"/>
          </w:tcPr>
          <w:p w14:paraId="61FBC75C"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42DE164C"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0DDCE8CA"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159F6F3F" w14:textId="77777777">
        <w:trPr>
          <w:trHeight w:val="255"/>
        </w:trPr>
        <w:tc>
          <w:tcPr>
            <w:tcW w:w="735" w:type="dxa"/>
            <w:noWrap/>
            <w:tcMar>
              <w:top w:w="15" w:type="dxa"/>
              <w:left w:w="15" w:type="dxa"/>
              <w:bottom w:w="0" w:type="dxa"/>
              <w:right w:w="15" w:type="dxa"/>
            </w:tcMar>
            <w:vAlign w:val="bottom"/>
          </w:tcPr>
          <w:p w14:paraId="53AAF415" w14:textId="77777777" w:rsidR="00DD634C" w:rsidRDefault="00DD634C">
            <w:pPr>
              <w:ind w:left="0"/>
              <w:rPr>
                <w:rFonts w:ascii="Arial" w:eastAsia="Arial Unicode MS" w:hAnsi="Arial" w:cs="Arial"/>
                <w:color w:val="000000"/>
              </w:rPr>
            </w:pPr>
            <w:r>
              <w:rPr>
                <w:rFonts w:ascii="Arial" w:hAnsi="Arial" w:cs="Arial"/>
                <w:color w:val="000000"/>
              </w:rPr>
              <w:t>0135</w:t>
            </w:r>
          </w:p>
        </w:tc>
        <w:tc>
          <w:tcPr>
            <w:tcW w:w="5580" w:type="dxa"/>
            <w:noWrap/>
            <w:tcMar>
              <w:top w:w="15" w:type="dxa"/>
              <w:left w:w="15" w:type="dxa"/>
              <w:bottom w:w="0" w:type="dxa"/>
              <w:right w:w="15" w:type="dxa"/>
            </w:tcMar>
            <w:vAlign w:val="bottom"/>
          </w:tcPr>
          <w:p w14:paraId="3B695E1B" w14:textId="77777777" w:rsidR="00DD634C" w:rsidRDefault="00DD634C">
            <w:pPr>
              <w:ind w:left="0"/>
              <w:rPr>
                <w:rFonts w:ascii="Arial" w:eastAsia="Arial Unicode MS" w:hAnsi="Arial" w:cs="Arial"/>
                <w:color w:val="000000"/>
              </w:rPr>
            </w:pPr>
            <w:r>
              <w:rPr>
                <w:rFonts w:ascii="Arial" w:hAnsi="Arial" w:cs="Arial"/>
                <w:color w:val="000000"/>
              </w:rPr>
              <w:t>Non è stata specificata la data di nascita dell</w:t>
            </w:r>
            <w:r w:rsidR="00B91C3B">
              <w:rPr>
                <w:rFonts w:ascii="Arial" w:hAnsi="Arial" w:cs="Arial"/>
                <w:color w:val="000000"/>
              </w:rPr>
              <w:t>’</w:t>
            </w:r>
            <w:r>
              <w:rPr>
                <w:rFonts w:ascii="Arial" w:hAnsi="Arial" w:cs="Arial"/>
                <w:color w:val="000000"/>
              </w:rPr>
              <w:t>assistito.</w:t>
            </w:r>
          </w:p>
        </w:tc>
        <w:tc>
          <w:tcPr>
            <w:tcW w:w="720" w:type="dxa"/>
            <w:noWrap/>
            <w:tcMar>
              <w:top w:w="15" w:type="dxa"/>
              <w:left w:w="15" w:type="dxa"/>
              <w:bottom w:w="0" w:type="dxa"/>
              <w:right w:w="15" w:type="dxa"/>
            </w:tcMar>
            <w:vAlign w:val="bottom"/>
          </w:tcPr>
          <w:p w14:paraId="31274603"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2F421D5B"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01934A66"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2BC481F8" w14:textId="77777777">
        <w:trPr>
          <w:trHeight w:val="255"/>
        </w:trPr>
        <w:tc>
          <w:tcPr>
            <w:tcW w:w="735" w:type="dxa"/>
            <w:noWrap/>
            <w:tcMar>
              <w:top w:w="15" w:type="dxa"/>
              <w:left w:w="15" w:type="dxa"/>
              <w:bottom w:w="0" w:type="dxa"/>
              <w:right w:w="15" w:type="dxa"/>
            </w:tcMar>
            <w:vAlign w:val="bottom"/>
          </w:tcPr>
          <w:p w14:paraId="0BB3C198" w14:textId="77777777" w:rsidR="00DD634C" w:rsidRDefault="00DD634C">
            <w:pPr>
              <w:ind w:left="0"/>
              <w:rPr>
                <w:rFonts w:ascii="Arial" w:eastAsia="Arial Unicode MS" w:hAnsi="Arial" w:cs="Arial"/>
                <w:color w:val="000000"/>
              </w:rPr>
            </w:pPr>
            <w:r>
              <w:rPr>
                <w:rFonts w:ascii="Arial" w:hAnsi="Arial" w:cs="Arial"/>
                <w:color w:val="000000"/>
              </w:rPr>
              <w:t>0136</w:t>
            </w:r>
          </w:p>
        </w:tc>
        <w:tc>
          <w:tcPr>
            <w:tcW w:w="5580" w:type="dxa"/>
            <w:noWrap/>
            <w:tcMar>
              <w:top w:w="15" w:type="dxa"/>
              <w:left w:w="15" w:type="dxa"/>
              <w:bottom w:w="0" w:type="dxa"/>
              <w:right w:w="15" w:type="dxa"/>
            </w:tcMar>
            <w:vAlign w:val="bottom"/>
          </w:tcPr>
          <w:p w14:paraId="20E11F50" w14:textId="77777777" w:rsidR="00DD634C" w:rsidRDefault="00DD634C">
            <w:pPr>
              <w:ind w:left="0"/>
              <w:rPr>
                <w:rFonts w:ascii="Arial" w:eastAsia="Arial Unicode MS" w:hAnsi="Arial" w:cs="Arial"/>
                <w:color w:val="000000"/>
              </w:rPr>
            </w:pPr>
            <w:r>
              <w:rPr>
                <w:rFonts w:ascii="Arial" w:hAnsi="Arial" w:cs="Arial"/>
                <w:color w:val="000000"/>
              </w:rPr>
              <w:t>Non è stato specificato il sesso dell</w:t>
            </w:r>
            <w:r w:rsidR="00B91C3B">
              <w:rPr>
                <w:rFonts w:ascii="Arial" w:hAnsi="Arial" w:cs="Arial"/>
                <w:color w:val="000000"/>
              </w:rPr>
              <w:t>’</w:t>
            </w:r>
            <w:r>
              <w:rPr>
                <w:rFonts w:ascii="Arial" w:hAnsi="Arial" w:cs="Arial"/>
                <w:color w:val="000000"/>
              </w:rPr>
              <w:t>assistito.</w:t>
            </w:r>
          </w:p>
        </w:tc>
        <w:tc>
          <w:tcPr>
            <w:tcW w:w="720" w:type="dxa"/>
            <w:noWrap/>
            <w:tcMar>
              <w:top w:w="15" w:type="dxa"/>
              <w:left w:w="15" w:type="dxa"/>
              <w:bottom w:w="0" w:type="dxa"/>
              <w:right w:w="15" w:type="dxa"/>
            </w:tcMar>
            <w:vAlign w:val="bottom"/>
          </w:tcPr>
          <w:p w14:paraId="65EF065F"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20F8DBF0"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08646A47"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4EB7345A" w14:textId="77777777">
        <w:trPr>
          <w:trHeight w:val="255"/>
        </w:trPr>
        <w:tc>
          <w:tcPr>
            <w:tcW w:w="735" w:type="dxa"/>
            <w:noWrap/>
            <w:tcMar>
              <w:top w:w="15" w:type="dxa"/>
              <w:left w:w="15" w:type="dxa"/>
              <w:bottom w:w="0" w:type="dxa"/>
              <w:right w:w="15" w:type="dxa"/>
            </w:tcMar>
            <w:vAlign w:val="bottom"/>
          </w:tcPr>
          <w:p w14:paraId="5E48C29F" w14:textId="77777777" w:rsidR="00DD634C" w:rsidRDefault="00DD634C">
            <w:pPr>
              <w:ind w:left="0"/>
              <w:rPr>
                <w:rFonts w:ascii="Arial" w:eastAsia="Arial Unicode MS" w:hAnsi="Arial" w:cs="Arial"/>
                <w:color w:val="000000"/>
              </w:rPr>
            </w:pPr>
            <w:r>
              <w:rPr>
                <w:rFonts w:ascii="Arial" w:hAnsi="Arial" w:cs="Arial"/>
                <w:color w:val="000000"/>
              </w:rPr>
              <w:t>0137</w:t>
            </w:r>
          </w:p>
        </w:tc>
        <w:tc>
          <w:tcPr>
            <w:tcW w:w="5580" w:type="dxa"/>
            <w:noWrap/>
            <w:tcMar>
              <w:top w:w="15" w:type="dxa"/>
              <w:left w:w="15" w:type="dxa"/>
              <w:bottom w:w="0" w:type="dxa"/>
              <w:right w:w="15" w:type="dxa"/>
            </w:tcMar>
            <w:vAlign w:val="bottom"/>
          </w:tcPr>
          <w:p w14:paraId="16A9E198" w14:textId="77777777" w:rsidR="00DD634C" w:rsidRDefault="00DD634C">
            <w:pPr>
              <w:ind w:left="0"/>
              <w:rPr>
                <w:rFonts w:ascii="Arial" w:eastAsia="Arial Unicode MS" w:hAnsi="Arial" w:cs="Arial"/>
                <w:color w:val="000000"/>
              </w:rPr>
            </w:pPr>
            <w:r>
              <w:rPr>
                <w:rFonts w:ascii="Arial" w:hAnsi="Arial" w:cs="Arial"/>
                <w:color w:val="000000"/>
              </w:rPr>
              <w:t>Non è stata specificata la tipologia dell</w:t>
            </w:r>
            <w:r w:rsidR="00B91C3B">
              <w:rPr>
                <w:rFonts w:ascii="Arial" w:hAnsi="Arial" w:cs="Arial"/>
                <w:color w:val="000000"/>
              </w:rPr>
              <w:t>’</w:t>
            </w:r>
            <w:r>
              <w:rPr>
                <w:rFonts w:ascii="Arial" w:hAnsi="Arial" w:cs="Arial"/>
                <w:color w:val="000000"/>
              </w:rPr>
              <w:t>assistito.</w:t>
            </w:r>
          </w:p>
        </w:tc>
        <w:tc>
          <w:tcPr>
            <w:tcW w:w="720" w:type="dxa"/>
            <w:noWrap/>
            <w:tcMar>
              <w:top w:w="15" w:type="dxa"/>
              <w:left w:w="15" w:type="dxa"/>
              <w:bottom w:w="0" w:type="dxa"/>
              <w:right w:w="15" w:type="dxa"/>
            </w:tcMar>
            <w:vAlign w:val="bottom"/>
          </w:tcPr>
          <w:p w14:paraId="4B37F1FE"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41CF545E"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22B546DC"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1578D505" w14:textId="77777777">
        <w:trPr>
          <w:trHeight w:val="255"/>
        </w:trPr>
        <w:tc>
          <w:tcPr>
            <w:tcW w:w="735" w:type="dxa"/>
            <w:noWrap/>
            <w:tcMar>
              <w:top w:w="15" w:type="dxa"/>
              <w:left w:w="15" w:type="dxa"/>
              <w:bottom w:w="0" w:type="dxa"/>
              <w:right w:w="15" w:type="dxa"/>
            </w:tcMar>
            <w:vAlign w:val="bottom"/>
          </w:tcPr>
          <w:p w14:paraId="7C69C2FC" w14:textId="77777777" w:rsidR="00DD634C" w:rsidRDefault="00DD634C">
            <w:pPr>
              <w:ind w:left="0"/>
              <w:rPr>
                <w:rFonts w:ascii="Arial" w:eastAsia="Arial Unicode MS" w:hAnsi="Arial" w:cs="Arial"/>
                <w:color w:val="000000"/>
              </w:rPr>
            </w:pPr>
            <w:r>
              <w:rPr>
                <w:rFonts w:ascii="Arial" w:hAnsi="Arial" w:cs="Arial"/>
                <w:color w:val="000000"/>
              </w:rPr>
              <w:t>0138</w:t>
            </w:r>
          </w:p>
        </w:tc>
        <w:tc>
          <w:tcPr>
            <w:tcW w:w="5580" w:type="dxa"/>
            <w:noWrap/>
            <w:tcMar>
              <w:top w:w="15" w:type="dxa"/>
              <w:left w:w="15" w:type="dxa"/>
              <w:bottom w:w="0" w:type="dxa"/>
              <w:right w:w="15" w:type="dxa"/>
            </w:tcMar>
            <w:vAlign w:val="bottom"/>
          </w:tcPr>
          <w:p w14:paraId="055DC4C3" w14:textId="77777777" w:rsidR="00DD634C" w:rsidRDefault="00DD634C">
            <w:pPr>
              <w:ind w:left="0"/>
              <w:rPr>
                <w:rFonts w:ascii="Arial" w:eastAsia="Arial Unicode MS" w:hAnsi="Arial" w:cs="Arial"/>
                <w:color w:val="000000"/>
              </w:rPr>
            </w:pPr>
            <w:r>
              <w:rPr>
                <w:rFonts w:ascii="Arial" w:hAnsi="Arial" w:cs="Arial"/>
                <w:color w:val="000000"/>
              </w:rPr>
              <w:t>La prescizione è già stata erogata.</w:t>
            </w:r>
          </w:p>
        </w:tc>
        <w:tc>
          <w:tcPr>
            <w:tcW w:w="720" w:type="dxa"/>
            <w:noWrap/>
            <w:tcMar>
              <w:top w:w="15" w:type="dxa"/>
              <w:left w:w="15" w:type="dxa"/>
              <w:bottom w:w="0" w:type="dxa"/>
              <w:right w:w="15" w:type="dxa"/>
            </w:tcMar>
            <w:vAlign w:val="bottom"/>
          </w:tcPr>
          <w:p w14:paraId="502E153F"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6B55FCA5"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3D9B3FCE"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6E77B439" w14:textId="77777777">
        <w:trPr>
          <w:trHeight w:val="255"/>
        </w:trPr>
        <w:tc>
          <w:tcPr>
            <w:tcW w:w="735" w:type="dxa"/>
            <w:noWrap/>
            <w:tcMar>
              <w:top w:w="15" w:type="dxa"/>
              <w:left w:w="15" w:type="dxa"/>
              <w:bottom w:w="0" w:type="dxa"/>
              <w:right w:w="15" w:type="dxa"/>
            </w:tcMar>
            <w:vAlign w:val="bottom"/>
          </w:tcPr>
          <w:p w14:paraId="0067E4F6" w14:textId="77777777" w:rsidR="00DD634C" w:rsidRDefault="00DD634C">
            <w:pPr>
              <w:ind w:left="0"/>
              <w:rPr>
                <w:rFonts w:ascii="Arial" w:eastAsia="Arial Unicode MS" w:hAnsi="Arial" w:cs="Arial"/>
                <w:color w:val="000000"/>
              </w:rPr>
            </w:pPr>
            <w:r>
              <w:rPr>
                <w:rFonts w:ascii="Arial" w:hAnsi="Arial" w:cs="Arial"/>
                <w:color w:val="000000"/>
              </w:rPr>
              <w:t>0139</w:t>
            </w:r>
          </w:p>
        </w:tc>
        <w:tc>
          <w:tcPr>
            <w:tcW w:w="5580" w:type="dxa"/>
            <w:noWrap/>
            <w:tcMar>
              <w:top w:w="15" w:type="dxa"/>
              <w:left w:w="15" w:type="dxa"/>
              <w:bottom w:w="0" w:type="dxa"/>
              <w:right w:w="15" w:type="dxa"/>
            </w:tcMar>
            <w:vAlign w:val="bottom"/>
          </w:tcPr>
          <w:p w14:paraId="53B6EBD0" w14:textId="77777777" w:rsidR="00DD634C" w:rsidRDefault="00DD634C">
            <w:pPr>
              <w:ind w:left="0"/>
              <w:rPr>
                <w:rFonts w:ascii="Arial" w:eastAsia="Arial Unicode MS" w:hAnsi="Arial" w:cs="Arial"/>
                <w:color w:val="000000"/>
              </w:rPr>
            </w:pPr>
            <w:r>
              <w:rPr>
                <w:rFonts w:ascii="Arial" w:hAnsi="Arial" w:cs="Arial"/>
                <w:color w:val="000000"/>
              </w:rPr>
              <w:t>Il comune di residenza specificato è inesistente.</w:t>
            </w:r>
          </w:p>
        </w:tc>
        <w:tc>
          <w:tcPr>
            <w:tcW w:w="720" w:type="dxa"/>
            <w:noWrap/>
            <w:tcMar>
              <w:top w:w="15" w:type="dxa"/>
              <w:left w:w="15" w:type="dxa"/>
              <w:bottom w:w="0" w:type="dxa"/>
              <w:right w:w="15" w:type="dxa"/>
            </w:tcMar>
            <w:vAlign w:val="bottom"/>
          </w:tcPr>
          <w:p w14:paraId="2B83FC4B" w14:textId="77777777" w:rsidR="00DD634C" w:rsidRDefault="00DD634C">
            <w:pPr>
              <w:ind w:left="0"/>
              <w:rPr>
                <w:rFonts w:ascii="Arial" w:eastAsia="Arial Unicode MS"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0127176B" w14:textId="77777777" w:rsidR="00DD634C" w:rsidRDefault="00DD634C">
            <w:pPr>
              <w:ind w:left="0"/>
              <w:rPr>
                <w:rFonts w:ascii="Arial" w:eastAsia="Arial Unicode MS"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15342418" w14:textId="77777777" w:rsidR="00DD634C" w:rsidRDefault="00DD634C">
            <w:pPr>
              <w:ind w:left="0"/>
              <w:rPr>
                <w:rFonts w:ascii="Arial" w:eastAsia="Arial Unicode MS" w:hAnsi="Arial" w:cs="Arial"/>
                <w:color w:val="000000"/>
              </w:rPr>
            </w:pPr>
            <w:r>
              <w:rPr>
                <w:rFonts w:ascii="Arial" w:hAnsi="Arial" w:cs="Arial"/>
                <w:color w:val="000000"/>
              </w:rPr>
              <w:t>C</w:t>
            </w:r>
          </w:p>
        </w:tc>
      </w:tr>
      <w:tr w:rsidR="00DD634C" w14:paraId="14AE015C" w14:textId="77777777">
        <w:trPr>
          <w:trHeight w:val="255"/>
        </w:trPr>
        <w:tc>
          <w:tcPr>
            <w:tcW w:w="735" w:type="dxa"/>
            <w:noWrap/>
            <w:tcMar>
              <w:top w:w="15" w:type="dxa"/>
              <w:left w:w="15" w:type="dxa"/>
              <w:bottom w:w="0" w:type="dxa"/>
              <w:right w:w="15" w:type="dxa"/>
            </w:tcMar>
            <w:vAlign w:val="bottom"/>
          </w:tcPr>
          <w:p w14:paraId="2415AE61" w14:textId="77777777" w:rsidR="00DD634C" w:rsidRDefault="00DD634C">
            <w:pPr>
              <w:ind w:left="0"/>
              <w:rPr>
                <w:rFonts w:ascii="Arial" w:hAnsi="Arial" w:cs="Arial"/>
                <w:color w:val="000000"/>
                <w:lang w:val="en-GB"/>
              </w:rPr>
            </w:pPr>
            <w:r>
              <w:rPr>
                <w:rFonts w:ascii="Arial" w:hAnsi="Arial" w:cs="Arial"/>
                <w:color w:val="000000"/>
                <w:lang w:val="en-GB"/>
              </w:rPr>
              <w:t>0140</w:t>
            </w:r>
          </w:p>
        </w:tc>
        <w:tc>
          <w:tcPr>
            <w:tcW w:w="5580" w:type="dxa"/>
            <w:noWrap/>
            <w:tcMar>
              <w:top w:w="15" w:type="dxa"/>
              <w:left w:w="15" w:type="dxa"/>
              <w:bottom w:w="0" w:type="dxa"/>
              <w:right w:w="15" w:type="dxa"/>
            </w:tcMar>
            <w:vAlign w:val="bottom"/>
          </w:tcPr>
          <w:p w14:paraId="381C02A8" w14:textId="77777777" w:rsidR="00DD634C" w:rsidRDefault="00DD634C">
            <w:pPr>
              <w:ind w:left="0"/>
              <w:rPr>
                <w:rFonts w:ascii="Arial" w:hAnsi="Arial" w:cs="Arial"/>
                <w:color w:val="000000"/>
              </w:rPr>
            </w:pPr>
            <w:r>
              <w:rPr>
                <w:rFonts w:ascii="Arial" w:hAnsi="Arial" w:cs="Arial"/>
                <w:color w:val="000000"/>
              </w:rPr>
              <w:t>Non è stata specificata la branca specialistica</w:t>
            </w:r>
          </w:p>
        </w:tc>
        <w:tc>
          <w:tcPr>
            <w:tcW w:w="720" w:type="dxa"/>
            <w:noWrap/>
            <w:tcMar>
              <w:top w:w="15" w:type="dxa"/>
              <w:left w:w="15" w:type="dxa"/>
              <w:bottom w:w="0" w:type="dxa"/>
              <w:right w:w="15" w:type="dxa"/>
            </w:tcMar>
            <w:vAlign w:val="bottom"/>
          </w:tcPr>
          <w:p w14:paraId="30563357" w14:textId="77777777" w:rsidR="00DD634C" w:rsidRDefault="00DD634C">
            <w:pPr>
              <w:ind w:left="0"/>
              <w:rPr>
                <w:rFonts w:ascii="Arial" w:hAnsi="Arial" w:cs="Arial"/>
                <w:color w:val="000000"/>
              </w:rPr>
            </w:pPr>
          </w:p>
        </w:tc>
        <w:tc>
          <w:tcPr>
            <w:tcW w:w="720" w:type="dxa"/>
            <w:noWrap/>
            <w:tcMar>
              <w:top w:w="15" w:type="dxa"/>
              <w:left w:w="15" w:type="dxa"/>
              <w:bottom w:w="0" w:type="dxa"/>
              <w:right w:w="15" w:type="dxa"/>
            </w:tcMar>
            <w:vAlign w:val="bottom"/>
          </w:tcPr>
          <w:p w14:paraId="5DF59E82" w14:textId="77777777" w:rsidR="00DD634C" w:rsidRDefault="00DD634C">
            <w:pPr>
              <w:ind w:left="0"/>
              <w:rPr>
                <w:rFonts w:ascii="Arial"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43F804A0" w14:textId="77777777" w:rsidR="00DD634C" w:rsidRDefault="00DD634C">
            <w:pPr>
              <w:ind w:left="0"/>
              <w:rPr>
                <w:rFonts w:ascii="Arial" w:hAnsi="Arial" w:cs="Arial"/>
                <w:color w:val="000000"/>
              </w:rPr>
            </w:pPr>
          </w:p>
        </w:tc>
      </w:tr>
      <w:tr w:rsidR="00DD634C" w14:paraId="0F4D5548" w14:textId="77777777">
        <w:trPr>
          <w:trHeight w:val="255"/>
        </w:trPr>
        <w:tc>
          <w:tcPr>
            <w:tcW w:w="735" w:type="dxa"/>
            <w:noWrap/>
            <w:tcMar>
              <w:top w:w="15" w:type="dxa"/>
              <w:left w:w="15" w:type="dxa"/>
              <w:bottom w:w="0" w:type="dxa"/>
              <w:right w:w="15" w:type="dxa"/>
            </w:tcMar>
            <w:vAlign w:val="bottom"/>
          </w:tcPr>
          <w:p w14:paraId="3615FD4E" w14:textId="77777777" w:rsidR="00DD634C" w:rsidRDefault="00DD634C">
            <w:pPr>
              <w:ind w:left="0"/>
              <w:rPr>
                <w:rFonts w:ascii="Arial" w:hAnsi="Arial" w:cs="Arial"/>
                <w:color w:val="000000"/>
              </w:rPr>
            </w:pPr>
            <w:r>
              <w:rPr>
                <w:rFonts w:ascii="Arial" w:hAnsi="Arial" w:cs="Arial"/>
                <w:color w:val="000000"/>
              </w:rPr>
              <w:t>0141</w:t>
            </w:r>
          </w:p>
        </w:tc>
        <w:tc>
          <w:tcPr>
            <w:tcW w:w="5580" w:type="dxa"/>
            <w:noWrap/>
            <w:tcMar>
              <w:top w:w="15" w:type="dxa"/>
              <w:left w:w="15" w:type="dxa"/>
              <w:bottom w:w="0" w:type="dxa"/>
              <w:right w:w="15" w:type="dxa"/>
            </w:tcMar>
            <w:vAlign w:val="bottom"/>
          </w:tcPr>
          <w:p w14:paraId="2951A856" w14:textId="77777777" w:rsidR="00DD634C" w:rsidRDefault="00DD634C">
            <w:pPr>
              <w:ind w:left="0"/>
              <w:rPr>
                <w:rFonts w:ascii="Arial" w:hAnsi="Arial" w:cs="Arial"/>
                <w:color w:val="000000"/>
              </w:rPr>
            </w:pPr>
            <w:r>
              <w:rPr>
                <w:rFonts w:ascii="Arial" w:hAnsi="Arial" w:cs="Arial"/>
                <w:color w:val="000000"/>
              </w:rPr>
              <w:t>Il numero di specialità medicinal</w:t>
            </w:r>
            <w:r w:rsidR="00B91C3B">
              <w:rPr>
                <w:rFonts w:ascii="Arial" w:hAnsi="Arial" w:cs="Arial"/>
                <w:color w:val="000000"/>
              </w:rPr>
              <w:t xml:space="preserve">i erogati è superiore a quello </w:t>
            </w:r>
            <w:r>
              <w:rPr>
                <w:rFonts w:ascii="Arial" w:hAnsi="Arial" w:cs="Arial"/>
                <w:color w:val="000000"/>
              </w:rPr>
              <w:t>prescritto</w:t>
            </w:r>
          </w:p>
        </w:tc>
        <w:tc>
          <w:tcPr>
            <w:tcW w:w="720" w:type="dxa"/>
            <w:noWrap/>
            <w:tcMar>
              <w:top w:w="15" w:type="dxa"/>
              <w:left w:w="15" w:type="dxa"/>
              <w:bottom w:w="0" w:type="dxa"/>
              <w:right w:w="15" w:type="dxa"/>
            </w:tcMar>
            <w:vAlign w:val="bottom"/>
          </w:tcPr>
          <w:p w14:paraId="55F490FA" w14:textId="77777777" w:rsidR="00DD634C" w:rsidRDefault="00DD634C">
            <w:pPr>
              <w:ind w:left="0"/>
              <w:rPr>
                <w:rFonts w:ascii="Arial" w:hAnsi="Arial" w:cs="Arial"/>
                <w:color w:val="000000"/>
              </w:rPr>
            </w:pPr>
            <w:r>
              <w:rPr>
                <w:rFonts w:ascii="Arial" w:hAnsi="Arial" w:cs="Arial"/>
                <w:color w:val="000000"/>
              </w:rPr>
              <w:t>C</w:t>
            </w:r>
          </w:p>
        </w:tc>
        <w:tc>
          <w:tcPr>
            <w:tcW w:w="720" w:type="dxa"/>
            <w:noWrap/>
            <w:tcMar>
              <w:top w:w="15" w:type="dxa"/>
              <w:left w:w="15" w:type="dxa"/>
              <w:bottom w:w="0" w:type="dxa"/>
              <w:right w:w="15" w:type="dxa"/>
            </w:tcMar>
            <w:vAlign w:val="bottom"/>
          </w:tcPr>
          <w:p w14:paraId="6472AB95" w14:textId="77777777" w:rsidR="00DD634C" w:rsidRDefault="00DD634C">
            <w:pPr>
              <w:ind w:left="0"/>
              <w:rPr>
                <w:rFonts w:ascii="Arial" w:hAnsi="Arial" w:cs="Arial"/>
                <w:color w:val="000000"/>
              </w:rPr>
            </w:pPr>
            <w:r>
              <w:rPr>
                <w:rFonts w:ascii="Arial" w:hAnsi="Arial" w:cs="Arial"/>
                <w:color w:val="000000"/>
              </w:rPr>
              <w:t>C</w:t>
            </w:r>
          </w:p>
        </w:tc>
        <w:tc>
          <w:tcPr>
            <w:tcW w:w="900" w:type="dxa"/>
            <w:noWrap/>
            <w:tcMar>
              <w:top w:w="15" w:type="dxa"/>
              <w:left w:w="15" w:type="dxa"/>
              <w:bottom w:w="0" w:type="dxa"/>
              <w:right w:w="15" w:type="dxa"/>
            </w:tcMar>
            <w:vAlign w:val="bottom"/>
          </w:tcPr>
          <w:p w14:paraId="4200D767" w14:textId="77777777" w:rsidR="00DD634C" w:rsidRDefault="00DD634C">
            <w:pPr>
              <w:ind w:left="0"/>
              <w:rPr>
                <w:rFonts w:ascii="Arial" w:hAnsi="Arial" w:cs="Arial"/>
                <w:color w:val="000000"/>
              </w:rPr>
            </w:pPr>
          </w:p>
        </w:tc>
      </w:tr>
      <w:tr w:rsidR="000C69F0" w14:paraId="5E6ED7A5" w14:textId="77777777" w:rsidTr="000C69F0">
        <w:trPr>
          <w:trHeight w:val="255"/>
        </w:trPr>
        <w:tc>
          <w:tcPr>
            <w:tcW w:w="7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E4C5E1" w14:textId="77777777" w:rsidR="000C69F0" w:rsidRDefault="000C69F0" w:rsidP="00416588">
            <w:pPr>
              <w:ind w:left="0"/>
              <w:rPr>
                <w:rFonts w:ascii="Arial" w:hAnsi="Arial" w:cs="Arial"/>
                <w:color w:val="000000"/>
              </w:rPr>
            </w:pPr>
            <w:bookmarkStart w:id="244" w:name="_Toc216860356"/>
            <w:r>
              <w:rPr>
                <w:rFonts w:ascii="Arial" w:hAnsi="Arial" w:cs="Arial"/>
                <w:color w:val="000000"/>
              </w:rPr>
              <w:t>0142</w:t>
            </w:r>
          </w:p>
        </w:tc>
        <w:tc>
          <w:tcPr>
            <w:tcW w:w="55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00DE102" w14:textId="77777777" w:rsidR="000C69F0" w:rsidRDefault="000C69F0" w:rsidP="00416588">
            <w:pPr>
              <w:ind w:left="0"/>
              <w:rPr>
                <w:rFonts w:ascii="Arial" w:hAnsi="Arial" w:cs="Arial"/>
                <w:color w:val="000000"/>
              </w:rPr>
            </w:pPr>
            <w:r w:rsidRPr="00E06BD6">
              <w:rPr>
                <w:rFonts w:ascii="Arial" w:hAnsi="Arial" w:cs="Arial"/>
                <w:color w:val="000000"/>
              </w:rPr>
              <w:t>Farmaco sostituito non prescrivibile alla data di emissione della prescrizione</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54A20D" w14:textId="77777777" w:rsidR="000C69F0" w:rsidRDefault="000C69F0" w:rsidP="00416588">
            <w:pPr>
              <w:ind w:left="0"/>
              <w:rPr>
                <w:rFonts w:ascii="Arial" w:hAnsi="Arial" w:cs="Arial"/>
                <w:color w:val="000000"/>
              </w:rPr>
            </w:pPr>
            <w:r>
              <w:rPr>
                <w:rFonts w:ascii="Arial" w:hAnsi="Arial" w:cs="Arial"/>
                <w:color w:val="000000"/>
              </w:rPr>
              <w:t>C</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6217B0" w14:textId="77777777" w:rsidR="000C69F0" w:rsidRDefault="000C69F0" w:rsidP="00416588">
            <w:pPr>
              <w:ind w:left="0"/>
              <w:rPr>
                <w:rFonts w:ascii="Arial" w:hAnsi="Arial" w:cs="Arial"/>
                <w:color w:val="000000"/>
              </w:rPr>
            </w:pPr>
          </w:p>
        </w:tc>
        <w:tc>
          <w:tcPr>
            <w:tcW w:w="9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6C82AA8" w14:textId="77777777" w:rsidR="000C69F0" w:rsidRDefault="000C69F0" w:rsidP="00416588">
            <w:pPr>
              <w:ind w:left="0"/>
              <w:rPr>
                <w:rFonts w:ascii="Arial" w:hAnsi="Arial" w:cs="Arial"/>
                <w:color w:val="000000"/>
              </w:rPr>
            </w:pPr>
          </w:p>
        </w:tc>
      </w:tr>
      <w:tr w:rsidR="000C69F0" w14:paraId="79B70B12" w14:textId="77777777" w:rsidTr="000C69F0">
        <w:trPr>
          <w:trHeight w:val="255"/>
        </w:trPr>
        <w:tc>
          <w:tcPr>
            <w:tcW w:w="7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41AC5EE" w14:textId="77777777" w:rsidR="000C69F0" w:rsidRDefault="000C69F0" w:rsidP="00416588">
            <w:pPr>
              <w:ind w:left="0"/>
              <w:rPr>
                <w:rFonts w:ascii="Arial" w:hAnsi="Arial" w:cs="Arial"/>
                <w:color w:val="000000"/>
              </w:rPr>
            </w:pPr>
            <w:r>
              <w:rPr>
                <w:rFonts w:ascii="Arial" w:hAnsi="Arial" w:cs="Arial"/>
                <w:color w:val="000000"/>
              </w:rPr>
              <w:t>0143</w:t>
            </w:r>
          </w:p>
        </w:tc>
        <w:tc>
          <w:tcPr>
            <w:tcW w:w="55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10615F4" w14:textId="77777777" w:rsidR="000C69F0" w:rsidRDefault="000C69F0" w:rsidP="00416588">
            <w:pPr>
              <w:ind w:left="0"/>
              <w:rPr>
                <w:rFonts w:ascii="Arial" w:hAnsi="Arial" w:cs="Arial"/>
                <w:color w:val="000000"/>
              </w:rPr>
            </w:pPr>
            <w:r w:rsidRPr="00E06BD6">
              <w:rPr>
                <w:rFonts w:ascii="Arial" w:hAnsi="Arial" w:cs="Arial"/>
                <w:color w:val="000000"/>
              </w:rPr>
              <w:t>Struttura erogatrice non coerente con l</w:t>
            </w:r>
            <w:r w:rsidR="00B91C3B">
              <w:rPr>
                <w:rFonts w:ascii="Arial" w:hAnsi="Arial" w:cs="Arial"/>
                <w:color w:val="000000"/>
              </w:rPr>
              <w:t>’</w:t>
            </w:r>
            <w:r w:rsidRPr="00E06BD6">
              <w:rPr>
                <w:rFonts w:ascii="Arial" w:hAnsi="Arial" w:cs="Arial"/>
                <w:color w:val="000000"/>
              </w:rPr>
              <w:t>incarico dell</w:t>
            </w:r>
            <w:r w:rsidR="00B91C3B">
              <w:rPr>
                <w:rFonts w:ascii="Arial" w:hAnsi="Arial" w:cs="Arial"/>
                <w:color w:val="000000"/>
              </w:rPr>
              <w:t>’</w:t>
            </w:r>
            <w:r w:rsidRPr="00E06BD6">
              <w:rPr>
                <w:rFonts w:ascii="Arial" w:hAnsi="Arial" w:cs="Arial"/>
                <w:color w:val="000000"/>
              </w:rPr>
              <w:t>operatore</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31F88E" w14:textId="77777777" w:rsidR="000C69F0" w:rsidRDefault="000C69F0" w:rsidP="00416588">
            <w:pPr>
              <w:ind w:left="0"/>
              <w:rPr>
                <w:rFonts w:ascii="Arial" w:hAnsi="Arial" w:cs="Arial"/>
                <w:color w:val="000000"/>
              </w:rPr>
            </w:pP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AF909B0" w14:textId="77777777" w:rsidR="000C69F0" w:rsidRDefault="000C69F0" w:rsidP="00416588">
            <w:pPr>
              <w:ind w:left="0"/>
              <w:rPr>
                <w:rFonts w:ascii="Arial" w:hAnsi="Arial" w:cs="Arial"/>
                <w:color w:val="000000"/>
              </w:rPr>
            </w:pPr>
          </w:p>
        </w:tc>
        <w:tc>
          <w:tcPr>
            <w:tcW w:w="9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2FBC43C" w14:textId="77777777" w:rsidR="000C69F0" w:rsidRDefault="000C69F0" w:rsidP="00416588">
            <w:pPr>
              <w:ind w:left="0"/>
              <w:rPr>
                <w:rFonts w:ascii="Arial" w:hAnsi="Arial" w:cs="Arial"/>
                <w:color w:val="000000"/>
              </w:rPr>
            </w:pPr>
            <w:r>
              <w:rPr>
                <w:rFonts w:ascii="Arial" w:hAnsi="Arial" w:cs="Arial"/>
                <w:color w:val="000000"/>
              </w:rPr>
              <w:t>C</w:t>
            </w:r>
          </w:p>
        </w:tc>
      </w:tr>
      <w:tr w:rsidR="000C69F0" w14:paraId="03F9C9C2" w14:textId="77777777" w:rsidTr="000C69F0">
        <w:trPr>
          <w:trHeight w:val="255"/>
        </w:trPr>
        <w:tc>
          <w:tcPr>
            <w:tcW w:w="7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42A02EF" w14:textId="77777777" w:rsidR="000C69F0" w:rsidRDefault="000C69F0" w:rsidP="00416588">
            <w:pPr>
              <w:ind w:left="0"/>
              <w:rPr>
                <w:rFonts w:ascii="Arial" w:hAnsi="Arial" w:cs="Arial"/>
                <w:color w:val="000000"/>
              </w:rPr>
            </w:pPr>
            <w:r>
              <w:rPr>
                <w:rFonts w:ascii="Arial" w:hAnsi="Arial" w:cs="Arial"/>
                <w:color w:val="000000"/>
              </w:rPr>
              <w:t>0144</w:t>
            </w:r>
          </w:p>
        </w:tc>
        <w:tc>
          <w:tcPr>
            <w:tcW w:w="55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7801041" w14:textId="77777777" w:rsidR="000C69F0" w:rsidRDefault="000C69F0" w:rsidP="00416588">
            <w:pPr>
              <w:ind w:left="0"/>
              <w:rPr>
                <w:rFonts w:ascii="Arial" w:hAnsi="Arial" w:cs="Arial"/>
                <w:color w:val="000000"/>
              </w:rPr>
            </w:pPr>
            <w:r w:rsidRPr="00E06BD6">
              <w:rPr>
                <w:rFonts w:ascii="Arial" w:hAnsi="Arial" w:cs="Arial"/>
                <w:color w:val="000000"/>
              </w:rPr>
              <w:t>Non è stato specificato il tipo di ricovero ordinario.</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885100A" w14:textId="77777777" w:rsidR="000C69F0" w:rsidRDefault="000C69F0" w:rsidP="00416588">
            <w:pPr>
              <w:ind w:left="0"/>
              <w:rPr>
                <w:rFonts w:ascii="Arial" w:hAnsi="Arial" w:cs="Arial"/>
                <w:color w:val="000000"/>
              </w:rPr>
            </w:pP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7CEA7F" w14:textId="77777777" w:rsidR="000C69F0" w:rsidRDefault="000C69F0" w:rsidP="00416588">
            <w:pPr>
              <w:ind w:left="0"/>
              <w:rPr>
                <w:rFonts w:ascii="Arial" w:hAnsi="Arial" w:cs="Arial"/>
                <w:color w:val="000000"/>
              </w:rPr>
            </w:pPr>
          </w:p>
        </w:tc>
        <w:tc>
          <w:tcPr>
            <w:tcW w:w="9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F660200" w14:textId="77777777" w:rsidR="000C69F0" w:rsidRDefault="000C69F0" w:rsidP="00416588">
            <w:pPr>
              <w:ind w:left="0"/>
              <w:rPr>
                <w:rFonts w:ascii="Arial" w:hAnsi="Arial" w:cs="Arial"/>
                <w:color w:val="000000"/>
              </w:rPr>
            </w:pPr>
            <w:r>
              <w:rPr>
                <w:rFonts w:ascii="Arial" w:hAnsi="Arial" w:cs="Arial"/>
                <w:color w:val="000000"/>
              </w:rPr>
              <w:t>C</w:t>
            </w:r>
          </w:p>
        </w:tc>
      </w:tr>
      <w:tr w:rsidR="000C69F0" w14:paraId="6AB52FFD" w14:textId="77777777" w:rsidTr="000C69F0">
        <w:trPr>
          <w:trHeight w:val="255"/>
        </w:trPr>
        <w:tc>
          <w:tcPr>
            <w:tcW w:w="7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AD3E33F" w14:textId="77777777" w:rsidR="000C69F0" w:rsidRDefault="000C69F0" w:rsidP="00416588">
            <w:pPr>
              <w:ind w:left="0"/>
              <w:rPr>
                <w:rFonts w:ascii="Arial" w:hAnsi="Arial" w:cs="Arial"/>
                <w:color w:val="000000"/>
              </w:rPr>
            </w:pPr>
            <w:r>
              <w:rPr>
                <w:rFonts w:ascii="Arial" w:hAnsi="Arial" w:cs="Arial"/>
                <w:color w:val="000000"/>
              </w:rPr>
              <w:t>0145</w:t>
            </w:r>
          </w:p>
        </w:tc>
        <w:tc>
          <w:tcPr>
            <w:tcW w:w="55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2DAE9E5" w14:textId="77777777" w:rsidR="000C69F0" w:rsidRDefault="000C69F0" w:rsidP="00416588">
            <w:pPr>
              <w:ind w:left="0"/>
              <w:rPr>
                <w:rFonts w:ascii="Arial" w:hAnsi="Arial" w:cs="Arial"/>
                <w:color w:val="000000"/>
              </w:rPr>
            </w:pPr>
            <w:r w:rsidRPr="00E06BD6">
              <w:rPr>
                <w:rFonts w:ascii="Arial" w:hAnsi="Arial" w:cs="Arial"/>
                <w:color w:val="000000"/>
              </w:rPr>
              <w:t>Struttura erogatrice non coerente con l</w:t>
            </w:r>
            <w:r w:rsidR="00B91C3B">
              <w:rPr>
                <w:rFonts w:ascii="Arial" w:hAnsi="Arial" w:cs="Arial"/>
                <w:color w:val="000000"/>
              </w:rPr>
              <w:t>’</w:t>
            </w:r>
            <w:r w:rsidRPr="00E06BD6">
              <w:rPr>
                <w:rFonts w:ascii="Arial" w:hAnsi="Arial" w:cs="Arial"/>
                <w:color w:val="000000"/>
              </w:rPr>
              <w:t>incarico dell</w:t>
            </w:r>
            <w:r w:rsidR="00B91C3B">
              <w:rPr>
                <w:rFonts w:ascii="Arial" w:hAnsi="Arial" w:cs="Arial"/>
                <w:color w:val="000000"/>
              </w:rPr>
              <w:t>’</w:t>
            </w:r>
            <w:r w:rsidRPr="00E06BD6">
              <w:rPr>
                <w:rFonts w:ascii="Arial" w:hAnsi="Arial" w:cs="Arial"/>
                <w:color w:val="000000"/>
              </w:rPr>
              <w:t>operatore</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DF670E6" w14:textId="77777777" w:rsidR="000C69F0" w:rsidRDefault="000C69F0" w:rsidP="00416588">
            <w:pPr>
              <w:ind w:left="0"/>
              <w:rPr>
                <w:rFonts w:ascii="Arial" w:hAnsi="Arial" w:cs="Arial"/>
                <w:color w:val="000000"/>
              </w:rPr>
            </w:pP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6597038" w14:textId="77777777" w:rsidR="000C69F0" w:rsidRDefault="000C69F0" w:rsidP="00416588">
            <w:pPr>
              <w:ind w:left="0"/>
              <w:rPr>
                <w:rFonts w:ascii="Arial" w:hAnsi="Arial" w:cs="Arial"/>
                <w:color w:val="000000"/>
              </w:rPr>
            </w:pPr>
          </w:p>
        </w:tc>
        <w:tc>
          <w:tcPr>
            <w:tcW w:w="9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705E93F" w14:textId="77777777" w:rsidR="000C69F0" w:rsidRDefault="000C69F0" w:rsidP="00416588">
            <w:pPr>
              <w:ind w:left="0"/>
              <w:rPr>
                <w:rFonts w:ascii="Arial" w:hAnsi="Arial" w:cs="Arial"/>
                <w:color w:val="000000"/>
              </w:rPr>
            </w:pPr>
            <w:r>
              <w:rPr>
                <w:rFonts w:ascii="Arial" w:hAnsi="Arial" w:cs="Arial"/>
                <w:color w:val="000000"/>
              </w:rPr>
              <w:t>C</w:t>
            </w:r>
          </w:p>
        </w:tc>
      </w:tr>
      <w:tr w:rsidR="000C69F0" w14:paraId="26EB4386" w14:textId="77777777" w:rsidTr="000C69F0">
        <w:trPr>
          <w:trHeight w:val="255"/>
        </w:trPr>
        <w:tc>
          <w:tcPr>
            <w:tcW w:w="7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37DB3B4" w14:textId="77777777" w:rsidR="000C69F0" w:rsidRDefault="000C69F0" w:rsidP="00416588">
            <w:pPr>
              <w:ind w:left="0"/>
              <w:rPr>
                <w:rFonts w:ascii="Arial" w:hAnsi="Arial" w:cs="Arial"/>
                <w:color w:val="000000"/>
              </w:rPr>
            </w:pPr>
            <w:r>
              <w:rPr>
                <w:rFonts w:ascii="Arial" w:hAnsi="Arial" w:cs="Arial"/>
                <w:color w:val="000000"/>
              </w:rPr>
              <w:t>0146</w:t>
            </w:r>
          </w:p>
        </w:tc>
        <w:tc>
          <w:tcPr>
            <w:tcW w:w="55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7B4FB9" w14:textId="77777777" w:rsidR="000C69F0" w:rsidRDefault="000C69F0" w:rsidP="00416588">
            <w:pPr>
              <w:ind w:left="0"/>
              <w:rPr>
                <w:rFonts w:ascii="Arial" w:hAnsi="Arial" w:cs="Arial"/>
                <w:color w:val="000000"/>
              </w:rPr>
            </w:pPr>
            <w:r w:rsidRPr="00E06BD6">
              <w:rPr>
                <w:rFonts w:ascii="Arial" w:hAnsi="Arial" w:cs="Arial"/>
                <w:color w:val="000000"/>
              </w:rPr>
              <w:t>Farmaco sostituito non prescrivibile alla data di emissione della prescrizione</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54345D8" w14:textId="77777777" w:rsidR="000C69F0" w:rsidRDefault="000C69F0" w:rsidP="00416588">
            <w:pPr>
              <w:ind w:left="0"/>
              <w:rPr>
                <w:rFonts w:ascii="Arial" w:hAnsi="Arial" w:cs="Arial"/>
                <w:color w:val="000000"/>
              </w:rPr>
            </w:pPr>
            <w:r>
              <w:rPr>
                <w:rFonts w:ascii="Arial" w:hAnsi="Arial" w:cs="Arial"/>
                <w:color w:val="000000"/>
              </w:rPr>
              <w:t>C</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F37150" w14:textId="77777777" w:rsidR="000C69F0" w:rsidRDefault="000C69F0" w:rsidP="00416588">
            <w:pPr>
              <w:ind w:left="0"/>
              <w:rPr>
                <w:rFonts w:ascii="Arial" w:hAnsi="Arial" w:cs="Arial"/>
                <w:color w:val="000000"/>
              </w:rPr>
            </w:pPr>
            <w:r>
              <w:rPr>
                <w:rFonts w:ascii="Arial" w:hAnsi="Arial" w:cs="Arial"/>
                <w:color w:val="000000"/>
              </w:rPr>
              <w:t>C</w:t>
            </w:r>
          </w:p>
        </w:tc>
        <w:tc>
          <w:tcPr>
            <w:tcW w:w="9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17458F3" w14:textId="77777777" w:rsidR="000C69F0" w:rsidRDefault="000C69F0" w:rsidP="00416588">
            <w:pPr>
              <w:ind w:left="0"/>
              <w:rPr>
                <w:rFonts w:ascii="Arial" w:hAnsi="Arial" w:cs="Arial"/>
                <w:color w:val="000000"/>
              </w:rPr>
            </w:pPr>
          </w:p>
        </w:tc>
      </w:tr>
      <w:tr w:rsidR="000C69F0" w14:paraId="5D2C77A1" w14:textId="77777777" w:rsidTr="000C69F0">
        <w:trPr>
          <w:trHeight w:val="255"/>
        </w:trPr>
        <w:tc>
          <w:tcPr>
            <w:tcW w:w="7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299901A" w14:textId="77777777" w:rsidR="000C69F0" w:rsidRDefault="000C69F0" w:rsidP="00416588">
            <w:pPr>
              <w:ind w:left="0"/>
              <w:rPr>
                <w:rFonts w:ascii="Arial" w:hAnsi="Arial" w:cs="Arial"/>
                <w:color w:val="000000"/>
              </w:rPr>
            </w:pPr>
            <w:r>
              <w:rPr>
                <w:rFonts w:ascii="Arial" w:hAnsi="Arial" w:cs="Arial"/>
                <w:color w:val="000000"/>
              </w:rPr>
              <w:t>0147</w:t>
            </w:r>
          </w:p>
        </w:tc>
        <w:tc>
          <w:tcPr>
            <w:tcW w:w="55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0E44B9F" w14:textId="77777777" w:rsidR="000C69F0" w:rsidRDefault="000C69F0" w:rsidP="00416588">
            <w:pPr>
              <w:ind w:left="0"/>
              <w:rPr>
                <w:rFonts w:ascii="Arial" w:hAnsi="Arial" w:cs="Arial"/>
                <w:color w:val="000000"/>
              </w:rPr>
            </w:pPr>
            <w:r w:rsidRPr="00E06BD6">
              <w:rPr>
                <w:rFonts w:ascii="Arial" w:hAnsi="Arial" w:cs="Arial"/>
                <w:color w:val="000000"/>
              </w:rPr>
              <w:t>La struttura di erogazione è diversa da quella della prima erogazione.</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0086500" w14:textId="77777777" w:rsidR="000C69F0" w:rsidRDefault="000C69F0" w:rsidP="00416588">
            <w:pPr>
              <w:ind w:left="0"/>
              <w:rPr>
                <w:rFonts w:ascii="Arial" w:hAnsi="Arial" w:cs="Arial"/>
                <w:color w:val="000000"/>
              </w:rPr>
            </w:pP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218632E" w14:textId="77777777" w:rsidR="000C69F0" w:rsidRDefault="000C69F0" w:rsidP="00416588">
            <w:pPr>
              <w:ind w:left="0"/>
              <w:rPr>
                <w:rFonts w:ascii="Arial" w:hAnsi="Arial" w:cs="Arial"/>
                <w:color w:val="000000"/>
              </w:rPr>
            </w:pPr>
            <w:r>
              <w:rPr>
                <w:rFonts w:ascii="Arial" w:hAnsi="Arial" w:cs="Arial"/>
                <w:color w:val="000000"/>
              </w:rPr>
              <w:t>C</w:t>
            </w:r>
          </w:p>
        </w:tc>
        <w:tc>
          <w:tcPr>
            <w:tcW w:w="9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A9BAC8F" w14:textId="77777777" w:rsidR="000C69F0" w:rsidRDefault="000C69F0" w:rsidP="00416588">
            <w:pPr>
              <w:ind w:left="0"/>
              <w:rPr>
                <w:rFonts w:ascii="Arial" w:hAnsi="Arial" w:cs="Arial"/>
                <w:color w:val="000000"/>
              </w:rPr>
            </w:pPr>
          </w:p>
        </w:tc>
      </w:tr>
      <w:tr w:rsidR="000C69F0" w14:paraId="6AB1148B" w14:textId="77777777" w:rsidTr="000C69F0">
        <w:trPr>
          <w:trHeight w:val="255"/>
        </w:trPr>
        <w:tc>
          <w:tcPr>
            <w:tcW w:w="7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E032570" w14:textId="77777777" w:rsidR="000C69F0" w:rsidRDefault="000C69F0" w:rsidP="00416588">
            <w:pPr>
              <w:ind w:left="0"/>
              <w:rPr>
                <w:rFonts w:ascii="Arial" w:hAnsi="Arial" w:cs="Arial"/>
                <w:color w:val="000000"/>
              </w:rPr>
            </w:pPr>
            <w:r>
              <w:rPr>
                <w:rFonts w:ascii="Arial" w:hAnsi="Arial" w:cs="Arial"/>
                <w:color w:val="000000"/>
              </w:rPr>
              <w:t>0148</w:t>
            </w:r>
          </w:p>
        </w:tc>
        <w:tc>
          <w:tcPr>
            <w:tcW w:w="55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AEB6EB" w14:textId="77777777" w:rsidR="000C69F0" w:rsidRDefault="000C69F0" w:rsidP="00416588">
            <w:pPr>
              <w:ind w:left="0"/>
              <w:rPr>
                <w:rFonts w:ascii="Arial" w:hAnsi="Arial" w:cs="Arial"/>
                <w:color w:val="000000"/>
              </w:rPr>
            </w:pPr>
            <w:r w:rsidRPr="00E06BD6">
              <w:rPr>
                <w:rFonts w:ascii="Arial" w:hAnsi="Arial" w:cs="Arial"/>
                <w:color w:val="000000"/>
              </w:rPr>
              <w:t>L</w:t>
            </w:r>
            <w:r w:rsidR="00B91C3B">
              <w:rPr>
                <w:rFonts w:ascii="Arial" w:hAnsi="Arial" w:cs="Arial"/>
                <w:color w:val="000000"/>
              </w:rPr>
              <w:t>’</w:t>
            </w:r>
            <w:r w:rsidRPr="00E06BD6">
              <w:rPr>
                <w:rFonts w:ascii="Arial" w:hAnsi="Arial" w:cs="Arial"/>
                <w:color w:val="000000"/>
              </w:rPr>
              <w:t>anno del numero nosologico è differente dall</w:t>
            </w:r>
            <w:r w:rsidR="00B91C3B">
              <w:rPr>
                <w:rFonts w:ascii="Arial" w:hAnsi="Arial" w:cs="Arial"/>
                <w:color w:val="000000"/>
              </w:rPr>
              <w:t>’</w:t>
            </w:r>
            <w:r w:rsidRPr="00E06BD6">
              <w:rPr>
                <w:rFonts w:ascii="Arial" w:hAnsi="Arial" w:cs="Arial"/>
                <w:color w:val="000000"/>
              </w:rPr>
              <w:t>anno di accettazione.</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C28ACFC" w14:textId="77777777" w:rsidR="000C69F0" w:rsidRDefault="000C69F0" w:rsidP="00416588">
            <w:pPr>
              <w:ind w:left="0"/>
              <w:rPr>
                <w:rFonts w:ascii="Arial" w:hAnsi="Arial" w:cs="Arial"/>
                <w:color w:val="000000"/>
              </w:rPr>
            </w:pP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7525D00" w14:textId="77777777" w:rsidR="000C69F0" w:rsidRDefault="000C69F0" w:rsidP="00416588">
            <w:pPr>
              <w:ind w:left="0"/>
              <w:rPr>
                <w:rFonts w:ascii="Arial" w:hAnsi="Arial" w:cs="Arial"/>
                <w:color w:val="000000"/>
              </w:rPr>
            </w:pPr>
          </w:p>
        </w:tc>
        <w:tc>
          <w:tcPr>
            <w:tcW w:w="9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4067A1C" w14:textId="77777777" w:rsidR="000C69F0" w:rsidRDefault="000C69F0" w:rsidP="00416588">
            <w:pPr>
              <w:ind w:left="0"/>
              <w:rPr>
                <w:rFonts w:ascii="Arial" w:hAnsi="Arial" w:cs="Arial"/>
                <w:color w:val="000000"/>
              </w:rPr>
            </w:pPr>
            <w:r>
              <w:rPr>
                <w:rFonts w:ascii="Arial" w:hAnsi="Arial" w:cs="Arial"/>
                <w:color w:val="000000"/>
              </w:rPr>
              <w:t>C</w:t>
            </w:r>
          </w:p>
        </w:tc>
      </w:tr>
      <w:tr w:rsidR="000C69F0" w14:paraId="5602CD3D" w14:textId="77777777" w:rsidTr="000C69F0">
        <w:trPr>
          <w:trHeight w:val="255"/>
        </w:trPr>
        <w:tc>
          <w:tcPr>
            <w:tcW w:w="7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43893C" w14:textId="77777777" w:rsidR="000C69F0" w:rsidRDefault="000C69F0" w:rsidP="00416588">
            <w:pPr>
              <w:ind w:left="0"/>
              <w:rPr>
                <w:rFonts w:ascii="Arial" w:hAnsi="Arial" w:cs="Arial"/>
                <w:color w:val="000000"/>
              </w:rPr>
            </w:pPr>
            <w:r>
              <w:rPr>
                <w:rFonts w:ascii="Arial" w:hAnsi="Arial" w:cs="Arial"/>
                <w:color w:val="000000"/>
              </w:rPr>
              <w:t>0149</w:t>
            </w:r>
          </w:p>
        </w:tc>
        <w:tc>
          <w:tcPr>
            <w:tcW w:w="55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7AD0E51" w14:textId="77777777" w:rsidR="000C69F0" w:rsidRDefault="006106EA" w:rsidP="00416588">
            <w:pPr>
              <w:ind w:left="0"/>
              <w:rPr>
                <w:rFonts w:ascii="Arial" w:hAnsi="Arial" w:cs="Arial"/>
                <w:color w:val="000000"/>
              </w:rPr>
            </w:pPr>
            <w:r w:rsidRPr="006106EA">
              <w:rPr>
                <w:rFonts w:ascii="Arial" w:hAnsi="Arial" w:cs="Arial"/>
                <w:color w:val="000000"/>
              </w:rPr>
              <w:t>Importo ticket superiore al massimo consentito.</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592EF79" w14:textId="77777777" w:rsidR="000C69F0" w:rsidRDefault="000C69F0" w:rsidP="00416588">
            <w:pPr>
              <w:ind w:left="0"/>
              <w:rPr>
                <w:rFonts w:ascii="Arial" w:hAnsi="Arial" w:cs="Arial"/>
                <w:color w:val="000000"/>
              </w:rPr>
            </w:pPr>
            <w:r>
              <w:rPr>
                <w:rFonts w:ascii="Arial" w:hAnsi="Arial" w:cs="Arial"/>
                <w:color w:val="000000"/>
              </w:rPr>
              <w:t>C</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800FCF5" w14:textId="77777777" w:rsidR="000C69F0" w:rsidRDefault="000C69F0" w:rsidP="00416588">
            <w:pPr>
              <w:ind w:left="0"/>
              <w:rPr>
                <w:rFonts w:ascii="Arial" w:hAnsi="Arial" w:cs="Arial"/>
                <w:color w:val="000000"/>
              </w:rPr>
            </w:pPr>
            <w:r>
              <w:rPr>
                <w:rFonts w:ascii="Arial" w:hAnsi="Arial" w:cs="Arial"/>
                <w:color w:val="000000"/>
              </w:rPr>
              <w:t>C</w:t>
            </w:r>
          </w:p>
        </w:tc>
        <w:tc>
          <w:tcPr>
            <w:tcW w:w="9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C2A9A2" w14:textId="77777777" w:rsidR="000C69F0" w:rsidRDefault="000C69F0" w:rsidP="00416588">
            <w:pPr>
              <w:ind w:left="0"/>
              <w:rPr>
                <w:rFonts w:ascii="Arial" w:hAnsi="Arial" w:cs="Arial"/>
                <w:color w:val="000000"/>
              </w:rPr>
            </w:pPr>
            <w:r>
              <w:rPr>
                <w:rFonts w:ascii="Arial" w:hAnsi="Arial" w:cs="Arial"/>
                <w:color w:val="000000"/>
              </w:rPr>
              <w:t>C</w:t>
            </w:r>
          </w:p>
        </w:tc>
      </w:tr>
      <w:tr w:rsidR="000C69F0" w14:paraId="5272BA0C" w14:textId="77777777" w:rsidTr="000C69F0">
        <w:trPr>
          <w:trHeight w:val="255"/>
        </w:trPr>
        <w:tc>
          <w:tcPr>
            <w:tcW w:w="7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1C7F769" w14:textId="77777777" w:rsidR="000C69F0" w:rsidRDefault="000C69F0" w:rsidP="00416588">
            <w:pPr>
              <w:ind w:left="0"/>
              <w:rPr>
                <w:rFonts w:ascii="Arial" w:hAnsi="Arial" w:cs="Arial"/>
                <w:color w:val="000000"/>
              </w:rPr>
            </w:pPr>
            <w:r>
              <w:rPr>
                <w:rFonts w:ascii="Arial" w:hAnsi="Arial" w:cs="Arial"/>
                <w:color w:val="000000"/>
              </w:rPr>
              <w:t>0150</w:t>
            </w:r>
          </w:p>
        </w:tc>
        <w:tc>
          <w:tcPr>
            <w:tcW w:w="55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27E06E8" w14:textId="77777777" w:rsidR="000C69F0" w:rsidRDefault="000C69F0" w:rsidP="00416588">
            <w:pPr>
              <w:ind w:left="0"/>
              <w:rPr>
                <w:rFonts w:ascii="Arial" w:hAnsi="Arial" w:cs="Arial"/>
                <w:color w:val="000000"/>
              </w:rPr>
            </w:pPr>
            <w:r w:rsidRPr="00E06BD6">
              <w:rPr>
                <w:rFonts w:ascii="Arial" w:hAnsi="Arial" w:cs="Arial"/>
                <w:color w:val="000000"/>
              </w:rPr>
              <w:t>Prestazione erogata in quantità superiore rispetto a quella prescritta.</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2A3EDED" w14:textId="77777777" w:rsidR="000C69F0" w:rsidRDefault="000C69F0" w:rsidP="00416588">
            <w:pPr>
              <w:ind w:left="0"/>
              <w:rPr>
                <w:rFonts w:ascii="Arial" w:hAnsi="Arial" w:cs="Arial"/>
                <w:color w:val="000000"/>
              </w:rPr>
            </w:pP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FD1B66E" w14:textId="77777777" w:rsidR="000C69F0" w:rsidRDefault="000C69F0" w:rsidP="00416588">
            <w:pPr>
              <w:ind w:left="0"/>
              <w:rPr>
                <w:rFonts w:ascii="Arial" w:hAnsi="Arial" w:cs="Arial"/>
                <w:color w:val="000000"/>
              </w:rPr>
            </w:pPr>
            <w:r>
              <w:rPr>
                <w:rFonts w:ascii="Arial" w:hAnsi="Arial" w:cs="Arial"/>
                <w:color w:val="000000"/>
              </w:rPr>
              <w:t>C</w:t>
            </w:r>
          </w:p>
        </w:tc>
        <w:tc>
          <w:tcPr>
            <w:tcW w:w="9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3B496E2" w14:textId="77777777" w:rsidR="000C69F0" w:rsidRDefault="000C69F0" w:rsidP="00416588">
            <w:pPr>
              <w:ind w:left="0"/>
              <w:rPr>
                <w:rFonts w:ascii="Arial" w:hAnsi="Arial" w:cs="Arial"/>
                <w:color w:val="000000"/>
              </w:rPr>
            </w:pPr>
          </w:p>
        </w:tc>
      </w:tr>
      <w:tr w:rsidR="000C69F0" w14:paraId="440E5567" w14:textId="77777777" w:rsidTr="000C69F0">
        <w:trPr>
          <w:trHeight w:val="255"/>
        </w:trPr>
        <w:tc>
          <w:tcPr>
            <w:tcW w:w="7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BB6576" w14:textId="77777777" w:rsidR="000C69F0" w:rsidRDefault="000C69F0" w:rsidP="00416588">
            <w:pPr>
              <w:ind w:left="0"/>
              <w:rPr>
                <w:rFonts w:ascii="Arial" w:hAnsi="Arial" w:cs="Arial"/>
                <w:color w:val="000000"/>
              </w:rPr>
            </w:pPr>
            <w:r>
              <w:rPr>
                <w:rFonts w:ascii="Arial" w:hAnsi="Arial" w:cs="Arial"/>
                <w:color w:val="000000"/>
              </w:rPr>
              <w:t>0151</w:t>
            </w:r>
          </w:p>
        </w:tc>
        <w:tc>
          <w:tcPr>
            <w:tcW w:w="55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8D4037" w14:textId="77777777" w:rsidR="000C69F0" w:rsidRDefault="000C69F0" w:rsidP="00416588">
            <w:pPr>
              <w:ind w:left="0"/>
              <w:rPr>
                <w:rFonts w:ascii="Arial" w:hAnsi="Arial" w:cs="Arial"/>
                <w:color w:val="000000"/>
              </w:rPr>
            </w:pPr>
            <w:r w:rsidRPr="00E06BD6">
              <w:rPr>
                <w:rFonts w:ascii="Arial" w:hAnsi="Arial" w:cs="Arial"/>
                <w:color w:val="000000"/>
              </w:rPr>
              <w:t>Prestazione da erogare diversa da quella prescritta.</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871899" w14:textId="77777777" w:rsidR="000C69F0" w:rsidRDefault="000C69F0" w:rsidP="00416588">
            <w:pPr>
              <w:ind w:left="0"/>
              <w:rPr>
                <w:rFonts w:ascii="Arial" w:hAnsi="Arial" w:cs="Arial"/>
                <w:color w:val="000000"/>
              </w:rPr>
            </w:pP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E4CA625" w14:textId="77777777" w:rsidR="000C69F0" w:rsidRDefault="000C69F0" w:rsidP="00416588">
            <w:pPr>
              <w:ind w:left="0"/>
              <w:rPr>
                <w:rFonts w:ascii="Arial" w:hAnsi="Arial" w:cs="Arial"/>
                <w:color w:val="000000"/>
              </w:rPr>
            </w:pPr>
            <w:r>
              <w:rPr>
                <w:rFonts w:ascii="Arial" w:hAnsi="Arial" w:cs="Arial"/>
                <w:color w:val="000000"/>
              </w:rPr>
              <w:t>C</w:t>
            </w:r>
          </w:p>
        </w:tc>
        <w:tc>
          <w:tcPr>
            <w:tcW w:w="9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6D4EFB" w14:textId="77777777" w:rsidR="000C69F0" w:rsidRDefault="000C69F0" w:rsidP="00416588">
            <w:pPr>
              <w:ind w:left="0"/>
              <w:rPr>
                <w:rFonts w:ascii="Arial" w:hAnsi="Arial" w:cs="Arial"/>
                <w:color w:val="000000"/>
              </w:rPr>
            </w:pPr>
          </w:p>
        </w:tc>
      </w:tr>
      <w:tr w:rsidR="000C69F0" w14:paraId="4CFB0269" w14:textId="77777777" w:rsidTr="000C69F0">
        <w:trPr>
          <w:trHeight w:val="255"/>
        </w:trPr>
        <w:tc>
          <w:tcPr>
            <w:tcW w:w="7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6D2DD88" w14:textId="77777777" w:rsidR="000C69F0" w:rsidRDefault="000C69F0" w:rsidP="00416588">
            <w:pPr>
              <w:ind w:left="0"/>
              <w:rPr>
                <w:rFonts w:ascii="Arial" w:hAnsi="Arial" w:cs="Arial"/>
                <w:color w:val="000000"/>
              </w:rPr>
            </w:pPr>
            <w:r>
              <w:rPr>
                <w:rFonts w:ascii="Arial" w:hAnsi="Arial" w:cs="Arial"/>
                <w:color w:val="000000"/>
              </w:rPr>
              <w:t>0152</w:t>
            </w:r>
          </w:p>
        </w:tc>
        <w:tc>
          <w:tcPr>
            <w:tcW w:w="55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7CA6723" w14:textId="77777777" w:rsidR="000C69F0" w:rsidRDefault="000C69F0" w:rsidP="00416588">
            <w:pPr>
              <w:ind w:left="0"/>
              <w:rPr>
                <w:rFonts w:ascii="Arial" w:hAnsi="Arial" w:cs="Arial"/>
                <w:color w:val="000000"/>
              </w:rPr>
            </w:pPr>
            <w:r w:rsidRPr="00E06BD6">
              <w:rPr>
                <w:rFonts w:ascii="Arial" w:hAnsi="Arial" w:cs="Arial"/>
                <w:color w:val="000000"/>
              </w:rPr>
              <w:t>Il farmaco sostituito non corrisponde al farmaco prescritto.</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A5FCFE9" w14:textId="77777777" w:rsidR="000C69F0" w:rsidRDefault="000C69F0" w:rsidP="00416588">
            <w:pPr>
              <w:ind w:left="0"/>
              <w:rPr>
                <w:rFonts w:ascii="Arial" w:hAnsi="Arial" w:cs="Arial"/>
                <w:color w:val="000000"/>
              </w:rPr>
            </w:pPr>
            <w:r>
              <w:rPr>
                <w:rFonts w:ascii="Arial" w:hAnsi="Arial" w:cs="Arial"/>
                <w:color w:val="000000"/>
              </w:rPr>
              <w:t>C</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35A956E" w14:textId="77777777" w:rsidR="000C69F0" w:rsidRDefault="000C69F0" w:rsidP="00416588">
            <w:pPr>
              <w:ind w:left="0"/>
              <w:rPr>
                <w:rFonts w:ascii="Arial" w:hAnsi="Arial" w:cs="Arial"/>
                <w:color w:val="000000"/>
              </w:rPr>
            </w:pPr>
          </w:p>
        </w:tc>
        <w:tc>
          <w:tcPr>
            <w:tcW w:w="9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BC35E71" w14:textId="77777777" w:rsidR="000C69F0" w:rsidRDefault="000C69F0" w:rsidP="00416588">
            <w:pPr>
              <w:ind w:left="0"/>
              <w:rPr>
                <w:rFonts w:ascii="Arial" w:hAnsi="Arial" w:cs="Arial"/>
                <w:color w:val="000000"/>
              </w:rPr>
            </w:pPr>
          </w:p>
        </w:tc>
      </w:tr>
      <w:tr w:rsidR="000C69F0" w14:paraId="6694CAB5" w14:textId="77777777" w:rsidTr="000C69F0">
        <w:trPr>
          <w:trHeight w:val="255"/>
        </w:trPr>
        <w:tc>
          <w:tcPr>
            <w:tcW w:w="7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474AD13" w14:textId="77777777" w:rsidR="000C69F0" w:rsidRDefault="000C69F0" w:rsidP="00416588">
            <w:pPr>
              <w:ind w:left="0"/>
              <w:rPr>
                <w:rFonts w:ascii="Arial" w:hAnsi="Arial" w:cs="Arial"/>
                <w:color w:val="000000"/>
              </w:rPr>
            </w:pPr>
            <w:r>
              <w:rPr>
                <w:rFonts w:ascii="Arial" w:hAnsi="Arial" w:cs="Arial"/>
                <w:color w:val="000000"/>
              </w:rPr>
              <w:t>0153</w:t>
            </w:r>
          </w:p>
        </w:tc>
        <w:tc>
          <w:tcPr>
            <w:tcW w:w="55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1428B08" w14:textId="77777777" w:rsidR="000C69F0" w:rsidRDefault="000C69F0" w:rsidP="00416588">
            <w:pPr>
              <w:ind w:left="0"/>
              <w:rPr>
                <w:rFonts w:ascii="Arial" w:hAnsi="Arial" w:cs="Arial"/>
                <w:color w:val="000000"/>
              </w:rPr>
            </w:pPr>
            <w:r w:rsidRPr="00E06BD6">
              <w:rPr>
                <w:rFonts w:ascii="Arial" w:hAnsi="Arial" w:cs="Arial"/>
                <w:color w:val="000000"/>
              </w:rPr>
              <w:t>Data accettazione antecedente alla data di prescrizione</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C7F82AB" w14:textId="77777777" w:rsidR="000C69F0" w:rsidRDefault="000C69F0" w:rsidP="00416588">
            <w:pPr>
              <w:ind w:left="0"/>
              <w:rPr>
                <w:rFonts w:ascii="Arial" w:hAnsi="Arial" w:cs="Arial"/>
                <w:color w:val="000000"/>
              </w:rPr>
            </w:pPr>
            <w:r>
              <w:rPr>
                <w:rFonts w:ascii="Arial" w:hAnsi="Arial" w:cs="Arial"/>
                <w:color w:val="000000"/>
              </w:rPr>
              <w:t>C</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C1256DE" w14:textId="77777777" w:rsidR="000C69F0" w:rsidRDefault="000C69F0" w:rsidP="00416588">
            <w:pPr>
              <w:ind w:left="0"/>
              <w:rPr>
                <w:rFonts w:ascii="Arial" w:hAnsi="Arial" w:cs="Arial"/>
                <w:color w:val="000000"/>
              </w:rPr>
            </w:pPr>
            <w:r>
              <w:rPr>
                <w:rFonts w:ascii="Arial" w:hAnsi="Arial" w:cs="Arial"/>
                <w:color w:val="000000"/>
              </w:rPr>
              <w:t>C</w:t>
            </w:r>
          </w:p>
        </w:tc>
        <w:tc>
          <w:tcPr>
            <w:tcW w:w="9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4A0A728" w14:textId="77777777" w:rsidR="000C69F0" w:rsidRDefault="000C69F0" w:rsidP="00416588">
            <w:pPr>
              <w:ind w:left="0"/>
              <w:rPr>
                <w:rFonts w:ascii="Arial" w:hAnsi="Arial" w:cs="Arial"/>
                <w:color w:val="000000"/>
              </w:rPr>
            </w:pPr>
            <w:r>
              <w:rPr>
                <w:rFonts w:ascii="Arial" w:hAnsi="Arial" w:cs="Arial"/>
                <w:color w:val="000000"/>
              </w:rPr>
              <w:t>C</w:t>
            </w:r>
          </w:p>
        </w:tc>
      </w:tr>
      <w:tr w:rsidR="000C69F0" w14:paraId="2C976BC7" w14:textId="77777777" w:rsidTr="000C69F0">
        <w:trPr>
          <w:trHeight w:val="255"/>
        </w:trPr>
        <w:tc>
          <w:tcPr>
            <w:tcW w:w="7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4F315D1" w14:textId="77777777" w:rsidR="000C69F0" w:rsidRDefault="000C69F0" w:rsidP="00416588">
            <w:pPr>
              <w:ind w:left="0"/>
              <w:rPr>
                <w:rFonts w:ascii="Arial" w:hAnsi="Arial" w:cs="Arial"/>
                <w:color w:val="000000"/>
              </w:rPr>
            </w:pPr>
            <w:r>
              <w:rPr>
                <w:rFonts w:ascii="Arial" w:hAnsi="Arial" w:cs="Arial"/>
                <w:color w:val="000000"/>
              </w:rPr>
              <w:t>0154</w:t>
            </w:r>
          </w:p>
        </w:tc>
        <w:tc>
          <w:tcPr>
            <w:tcW w:w="55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BCA0D8C" w14:textId="77777777" w:rsidR="000C69F0" w:rsidRDefault="000C69F0" w:rsidP="00416588">
            <w:pPr>
              <w:ind w:left="0"/>
              <w:rPr>
                <w:rFonts w:ascii="Arial" w:hAnsi="Arial" w:cs="Arial"/>
                <w:color w:val="000000"/>
              </w:rPr>
            </w:pPr>
            <w:r w:rsidRPr="00E06BD6">
              <w:rPr>
                <w:rFonts w:ascii="Arial" w:hAnsi="Arial" w:cs="Arial"/>
                <w:color w:val="000000"/>
              </w:rPr>
              <w:t>Data accettazione successiva alla data di prescrizione</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B8A8C46" w14:textId="77777777" w:rsidR="000C69F0" w:rsidRDefault="000C69F0" w:rsidP="00416588">
            <w:pPr>
              <w:ind w:left="0"/>
              <w:rPr>
                <w:rFonts w:ascii="Arial" w:hAnsi="Arial" w:cs="Arial"/>
                <w:color w:val="000000"/>
              </w:rPr>
            </w:pPr>
            <w:r>
              <w:rPr>
                <w:rFonts w:ascii="Arial" w:hAnsi="Arial" w:cs="Arial"/>
                <w:color w:val="000000"/>
              </w:rPr>
              <w:t>C</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54F01A4" w14:textId="77777777" w:rsidR="000C69F0" w:rsidRDefault="000C69F0" w:rsidP="00416588">
            <w:pPr>
              <w:ind w:left="0"/>
              <w:rPr>
                <w:rFonts w:ascii="Arial" w:hAnsi="Arial" w:cs="Arial"/>
                <w:color w:val="000000"/>
              </w:rPr>
            </w:pPr>
            <w:r>
              <w:rPr>
                <w:rFonts w:ascii="Arial" w:hAnsi="Arial" w:cs="Arial"/>
                <w:color w:val="000000"/>
              </w:rPr>
              <w:t>C</w:t>
            </w:r>
          </w:p>
        </w:tc>
        <w:tc>
          <w:tcPr>
            <w:tcW w:w="9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B74B67A" w14:textId="77777777" w:rsidR="000C69F0" w:rsidRDefault="000C69F0" w:rsidP="00416588">
            <w:pPr>
              <w:ind w:left="0"/>
              <w:rPr>
                <w:rFonts w:ascii="Arial" w:hAnsi="Arial" w:cs="Arial"/>
                <w:color w:val="000000"/>
              </w:rPr>
            </w:pPr>
            <w:r>
              <w:rPr>
                <w:rFonts w:ascii="Arial" w:hAnsi="Arial" w:cs="Arial"/>
                <w:color w:val="000000"/>
              </w:rPr>
              <w:t>C</w:t>
            </w:r>
          </w:p>
        </w:tc>
      </w:tr>
      <w:tr w:rsidR="000C69F0" w14:paraId="4E0A4C7D" w14:textId="77777777" w:rsidTr="000C69F0">
        <w:trPr>
          <w:trHeight w:val="255"/>
        </w:trPr>
        <w:tc>
          <w:tcPr>
            <w:tcW w:w="7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51A284F" w14:textId="77777777" w:rsidR="000C69F0" w:rsidRDefault="000C69F0" w:rsidP="00416588">
            <w:pPr>
              <w:ind w:left="0"/>
              <w:rPr>
                <w:rFonts w:ascii="Arial" w:hAnsi="Arial" w:cs="Arial"/>
                <w:color w:val="000000"/>
              </w:rPr>
            </w:pPr>
            <w:r>
              <w:rPr>
                <w:rFonts w:ascii="Arial" w:hAnsi="Arial" w:cs="Arial"/>
                <w:color w:val="000000"/>
              </w:rPr>
              <w:lastRenderedPageBreak/>
              <w:t>0155</w:t>
            </w:r>
          </w:p>
        </w:tc>
        <w:tc>
          <w:tcPr>
            <w:tcW w:w="55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A53D6C" w14:textId="77777777" w:rsidR="000C69F0" w:rsidRDefault="000C69F0" w:rsidP="00416588">
            <w:pPr>
              <w:ind w:left="0"/>
              <w:rPr>
                <w:rFonts w:ascii="Arial" w:hAnsi="Arial" w:cs="Arial"/>
                <w:color w:val="000000"/>
              </w:rPr>
            </w:pPr>
            <w:r w:rsidRPr="00E06BD6">
              <w:rPr>
                <w:rFonts w:ascii="Arial" w:hAnsi="Arial" w:cs="Arial"/>
                <w:color w:val="000000"/>
              </w:rPr>
              <w:t>Data di accettazione successiva alla data di scadenza della prescrizione</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64C1A0E" w14:textId="77777777" w:rsidR="000C69F0" w:rsidRDefault="000C69F0" w:rsidP="00416588">
            <w:pPr>
              <w:ind w:left="0"/>
              <w:rPr>
                <w:rFonts w:ascii="Arial" w:hAnsi="Arial" w:cs="Arial"/>
                <w:color w:val="000000"/>
              </w:rPr>
            </w:pP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C20B7F" w14:textId="77777777" w:rsidR="000C69F0" w:rsidRDefault="000C69F0" w:rsidP="00416588">
            <w:pPr>
              <w:ind w:left="0"/>
              <w:rPr>
                <w:rFonts w:ascii="Arial" w:hAnsi="Arial" w:cs="Arial"/>
                <w:color w:val="000000"/>
              </w:rPr>
            </w:pPr>
          </w:p>
        </w:tc>
        <w:tc>
          <w:tcPr>
            <w:tcW w:w="9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5FFF784" w14:textId="77777777" w:rsidR="000C69F0" w:rsidRDefault="000C69F0" w:rsidP="00416588">
            <w:pPr>
              <w:ind w:left="0"/>
              <w:rPr>
                <w:rFonts w:ascii="Arial" w:hAnsi="Arial" w:cs="Arial"/>
                <w:color w:val="000000"/>
              </w:rPr>
            </w:pPr>
            <w:r>
              <w:rPr>
                <w:rFonts w:ascii="Arial" w:hAnsi="Arial" w:cs="Arial"/>
                <w:color w:val="000000"/>
              </w:rPr>
              <w:t>W</w:t>
            </w:r>
          </w:p>
        </w:tc>
      </w:tr>
      <w:tr w:rsidR="000C69F0" w14:paraId="1E8D36F9" w14:textId="77777777" w:rsidTr="000C69F0">
        <w:trPr>
          <w:trHeight w:val="255"/>
        </w:trPr>
        <w:tc>
          <w:tcPr>
            <w:tcW w:w="7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4B0FF2E" w14:textId="77777777" w:rsidR="000C69F0" w:rsidRDefault="000C69F0" w:rsidP="00416588">
            <w:pPr>
              <w:ind w:left="0"/>
              <w:rPr>
                <w:rFonts w:ascii="Arial" w:hAnsi="Arial" w:cs="Arial"/>
                <w:color w:val="000000"/>
              </w:rPr>
            </w:pPr>
            <w:r>
              <w:rPr>
                <w:rFonts w:ascii="Arial" w:hAnsi="Arial" w:cs="Arial"/>
                <w:color w:val="000000"/>
              </w:rPr>
              <w:t>0156</w:t>
            </w:r>
          </w:p>
        </w:tc>
        <w:tc>
          <w:tcPr>
            <w:tcW w:w="55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7A83002" w14:textId="77777777" w:rsidR="000C69F0" w:rsidRDefault="000C69F0" w:rsidP="00416588">
            <w:pPr>
              <w:ind w:left="0"/>
              <w:rPr>
                <w:rFonts w:ascii="Arial" w:hAnsi="Arial" w:cs="Arial"/>
                <w:color w:val="000000"/>
              </w:rPr>
            </w:pPr>
            <w:r w:rsidRPr="00E06BD6">
              <w:rPr>
                <w:rFonts w:ascii="Arial" w:hAnsi="Arial" w:cs="Arial"/>
                <w:color w:val="000000"/>
              </w:rPr>
              <w:t>Data accettazione errata</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14D3A82" w14:textId="77777777" w:rsidR="000C69F0" w:rsidRDefault="000C69F0" w:rsidP="00416588">
            <w:pPr>
              <w:ind w:left="0"/>
              <w:rPr>
                <w:rFonts w:ascii="Arial" w:hAnsi="Arial" w:cs="Arial"/>
                <w:color w:val="000000"/>
              </w:rPr>
            </w:pPr>
            <w:r>
              <w:rPr>
                <w:rFonts w:ascii="Arial" w:hAnsi="Arial" w:cs="Arial"/>
                <w:color w:val="000000"/>
              </w:rPr>
              <w:t>C</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BB6924E" w14:textId="77777777" w:rsidR="000C69F0" w:rsidRDefault="000C69F0" w:rsidP="00416588">
            <w:pPr>
              <w:ind w:left="0"/>
              <w:rPr>
                <w:rFonts w:ascii="Arial" w:hAnsi="Arial" w:cs="Arial"/>
                <w:color w:val="000000"/>
              </w:rPr>
            </w:pPr>
            <w:r>
              <w:rPr>
                <w:rFonts w:ascii="Arial" w:hAnsi="Arial" w:cs="Arial"/>
                <w:color w:val="000000"/>
              </w:rPr>
              <w:t>C</w:t>
            </w:r>
          </w:p>
        </w:tc>
        <w:tc>
          <w:tcPr>
            <w:tcW w:w="9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B431F1F" w14:textId="77777777" w:rsidR="000C69F0" w:rsidRDefault="000C69F0" w:rsidP="00416588">
            <w:pPr>
              <w:ind w:left="0"/>
              <w:rPr>
                <w:rFonts w:ascii="Arial" w:hAnsi="Arial" w:cs="Arial"/>
                <w:color w:val="000000"/>
              </w:rPr>
            </w:pPr>
            <w:r>
              <w:rPr>
                <w:rFonts w:ascii="Arial" w:hAnsi="Arial" w:cs="Arial"/>
                <w:color w:val="000000"/>
              </w:rPr>
              <w:t>C</w:t>
            </w:r>
          </w:p>
        </w:tc>
      </w:tr>
      <w:tr w:rsidR="000C69F0" w14:paraId="6E2E538C" w14:textId="77777777" w:rsidTr="000C69F0">
        <w:trPr>
          <w:trHeight w:val="255"/>
        </w:trPr>
        <w:tc>
          <w:tcPr>
            <w:tcW w:w="7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2E42AA8" w14:textId="77777777" w:rsidR="000C69F0" w:rsidRDefault="000C69F0" w:rsidP="00416588">
            <w:pPr>
              <w:ind w:left="0"/>
              <w:rPr>
                <w:rFonts w:ascii="Arial" w:hAnsi="Arial" w:cs="Arial"/>
                <w:color w:val="000000"/>
              </w:rPr>
            </w:pPr>
            <w:r>
              <w:rPr>
                <w:rFonts w:ascii="Arial" w:hAnsi="Arial" w:cs="Arial"/>
                <w:color w:val="000000"/>
              </w:rPr>
              <w:t>0157</w:t>
            </w:r>
          </w:p>
        </w:tc>
        <w:tc>
          <w:tcPr>
            <w:tcW w:w="55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C05F008" w14:textId="77777777" w:rsidR="000C69F0" w:rsidRDefault="000C69F0" w:rsidP="00416588">
            <w:pPr>
              <w:ind w:left="0"/>
              <w:rPr>
                <w:rFonts w:ascii="Arial" w:hAnsi="Arial" w:cs="Arial"/>
                <w:color w:val="000000"/>
              </w:rPr>
            </w:pPr>
            <w:r w:rsidRPr="00E06BD6">
              <w:rPr>
                <w:rFonts w:ascii="Arial" w:hAnsi="Arial" w:cs="Arial"/>
                <w:color w:val="000000"/>
              </w:rPr>
              <w:t>Data accettazione non specificata</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BEC9EA" w14:textId="77777777" w:rsidR="000C69F0" w:rsidRDefault="000C69F0" w:rsidP="00416588">
            <w:pPr>
              <w:ind w:left="0"/>
              <w:rPr>
                <w:rFonts w:ascii="Arial" w:hAnsi="Arial" w:cs="Arial"/>
                <w:color w:val="000000"/>
              </w:rPr>
            </w:pPr>
            <w:r>
              <w:rPr>
                <w:rFonts w:ascii="Arial" w:hAnsi="Arial" w:cs="Arial"/>
                <w:color w:val="000000"/>
              </w:rPr>
              <w:t>C</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C86C53E" w14:textId="77777777" w:rsidR="000C69F0" w:rsidRDefault="000C69F0" w:rsidP="00416588">
            <w:pPr>
              <w:ind w:left="0"/>
              <w:rPr>
                <w:rFonts w:ascii="Arial" w:hAnsi="Arial" w:cs="Arial"/>
                <w:color w:val="000000"/>
              </w:rPr>
            </w:pPr>
            <w:r>
              <w:rPr>
                <w:rFonts w:ascii="Arial" w:hAnsi="Arial" w:cs="Arial"/>
                <w:color w:val="000000"/>
              </w:rPr>
              <w:t>C</w:t>
            </w:r>
          </w:p>
        </w:tc>
        <w:tc>
          <w:tcPr>
            <w:tcW w:w="9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79BEC9A" w14:textId="77777777" w:rsidR="000C69F0" w:rsidRDefault="000C69F0" w:rsidP="00416588">
            <w:pPr>
              <w:ind w:left="0"/>
              <w:rPr>
                <w:rFonts w:ascii="Arial" w:hAnsi="Arial" w:cs="Arial"/>
                <w:color w:val="000000"/>
              </w:rPr>
            </w:pPr>
            <w:r>
              <w:rPr>
                <w:rFonts w:ascii="Arial" w:hAnsi="Arial" w:cs="Arial"/>
                <w:color w:val="000000"/>
              </w:rPr>
              <w:t>C</w:t>
            </w:r>
          </w:p>
        </w:tc>
      </w:tr>
      <w:tr w:rsidR="000C69F0" w14:paraId="36464F07" w14:textId="77777777" w:rsidTr="000C69F0">
        <w:trPr>
          <w:trHeight w:val="255"/>
        </w:trPr>
        <w:tc>
          <w:tcPr>
            <w:tcW w:w="7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703A0C2" w14:textId="77777777" w:rsidR="000C69F0" w:rsidRDefault="000C69F0" w:rsidP="00416588">
            <w:pPr>
              <w:ind w:left="0"/>
              <w:rPr>
                <w:rFonts w:ascii="Arial" w:hAnsi="Arial" w:cs="Arial"/>
                <w:color w:val="000000"/>
              </w:rPr>
            </w:pPr>
            <w:r>
              <w:rPr>
                <w:rFonts w:ascii="Arial" w:hAnsi="Arial" w:cs="Arial"/>
                <w:color w:val="000000"/>
              </w:rPr>
              <w:t>0158</w:t>
            </w:r>
          </w:p>
        </w:tc>
        <w:tc>
          <w:tcPr>
            <w:tcW w:w="55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6D582D2" w14:textId="77777777" w:rsidR="000C69F0" w:rsidRDefault="000C69F0" w:rsidP="00416588">
            <w:pPr>
              <w:ind w:left="0"/>
              <w:rPr>
                <w:rFonts w:ascii="Arial" w:hAnsi="Arial" w:cs="Arial"/>
                <w:color w:val="000000"/>
              </w:rPr>
            </w:pPr>
            <w:r w:rsidRPr="00E06BD6">
              <w:rPr>
                <w:rFonts w:ascii="Arial" w:hAnsi="Arial" w:cs="Arial"/>
                <w:color w:val="000000"/>
              </w:rPr>
              <w:t>E</w:t>
            </w:r>
            <w:r w:rsidR="00B91C3B">
              <w:rPr>
                <w:rFonts w:ascii="Arial" w:hAnsi="Arial" w:cs="Arial"/>
                <w:color w:val="000000"/>
              </w:rPr>
              <w:t>’</w:t>
            </w:r>
            <w:r w:rsidRPr="00E06BD6">
              <w:rPr>
                <w:rFonts w:ascii="Arial" w:hAnsi="Arial" w:cs="Arial"/>
                <w:color w:val="000000"/>
              </w:rPr>
              <w:t xml:space="preserve"> stato impostato un ticket pur avendo definito un</w:t>
            </w:r>
            <w:r w:rsidR="00B91C3B">
              <w:rPr>
                <w:rFonts w:ascii="Arial" w:hAnsi="Arial" w:cs="Arial"/>
                <w:color w:val="000000"/>
              </w:rPr>
              <w:t>’</w:t>
            </w:r>
            <w:r w:rsidRPr="00E06BD6">
              <w:rPr>
                <w:rFonts w:ascii="Arial" w:hAnsi="Arial" w:cs="Arial"/>
                <w:color w:val="000000"/>
              </w:rPr>
              <w:t>esenzione.</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09A0F28" w14:textId="77777777" w:rsidR="000C69F0" w:rsidRDefault="000C69F0" w:rsidP="00416588">
            <w:pPr>
              <w:ind w:left="0"/>
              <w:rPr>
                <w:rFonts w:ascii="Arial" w:hAnsi="Arial" w:cs="Arial"/>
                <w:color w:val="000000"/>
              </w:rPr>
            </w:pPr>
            <w:r>
              <w:rPr>
                <w:rFonts w:ascii="Arial" w:hAnsi="Arial" w:cs="Arial"/>
                <w:color w:val="000000"/>
              </w:rPr>
              <w:t>W</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21E308F" w14:textId="77777777" w:rsidR="000C69F0" w:rsidRDefault="000C69F0" w:rsidP="00416588">
            <w:pPr>
              <w:ind w:left="0"/>
              <w:rPr>
                <w:rFonts w:ascii="Arial" w:hAnsi="Arial" w:cs="Arial"/>
                <w:color w:val="000000"/>
              </w:rPr>
            </w:pPr>
            <w:r>
              <w:rPr>
                <w:rFonts w:ascii="Arial" w:hAnsi="Arial" w:cs="Arial"/>
                <w:color w:val="000000"/>
              </w:rPr>
              <w:t>W</w:t>
            </w:r>
          </w:p>
        </w:tc>
        <w:tc>
          <w:tcPr>
            <w:tcW w:w="9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22C0D7E" w14:textId="77777777" w:rsidR="000C69F0" w:rsidRDefault="000C69F0" w:rsidP="00416588">
            <w:pPr>
              <w:ind w:left="0"/>
              <w:rPr>
                <w:rFonts w:ascii="Arial" w:hAnsi="Arial" w:cs="Arial"/>
                <w:color w:val="000000"/>
              </w:rPr>
            </w:pPr>
          </w:p>
        </w:tc>
      </w:tr>
      <w:tr w:rsidR="00FD4270" w14:paraId="3BA47741" w14:textId="77777777" w:rsidTr="000C69F0">
        <w:trPr>
          <w:trHeight w:val="255"/>
        </w:trPr>
        <w:tc>
          <w:tcPr>
            <w:tcW w:w="7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CDD7BEF" w14:textId="77777777" w:rsidR="00FD4270" w:rsidRDefault="00FD4270" w:rsidP="00E12339">
            <w:pPr>
              <w:ind w:left="0"/>
              <w:rPr>
                <w:rFonts w:ascii="Arial" w:hAnsi="Arial" w:cs="Arial"/>
                <w:color w:val="000000"/>
              </w:rPr>
            </w:pPr>
            <w:r>
              <w:rPr>
                <w:rFonts w:ascii="Arial" w:hAnsi="Arial" w:cs="Arial"/>
                <w:color w:val="000000"/>
              </w:rPr>
              <w:t>0159</w:t>
            </w:r>
          </w:p>
        </w:tc>
        <w:tc>
          <w:tcPr>
            <w:tcW w:w="55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47C13F7" w14:textId="77777777" w:rsidR="00FD4270" w:rsidRPr="00124F8F" w:rsidRDefault="00FD4270" w:rsidP="00E12339">
            <w:pPr>
              <w:ind w:left="0"/>
              <w:rPr>
                <w:rFonts w:ascii="Arial" w:hAnsi="Arial" w:cs="Arial"/>
              </w:rPr>
            </w:pPr>
            <w:r w:rsidRPr="00C7480F">
              <w:rPr>
                <w:rFonts w:ascii="Arial" w:hAnsi="Arial" w:cs="Arial"/>
              </w:rPr>
              <w:t>Il cod.fiscale e quello regionale prescrittore sono riferiti a medici diversi.</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0A213BA" w14:textId="77777777" w:rsidR="00FD4270" w:rsidRDefault="00FD4270" w:rsidP="00E12339">
            <w:pPr>
              <w:ind w:left="0"/>
              <w:rPr>
                <w:rFonts w:ascii="Arial" w:hAnsi="Arial" w:cs="Arial"/>
                <w:color w:val="000000"/>
              </w:rPr>
            </w:pPr>
            <w:r>
              <w:rPr>
                <w:rFonts w:ascii="Arial" w:hAnsi="Arial" w:cs="Arial"/>
                <w:color w:val="000000"/>
              </w:rPr>
              <w:t>C</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6DCB21D" w14:textId="77777777" w:rsidR="00FD4270" w:rsidRDefault="00FD4270" w:rsidP="00E12339">
            <w:pPr>
              <w:ind w:left="0"/>
              <w:rPr>
                <w:rFonts w:ascii="Arial" w:hAnsi="Arial" w:cs="Arial"/>
                <w:color w:val="000000"/>
              </w:rPr>
            </w:pPr>
            <w:r>
              <w:rPr>
                <w:rFonts w:ascii="Arial" w:hAnsi="Arial" w:cs="Arial"/>
                <w:color w:val="000000"/>
              </w:rPr>
              <w:t>C</w:t>
            </w:r>
          </w:p>
        </w:tc>
        <w:tc>
          <w:tcPr>
            <w:tcW w:w="9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0DAC729" w14:textId="77777777" w:rsidR="00FD4270" w:rsidRDefault="00FD4270" w:rsidP="00E12339">
            <w:pPr>
              <w:ind w:left="0"/>
              <w:rPr>
                <w:rFonts w:ascii="Arial" w:hAnsi="Arial" w:cs="Arial"/>
                <w:color w:val="000000"/>
              </w:rPr>
            </w:pPr>
            <w:r>
              <w:rPr>
                <w:rFonts w:ascii="Arial" w:hAnsi="Arial" w:cs="Arial"/>
                <w:color w:val="000000"/>
              </w:rPr>
              <w:t>C</w:t>
            </w:r>
          </w:p>
        </w:tc>
      </w:tr>
      <w:tr w:rsidR="00FD4270" w14:paraId="3C645609" w14:textId="77777777" w:rsidTr="000C69F0">
        <w:trPr>
          <w:trHeight w:val="255"/>
        </w:trPr>
        <w:tc>
          <w:tcPr>
            <w:tcW w:w="7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6366218" w14:textId="77777777" w:rsidR="00FD4270" w:rsidRDefault="00FD4270" w:rsidP="00E12339">
            <w:pPr>
              <w:ind w:left="0"/>
              <w:rPr>
                <w:rFonts w:ascii="Arial" w:hAnsi="Arial" w:cs="Arial"/>
                <w:color w:val="000000"/>
              </w:rPr>
            </w:pPr>
            <w:r>
              <w:rPr>
                <w:rFonts w:ascii="Arial" w:hAnsi="Arial" w:cs="Arial"/>
                <w:color w:val="000000"/>
              </w:rPr>
              <w:t>0160</w:t>
            </w:r>
          </w:p>
        </w:tc>
        <w:tc>
          <w:tcPr>
            <w:tcW w:w="55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CE66B75" w14:textId="77777777" w:rsidR="00FD4270" w:rsidRPr="00124F8F" w:rsidRDefault="00FD4270" w:rsidP="00E12339">
            <w:pPr>
              <w:ind w:left="0"/>
              <w:rPr>
                <w:rFonts w:ascii="Arial" w:hAnsi="Arial" w:cs="Arial"/>
              </w:rPr>
            </w:pPr>
            <w:r w:rsidRPr="00C7480F">
              <w:rPr>
                <w:rFonts w:ascii="Arial" w:hAnsi="Arial" w:cs="Arial"/>
              </w:rPr>
              <w:t>Il cod.fiscale e quello regionale dell</w:t>
            </w:r>
            <w:r w:rsidR="00B91C3B">
              <w:rPr>
                <w:rFonts w:ascii="Arial" w:hAnsi="Arial" w:cs="Arial"/>
              </w:rPr>
              <w:t>’</w:t>
            </w:r>
            <w:r w:rsidRPr="00C7480F">
              <w:rPr>
                <w:rFonts w:ascii="Arial" w:hAnsi="Arial" w:cs="Arial"/>
              </w:rPr>
              <w:t>erogatore sono riferiti a medici diversi.</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C990A07" w14:textId="77777777" w:rsidR="00FD4270" w:rsidRDefault="00FD4270" w:rsidP="00E12339">
            <w:pPr>
              <w:ind w:left="0"/>
              <w:rPr>
                <w:rFonts w:ascii="Arial" w:hAnsi="Arial" w:cs="Arial"/>
                <w:color w:val="000000"/>
              </w:rPr>
            </w:pPr>
            <w:r>
              <w:rPr>
                <w:rFonts w:ascii="Arial" w:hAnsi="Arial" w:cs="Arial"/>
                <w:color w:val="000000"/>
              </w:rPr>
              <w:t>C</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A0B82EF" w14:textId="77777777" w:rsidR="00FD4270" w:rsidRDefault="00FD4270" w:rsidP="00E12339">
            <w:pPr>
              <w:ind w:left="0"/>
              <w:rPr>
                <w:rFonts w:ascii="Arial" w:hAnsi="Arial" w:cs="Arial"/>
                <w:color w:val="000000"/>
              </w:rPr>
            </w:pPr>
            <w:r>
              <w:rPr>
                <w:rFonts w:ascii="Arial" w:hAnsi="Arial" w:cs="Arial"/>
                <w:color w:val="000000"/>
              </w:rPr>
              <w:t>C</w:t>
            </w:r>
          </w:p>
        </w:tc>
        <w:tc>
          <w:tcPr>
            <w:tcW w:w="9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962FCD" w14:textId="77777777" w:rsidR="00FD4270" w:rsidRDefault="00FD4270" w:rsidP="00E12339">
            <w:pPr>
              <w:ind w:left="0"/>
              <w:rPr>
                <w:rFonts w:ascii="Arial" w:hAnsi="Arial" w:cs="Arial"/>
                <w:color w:val="000000"/>
              </w:rPr>
            </w:pPr>
            <w:r>
              <w:rPr>
                <w:rFonts w:ascii="Arial" w:hAnsi="Arial" w:cs="Arial"/>
                <w:color w:val="000000"/>
              </w:rPr>
              <w:t>C</w:t>
            </w:r>
          </w:p>
        </w:tc>
      </w:tr>
      <w:tr w:rsidR="00FD4270" w14:paraId="6532A2B4" w14:textId="77777777" w:rsidTr="000C69F0">
        <w:trPr>
          <w:trHeight w:val="255"/>
        </w:trPr>
        <w:tc>
          <w:tcPr>
            <w:tcW w:w="7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C0CEFF9" w14:textId="77777777" w:rsidR="00FD4270" w:rsidRDefault="00FD4270" w:rsidP="00E12339">
            <w:pPr>
              <w:ind w:left="0"/>
              <w:rPr>
                <w:rFonts w:ascii="Arial" w:hAnsi="Arial" w:cs="Arial"/>
                <w:color w:val="000000"/>
              </w:rPr>
            </w:pPr>
            <w:r>
              <w:rPr>
                <w:rFonts w:ascii="Arial" w:hAnsi="Arial" w:cs="Arial"/>
                <w:color w:val="000000"/>
              </w:rPr>
              <w:t>0161</w:t>
            </w:r>
          </w:p>
        </w:tc>
        <w:tc>
          <w:tcPr>
            <w:tcW w:w="55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2AA7719" w14:textId="77777777" w:rsidR="00FD4270" w:rsidRPr="00124F8F" w:rsidRDefault="00FD4270" w:rsidP="00E12339">
            <w:pPr>
              <w:ind w:left="0"/>
              <w:rPr>
                <w:rFonts w:ascii="Arial" w:hAnsi="Arial" w:cs="Arial"/>
              </w:rPr>
            </w:pPr>
            <w:r w:rsidRPr="00C7480F">
              <w:rPr>
                <w:rFonts w:ascii="Arial" w:hAnsi="Arial" w:cs="Arial"/>
              </w:rPr>
              <w:t>Nell</w:t>
            </w:r>
            <w:r w:rsidR="00B91C3B">
              <w:rPr>
                <w:rFonts w:ascii="Arial" w:hAnsi="Arial" w:cs="Arial"/>
              </w:rPr>
              <w:t>’</w:t>
            </w:r>
            <w:r w:rsidRPr="00C7480F">
              <w:rPr>
                <w:rFonts w:ascii="Arial" w:hAnsi="Arial" w:cs="Arial"/>
              </w:rPr>
              <w:t>archivio del Fascicolo Sanitario esiste già la SDO del ricovero.</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9D37B63" w14:textId="77777777" w:rsidR="00FD4270" w:rsidRDefault="00FD4270" w:rsidP="00E12339">
            <w:pPr>
              <w:ind w:left="0"/>
              <w:rPr>
                <w:rFonts w:ascii="Arial" w:hAnsi="Arial" w:cs="Arial"/>
                <w:color w:val="000000"/>
              </w:rPr>
            </w:pPr>
            <w:r>
              <w:rPr>
                <w:rFonts w:ascii="Arial" w:hAnsi="Arial" w:cs="Arial"/>
                <w:color w:val="000000"/>
              </w:rPr>
              <w:t>C</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550B6A7" w14:textId="77777777" w:rsidR="00FD4270" w:rsidRDefault="00FD4270" w:rsidP="00E12339">
            <w:pPr>
              <w:ind w:left="0"/>
              <w:rPr>
                <w:rFonts w:ascii="Arial" w:hAnsi="Arial" w:cs="Arial"/>
                <w:color w:val="000000"/>
              </w:rPr>
            </w:pPr>
            <w:r>
              <w:rPr>
                <w:rFonts w:ascii="Arial" w:hAnsi="Arial" w:cs="Arial"/>
                <w:color w:val="000000"/>
              </w:rPr>
              <w:t>C</w:t>
            </w:r>
          </w:p>
        </w:tc>
        <w:tc>
          <w:tcPr>
            <w:tcW w:w="9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1FA480B" w14:textId="77777777" w:rsidR="00FD4270" w:rsidRDefault="00FD4270" w:rsidP="00E12339">
            <w:pPr>
              <w:ind w:left="0"/>
              <w:rPr>
                <w:rFonts w:ascii="Arial" w:hAnsi="Arial" w:cs="Arial"/>
                <w:color w:val="000000"/>
              </w:rPr>
            </w:pPr>
            <w:r>
              <w:rPr>
                <w:rFonts w:ascii="Arial" w:hAnsi="Arial" w:cs="Arial"/>
                <w:color w:val="000000"/>
              </w:rPr>
              <w:t>C</w:t>
            </w:r>
          </w:p>
        </w:tc>
      </w:tr>
      <w:tr w:rsidR="00D3693C" w14:paraId="13D71E4A" w14:textId="77777777" w:rsidTr="00D3693C">
        <w:trPr>
          <w:trHeight w:val="255"/>
        </w:trPr>
        <w:tc>
          <w:tcPr>
            <w:tcW w:w="7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D18B77" w14:textId="77777777" w:rsidR="00D3693C" w:rsidRDefault="00D3693C" w:rsidP="008B5BB4">
            <w:pPr>
              <w:ind w:left="0"/>
              <w:rPr>
                <w:rFonts w:ascii="Arial" w:hAnsi="Arial" w:cs="Arial"/>
                <w:color w:val="000000"/>
              </w:rPr>
            </w:pPr>
            <w:bookmarkStart w:id="245" w:name="_Toc251659767"/>
            <w:bookmarkStart w:id="246" w:name="_Toc251663141"/>
            <w:bookmarkEnd w:id="244"/>
            <w:r>
              <w:rPr>
                <w:rFonts w:ascii="Arial" w:hAnsi="Arial" w:cs="Arial"/>
                <w:color w:val="000000"/>
              </w:rPr>
              <w:t>0162</w:t>
            </w:r>
          </w:p>
        </w:tc>
        <w:tc>
          <w:tcPr>
            <w:tcW w:w="55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33C073" w14:textId="77777777" w:rsidR="00D3693C" w:rsidRPr="00124F8F" w:rsidRDefault="00D3693C" w:rsidP="008B5BB4">
            <w:pPr>
              <w:ind w:left="0"/>
              <w:rPr>
                <w:rFonts w:ascii="Arial" w:hAnsi="Arial" w:cs="Arial"/>
              </w:rPr>
            </w:pPr>
            <w:r w:rsidRPr="00D3693C">
              <w:rPr>
                <w:rFonts w:ascii="Arial" w:hAnsi="Arial" w:cs="Arial"/>
              </w:rPr>
              <w:t>Il numero giorni Day Hospital non è specificato o non è compreso tra 1 e 366</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5D2E076" w14:textId="77777777" w:rsidR="00D3693C" w:rsidRDefault="00D3693C" w:rsidP="008B5BB4">
            <w:pPr>
              <w:ind w:left="0"/>
              <w:rPr>
                <w:rFonts w:ascii="Arial" w:hAnsi="Arial" w:cs="Arial"/>
                <w:color w:val="000000"/>
              </w:rPr>
            </w:pPr>
            <w:r>
              <w:rPr>
                <w:rFonts w:ascii="Arial" w:hAnsi="Arial" w:cs="Arial"/>
                <w:color w:val="000000"/>
              </w:rPr>
              <w:t>W</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E9AE4B2" w14:textId="77777777" w:rsidR="00D3693C" w:rsidRDefault="00D3693C" w:rsidP="008B5BB4">
            <w:pPr>
              <w:ind w:left="0"/>
              <w:rPr>
                <w:rFonts w:ascii="Arial" w:hAnsi="Arial" w:cs="Arial"/>
                <w:color w:val="000000"/>
              </w:rPr>
            </w:pPr>
            <w:r>
              <w:rPr>
                <w:rFonts w:ascii="Arial" w:hAnsi="Arial" w:cs="Arial"/>
                <w:color w:val="000000"/>
              </w:rPr>
              <w:t>W</w:t>
            </w:r>
          </w:p>
        </w:tc>
        <w:tc>
          <w:tcPr>
            <w:tcW w:w="9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D4A4464" w14:textId="77777777" w:rsidR="00D3693C" w:rsidRDefault="00D3693C" w:rsidP="008B5BB4">
            <w:pPr>
              <w:ind w:left="0"/>
              <w:rPr>
                <w:rFonts w:ascii="Arial" w:hAnsi="Arial" w:cs="Arial"/>
                <w:color w:val="000000"/>
              </w:rPr>
            </w:pPr>
            <w:r>
              <w:rPr>
                <w:rFonts w:ascii="Arial" w:hAnsi="Arial" w:cs="Arial"/>
                <w:color w:val="000000"/>
              </w:rPr>
              <w:t>C</w:t>
            </w:r>
          </w:p>
        </w:tc>
      </w:tr>
      <w:tr w:rsidR="00D3693C" w14:paraId="28CB7CBE" w14:textId="77777777" w:rsidTr="00D3693C">
        <w:trPr>
          <w:trHeight w:val="255"/>
        </w:trPr>
        <w:tc>
          <w:tcPr>
            <w:tcW w:w="7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4816E67" w14:textId="77777777" w:rsidR="00D3693C" w:rsidRDefault="00D3693C" w:rsidP="008B5BB4">
            <w:pPr>
              <w:ind w:left="0"/>
              <w:rPr>
                <w:rFonts w:ascii="Arial" w:hAnsi="Arial" w:cs="Arial"/>
                <w:color w:val="000000"/>
              </w:rPr>
            </w:pPr>
            <w:r>
              <w:rPr>
                <w:rFonts w:ascii="Arial" w:hAnsi="Arial" w:cs="Arial"/>
                <w:color w:val="000000"/>
              </w:rPr>
              <w:t>0163</w:t>
            </w:r>
          </w:p>
        </w:tc>
        <w:tc>
          <w:tcPr>
            <w:tcW w:w="55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9F1EC21" w14:textId="77777777" w:rsidR="00D3693C" w:rsidRPr="00124F8F" w:rsidRDefault="00D3693C" w:rsidP="008B5BB4">
            <w:pPr>
              <w:ind w:left="0"/>
              <w:rPr>
                <w:rFonts w:ascii="Arial" w:hAnsi="Arial" w:cs="Arial"/>
              </w:rPr>
            </w:pPr>
            <w:r w:rsidRPr="00D3693C">
              <w:rPr>
                <w:rFonts w:ascii="Arial" w:hAnsi="Arial" w:cs="Arial"/>
              </w:rPr>
              <w:t>Numero giorni Day Hospital non coerente con le date di accettazione e dimissione</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3EA88CD" w14:textId="77777777" w:rsidR="00D3693C" w:rsidRDefault="00D3693C" w:rsidP="008B5BB4">
            <w:pPr>
              <w:ind w:left="0"/>
              <w:rPr>
                <w:rFonts w:ascii="Arial" w:hAnsi="Arial" w:cs="Arial"/>
                <w:color w:val="000000"/>
              </w:rPr>
            </w:pPr>
            <w:r>
              <w:rPr>
                <w:rFonts w:ascii="Arial" w:hAnsi="Arial" w:cs="Arial"/>
                <w:color w:val="000000"/>
              </w:rPr>
              <w:t>W</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CFDD6FC" w14:textId="77777777" w:rsidR="00D3693C" w:rsidRDefault="00D3693C" w:rsidP="008B5BB4">
            <w:pPr>
              <w:ind w:left="0"/>
              <w:rPr>
                <w:rFonts w:ascii="Arial" w:hAnsi="Arial" w:cs="Arial"/>
                <w:color w:val="000000"/>
              </w:rPr>
            </w:pPr>
            <w:r>
              <w:rPr>
                <w:rFonts w:ascii="Arial" w:hAnsi="Arial" w:cs="Arial"/>
                <w:color w:val="000000"/>
              </w:rPr>
              <w:t>W</w:t>
            </w:r>
          </w:p>
        </w:tc>
        <w:tc>
          <w:tcPr>
            <w:tcW w:w="9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D104030" w14:textId="77777777" w:rsidR="00D3693C" w:rsidRDefault="00D3693C" w:rsidP="008B5BB4">
            <w:pPr>
              <w:ind w:left="0"/>
              <w:rPr>
                <w:rFonts w:ascii="Arial" w:hAnsi="Arial" w:cs="Arial"/>
                <w:color w:val="000000"/>
              </w:rPr>
            </w:pPr>
            <w:r>
              <w:rPr>
                <w:rFonts w:ascii="Arial" w:hAnsi="Arial" w:cs="Arial"/>
                <w:color w:val="000000"/>
              </w:rPr>
              <w:t>C</w:t>
            </w:r>
          </w:p>
        </w:tc>
      </w:tr>
      <w:tr w:rsidR="00D3693C" w14:paraId="3F7C0EBD" w14:textId="77777777" w:rsidTr="00D3693C">
        <w:trPr>
          <w:trHeight w:val="255"/>
        </w:trPr>
        <w:tc>
          <w:tcPr>
            <w:tcW w:w="7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061DA16" w14:textId="77777777" w:rsidR="00D3693C" w:rsidRDefault="00D3693C" w:rsidP="008B5BB4">
            <w:pPr>
              <w:ind w:left="0"/>
              <w:rPr>
                <w:rFonts w:ascii="Arial" w:hAnsi="Arial" w:cs="Arial"/>
                <w:color w:val="000000"/>
              </w:rPr>
            </w:pPr>
            <w:r>
              <w:rPr>
                <w:rFonts w:ascii="Arial" w:hAnsi="Arial" w:cs="Arial"/>
                <w:color w:val="000000"/>
              </w:rPr>
              <w:t>0164</w:t>
            </w:r>
          </w:p>
        </w:tc>
        <w:tc>
          <w:tcPr>
            <w:tcW w:w="55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1443B58" w14:textId="77777777" w:rsidR="00D3693C" w:rsidRPr="00124F8F" w:rsidRDefault="00D3693C" w:rsidP="008B5BB4">
            <w:pPr>
              <w:ind w:left="0"/>
              <w:rPr>
                <w:rFonts w:ascii="Arial" w:hAnsi="Arial" w:cs="Arial"/>
              </w:rPr>
            </w:pPr>
            <w:r w:rsidRPr="00D3693C">
              <w:rPr>
                <w:rFonts w:ascii="Arial" w:hAnsi="Arial" w:cs="Arial"/>
              </w:rPr>
              <w:t>La prescrizione è stata già erogata e l</w:t>
            </w:r>
            <w:r w:rsidR="00B91C3B">
              <w:rPr>
                <w:rFonts w:ascii="Arial" w:hAnsi="Arial" w:cs="Arial"/>
              </w:rPr>
              <w:t>’</w:t>
            </w:r>
            <w:r w:rsidRPr="00D3693C">
              <w:rPr>
                <w:rFonts w:ascii="Arial" w:hAnsi="Arial" w:cs="Arial"/>
              </w:rPr>
              <w:t>assistito specificato non coincide.</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6562846" w14:textId="77777777" w:rsidR="00D3693C" w:rsidRDefault="00D3693C" w:rsidP="008B5BB4">
            <w:pPr>
              <w:ind w:left="0"/>
              <w:rPr>
                <w:rFonts w:ascii="Arial" w:hAnsi="Arial" w:cs="Arial"/>
                <w:color w:val="000000"/>
              </w:rPr>
            </w:pPr>
            <w:r>
              <w:rPr>
                <w:rFonts w:ascii="Arial" w:hAnsi="Arial" w:cs="Arial"/>
                <w:color w:val="000000"/>
              </w:rPr>
              <w:t>C</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BF9B0D3" w14:textId="77777777" w:rsidR="00D3693C" w:rsidRDefault="00D3693C" w:rsidP="008B5BB4">
            <w:pPr>
              <w:ind w:left="0"/>
              <w:rPr>
                <w:rFonts w:ascii="Arial" w:hAnsi="Arial" w:cs="Arial"/>
                <w:color w:val="000000"/>
              </w:rPr>
            </w:pPr>
            <w:r>
              <w:rPr>
                <w:rFonts w:ascii="Arial" w:hAnsi="Arial" w:cs="Arial"/>
                <w:color w:val="000000"/>
              </w:rPr>
              <w:t>C</w:t>
            </w:r>
          </w:p>
        </w:tc>
        <w:tc>
          <w:tcPr>
            <w:tcW w:w="9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EF6358A" w14:textId="77777777" w:rsidR="00D3693C" w:rsidRDefault="00D3693C" w:rsidP="008B5BB4">
            <w:pPr>
              <w:ind w:left="0"/>
              <w:rPr>
                <w:rFonts w:ascii="Arial" w:hAnsi="Arial" w:cs="Arial"/>
                <w:color w:val="000000"/>
              </w:rPr>
            </w:pPr>
            <w:r>
              <w:rPr>
                <w:rFonts w:ascii="Arial" w:hAnsi="Arial" w:cs="Arial"/>
                <w:color w:val="000000"/>
              </w:rPr>
              <w:t>C</w:t>
            </w:r>
          </w:p>
        </w:tc>
      </w:tr>
      <w:tr w:rsidR="00D3693C" w14:paraId="02E787D8" w14:textId="77777777" w:rsidTr="00D3693C">
        <w:trPr>
          <w:trHeight w:val="255"/>
        </w:trPr>
        <w:tc>
          <w:tcPr>
            <w:tcW w:w="7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B9D0CBE" w14:textId="77777777" w:rsidR="00D3693C" w:rsidRDefault="00D3693C" w:rsidP="008B5BB4">
            <w:pPr>
              <w:ind w:left="0"/>
              <w:rPr>
                <w:rFonts w:ascii="Arial" w:hAnsi="Arial" w:cs="Arial"/>
                <w:color w:val="000000"/>
              </w:rPr>
            </w:pPr>
            <w:r>
              <w:rPr>
                <w:rFonts w:ascii="Arial" w:hAnsi="Arial" w:cs="Arial"/>
                <w:color w:val="000000"/>
              </w:rPr>
              <w:t>0165</w:t>
            </w:r>
          </w:p>
        </w:tc>
        <w:tc>
          <w:tcPr>
            <w:tcW w:w="55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6B729C4" w14:textId="77777777" w:rsidR="00D3693C" w:rsidRPr="00124F8F" w:rsidRDefault="00D3693C" w:rsidP="008B5BB4">
            <w:pPr>
              <w:ind w:left="0"/>
              <w:rPr>
                <w:rFonts w:ascii="Arial" w:hAnsi="Arial" w:cs="Arial"/>
              </w:rPr>
            </w:pPr>
            <w:r w:rsidRPr="00D3693C">
              <w:rPr>
                <w:rFonts w:ascii="Arial" w:hAnsi="Arial" w:cs="Arial"/>
              </w:rPr>
              <w:t>La prescrizione è stata già erogata e la tipologia specificata non coincide.</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2675C6E" w14:textId="77777777" w:rsidR="00D3693C" w:rsidRDefault="00D3693C" w:rsidP="008B5BB4">
            <w:pPr>
              <w:ind w:left="0"/>
              <w:rPr>
                <w:rFonts w:ascii="Arial" w:hAnsi="Arial" w:cs="Arial"/>
                <w:color w:val="000000"/>
              </w:rPr>
            </w:pPr>
            <w:r>
              <w:rPr>
                <w:rFonts w:ascii="Arial" w:hAnsi="Arial" w:cs="Arial"/>
                <w:color w:val="000000"/>
              </w:rPr>
              <w:t>C</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BB14A32" w14:textId="77777777" w:rsidR="00D3693C" w:rsidRDefault="00D3693C" w:rsidP="008B5BB4">
            <w:pPr>
              <w:ind w:left="0"/>
              <w:rPr>
                <w:rFonts w:ascii="Arial" w:hAnsi="Arial" w:cs="Arial"/>
                <w:color w:val="000000"/>
              </w:rPr>
            </w:pPr>
            <w:r>
              <w:rPr>
                <w:rFonts w:ascii="Arial" w:hAnsi="Arial" w:cs="Arial"/>
                <w:color w:val="000000"/>
              </w:rPr>
              <w:t>C</w:t>
            </w:r>
          </w:p>
        </w:tc>
        <w:tc>
          <w:tcPr>
            <w:tcW w:w="9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93FB3B9" w14:textId="77777777" w:rsidR="00D3693C" w:rsidRDefault="00D3693C" w:rsidP="008B5BB4">
            <w:pPr>
              <w:ind w:left="0"/>
              <w:rPr>
                <w:rFonts w:ascii="Arial" w:hAnsi="Arial" w:cs="Arial"/>
                <w:color w:val="000000"/>
              </w:rPr>
            </w:pPr>
            <w:r>
              <w:rPr>
                <w:rFonts w:ascii="Arial" w:hAnsi="Arial" w:cs="Arial"/>
                <w:color w:val="000000"/>
              </w:rPr>
              <w:t>C</w:t>
            </w:r>
          </w:p>
        </w:tc>
      </w:tr>
      <w:tr w:rsidR="00D3693C" w14:paraId="53330DA8" w14:textId="77777777" w:rsidTr="00D3693C">
        <w:trPr>
          <w:trHeight w:val="255"/>
        </w:trPr>
        <w:tc>
          <w:tcPr>
            <w:tcW w:w="7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CC95498" w14:textId="77777777" w:rsidR="00D3693C" w:rsidRDefault="00D3693C" w:rsidP="008B5BB4">
            <w:pPr>
              <w:ind w:left="0"/>
              <w:rPr>
                <w:rFonts w:ascii="Arial" w:hAnsi="Arial" w:cs="Arial"/>
                <w:color w:val="000000"/>
              </w:rPr>
            </w:pPr>
            <w:r>
              <w:rPr>
                <w:rFonts w:ascii="Arial" w:hAnsi="Arial" w:cs="Arial"/>
                <w:color w:val="000000"/>
              </w:rPr>
              <w:t>0166</w:t>
            </w:r>
          </w:p>
        </w:tc>
        <w:tc>
          <w:tcPr>
            <w:tcW w:w="55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EB247F2" w14:textId="77777777" w:rsidR="00D3693C" w:rsidRPr="00124F8F" w:rsidRDefault="00D3693C" w:rsidP="008B5BB4">
            <w:pPr>
              <w:ind w:left="0"/>
              <w:rPr>
                <w:rFonts w:ascii="Arial" w:hAnsi="Arial" w:cs="Arial"/>
              </w:rPr>
            </w:pPr>
            <w:r w:rsidRPr="00D3693C">
              <w:rPr>
                <w:rFonts w:ascii="Arial" w:hAnsi="Arial" w:cs="Arial"/>
              </w:rPr>
              <w:t>La prescrizione è stata già erogata e le prestazioni non coincidono.</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AAFA90F" w14:textId="77777777" w:rsidR="00D3693C" w:rsidRDefault="00D3693C" w:rsidP="008B5BB4">
            <w:pPr>
              <w:ind w:left="0"/>
              <w:rPr>
                <w:rFonts w:ascii="Arial" w:hAnsi="Arial" w:cs="Arial"/>
                <w:color w:val="000000"/>
              </w:rPr>
            </w:pPr>
            <w:r>
              <w:rPr>
                <w:rFonts w:ascii="Arial" w:hAnsi="Arial" w:cs="Arial"/>
                <w:color w:val="000000"/>
              </w:rPr>
              <w:t>W</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9804F4C" w14:textId="77777777" w:rsidR="00D3693C" w:rsidRDefault="00D3693C" w:rsidP="008B5BB4">
            <w:pPr>
              <w:ind w:left="0"/>
              <w:rPr>
                <w:rFonts w:ascii="Arial" w:hAnsi="Arial" w:cs="Arial"/>
                <w:color w:val="000000"/>
              </w:rPr>
            </w:pPr>
            <w:r>
              <w:rPr>
                <w:rFonts w:ascii="Arial" w:hAnsi="Arial" w:cs="Arial"/>
                <w:color w:val="000000"/>
              </w:rPr>
              <w:t>C</w:t>
            </w:r>
          </w:p>
        </w:tc>
        <w:tc>
          <w:tcPr>
            <w:tcW w:w="9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9C07C4A" w14:textId="77777777" w:rsidR="00D3693C" w:rsidRDefault="00D3693C" w:rsidP="008B5BB4">
            <w:pPr>
              <w:ind w:left="0"/>
              <w:rPr>
                <w:rFonts w:ascii="Arial" w:hAnsi="Arial" w:cs="Arial"/>
                <w:color w:val="000000"/>
              </w:rPr>
            </w:pPr>
            <w:r>
              <w:rPr>
                <w:rFonts w:ascii="Arial" w:hAnsi="Arial" w:cs="Arial"/>
                <w:color w:val="000000"/>
              </w:rPr>
              <w:t>W</w:t>
            </w:r>
          </w:p>
        </w:tc>
      </w:tr>
      <w:tr w:rsidR="00D3693C" w14:paraId="4938105F" w14:textId="77777777" w:rsidTr="00D3693C">
        <w:trPr>
          <w:trHeight w:val="255"/>
        </w:trPr>
        <w:tc>
          <w:tcPr>
            <w:tcW w:w="7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6AF7342" w14:textId="77777777" w:rsidR="00D3693C" w:rsidRDefault="00D3693C" w:rsidP="008B5BB4">
            <w:pPr>
              <w:ind w:left="0"/>
              <w:rPr>
                <w:rFonts w:ascii="Arial" w:hAnsi="Arial" w:cs="Arial"/>
                <w:color w:val="000000"/>
              </w:rPr>
            </w:pPr>
            <w:r>
              <w:rPr>
                <w:rFonts w:ascii="Arial" w:hAnsi="Arial" w:cs="Arial"/>
                <w:color w:val="000000"/>
              </w:rPr>
              <w:t>0167</w:t>
            </w:r>
          </w:p>
        </w:tc>
        <w:tc>
          <w:tcPr>
            <w:tcW w:w="55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E57CA96" w14:textId="77777777" w:rsidR="00D3693C" w:rsidRPr="00124F8F" w:rsidRDefault="00D3693C" w:rsidP="008B5BB4">
            <w:pPr>
              <w:ind w:left="0"/>
              <w:rPr>
                <w:rFonts w:ascii="Arial" w:hAnsi="Arial" w:cs="Arial"/>
              </w:rPr>
            </w:pPr>
            <w:r w:rsidRPr="00D3693C">
              <w:rPr>
                <w:rFonts w:ascii="Arial" w:hAnsi="Arial" w:cs="Arial"/>
              </w:rPr>
              <w:t>Il totale delle prestazioni erogate supera il numero di prestazioni prescritte</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92CB71C" w14:textId="77777777" w:rsidR="00D3693C" w:rsidRDefault="00D3693C" w:rsidP="008B5BB4">
            <w:pPr>
              <w:ind w:left="0"/>
              <w:rPr>
                <w:rFonts w:ascii="Arial" w:hAnsi="Arial" w:cs="Arial"/>
                <w:color w:val="000000"/>
              </w:rPr>
            </w:pPr>
            <w:r>
              <w:rPr>
                <w:rFonts w:ascii="Arial" w:hAnsi="Arial" w:cs="Arial"/>
                <w:color w:val="000000"/>
              </w:rPr>
              <w:t>W</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A683ECA" w14:textId="77777777" w:rsidR="00D3693C" w:rsidRDefault="00D3693C" w:rsidP="008B5BB4">
            <w:pPr>
              <w:ind w:left="0"/>
              <w:rPr>
                <w:rFonts w:ascii="Arial" w:hAnsi="Arial" w:cs="Arial"/>
                <w:color w:val="000000"/>
              </w:rPr>
            </w:pPr>
            <w:r>
              <w:rPr>
                <w:rFonts w:ascii="Arial" w:hAnsi="Arial" w:cs="Arial"/>
                <w:color w:val="000000"/>
              </w:rPr>
              <w:t>C</w:t>
            </w:r>
          </w:p>
        </w:tc>
        <w:tc>
          <w:tcPr>
            <w:tcW w:w="9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3136193" w14:textId="77777777" w:rsidR="00D3693C" w:rsidRDefault="00D3693C" w:rsidP="008B5BB4">
            <w:pPr>
              <w:ind w:left="0"/>
              <w:rPr>
                <w:rFonts w:ascii="Arial" w:hAnsi="Arial" w:cs="Arial"/>
                <w:color w:val="000000"/>
              </w:rPr>
            </w:pPr>
            <w:r>
              <w:rPr>
                <w:rFonts w:ascii="Arial" w:hAnsi="Arial" w:cs="Arial"/>
                <w:color w:val="000000"/>
              </w:rPr>
              <w:t>W</w:t>
            </w:r>
          </w:p>
        </w:tc>
      </w:tr>
      <w:tr w:rsidR="000448B9" w14:paraId="27F6AAC8" w14:textId="77777777" w:rsidTr="00116523">
        <w:trPr>
          <w:trHeight w:val="255"/>
        </w:trPr>
        <w:tc>
          <w:tcPr>
            <w:tcW w:w="7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319D825" w14:textId="77777777" w:rsidR="000448B9" w:rsidRDefault="000448B9" w:rsidP="000448B9">
            <w:pPr>
              <w:ind w:left="0"/>
              <w:rPr>
                <w:rFonts w:ascii="Arial" w:hAnsi="Arial" w:cs="Arial"/>
                <w:color w:val="000000"/>
              </w:rPr>
            </w:pPr>
            <w:r>
              <w:rPr>
                <w:rFonts w:ascii="Arial" w:hAnsi="Arial" w:cs="Arial"/>
                <w:color w:val="000000"/>
              </w:rPr>
              <w:t>0168</w:t>
            </w:r>
          </w:p>
        </w:tc>
        <w:tc>
          <w:tcPr>
            <w:tcW w:w="55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683AE02" w14:textId="77777777" w:rsidR="000448B9" w:rsidRPr="00124F8F" w:rsidRDefault="000448B9" w:rsidP="00116523">
            <w:pPr>
              <w:ind w:left="0"/>
              <w:rPr>
                <w:rFonts w:ascii="Arial" w:hAnsi="Arial" w:cs="Arial"/>
              </w:rPr>
            </w:pPr>
            <w:r w:rsidRPr="000448B9">
              <w:rPr>
                <w:rFonts w:ascii="Arial" w:hAnsi="Arial" w:cs="Arial"/>
              </w:rPr>
              <w:t>Indicare motivo di non sostituibilità per farmaco non sostituibile.</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238FB8C" w14:textId="77777777" w:rsidR="000448B9" w:rsidRDefault="000448B9" w:rsidP="00116523">
            <w:pPr>
              <w:ind w:left="0"/>
              <w:rPr>
                <w:rFonts w:ascii="Arial" w:hAnsi="Arial" w:cs="Arial"/>
                <w:color w:val="000000"/>
              </w:rPr>
            </w:pPr>
            <w:r>
              <w:rPr>
                <w:rFonts w:ascii="Arial" w:hAnsi="Arial" w:cs="Arial"/>
                <w:color w:val="000000"/>
              </w:rPr>
              <w:t>C</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E49F71F" w14:textId="77777777" w:rsidR="000448B9" w:rsidRDefault="000448B9" w:rsidP="00116523">
            <w:pPr>
              <w:ind w:left="0"/>
              <w:rPr>
                <w:rFonts w:ascii="Arial" w:hAnsi="Arial" w:cs="Arial"/>
                <w:color w:val="000000"/>
              </w:rPr>
            </w:pPr>
            <w:r>
              <w:rPr>
                <w:rFonts w:ascii="Arial" w:hAnsi="Arial" w:cs="Arial"/>
                <w:color w:val="000000"/>
              </w:rPr>
              <w:t>C</w:t>
            </w:r>
          </w:p>
        </w:tc>
        <w:tc>
          <w:tcPr>
            <w:tcW w:w="9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9F6AFAF" w14:textId="77777777" w:rsidR="000448B9" w:rsidRDefault="000448B9" w:rsidP="00116523">
            <w:pPr>
              <w:ind w:left="0"/>
              <w:rPr>
                <w:rFonts w:ascii="Arial" w:hAnsi="Arial" w:cs="Arial"/>
                <w:color w:val="000000"/>
              </w:rPr>
            </w:pPr>
            <w:r>
              <w:rPr>
                <w:rFonts w:ascii="Arial" w:hAnsi="Arial" w:cs="Arial"/>
                <w:color w:val="000000"/>
              </w:rPr>
              <w:t>C</w:t>
            </w:r>
          </w:p>
        </w:tc>
      </w:tr>
      <w:tr w:rsidR="00B6799A" w14:paraId="493F4AEC" w14:textId="77777777" w:rsidTr="008458A4">
        <w:trPr>
          <w:trHeight w:val="255"/>
        </w:trPr>
        <w:tc>
          <w:tcPr>
            <w:tcW w:w="7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4059EAE" w14:textId="77777777" w:rsidR="00B6799A" w:rsidRDefault="00B6799A" w:rsidP="008458A4">
            <w:pPr>
              <w:ind w:left="0"/>
              <w:rPr>
                <w:rFonts w:ascii="Arial" w:hAnsi="Arial" w:cs="Arial"/>
                <w:color w:val="000000"/>
              </w:rPr>
            </w:pPr>
            <w:r>
              <w:rPr>
                <w:rFonts w:ascii="Arial" w:hAnsi="Arial" w:cs="Arial"/>
                <w:color w:val="000000"/>
              </w:rPr>
              <w:t>0169</w:t>
            </w:r>
          </w:p>
        </w:tc>
        <w:tc>
          <w:tcPr>
            <w:tcW w:w="55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3EF15B9" w14:textId="77777777" w:rsidR="00B6799A" w:rsidRPr="00124F8F" w:rsidRDefault="00B6799A" w:rsidP="008458A4">
            <w:pPr>
              <w:ind w:left="0"/>
              <w:rPr>
                <w:rFonts w:ascii="Arial" w:hAnsi="Arial" w:cs="Arial"/>
              </w:rPr>
            </w:pPr>
            <w:r w:rsidRPr="00B6799A">
              <w:rPr>
                <w:rFonts w:ascii="Arial" w:hAnsi="Arial" w:cs="Arial"/>
              </w:rPr>
              <w:t>Importo ticket superiore alla somma degli importi delle singole prestazioni.</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C103C9D" w14:textId="77777777" w:rsidR="00B6799A" w:rsidRDefault="00B6799A" w:rsidP="008458A4">
            <w:pPr>
              <w:ind w:left="0"/>
              <w:rPr>
                <w:rFonts w:ascii="Arial" w:hAnsi="Arial" w:cs="Arial"/>
                <w:color w:val="000000"/>
              </w:rPr>
            </w:pPr>
            <w:r>
              <w:rPr>
                <w:rFonts w:ascii="Arial" w:hAnsi="Arial" w:cs="Arial"/>
                <w:color w:val="000000"/>
              </w:rPr>
              <w:t>C</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B964DB8" w14:textId="77777777" w:rsidR="00B6799A" w:rsidRDefault="00B6799A" w:rsidP="008458A4">
            <w:pPr>
              <w:ind w:left="0"/>
              <w:rPr>
                <w:rFonts w:ascii="Arial" w:hAnsi="Arial" w:cs="Arial"/>
                <w:color w:val="000000"/>
              </w:rPr>
            </w:pPr>
            <w:r>
              <w:rPr>
                <w:rFonts w:ascii="Arial" w:hAnsi="Arial" w:cs="Arial"/>
                <w:color w:val="000000"/>
              </w:rPr>
              <w:t>C</w:t>
            </w:r>
          </w:p>
        </w:tc>
        <w:tc>
          <w:tcPr>
            <w:tcW w:w="9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95445B" w14:textId="77777777" w:rsidR="00B6799A" w:rsidRDefault="00B6799A" w:rsidP="008458A4">
            <w:pPr>
              <w:ind w:left="0"/>
              <w:rPr>
                <w:rFonts w:ascii="Arial" w:hAnsi="Arial" w:cs="Arial"/>
                <w:color w:val="000000"/>
              </w:rPr>
            </w:pPr>
            <w:r>
              <w:rPr>
                <w:rFonts w:ascii="Arial" w:hAnsi="Arial" w:cs="Arial"/>
                <w:color w:val="000000"/>
              </w:rPr>
              <w:t>C</w:t>
            </w:r>
          </w:p>
        </w:tc>
      </w:tr>
      <w:tr w:rsidR="00B6799A" w14:paraId="1F8FBF33" w14:textId="77777777" w:rsidTr="008458A4">
        <w:trPr>
          <w:trHeight w:val="255"/>
        </w:trPr>
        <w:tc>
          <w:tcPr>
            <w:tcW w:w="7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0119378" w14:textId="77777777" w:rsidR="00B6799A" w:rsidRDefault="00B6799A" w:rsidP="008458A4">
            <w:pPr>
              <w:ind w:left="0"/>
              <w:rPr>
                <w:rFonts w:ascii="Arial" w:hAnsi="Arial" w:cs="Arial"/>
                <w:color w:val="000000"/>
              </w:rPr>
            </w:pPr>
            <w:r>
              <w:rPr>
                <w:rFonts w:ascii="Arial" w:hAnsi="Arial" w:cs="Arial"/>
                <w:color w:val="000000"/>
              </w:rPr>
              <w:t>0170</w:t>
            </w:r>
          </w:p>
        </w:tc>
        <w:tc>
          <w:tcPr>
            <w:tcW w:w="55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EECFB19" w14:textId="77777777" w:rsidR="00B6799A" w:rsidRPr="00124F8F" w:rsidRDefault="00B6799A" w:rsidP="008458A4">
            <w:pPr>
              <w:ind w:left="0"/>
              <w:rPr>
                <w:rFonts w:ascii="Arial" w:hAnsi="Arial" w:cs="Arial"/>
              </w:rPr>
            </w:pPr>
            <w:r w:rsidRPr="00B6799A">
              <w:rPr>
                <w:rFonts w:ascii="Arial" w:hAnsi="Arial" w:cs="Arial"/>
              </w:rPr>
              <w:t>Ricetta contenente farmaco con gravi incongruenze in prontuario (Periodo prezzo)</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6744FAB" w14:textId="77777777" w:rsidR="00B6799A" w:rsidRDefault="00B6799A" w:rsidP="008458A4">
            <w:pPr>
              <w:ind w:left="0"/>
              <w:rPr>
                <w:rFonts w:ascii="Arial" w:hAnsi="Arial" w:cs="Arial"/>
                <w:color w:val="000000"/>
              </w:rPr>
            </w:pPr>
            <w:r>
              <w:rPr>
                <w:rFonts w:ascii="Arial" w:hAnsi="Arial" w:cs="Arial"/>
                <w:color w:val="000000"/>
              </w:rPr>
              <w:t>C</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A7FD6D" w14:textId="77777777" w:rsidR="00B6799A" w:rsidRDefault="00B6799A" w:rsidP="008458A4">
            <w:pPr>
              <w:ind w:left="0"/>
              <w:rPr>
                <w:rFonts w:ascii="Arial" w:hAnsi="Arial" w:cs="Arial"/>
                <w:color w:val="000000"/>
              </w:rPr>
            </w:pPr>
            <w:r>
              <w:rPr>
                <w:rFonts w:ascii="Arial" w:hAnsi="Arial" w:cs="Arial"/>
                <w:color w:val="000000"/>
              </w:rPr>
              <w:t>C</w:t>
            </w:r>
          </w:p>
        </w:tc>
        <w:tc>
          <w:tcPr>
            <w:tcW w:w="9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2EBCB89" w14:textId="77777777" w:rsidR="00B6799A" w:rsidRDefault="00B6799A" w:rsidP="008458A4">
            <w:pPr>
              <w:ind w:left="0"/>
              <w:rPr>
                <w:rFonts w:ascii="Arial" w:hAnsi="Arial" w:cs="Arial"/>
                <w:color w:val="000000"/>
              </w:rPr>
            </w:pPr>
            <w:r>
              <w:rPr>
                <w:rFonts w:ascii="Arial" w:hAnsi="Arial" w:cs="Arial"/>
                <w:color w:val="000000"/>
              </w:rPr>
              <w:t>C</w:t>
            </w:r>
          </w:p>
        </w:tc>
      </w:tr>
      <w:tr w:rsidR="000448B9" w14:paraId="52719F6F" w14:textId="77777777" w:rsidTr="00116523">
        <w:trPr>
          <w:trHeight w:val="255"/>
        </w:trPr>
        <w:tc>
          <w:tcPr>
            <w:tcW w:w="7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EC3CA8" w14:textId="77777777" w:rsidR="000448B9" w:rsidRDefault="000448B9" w:rsidP="00116523">
            <w:pPr>
              <w:ind w:left="0"/>
              <w:rPr>
                <w:rFonts w:ascii="Arial" w:hAnsi="Arial" w:cs="Arial"/>
                <w:color w:val="000000"/>
              </w:rPr>
            </w:pPr>
            <w:r>
              <w:rPr>
                <w:rFonts w:ascii="Arial" w:hAnsi="Arial" w:cs="Arial"/>
                <w:color w:val="000000"/>
              </w:rPr>
              <w:t>0171</w:t>
            </w:r>
          </w:p>
        </w:tc>
        <w:tc>
          <w:tcPr>
            <w:tcW w:w="55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285F633" w14:textId="77777777" w:rsidR="000448B9" w:rsidRPr="00124F8F" w:rsidRDefault="008A0A35" w:rsidP="00116523">
            <w:pPr>
              <w:ind w:left="0"/>
              <w:rPr>
                <w:rFonts w:ascii="Arial" w:hAnsi="Arial" w:cs="Arial"/>
              </w:rPr>
            </w:pPr>
            <w:r w:rsidRPr="008A0A35">
              <w:rPr>
                <w:rFonts w:ascii="Arial" w:hAnsi="Arial" w:cs="Arial"/>
              </w:rPr>
              <w:t>Nota D presente</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1FCAA39" w14:textId="77777777" w:rsidR="000448B9" w:rsidRDefault="000448B9" w:rsidP="00116523">
            <w:pPr>
              <w:ind w:left="0"/>
              <w:rPr>
                <w:rFonts w:ascii="Arial" w:hAnsi="Arial" w:cs="Arial"/>
                <w:color w:val="000000"/>
              </w:rPr>
            </w:pPr>
            <w:r>
              <w:rPr>
                <w:rFonts w:ascii="Arial" w:hAnsi="Arial" w:cs="Arial"/>
                <w:color w:val="000000"/>
              </w:rPr>
              <w:t>C</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27270C7" w14:textId="77777777" w:rsidR="000448B9" w:rsidRDefault="000448B9" w:rsidP="00116523">
            <w:pPr>
              <w:ind w:left="0"/>
              <w:rPr>
                <w:rFonts w:ascii="Arial" w:hAnsi="Arial" w:cs="Arial"/>
                <w:color w:val="000000"/>
              </w:rPr>
            </w:pPr>
            <w:r>
              <w:rPr>
                <w:rFonts w:ascii="Arial" w:hAnsi="Arial" w:cs="Arial"/>
                <w:color w:val="000000"/>
              </w:rPr>
              <w:t>C</w:t>
            </w:r>
          </w:p>
        </w:tc>
        <w:tc>
          <w:tcPr>
            <w:tcW w:w="9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6758C49" w14:textId="77777777" w:rsidR="000448B9" w:rsidRDefault="000448B9" w:rsidP="00116523">
            <w:pPr>
              <w:ind w:left="0"/>
              <w:rPr>
                <w:rFonts w:ascii="Arial" w:hAnsi="Arial" w:cs="Arial"/>
                <w:color w:val="000000"/>
              </w:rPr>
            </w:pPr>
            <w:r>
              <w:rPr>
                <w:rFonts w:ascii="Arial" w:hAnsi="Arial" w:cs="Arial"/>
                <w:color w:val="000000"/>
              </w:rPr>
              <w:t>C</w:t>
            </w:r>
          </w:p>
        </w:tc>
      </w:tr>
      <w:tr w:rsidR="000448B9" w14:paraId="5DB95B99" w14:textId="77777777" w:rsidTr="00116523">
        <w:trPr>
          <w:trHeight w:val="255"/>
        </w:trPr>
        <w:tc>
          <w:tcPr>
            <w:tcW w:w="7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D179AB" w14:textId="77777777" w:rsidR="000448B9" w:rsidRDefault="000448B9" w:rsidP="00116523">
            <w:pPr>
              <w:ind w:left="0"/>
              <w:rPr>
                <w:rFonts w:ascii="Arial" w:hAnsi="Arial" w:cs="Arial"/>
                <w:color w:val="000000"/>
              </w:rPr>
            </w:pPr>
            <w:r>
              <w:rPr>
                <w:rFonts w:ascii="Arial" w:hAnsi="Arial" w:cs="Arial"/>
                <w:color w:val="000000"/>
              </w:rPr>
              <w:t>0172</w:t>
            </w:r>
          </w:p>
        </w:tc>
        <w:tc>
          <w:tcPr>
            <w:tcW w:w="55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D46FC5A" w14:textId="77777777" w:rsidR="000448B9" w:rsidRPr="00124F8F" w:rsidRDefault="000448B9" w:rsidP="00116523">
            <w:pPr>
              <w:ind w:left="0"/>
              <w:rPr>
                <w:rFonts w:ascii="Arial" w:hAnsi="Arial" w:cs="Arial"/>
              </w:rPr>
            </w:pPr>
            <w:r w:rsidRPr="000448B9">
              <w:rPr>
                <w:rFonts w:ascii="Arial" w:hAnsi="Arial" w:cs="Arial"/>
              </w:rPr>
              <w:t>Principio attivo non valido per il farmaco specificato</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21A501" w14:textId="77777777" w:rsidR="000448B9" w:rsidRDefault="000448B9" w:rsidP="00116523">
            <w:pPr>
              <w:ind w:left="0"/>
              <w:rPr>
                <w:rFonts w:ascii="Arial" w:hAnsi="Arial" w:cs="Arial"/>
                <w:color w:val="000000"/>
              </w:rPr>
            </w:pPr>
            <w:r>
              <w:rPr>
                <w:rFonts w:ascii="Arial" w:hAnsi="Arial" w:cs="Arial"/>
                <w:color w:val="000000"/>
              </w:rPr>
              <w:t>C</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A78155" w14:textId="77777777" w:rsidR="000448B9" w:rsidRDefault="000448B9" w:rsidP="00116523">
            <w:pPr>
              <w:ind w:left="0"/>
              <w:rPr>
                <w:rFonts w:ascii="Arial" w:hAnsi="Arial" w:cs="Arial"/>
                <w:color w:val="000000"/>
              </w:rPr>
            </w:pPr>
            <w:r>
              <w:rPr>
                <w:rFonts w:ascii="Arial" w:hAnsi="Arial" w:cs="Arial"/>
                <w:color w:val="000000"/>
              </w:rPr>
              <w:t>C</w:t>
            </w:r>
          </w:p>
        </w:tc>
        <w:tc>
          <w:tcPr>
            <w:tcW w:w="9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85548A" w14:textId="77777777" w:rsidR="000448B9" w:rsidRDefault="000448B9" w:rsidP="00116523">
            <w:pPr>
              <w:ind w:left="0"/>
              <w:rPr>
                <w:rFonts w:ascii="Arial" w:hAnsi="Arial" w:cs="Arial"/>
                <w:color w:val="000000"/>
              </w:rPr>
            </w:pPr>
            <w:r>
              <w:rPr>
                <w:rFonts w:ascii="Arial" w:hAnsi="Arial" w:cs="Arial"/>
                <w:color w:val="000000"/>
              </w:rPr>
              <w:t>C</w:t>
            </w:r>
          </w:p>
        </w:tc>
      </w:tr>
      <w:tr w:rsidR="000448B9" w14:paraId="5847FBA2" w14:textId="77777777" w:rsidTr="00116523">
        <w:trPr>
          <w:trHeight w:val="255"/>
        </w:trPr>
        <w:tc>
          <w:tcPr>
            <w:tcW w:w="7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3E0FF4" w14:textId="77777777" w:rsidR="000448B9" w:rsidRDefault="000448B9" w:rsidP="00116523">
            <w:pPr>
              <w:ind w:left="0"/>
              <w:rPr>
                <w:rFonts w:ascii="Arial" w:hAnsi="Arial" w:cs="Arial"/>
                <w:color w:val="000000"/>
              </w:rPr>
            </w:pPr>
            <w:r>
              <w:rPr>
                <w:rFonts w:ascii="Arial" w:hAnsi="Arial" w:cs="Arial"/>
                <w:color w:val="000000"/>
              </w:rPr>
              <w:t>0173</w:t>
            </w:r>
          </w:p>
        </w:tc>
        <w:tc>
          <w:tcPr>
            <w:tcW w:w="55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C8993A7" w14:textId="77777777" w:rsidR="000448B9" w:rsidRPr="00124F8F" w:rsidRDefault="000448B9" w:rsidP="00116523">
            <w:pPr>
              <w:ind w:left="0"/>
              <w:rPr>
                <w:rFonts w:ascii="Arial" w:hAnsi="Arial" w:cs="Arial"/>
              </w:rPr>
            </w:pPr>
            <w:r w:rsidRPr="000448B9">
              <w:rPr>
                <w:rFonts w:ascii="Arial" w:hAnsi="Arial" w:cs="Arial"/>
              </w:rPr>
              <w:t>Farmaco e gruppo di equivalenza non specificati.</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EB9DA64" w14:textId="77777777" w:rsidR="000448B9" w:rsidRDefault="000448B9" w:rsidP="00116523">
            <w:pPr>
              <w:ind w:left="0"/>
              <w:rPr>
                <w:rFonts w:ascii="Arial" w:hAnsi="Arial" w:cs="Arial"/>
                <w:color w:val="000000"/>
              </w:rPr>
            </w:pPr>
            <w:r>
              <w:rPr>
                <w:rFonts w:ascii="Arial" w:hAnsi="Arial" w:cs="Arial"/>
                <w:color w:val="000000"/>
              </w:rPr>
              <w:t>C</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88CCFEF" w14:textId="77777777" w:rsidR="000448B9" w:rsidRDefault="000448B9" w:rsidP="00116523">
            <w:pPr>
              <w:ind w:left="0"/>
              <w:rPr>
                <w:rFonts w:ascii="Arial" w:hAnsi="Arial" w:cs="Arial"/>
                <w:color w:val="000000"/>
              </w:rPr>
            </w:pPr>
            <w:r>
              <w:rPr>
                <w:rFonts w:ascii="Arial" w:hAnsi="Arial" w:cs="Arial"/>
                <w:color w:val="000000"/>
              </w:rPr>
              <w:t>C</w:t>
            </w:r>
          </w:p>
        </w:tc>
        <w:tc>
          <w:tcPr>
            <w:tcW w:w="9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B7576B9" w14:textId="77777777" w:rsidR="000448B9" w:rsidRDefault="000448B9" w:rsidP="00116523">
            <w:pPr>
              <w:ind w:left="0"/>
              <w:rPr>
                <w:rFonts w:ascii="Arial" w:hAnsi="Arial" w:cs="Arial"/>
                <w:color w:val="000000"/>
              </w:rPr>
            </w:pPr>
            <w:r>
              <w:rPr>
                <w:rFonts w:ascii="Arial" w:hAnsi="Arial" w:cs="Arial"/>
                <w:color w:val="000000"/>
              </w:rPr>
              <w:t>C</w:t>
            </w:r>
          </w:p>
        </w:tc>
      </w:tr>
      <w:tr w:rsidR="000448B9" w14:paraId="341B0205" w14:textId="77777777" w:rsidTr="00116523">
        <w:trPr>
          <w:trHeight w:val="255"/>
        </w:trPr>
        <w:tc>
          <w:tcPr>
            <w:tcW w:w="7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AD56EBE" w14:textId="77777777" w:rsidR="000448B9" w:rsidRDefault="000448B9" w:rsidP="00116523">
            <w:pPr>
              <w:ind w:left="0"/>
              <w:rPr>
                <w:rFonts w:ascii="Arial" w:hAnsi="Arial" w:cs="Arial"/>
                <w:color w:val="000000"/>
              </w:rPr>
            </w:pPr>
            <w:r>
              <w:rPr>
                <w:rFonts w:ascii="Arial" w:hAnsi="Arial" w:cs="Arial"/>
                <w:color w:val="000000"/>
              </w:rPr>
              <w:t>0174</w:t>
            </w:r>
          </w:p>
        </w:tc>
        <w:tc>
          <w:tcPr>
            <w:tcW w:w="55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EFF095C" w14:textId="77777777" w:rsidR="000448B9" w:rsidRPr="00124F8F" w:rsidRDefault="000448B9" w:rsidP="00116523">
            <w:pPr>
              <w:ind w:left="0"/>
              <w:rPr>
                <w:rFonts w:ascii="Arial" w:hAnsi="Arial" w:cs="Arial"/>
              </w:rPr>
            </w:pPr>
            <w:r w:rsidRPr="000448B9">
              <w:rPr>
                <w:rFonts w:ascii="Arial" w:hAnsi="Arial" w:cs="Arial"/>
              </w:rPr>
              <w:t>Gruppo di equivalenza non presente in archivio.</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8D63706" w14:textId="77777777" w:rsidR="000448B9" w:rsidRDefault="000448B9" w:rsidP="00116523">
            <w:pPr>
              <w:ind w:left="0"/>
              <w:rPr>
                <w:rFonts w:ascii="Arial" w:hAnsi="Arial" w:cs="Arial"/>
                <w:color w:val="000000"/>
              </w:rPr>
            </w:pPr>
            <w:r>
              <w:rPr>
                <w:rFonts w:ascii="Arial" w:hAnsi="Arial" w:cs="Arial"/>
                <w:color w:val="000000"/>
              </w:rPr>
              <w:t>C</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BD51591" w14:textId="77777777" w:rsidR="000448B9" w:rsidRDefault="000448B9" w:rsidP="00116523">
            <w:pPr>
              <w:ind w:left="0"/>
              <w:rPr>
                <w:rFonts w:ascii="Arial" w:hAnsi="Arial" w:cs="Arial"/>
                <w:color w:val="000000"/>
              </w:rPr>
            </w:pPr>
            <w:r>
              <w:rPr>
                <w:rFonts w:ascii="Arial" w:hAnsi="Arial" w:cs="Arial"/>
                <w:color w:val="000000"/>
              </w:rPr>
              <w:t>C</w:t>
            </w:r>
          </w:p>
        </w:tc>
        <w:tc>
          <w:tcPr>
            <w:tcW w:w="9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D50D2E8" w14:textId="77777777" w:rsidR="000448B9" w:rsidRDefault="000448B9" w:rsidP="00116523">
            <w:pPr>
              <w:ind w:left="0"/>
              <w:rPr>
                <w:rFonts w:ascii="Arial" w:hAnsi="Arial" w:cs="Arial"/>
                <w:color w:val="000000"/>
              </w:rPr>
            </w:pPr>
            <w:r>
              <w:rPr>
                <w:rFonts w:ascii="Arial" w:hAnsi="Arial" w:cs="Arial"/>
                <w:color w:val="000000"/>
              </w:rPr>
              <w:t>C</w:t>
            </w:r>
          </w:p>
        </w:tc>
      </w:tr>
      <w:tr w:rsidR="000448B9" w14:paraId="0310B019" w14:textId="77777777" w:rsidTr="00116523">
        <w:trPr>
          <w:trHeight w:val="255"/>
        </w:trPr>
        <w:tc>
          <w:tcPr>
            <w:tcW w:w="7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D088BF3" w14:textId="77777777" w:rsidR="000448B9" w:rsidRDefault="000448B9" w:rsidP="00116523">
            <w:pPr>
              <w:ind w:left="0"/>
              <w:rPr>
                <w:rFonts w:ascii="Arial" w:hAnsi="Arial" w:cs="Arial"/>
                <w:color w:val="000000"/>
              </w:rPr>
            </w:pPr>
            <w:r>
              <w:rPr>
                <w:rFonts w:ascii="Arial" w:hAnsi="Arial" w:cs="Arial"/>
                <w:color w:val="000000"/>
              </w:rPr>
              <w:t>0175</w:t>
            </w:r>
          </w:p>
        </w:tc>
        <w:tc>
          <w:tcPr>
            <w:tcW w:w="55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EADDED3" w14:textId="77777777" w:rsidR="000448B9" w:rsidRPr="00124F8F" w:rsidRDefault="000448B9" w:rsidP="00116523">
            <w:pPr>
              <w:ind w:left="0"/>
              <w:rPr>
                <w:rFonts w:ascii="Arial" w:hAnsi="Arial" w:cs="Arial"/>
              </w:rPr>
            </w:pPr>
            <w:r w:rsidRPr="000448B9">
              <w:rPr>
                <w:rFonts w:ascii="Arial" w:hAnsi="Arial" w:cs="Arial"/>
              </w:rPr>
              <w:t>Motivo di non sostituibilità superfluo se farmaco non specificato.</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EFD4DF1" w14:textId="77777777" w:rsidR="000448B9" w:rsidRDefault="000448B9" w:rsidP="00116523">
            <w:pPr>
              <w:ind w:left="0"/>
              <w:rPr>
                <w:rFonts w:ascii="Arial" w:hAnsi="Arial" w:cs="Arial"/>
                <w:color w:val="000000"/>
              </w:rPr>
            </w:pPr>
            <w:r>
              <w:rPr>
                <w:rFonts w:ascii="Arial" w:hAnsi="Arial" w:cs="Arial"/>
                <w:color w:val="000000"/>
              </w:rPr>
              <w:t>C</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0E0FFF0" w14:textId="77777777" w:rsidR="000448B9" w:rsidRDefault="000448B9" w:rsidP="00116523">
            <w:pPr>
              <w:ind w:left="0"/>
              <w:rPr>
                <w:rFonts w:ascii="Arial" w:hAnsi="Arial" w:cs="Arial"/>
                <w:color w:val="000000"/>
              </w:rPr>
            </w:pPr>
            <w:r>
              <w:rPr>
                <w:rFonts w:ascii="Arial" w:hAnsi="Arial" w:cs="Arial"/>
                <w:color w:val="000000"/>
              </w:rPr>
              <w:t>C</w:t>
            </w:r>
          </w:p>
        </w:tc>
        <w:tc>
          <w:tcPr>
            <w:tcW w:w="9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0D9D89C" w14:textId="77777777" w:rsidR="000448B9" w:rsidRDefault="000448B9" w:rsidP="00116523">
            <w:pPr>
              <w:ind w:left="0"/>
              <w:rPr>
                <w:rFonts w:ascii="Arial" w:hAnsi="Arial" w:cs="Arial"/>
                <w:color w:val="000000"/>
              </w:rPr>
            </w:pPr>
            <w:r>
              <w:rPr>
                <w:rFonts w:ascii="Arial" w:hAnsi="Arial" w:cs="Arial"/>
                <w:color w:val="000000"/>
              </w:rPr>
              <w:t>C</w:t>
            </w:r>
          </w:p>
        </w:tc>
      </w:tr>
      <w:tr w:rsidR="000448B9" w14:paraId="17FE99FA" w14:textId="77777777" w:rsidTr="00116523">
        <w:trPr>
          <w:trHeight w:val="255"/>
        </w:trPr>
        <w:tc>
          <w:tcPr>
            <w:tcW w:w="7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7FCA1EE" w14:textId="77777777" w:rsidR="000448B9" w:rsidRDefault="000448B9" w:rsidP="00116523">
            <w:pPr>
              <w:ind w:left="0"/>
              <w:rPr>
                <w:rFonts w:ascii="Arial" w:hAnsi="Arial" w:cs="Arial"/>
                <w:color w:val="000000"/>
              </w:rPr>
            </w:pPr>
            <w:r>
              <w:rPr>
                <w:rFonts w:ascii="Arial" w:hAnsi="Arial" w:cs="Arial"/>
                <w:color w:val="000000"/>
              </w:rPr>
              <w:t>0176</w:t>
            </w:r>
          </w:p>
        </w:tc>
        <w:tc>
          <w:tcPr>
            <w:tcW w:w="55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0F69877" w14:textId="77777777" w:rsidR="000448B9" w:rsidRPr="00124F8F" w:rsidRDefault="000448B9" w:rsidP="00116523">
            <w:pPr>
              <w:ind w:left="0"/>
              <w:rPr>
                <w:rFonts w:ascii="Arial" w:hAnsi="Arial" w:cs="Arial"/>
              </w:rPr>
            </w:pPr>
            <w:r w:rsidRPr="000448B9">
              <w:rPr>
                <w:rFonts w:ascii="Arial" w:hAnsi="Arial" w:cs="Arial"/>
              </w:rPr>
              <w:t>Gruppo di equivalenza non presente per il farmaco specificato.</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92334D" w14:textId="77777777" w:rsidR="000448B9" w:rsidRDefault="000448B9" w:rsidP="00116523">
            <w:pPr>
              <w:ind w:left="0"/>
              <w:rPr>
                <w:rFonts w:ascii="Arial" w:hAnsi="Arial" w:cs="Arial"/>
                <w:color w:val="000000"/>
              </w:rPr>
            </w:pPr>
            <w:r>
              <w:rPr>
                <w:rFonts w:ascii="Arial" w:hAnsi="Arial" w:cs="Arial"/>
                <w:color w:val="000000"/>
              </w:rPr>
              <w:t>C</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01B9D01" w14:textId="77777777" w:rsidR="000448B9" w:rsidRDefault="000448B9" w:rsidP="00116523">
            <w:pPr>
              <w:ind w:left="0"/>
              <w:rPr>
                <w:rFonts w:ascii="Arial" w:hAnsi="Arial" w:cs="Arial"/>
                <w:color w:val="000000"/>
              </w:rPr>
            </w:pPr>
            <w:r>
              <w:rPr>
                <w:rFonts w:ascii="Arial" w:hAnsi="Arial" w:cs="Arial"/>
                <w:color w:val="000000"/>
              </w:rPr>
              <w:t>C</w:t>
            </w:r>
          </w:p>
        </w:tc>
        <w:tc>
          <w:tcPr>
            <w:tcW w:w="9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AE3EF67" w14:textId="77777777" w:rsidR="000448B9" w:rsidRDefault="000448B9" w:rsidP="00116523">
            <w:pPr>
              <w:ind w:left="0"/>
              <w:rPr>
                <w:rFonts w:ascii="Arial" w:hAnsi="Arial" w:cs="Arial"/>
                <w:color w:val="000000"/>
              </w:rPr>
            </w:pPr>
            <w:r>
              <w:rPr>
                <w:rFonts w:ascii="Arial" w:hAnsi="Arial" w:cs="Arial"/>
                <w:color w:val="000000"/>
              </w:rPr>
              <w:t>C</w:t>
            </w:r>
          </w:p>
        </w:tc>
      </w:tr>
      <w:tr w:rsidR="00B6799A" w14:paraId="5923ECA9" w14:textId="77777777" w:rsidTr="008458A4">
        <w:trPr>
          <w:trHeight w:val="255"/>
        </w:trPr>
        <w:tc>
          <w:tcPr>
            <w:tcW w:w="7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249FB39" w14:textId="77777777" w:rsidR="00B6799A" w:rsidRDefault="000448B9" w:rsidP="008458A4">
            <w:pPr>
              <w:ind w:left="0"/>
              <w:rPr>
                <w:rFonts w:ascii="Arial" w:hAnsi="Arial" w:cs="Arial"/>
                <w:color w:val="000000"/>
              </w:rPr>
            </w:pPr>
            <w:r>
              <w:rPr>
                <w:rFonts w:ascii="Arial" w:hAnsi="Arial" w:cs="Arial"/>
                <w:color w:val="000000"/>
              </w:rPr>
              <w:lastRenderedPageBreak/>
              <w:t>0177</w:t>
            </w:r>
          </w:p>
        </w:tc>
        <w:tc>
          <w:tcPr>
            <w:tcW w:w="55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EC99835" w14:textId="77777777" w:rsidR="00B6799A" w:rsidRPr="00124F8F" w:rsidRDefault="000448B9" w:rsidP="008458A4">
            <w:pPr>
              <w:ind w:left="0"/>
              <w:rPr>
                <w:rFonts w:ascii="Arial" w:hAnsi="Arial" w:cs="Arial"/>
              </w:rPr>
            </w:pPr>
            <w:r w:rsidRPr="000448B9">
              <w:rPr>
                <w:rFonts w:ascii="Arial" w:hAnsi="Arial" w:cs="Arial"/>
              </w:rPr>
              <w:t>Gruppo di equivalenza non coerente con il farmaco specificato.</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3213942" w14:textId="77777777" w:rsidR="00B6799A" w:rsidRDefault="00B6799A" w:rsidP="008458A4">
            <w:pPr>
              <w:ind w:left="0"/>
              <w:rPr>
                <w:rFonts w:ascii="Arial" w:hAnsi="Arial" w:cs="Arial"/>
                <w:color w:val="000000"/>
              </w:rPr>
            </w:pPr>
            <w:r>
              <w:rPr>
                <w:rFonts w:ascii="Arial" w:hAnsi="Arial" w:cs="Arial"/>
                <w:color w:val="000000"/>
              </w:rPr>
              <w:t>C</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1D465D" w14:textId="77777777" w:rsidR="00B6799A" w:rsidRDefault="00B6799A" w:rsidP="008458A4">
            <w:pPr>
              <w:ind w:left="0"/>
              <w:rPr>
                <w:rFonts w:ascii="Arial" w:hAnsi="Arial" w:cs="Arial"/>
                <w:color w:val="000000"/>
              </w:rPr>
            </w:pPr>
            <w:r>
              <w:rPr>
                <w:rFonts w:ascii="Arial" w:hAnsi="Arial" w:cs="Arial"/>
                <w:color w:val="000000"/>
              </w:rPr>
              <w:t>C</w:t>
            </w:r>
          </w:p>
        </w:tc>
        <w:tc>
          <w:tcPr>
            <w:tcW w:w="9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41A894" w14:textId="77777777" w:rsidR="00B6799A" w:rsidRDefault="00B6799A" w:rsidP="008458A4">
            <w:pPr>
              <w:ind w:left="0"/>
              <w:rPr>
                <w:rFonts w:ascii="Arial" w:hAnsi="Arial" w:cs="Arial"/>
                <w:color w:val="000000"/>
              </w:rPr>
            </w:pPr>
            <w:r>
              <w:rPr>
                <w:rFonts w:ascii="Arial" w:hAnsi="Arial" w:cs="Arial"/>
                <w:color w:val="000000"/>
              </w:rPr>
              <w:t>C</w:t>
            </w:r>
          </w:p>
        </w:tc>
      </w:tr>
      <w:tr w:rsidR="002B3F54" w14:paraId="0FDE79C0" w14:textId="77777777" w:rsidTr="00B175A0">
        <w:trPr>
          <w:trHeight w:val="255"/>
        </w:trPr>
        <w:tc>
          <w:tcPr>
            <w:tcW w:w="7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014F95" w14:textId="77777777" w:rsidR="002B3F54" w:rsidRDefault="002B3F54" w:rsidP="00B175A0">
            <w:pPr>
              <w:ind w:left="0"/>
              <w:rPr>
                <w:rFonts w:ascii="Arial" w:hAnsi="Arial" w:cs="Arial"/>
                <w:color w:val="000000"/>
              </w:rPr>
            </w:pPr>
            <w:r>
              <w:rPr>
                <w:rFonts w:ascii="Arial" w:hAnsi="Arial" w:cs="Arial"/>
                <w:color w:val="000000"/>
              </w:rPr>
              <w:t>0178</w:t>
            </w:r>
          </w:p>
        </w:tc>
        <w:tc>
          <w:tcPr>
            <w:tcW w:w="55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434B2A0" w14:textId="77777777" w:rsidR="002B3F54" w:rsidRPr="00D3693C" w:rsidRDefault="002B3F54" w:rsidP="00B175A0">
            <w:pPr>
              <w:ind w:left="0"/>
              <w:rPr>
                <w:rFonts w:ascii="Arial" w:hAnsi="Arial" w:cs="Arial"/>
              </w:rPr>
            </w:pPr>
            <w:r w:rsidRPr="0027240C">
              <w:rPr>
                <w:rFonts w:ascii="Arial" w:hAnsi="Arial" w:cs="Arial"/>
              </w:rPr>
              <w:t>Farmaco erogato non appartenente al gruppo di equivalenza prescritto.</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BF4A462" w14:textId="77777777" w:rsidR="002B3F54" w:rsidRDefault="002B3F54" w:rsidP="00B175A0">
            <w:pPr>
              <w:ind w:left="0"/>
              <w:rPr>
                <w:rFonts w:ascii="Arial" w:hAnsi="Arial" w:cs="Arial"/>
                <w:color w:val="000000"/>
              </w:rPr>
            </w:pPr>
            <w:r>
              <w:rPr>
                <w:rFonts w:ascii="Arial" w:hAnsi="Arial" w:cs="Arial"/>
                <w:color w:val="000000"/>
              </w:rPr>
              <w:t>C</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20D82B4" w14:textId="77777777" w:rsidR="002B3F54" w:rsidRDefault="002B3F54" w:rsidP="00B175A0">
            <w:pPr>
              <w:ind w:left="0"/>
              <w:rPr>
                <w:rFonts w:ascii="Arial" w:hAnsi="Arial" w:cs="Arial"/>
                <w:color w:val="000000"/>
              </w:rPr>
            </w:pPr>
            <w:r>
              <w:rPr>
                <w:rFonts w:ascii="Arial" w:hAnsi="Arial" w:cs="Arial"/>
                <w:color w:val="000000"/>
              </w:rPr>
              <w:t>C</w:t>
            </w:r>
          </w:p>
        </w:tc>
        <w:tc>
          <w:tcPr>
            <w:tcW w:w="9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913603" w14:textId="77777777" w:rsidR="002B3F54" w:rsidRDefault="002B3F54" w:rsidP="00B175A0">
            <w:pPr>
              <w:ind w:left="0"/>
              <w:rPr>
                <w:rFonts w:ascii="Arial" w:hAnsi="Arial" w:cs="Arial"/>
                <w:color w:val="000000"/>
              </w:rPr>
            </w:pPr>
            <w:r>
              <w:rPr>
                <w:rFonts w:ascii="Arial" w:hAnsi="Arial" w:cs="Arial"/>
                <w:color w:val="000000"/>
              </w:rPr>
              <w:t>C</w:t>
            </w:r>
          </w:p>
        </w:tc>
      </w:tr>
      <w:tr w:rsidR="002B3F54" w14:paraId="21B524F1" w14:textId="77777777" w:rsidTr="00B175A0">
        <w:trPr>
          <w:trHeight w:val="255"/>
        </w:trPr>
        <w:tc>
          <w:tcPr>
            <w:tcW w:w="7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D851155" w14:textId="77777777" w:rsidR="002B3F54" w:rsidRDefault="002B3F54" w:rsidP="00B175A0">
            <w:pPr>
              <w:ind w:left="0"/>
              <w:rPr>
                <w:rFonts w:ascii="Arial" w:hAnsi="Arial" w:cs="Arial"/>
                <w:color w:val="000000"/>
              </w:rPr>
            </w:pPr>
            <w:r>
              <w:rPr>
                <w:rFonts w:ascii="Arial" w:hAnsi="Arial" w:cs="Arial"/>
                <w:color w:val="000000"/>
              </w:rPr>
              <w:t>0179</w:t>
            </w:r>
          </w:p>
        </w:tc>
        <w:tc>
          <w:tcPr>
            <w:tcW w:w="55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F137C3C" w14:textId="77777777" w:rsidR="002B3F54" w:rsidRPr="00D3693C" w:rsidRDefault="002B3F54" w:rsidP="00B175A0">
            <w:pPr>
              <w:ind w:left="0"/>
              <w:rPr>
                <w:rFonts w:ascii="Arial" w:hAnsi="Arial" w:cs="Arial"/>
              </w:rPr>
            </w:pPr>
            <w:r w:rsidRPr="0027240C">
              <w:rPr>
                <w:rFonts w:ascii="Arial" w:hAnsi="Arial" w:cs="Arial"/>
              </w:rPr>
              <w:t>Farmaco erogato non corrispondente a farmaco prescritto non sostituibile.</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D03E48" w14:textId="77777777" w:rsidR="002B3F54" w:rsidRDefault="002B3F54" w:rsidP="00B175A0">
            <w:pPr>
              <w:ind w:left="0"/>
              <w:rPr>
                <w:rFonts w:ascii="Arial" w:hAnsi="Arial" w:cs="Arial"/>
                <w:color w:val="000000"/>
              </w:rPr>
            </w:pPr>
            <w:r>
              <w:rPr>
                <w:rFonts w:ascii="Arial" w:hAnsi="Arial" w:cs="Arial"/>
                <w:color w:val="000000"/>
              </w:rPr>
              <w:t>C</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26F6A0" w14:textId="77777777" w:rsidR="002B3F54" w:rsidRDefault="002B3F54" w:rsidP="00B175A0">
            <w:pPr>
              <w:ind w:left="0"/>
              <w:rPr>
                <w:rFonts w:ascii="Arial" w:hAnsi="Arial" w:cs="Arial"/>
                <w:color w:val="000000"/>
              </w:rPr>
            </w:pPr>
            <w:r>
              <w:rPr>
                <w:rFonts w:ascii="Arial" w:hAnsi="Arial" w:cs="Arial"/>
                <w:color w:val="000000"/>
              </w:rPr>
              <w:t>C</w:t>
            </w:r>
          </w:p>
        </w:tc>
        <w:tc>
          <w:tcPr>
            <w:tcW w:w="9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2273A3D" w14:textId="77777777" w:rsidR="002B3F54" w:rsidRDefault="002B3F54" w:rsidP="00B175A0">
            <w:pPr>
              <w:ind w:left="0"/>
              <w:rPr>
                <w:rFonts w:ascii="Arial" w:hAnsi="Arial" w:cs="Arial"/>
                <w:color w:val="000000"/>
              </w:rPr>
            </w:pPr>
            <w:r>
              <w:rPr>
                <w:rFonts w:ascii="Arial" w:hAnsi="Arial" w:cs="Arial"/>
                <w:color w:val="000000"/>
              </w:rPr>
              <w:t>C</w:t>
            </w:r>
          </w:p>
        </w:tc>
      </w:tr>
      <w:tr w:rsidR="002B3F54" w14:paraId="44EAC7D2" w14:textId="77777777" w:rsidTr="00B175A0">
        <w:trPr>
          <w:trHeight w:val="255"/>
        </w:trPr>
        <w:tc>
          <w:tcPr>
            <w:tcW w:w="7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209B89D" w14:textId="77777777" w:rsidR="002B3F54" w:rsidRDefault="002B3F54" w:rsidP="00B175A0">
            <w:pPr>
              <w:ind w:left="0"/>
              <w:rPr>
                <w:rFonts w:ascii="Arial" w:hAnsi="Arial" w:cs="Arial"/>
                <w:color w:val="000000"/>
              </w:rPr>
            </w:pPr>
            <w:r>
              <w:rPr>
                <w:rFonts w:ascii="Arial" w:hAnsi="Arial" w:cs="Arial"/>
                <w:color w:val="000000"/>
              </w:rPr>
              <w:t>0180</w:t>
            </w:r>
          </w:p>
        </w:tc>
        <w:tc>
          <w:tcPr>
            <w:tcW w:w="55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CF31679" w14:textId="77777777" w:rsidR="002B3F54" w:rsidRPr="00D3693C" w:rsidRDefault="002B3F54" w:rsidP="00B175A0">
            <w:pPr>
              <w:ind w:left="0"/>
              <w:rPr>
                <w:rFonts w:ascii="Arial" w:hAnsi="Arial" w:cs="Arial"/>
              </w:rPr>
            </w:pPr>
            <w:r w:rsidRPr="0027240C">
              <w:rPr>
                <w:rFonts w:ascii="Arial" w:hAnsi="Arial" w:cs="Arial"/>
              </w:rPr>
              <w:t xml:space="preserve">Impostare </w:t>
            </w:r>
            <w:r w:rsidR="00B91C3B">
              <w:rPr>
                <w:rFonts w:ascii="Arial" w:hAnsi="Arial" w:cs="Arial"/>
              </w:rPr>
              <w:t>‘</w:t>
            </w:r>
            <w:r w:rsidRPr="0027240C">
              <w:rPr>
                <w:rFonts w:ascii="Arial" w:hAnsi="Arial" w:cs="Arial"/>
              </w:rPr>
              <w:t>0</w:t>
            </w:r>
            <w:r w:rsidR="00B91C3B">
              <w:rPr>
                <w:rFonts w:ascii="Arial" w:hAnsi="Arial" w:cs="Arial"/>
              </w:rPr>
              <w:t>’</w:t>
            </w:r>
            <w:r w:rsidRPr="0027240C">
              <w:rPr>
                <w:rFonts w:ascii="Arial" w:hAnsi="Arial" w:cs="Arial"/>
              </w:rPr>
              <w:t xml:space="preserve"> per codice sostitituzione farmaco in quanto non sostituibile.</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1B7C2B9" w14:textId="77777777" w:rsidR="002B3F54" w:rsidRDefault="002B3F54" w:rsidP="00B175A0">
            <w:pPr>
              <w:ind w:left="0"/>
              <w:rPr>
                <w:rFonts w:ascii="Arial" w:hAnsi="Arial" w:cs="Arial"/>
                <w:color w:val="000000"/>
              </w:rPr>
            </w:pPr>
            <w:r>
              <w:rPr>
                <w:rFonts w:ascii="Arial" w:hAnsi="Arial" w:cs="Arial"/>
                <w:color w:val="000000"/>
              </w:rPr>
              <w:t>C</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6D6D62" w14:textId="77777777" w:rsidR="002B3F54" w:rsidRDefault="002B3F54" w:rsidP="00B175A0">
            <w:pPr>
              <w:ind w:left="0"/>
              <w:rPr>
                <w:rFonts w:ascii="Arial" w:hAnsi="Arial" w:cs="Arial"/>
                <w:color w:val="000000"/>
              </w:rPr>
            </w:pPr>
            <w:r>
              <w:rPr>
                <w:rFonts w:ascii="Arial" w:hAnsi="Arial" w:cs="Arial"/>
                <w:color w:val="000000"/>
              </w:rPr>
              <w:t>C</w:t>
            </w:r>
          </w:p>
        </w:tc>
        <w:tc>
          <w:tcPr>
            <w:tcW w:w="9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4B20775" w14:textId="77777777" w:rsidR="002B3F54" w:rsidRDefault="002B3F54" w:rsidP="00B175A0">
            <w:pPr>
              <w:ind w:left="0"/>
              <w:rPr>
                <w:rFonts w:ascii="Arial" w:hAnsi="Arial" w:cs="Arial"/>
                <w:color w:val="000000"/>
              </w:rPr>
            </w:pPr>
            <w:r>
              <w:rPr>
                <w:rFonts w:ascii="Arial" w:hAnsi="Arial" w:cs="Arial"/>
                <w:color w:val="000000"/>
              </w:rPr>
              <w:t>C</w:t>
            </w:r>
          </w:p>
        </w:tc>
      </w:tr>
      <w:tr w:rsidR="002B3F54" w14:paraId="12A61930" w14:textId="77777777" w:rsidTr="00B175A0">
        <w:trPr>
          <w:trHeight w:val="255"/>
        </w:trPr>
        <w:tc>
          <w:tcPr>
            <w:tcW w:w="7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9EC5AD0" w14:textId="77777777" w:rsidR="002B3F54" w:rsidRDefault="002B3F54" w:rsidP="00B175A0">
            <w:pPr>
              <w:ind w:left="0"/>
              <w:rPr>
                <w:rFonts w:ascii="Arial" w:hAnsi="Arial" w:cs="Arial"/>
                <w:color w:val="000000"/>
              </w:rPr>
            </w:pPr>
            <w:r>
              <w:rPr>
                <w:rFonts w:ascii="Arial" w:hAnsi="Arial" w:cs="Arial"/>
                <w:color w:val="000000"/>
              </w:rPr>
              <w:t>0181</w:t>
            </w:r>
          </w:p>
        </w:tc>
        <w:tc>
          <w:tcPr>
            <w:tcW w:w="55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7F036B" w14:textId="77777777" w:rsidR="002B3F54" w:rsidRPr="00D3693C" w:rsidRDefault="002B3F54" w:rsidP="00B175A0">
            <w:pPr>
              <w:ind w:left="0"/>
              <w:rPr>
                <w:rFonts w:ascii="Arial" w:hAnsi="Arial" w:cs="Arial"/>
              </w:rPr>
            </w:pPr>
            <w:r w:rsidRPr="0027240C">
              <w:rPr>
                <w:rFonts w:ascii="Arial" w:hAnsi="Arial" w:cs="Arial"/>
              </w:rPr>
              <w:t xml:space="preserve">Impostare </w:t>
            </w:r>
            <w:r w:rsidR="00B91C3B">
              <w:rPr>
                <w:rFonts w:ascii="Arial" w:hAnsi="Arial" w:cs="Arial"/>
              </w:rPr>
              <w:t>‘</w:t>
            </w:r>
            <w:r w:rsidRPr="0027240C">
              <w:rPr>
                <w:rFonts w:ascii="Arial" w:hAnsi="Arial" w:cs="Arial"/>
              </w:rPr>
              <w:t>1</w:t>
            </w:r>
            <w:r w:rsidR="00B91C3B">
              <w:rPr>
                <w:rFonts w:ascii="Arial" w:hAnsi="Arial" w:cs="Arial"/>
              </w:rPr>
              <w:t>’</w:t>
            </w:r>
            <w:r w:rsidRPr="0027240C">
              <w:rPr>
                <w:rFonts w:ascii="Arial" w:hAnsi="Arial" w:cs="Arial"/>
              </w:rPr>
              <w:t xml:space="preserve"> o </w:t>
            </w:r>
            <w:r w:rsidR="00B91C3B">
              <w:rPr>
                <w:rFonts w:ascii="Arial" w:hAnsi="Arial" w:cs="Arial"/>
              </w:rPr>
              <w:t>‘</w:t>
            </w:r>
            <w:r w:rsidRPr="0027240C">
              <w:rPr>
                <w:rFonts w:ascii="Arial" w:hAnsi="Arial" w:cs="Arial"/>
              </w:rPr>
              <w:t>2</w:t>
            </w:r>
            <w:r w:rsidR="00B91C3B">
              <w:rPr>
                <w:rFonts w:ascii="Arial" w:hAnsi="Arial" w:cs="Arial"/>
              </w:rPr>
              <w:t>’</w:t>
            </w:r>
            <w:r w:rsidRPr="0027240C">
              <w:rPr>
                <w:rFonts w:ascii="Arial" w:hAnsi="Arial" w:cs="Arial"/>
              </w:rPr>
              <w:t xml:space="preserve"> per codice sostitituzione farmaco se erogato equivalente.</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7483462" w14:textId="77777777" w:rsidR="002B3F54" w:rsidRDefault="002B3F54" w:rsidP="00B175A0">
            <w:pPr>
              <w:ind w:left="0"/>
              <w:rPr>
                <w:rFonts w:ascii="Arial" w:hAnsi="Arial" w:cs="Arial"/>
                <w:color w:val="000000"/>
              </w:rPr>
            </w:pPr>
            <w:r>
              <w:rPr>
                <w:rFonts w:ascii="Arial" w:hAnsi="Arial" w:cs="Arial"/>
                <w:color w:val="000000"/>
              </w:rPr>
              <w:t>C</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D86B064" w14:textId="77777777" w:rsidR="002B3F54" w:rsidRDefault="002B3F54" w:rsidP="00B175A0">
            <w:pPr>
              <w:ind w:left="0"/>
              <w:rPr>
                <w:rFonts w:ascii="Arial" w:hAnsi="Arial" w:cs="Arial"/>
                <w:color w:val="000000"/>
              </w:rPr>
            </w:pPr>
            <w:r>
              <w:rPr>
                <w:rFonts w:ascii="Arial" w:hAnsi="Arial" w:cs="Arial"/>
                <w:color w:val="000000"/>
              </w:rPr>
              <w:t>C</w:t>
            </w:r>
          </w:p>
        </w:tc>
        <w:tc>
          <w:tcPr>
            <w:tcW w:w="9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8F31BC" w14:textId="77777777" w:rsidR="002B3F54" w:rsidRDefault="002B3F54" w:rsidP="00B175A0">
            <w:pPr>
              <w:ind w:left="0"/>
              <w:rPr>
                <w:rFonts w:ascii="Arial" w:hAnsi="Arial" w:cs="Arial"/>
                <w:color w:val="000000"/>
              </w:rPr>
            </w:pPr>
            <w:r>
              <w:rPr>
                <w:rFonts w:ascii="Arial" w:hAnsi="Arial" w:cs="Arial"/>
                <w:color w:val="000000"/>
              </w:rPr>
              <w:t>C</w:t>
            </w:r>
          </w:p>
        </w:tc>
      </w:tr>
      <w:tr w:rsidR="002B3F54" w14:paraId="02B6FA98" w14:textId="77777777" w:rsidTr="00B175A0">
        <w:trPr>
          <w:trHeight w:val="255"/>
        </w:trPr>
        <w:tc>
          <w:tcPr>
            <w:tcW w:w="7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35D4921" w14:textId="77777777" w:rsidR="002B3F54" w:rsidRDefault="002B3F54" w:rsidP="00B175A0">
            <w:pPr>
              <w:ind w:left="0"/>
              <w:rPr>
                <w:rFonts w:ascii="Arial" w:hAnsi="Arial" w:cs="Arial"/>
                <w:color w:val="000000"/>
              </w:rPr>
            </w:pPr>
            <w:r>
              <w:rPr>
                <w:rFonts w:ascii="Arial" w:hAnsi="Arial" w:cs="Arial"/>
                <w:color w:val="000000"/>
              </w:rPr>
              <w:t>0182</w:t>
            </w:r>
          </w:p>
        </w:tc>
        <w:tc>
          <w:tcPr>
            <w:tcW w:w="55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5E03EFD" w14:textId="77777777" w:rsidR="002B3F54" w:rsidRPr="00D3693C" w:rsidRDefault="002B3F54" w:rsidP="00B175A0">
            <w:pPr>
              <w:ind w:left="0"/>
              <w:rPr>
                <w:rFonts w:ascii="Arial" w:hAnsi="Arial" w:cs="Arial"/>
              </w:rPr>
            </w:pPr>
            <w:r w:rsidRPr="0027240C">
              <w:rPr>
                <w:rFonts w:ascii="Arial" w:hAnsi="Arial" w:cs="Arial"/>
              </w:rPr>
              <w:t>Farmaco erogato non corrispondente a farmaco prescritto.</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17808C6" w14:textId="77777777" w:rsidR="002B3F54" w:rsidRDefault="002B3F54" w:rsidP="00B175A0">
            <w:pPr>
              <w:ind w:left="0"/>
              <w:rPr>
                <w:rFonts w:ascii="Arial" w:hAnsi="Arial" w:cs="Arial"/>
                <w:color w:val="000000"/>
              </w:rPr>
            </w:pPr>
            <w:r>
              <w:rPr>
                <w:rFonts w:ascii="Arial" w:hAnsi="Arial" w:cs="Arial"/>
                <w:color w:val="000000"/>
              </w:rPr>
              <w:t>C</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14C0214" w14:textId="77777777" w:rsidR="002B3F54" w:rsidRDefault="002B3F54" w:rsidP="00B175A0">
            <w:pPr>
              <w:ind w:left="0"/>
              <w:rPr>
                <w:rFonts w:ascii="Arial" w:hAnsi="Arial" w:cs="Arial"/>
                <w:color w:val="000000"/>
              </w:rPr>
            </w:pPr>
            <w:r>
              <w:rPr>
                <w:rFonts w:ascii="Arial" w:hAnsi="Arial" w:cs="Arial"/>
                <w:color w:val="000000"/>
              </w:rPr>
              <w:t>C</w:t>
            </w:r>
          </w:p>
        </w:tc>
        <w:tc>
          <w:tcPr>
            <w:tcW w:w="9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AE489DD" w14:textId="77777777" w:rsidR="002B3F54" w:rsidRDefault="002B3F54" w:rsidP="00B175A0">
            <w:pPr>
              <w:ind w:left="0"/>
              <w:rPr>
                <w:rFonts w:ascii="Arial" w:hAnsi="Arial" w:cs="Arial"/>
                <w:color w:val="000000"/>
              </w:rPr>
            </w:pPr>
            <w:r>
              <w:rPr>
                <w:rFonts w:ascii="Arial" w:hAnsi="Arial" w:cs="Arial"/>
                <w:color w:val="000000"/>
              </w:rPr>
              <w:t>C</w:t>
            </w:r>
          </w:p>
        </w:tc>
      </w:tr>
      <w:tr w:rsidR="002B3F54" w14:paraId="6536A131" w14:textId="77777777" w:rsidTr="00B175A0">
        <w:trPr>
          <w:trHeight w:val="255"/>
        </w:trPr>
        <w:tc>
          <w:tcPr>
            <w:tcW w:w="7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2F8786E" w14:textId="77777777" w:rsidR="002B3F54" w:rsidRDefault="002B3F54" w:rsidP="00B175A0">
            <w:pPr>
              <w:ind w:left="0"/>
              <w:rPr>
                <w:rFonts w:ascii="Arial" w:hAnsi="Arial" w:cs="Arial"/>
                <w:color w:val="000000"/>
              </w:rPr>
            </w:pPr>
            <w:r>
              <w:rPr>
                <w:rFonts w:ascii="Arial" w:hAnsi="Arial" w:cs="Arial"/>
                <w:color w:val="000000"/>
              </w:rPr>
              <w:t>0183</w:t>
            </w:r>
          </w:p>
        </w:tc>
        <w:tc>
          <w:tcPr>
            <w:tcW w:w="55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B01BB62" w14:textId="77777777" w:rsidR="002B3F54" w:rsidRPr="007C2CD9" w:rsidRDefault="002B3F54" w:rsidP="00B175A0">
            <w:pPr>
              <w:ind w:left="0"/>
              <w:rPr>
                <w:rFonts w:ascii="Arial" w:hAnsi="Arial" w:cs="Arial"/>
              </w:rPr>
            </w:pPr>
            <w:r w:rsidRPr="007C2CD9">
              <w:rPr>
                <w:rFonts w:ascii="Arial" w:hAnsi="Arial" w:cs="Arial"/>
                <w:iCs/>
              </w:rPr>
              <w:t>Elenco delle anomalie non bloccanti restituite dai servizi telematici MEF. Nella descrizione associata al codic</w:t>
            </w:r>
            <w:r w:rsidR="00B91C3B">
              <w:rPr>
                <w:rFonts w:ascii="Arial" w:hAnsi="Arial" w:cs="Arial"/>
                <w:iCs/>
              </w:rPr>
              <w:t>e errore viene restituito anche</w:t>
            </w:r>
            <w:r w:rsidRPr="007C2CD9">
              <w:rPr>
                <w:rFonts w:ascii="Arial" w:hAnsi="Arial" w:cs="Arial"/>
                <w:iCs/>
              </w:rPr>
              <w:t> il messaggio di errore autoesplicativo</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2B8E1EB" w14:textId="77777777" w:rsidR="002B3F54" w:rsidRDefault="002B3F54" w:rsidP="00B175A0">
            <w:pPr>
              <w:ind w:left="0"/>
              <w:rPr>
                <w:rFonts w:ascii="Arial" w:hAnsi="Arial" w:cs="Arial"/>
                <w:color w:val="000000"/>
              </w:rPr>
            </w:pPr>
            <w:r>
              <w:rPr>
                <w:rFonts w:ascii="Arial" w:hAnsi="Arial" w:cs="Arial"/>
                <w:color w:val="000000"/>
              </w:rPr>
              <w:t>W</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4E4EC84" w14:textId="77777777" w:rsidR="002B3F54" w:rsidRDefault="002B3F54" w:rsidP="00B175A0">
            <w:pPr>
              <w:ind w:left="0"/>
              <w:rPr>
                <w:rFonts w:ascii="Arial" w:hAnsi="Arial" w:cs="Arial"/>
                <w:color w:val="000000"/>
              </w:rPr>
            </w:pPr>
            <w:r>
              <w:rPr>
                <w:rFonts w:ascii="Arial" w:hAnsi="Arial" w:cs="Arial"/>
                <w:color w:val="000000"/>
              </w:rPr>
              <w:t>W</w:t>
            </w:r>
          </w:p>
        </w:tc>
        <w:tc>
          <w:tcPr>
            <w:tcW w:w="9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29494A" w14:textId="77777777" w:rsidR="002B3F54" w:rsidRDefault="002B3F54" w:rsidP="00B175A0">
            <w:pPr>
              <w:ind w:left="0"/>
              <w:rPr>
                <w:rFonts w:ascii="Arial" w:hAnsi="Arial" w:cs="Arial"/>
                <w:color w:val="000000"/>
              </w:rPr>
            </w:pPr>
            <w:r>
              <w:rPr>
                <w:rFonts w:ascii="Arial" w:hAnsi="Arial" w:cs="Arial"/>
                <w:color w:val="000000"/>
              </w:rPr>
              <w:t>W</w:t>
            </w:r>
          </w:p>
        </w:tc>
      </w:tr>
      <w:tr w:rsidR="002B3F54" w14:paraId="1246EE7D" w14:textId="77777777" w:rsidTr="00B175A0">
        <w:trPr>
          <w:trHeight w:val="255"/>
        </w:trPr>
        <w:tc>
          <w:tcPr>
            <w:tcW w:w="7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03BD6B4" w14:textId="77777777" w:rsidR="002B3F54" w:rsidRDefault="002B3F54" w:rsidP="00B175A0">
            <w:pPr>
              <w:ind w:left="0"/>
              <w:rPr>
                <w:rFonts w:ascii="Arial" w:hAnsi="Arial" w:cs="Arial"/>
                <w:color w:val="000000"/>
              </w:rPr>
            </w:pPr>
            <w:r>
              <w:rPr>
                <w:rFonts w:ascii="Arial" w:hAnsi="Arial" w:cs="Arial"/>
                <w:color w:val="000000"/>
              </w:rPr>
              <w:t>0184</w:t>
            </w:r>
          </w:p>
        </w:tc>
        <w:tc>
          <w:tcPr>
            <w:tcW w:w="55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B073A7C" w14:textId="77777777" w:rsidR="002B3F54" w:rsidRPr="00D3693C" w:rsidRDefault="002B3F54" w:rsidP="00B175A0">
            <w:pPr>
              <w:ind w:left="0"/>
              <w:rPr>
                <w:rFonts w:ascii="Arial" w:hAnsi="Arial" w:cs="Arial"/>
              </w:rPr>
            </w:pPr>
            <w:r w:rsidRPr="0072666E">
              <w:rPr>
                <w:rFonts w:ascii="Arial" w:hAnsi="Arial" w:cs="Arial"/>
              </w:rPr>
              <w:t>Elenco delle anomalie bloccanti restituite dai servizi telematici MEF. Nella descrizione associata al codice</w:t>
            </w:r>
            <w:r w:rsidR="00B91C3B">
              <w:rPr>
                <w:rFonts w:ascii="Arial" w:hAnsi="Arial" w:cs="Arial"/>
              </w:rPr>
              <w:t xml:space="preserve"> errore viene restituito anche </w:t>
            </w:r>
            <w:r w:rsidRPr="0072666E">
              <w:rPr>
                <w:rFonts w:ascii="Arial" w:hAnsi="Arial" w:cs="Arial"/>
              </w:rPr>
              <w:t>il messaggio di errore autoesplicativo</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1971C65" w14:textId="77777777" w:rsidR="002B3F54" w:rsidRDefault="002B3F54" w:rsidP="00B175A0">
            <w:pPr>
              <w:ind w:left="0"/>
              <w:rPr>
                <w:rFonts w:ascii="Arial" w:hAnsi="Arial" w:cs="Arial"/>
                <w:color w:val="000000"/>
              </w:rPr>
            </w:pPr>
            <w:r>
              <w:rPr>
                <w:rFonts w:ascii="Arial" w:hAnsi="Arial" w:cs="Arial"/>
                <w:color w:val="000000"/>
              </w:rPr>
              <w:t>C</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C81EA91" w14:textId="77777777" w:rsidR="002B3F54" w:rsidRDefault="002B3F54" w:rsidP="00B175A0">
            <w:pPr>
              <w:ind w:left="0"/>
              <w:rPr>
                <w:rFonts w:ascii="Arial" w:hAnsi="Arial" w:cs="Arial"/>
                <w:color w:val="000000"/>
              </w:rPr>
            </w:pPr>
            <w:r>
              <w:rPr>
                <w:rFonts w:ascii="Arial" w:hAnsi="Arial" w:cs="Arial"/>
                <w:color w:val="000000"/>
              </w:rPr>
              <w:t>C</w:t>
            </w:r>
          </w:p>
        </w:tc>
        <w:tc>
          <w:tcPr>
            <w:tcW w:w="9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950FB7B" w14:textId="77777777" w:rsidR="002B3F54" w:rsidRDefault="002B3F54" w:rsidP="00B175A0">
            <w:pPr>
              <w:ind w:left="0"/>
              <w:rPr>
                <w:rFonts w:ascii="Arial" w:hAnsi="Arial" w:cs="Arial"/>
                <w:color w:val="000000"/>
              </w:rPr>
            </w:pPr>
            <w:r>
              <w:rPr>
                <w:rFonts w:ascii="Arial" w:hAnsi="Arial" w:cs="Arial"/>
                <w:color w:val="000000"/>
              </w:rPr>
              <w:t>C</w:t>
            </w:r>
          </w:p>
        </w:tc>
      </w:tr>
      <w:tr w:rsidR="00B91C3B" w14:paraId="495A19BC" w14:textId="77777777" w:rsidTr="00B175A0">
        <w:trPr>
          <w:trHeight w:val="255"/>
        </w:trPr>
        <w:tc>
          <w:tcPr>
            <w:tcW w:w="7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21AB34C" w14:textId="77777777" w:rsidR="00B91C3B" w:rsidRDefault="00B91C3B" w:rsidP="00B175A0">
            <w:pPr>
              <w:ind w:left="0"/>
              <w:rPr>
                <w:rFonts w:ascii="Arial" w:hAnsi="Arial" w:cs="Arial"/>
                <w:color w:val="000000"/>
              </w:rPr>
            </w:pPr>
            <w:r>
              <w:rPr>
                <w:rFonts w:ascii="Arial" w:hAnsi="Arial" w:cs="Arial"/>
                <w:color w:val="000000"/>
              </w:rPr>
              <w:t>0188</w:t>
            </w:r>
          </w:p>
        </w:tc>
        <w:tc>
          <w:tcPr>
            <w:tcW w:w="55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3D5F34" w14:textId="77777777" w:rsidR="00B91C3B" w:rsidRPr="0072666E" w:rsidRDefault="00B91C3B" w:rsidP="00B175A0">
            <w:pPr>
              <w:ind w:left="0"/>
              <w:rPr>
                <w:rFonts w:ascii="Arial" w:hAnsi="Arial" w:cs="Arial"/>
              </w:rPr>
            </w:pPr>
            <w:r w:rsidRPr="00B91C3B">
              <w:rPr>
                <w:rFonts w:ascii="Arial" w:hAnsi="Arial" w:cs="Arial"/>
              </w:rPr>
              <w:t>Indicare obbligatoriamente la diagnosi/quesito diagnostico</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7FBCCFB" w14:textId="77777777" w:rsidR="00B91C3B" w:rsidRDefault="00B91C3B" w:rsidP="00B175A0">
            <w:pPr>
              <w:ind w:left="0"/>
              <w:rPr>
                <w:rFonts w:ascii="Arial" w:hAnsi="Arial" w:cs="Arial"/>
                <w:color w:val="000000"/>
              </w:rPr>
            </w:pPr>
            <w:r>
              <w:rPr>
                <w:rFonts w:ascii="Arial" w:hAnsi="Arial" w:cs="Arial"/>
                <w:color w:val="000000"/>
              </w:rPr>
              <w:t>C</w:t>
            </w:r>
          </w:p>
        </w:tc>
        <w:tc>
          <w:tcPr>
            <w:tcW w:w="7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158B811" w14:textId="77777777" w:rsidR="00B91C3B" w:rsidRDefault="00B91C3B" w:rsidP="00B175A0">
            <w:pPr>
              <w:ind w:left="0"/>
              <w:rPr>
                <w:rFonts w:ascii="Arial" w:hAnsi="Arial" w:cs="Arial"/>
                <w:color w:val="000000"/>
              </w:rPr>
            </w:pPr>
            <w:r>
              <w:rPr>
                <w:rFonts w:ascii="Arial" w:hAnsi="Arial" w:cs="Arial"/>
                <w:color w:val="000000"/>
              </w:rPr>
              <w:t>C</w:t>
            </w:r>
          </w:p>
        </w:tc>
        <w:tc>
          <w:tcPr>
            <w:tcW w:w="9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68798BA" w14:textId="77777777" w:rsidR="00B91C3B" w:rsidRDefault="00B91C3B" w:rsidP="00B175A0">
            <w:pPr>
              <w:ind w:left="0"/>
              <w:rPr>
                <w:rFonts w:ascii="Arial" w:hAnsi="Arial" w:cs="Arial"/>
                <w:color w:val="000000"/>
              </w:rPr>
            </w:pPr>
            <w:r>
              <w:rPr>
                <w:rFonts w:ascii="Arial" w:hAnsi="Arial" w:cs="Arial"/>
                <w:color w:val="000000"/>
              </w:rPr>
              <w:t>C</w:t>
            </w:r>
          </w:p>
        </w:tc>
      </w:tr>
    </w:tbl>
    <w:p w14:paraId="1E98FA96" w14:textId="77777777" w:rsidR="00DB7387" w:rsidRDefault="00DB7387" w:rsidP="00DB7387">
      <w:pPr>
        <w:pStyle w:val="Titolo2"/>
      </w:pPr>
      <w:bookmarkStart w:id="247" w:name="_Ref408912702"/>
      <w:bookmarkStart w:id="248" w:name="_Toc438993565"/>
      <w:bookmarkStart w:id="249" w:name="_Toc92874315"/>
      <w:bookmarkEnd w:id="245"/>
      <w:bookmarkEnd w:id="246"/>
      <w:r>
        <w:t>Fascicolo Sanitario Elettronico</w:t>
      </w:r>
      <w:bookmarkEnd w:id="247"/>
      <w:bookmarkEnd w:id="248"/>
      <w:bookmarkEnd w:id="249"/>
    </w:p>
    <w:p w14:paraId="61DC9BE6" w14:textId="77777777" w:rsidR="00DB7387" w:rsidRDefault="00DB7387" w:rsidP="00DB7387">
      <w:r>
        <w:t>Si riportano le anomalie codificate che possono verificarsi nell’esecuzione dei servizi delle componenti SIST del FSE.</w:t>
      </w:r>
    </w:p>
    <w:p w14:paraId="13BBC984" w14:textId="77777777" w:rsidR="00DB7387" w:rsidRDefault="00DB7387" w:rsidP="00DB7387">
      <w:r>
        <w:t>I web services interessati sono:</w:t>
      </w:r>
    </w:p>
    <w:p w14:paraId="2CF0C464" w14:textId="77777777" w:rsidR="00DB7387" w:rsidRDefault="00DB7387" w:rsidP="00CB74C1">
      <w:pPr>
        <w:numPr>
          <w:ilvl w:val="0"/>
          <w:numId w:val="6"/>
        </w:numPr>
      </w:pPr>
      <w:r>
        <w:t>addDocument</w:t>
      </w:r>
    </w:p>
    <w:p w14:paraId="0C19E338" w14:textId="77777777" w:rsidR="00DB7387" w:rsidRDefault="00DB7387" w:rsidP="00CB74C1">
      <w:pPr>
        <w:numPr>
          <w:ilvl w:val="0"/>
          <w:numId w:val="6"/>
        </w:numPr>
      </w:pPr>
      <w:r>
        <w:t>updateDocument</w:t>
      </w:r>
    </w:p>
    <w:p w14:paraId="07D0AC91" w14:textId="77777777" w:rsidR="00DB7387" w:rsidRDefault="00DB7387" w:rsidP="00CB74C1">
      <w:pPr>
        <w:numPr>
          <w:ilvl w:val="0"/>
          <w:numId w:val="6"/>
        </w:numPr>
      </w:pPr>
      <w:r>
        <w:t>queryDocument</w:t>
      </w:r>
    </w:p>
    <w:p w14:paraId="3FF94FEF" w14:textId="77777777" w:rsidR="00DB7387" w:rsidRDefault="00DB7387" w:rsidP="00CB74C1">
      <w:pPr>
        <w:numPr>
          <w:ilvl w:val="0"/>
          <w:numId w:val="6"/>
        </w:numPr>
      </w:pPr>
      <w:r>
        <w:t>retrieveDocument</w:t>
      </w:r>
    </w:p>
    <w:p w14:paraId="2A102FA3" w14:textId="77777777" w:rsidR="00DB7387" w:rsidRDefault="00DB7387" w:rsidP="00CB74C1">
      <w:pPr>
        <w:numPr>
          <w:ilvl w:val="0"/>
          <w:numId w:val="6"/>
        </w:numPr>
      </w:pPr>
      <w:r>
        <w:t>setWritingAgreement</w:t>
      </w:r>
    </w:p>
    <w:p w14:paraId="07B2C723" w14:textId="77777777" w:rsidR="00DB7387" w:rsidRDefault="00DB7387" w:rsidP="00CB74C1">
      <w:pPr>
        <w:numPr>
          <w:ilvl w:val="0"/>
          <w:numId w:val="6"/>
        </w:numPr>
      </w:pPr>
      <w:r>
        <w:t>getWritingAgreement</w:t>
      </w:r>
    </w:p>
    <w:p w14:paraId="08456EB7" w14:textId="77777777" w:rsidR="00DB7387" w:rsidRDefault="00DB7387" w:rsidP="00CB74C1">
      <w:pPr>
        <w:numPr>
          <w:ilvl w:val="0"/>
          <w:numId w:val="6"/>
        </w:numPr>
      </w:pPr>
      <w:r>
        <w:t>setReadingAgreement</w:t>
      </w:r>
    </w:p>
    <w:p w14:paraId="1663866D" w14:textId="77777777" w:rsidR="00DB7387" w:rsidRDefault="00DB7387" w:rsidP="00CB74C1">
      <w:pPr>
        <w:numPr>
          <w:ilvl w:val="0"/>
          <w:numId w:val="6"/>
        </w:numPr>
      </w:pPr>
      <w:r>
        <w:t>getReadingAgreement</w:t>
      </w:r>
    </w:p>
    <w:p w14:paraId="6CDB2DBE" w14:textId="77777777" w:rsidR="00DB7387" w:rsidRDefault="00DB7387" w:rsidP="00CB74C1">
      <w:pPr>
        <w:numPr>
          <w:ilvl w:val="0"/>
          <w:numId w:val="6"/>
        </w:numPr>
      </w:pPr>
      <w:r>
        <w:t>blindDocument</w:t>
      </w:r>
    </w:p>
    <w:p w14:paraId="4DC19128" w14:textId="77777777" w:rsidR="00DB7387" w:rsidRDefault="00DB7387" w:rsidP="00CB74C1">
      <w:pPr>
        <w:numPr>
          <w:ilvl w:val="0"/>
          <w:numId w:val="6"/>
        </w:numPr>
      </w:pPr>
      <w:r>
        <w:t>setAccessPolicies</w:t>
      </w:r>
    </w:p>
    <w:p w14:paraId="244E7AC8" w14:textId="77777777" w:rsidR="00DB7387" w:rsidRDefault="00DB7387" w:rsidP="00CB74C1">
      <w:pPr>
        <w:numPr>
          <w:ilvl w:val="0"/>
          <w:numId w:val="6"/>
        </w:numPr>
      </w:pPr>
      <w:r>
        <w:t>getAccessPolicies</w:t>
      </w:r>
    </w:p>
    <w:p w14:paraId="33E43148" w14:textId="77777777" w:rsidR="00DB7387" w:rsidRDefault="00DB7387" w:rsidP="00CB74C1">
      <w:pPr>
        <w:numPr>
          <w:ilvl w:val="0"/>
          <w:numId w:val="6"/>
        </w:numPr>
      </w:pPr>
      <w:r>
        <w:t>getAccessLog</w:t>
      </w:r>
    </w:p>
    <w:p w14:paraId="5F94E645" w14:textId="77777777" w:rsidR="00180F9A" w:rsidRDefault="00180F9A" w:rsidP="00CB74C1">
      <w:pPr>
        <w:numPr>
          <w:ilvl w:val="0"/>
          <w:numId w:val="6"/>
        </w:numPr>
      </w:pPr>
      <w:r>
        <w:t>getPreviousAgreement</w:t>
      </w:r>
    </w:p>
    <w:p w14:paraId="520E96B7" w14:textId="77777777" w:rsidR="00180F9A" w:rsidRDefault="00180F9A" w:rsidP="00CB74C1">
      <w:pPr>
        <w:numPr>
          <w:ilvl w:val="0"/>
          <w:numId w:val="6"/>
        </w:numPr>
      </w:pPr>
      <w:r>
        <w:lastRenderedPageBreak/>
        <w:t>setPreviousAgreement</w:t>
      </w:r>
    </w:p>
    <w:p w14:paraId="37D7530B" w14:textId="77777777" w:rsidR="00CD39C1" w:rsidRDefault="00CD39C1" w:rsidP="00CB74C1">
      <w:pPr>
        <w:numPr>
          <w:ilvl w:val="0"/>
          <w:numId w:val="6"/>
        </w:numPr>
      </w:pPr>
      <w:r w:rsidRPr="00CD39C1">
        <w:t>getAgreements</w:t>
      </w:r>
    </w:p>
    <w:p w14:paraId="5D828C27" w14:textId="77777777" w:rsidR="00CD39C1" w:rsidRDefault="00CD39C1" w:rsidP="00CB74C1">
      <w:pPr>
        <w:numPr>
          <w:ilvl w:val="0"/>
          <w:numId w:val="6"/>
        </w:numPr>
      </w:pPr>
      <w:r w:rsidRPr="00CD39C1">
        <w:t>setDisclosure</w:t>
      </w:r>
    </w:p>
    <w:p w14:paraId="2DE00C70" w14:textId="77777777" w:rsidR="00265F95" w:rsidRDefault="00265F95" w:rsidP="00265F95"/>
    <w:p w14:paraId="5A06EBAC" w14:textId="77777777" w:rsidR="00265F95" w:rsidRDefault="00265F95" w:rsidP="00265F95">
      <w:r>
        <w:t xml:space="preserve">Si precisa che, in presenza di uno dei messaggi di errore generico (codice errore </w:t>
      </w:r>
      <w:r w:rsidRPr="00B64BFA">
        <w:t>FSE-00000</w:t>
      </w:r>
      <w:r>
        <w:t>) riportati nell’elenco seguente, è consigliabile ripetere la chiamata al servizio poichè trattasi di un errore temporaneo non dovuto ad una errata composizione della chiamata.</w:t>
      </w:r>
    </w:p>
    <w:p w14:paraId="6ED1CB92" w14:textId="77777777" w:rsidR="00265F95" w:rsidRDefault="00265F95" w:rsidP="00CB74C1">
      <w:pPr>
        <w:numPr>
          <w:ilvl w:val="0"/>
          <w:numId w:val="111"/>
        </w:numPr>
        <w:ind w:left="1276" w:hanging="425"/>
      </w:pPr>
      <w:r>
        <w:t xml:space="preserve">Errore generico: 000001 </w:t>
      </w:r>
    </w:p>
    <w:p w14:paraId="5B911AC8" w14:textId="77777777" w:rsidR="00265F95" w:rsidRDefault="00265F95" w:rsidP="00CB74C1">
      <w:pPr>
        <w:numPr>
          <w:ilvl w:val="0"/>
          <w:numId w:val="111"/>
        </w:numPr>
        <w:ind w:left="1276" w:hanging="425"/>
      </w:pPr>
      <w:r>
        <w:t>Errore generico: Registry error: 1709 - Null</w:t>
      </w:r>
    </w:p>
    <w:p w14:paraId="21E2CCD3" w14:textId="77777777" w:rsidR="00265F95" w:rsidRPr="00265F95" w:rsidRDefault="00265F95" w:rsidP="00CB74C1">
      <w:pPr>
        <w:numPr>
          <w:ilvl w:val="0"/>
          <w:numId w:val="111"/>
        </w:numPr>
        <w:ind w:left="1276" w:hanging="425"/>
        <w:rPr>
          <w:lang w:val="en-US"/>
        </w:rPr>
      </w:pPr>
      <w:r w:rsidRPr="00265F95">
        <w:rPr>
          <w:lang w:val="en-US"/>
        </w:rPr>
        <w:t>Errore generico: Could not send Message.</w:t>
      </w:r>
    </w:p>
    <w:p w14:paraId="6A44D9F5" w14:textId="77777777" w:rsidR="00265F95" w:rsidRPr="00265F95" w:rsidRDefault="00265F95" w:rsidP="00CB74C1">
      <w:pPr>
        <w:numPr>
          <w:ilvl w:val="0"/>
          <w:numId w:val="111"/>
        </w:numPr>
        <w:ind w:left="1276" w:hanging="425"/>
        <w:rPr>
          <w:lang w:val="en-US"/>
        </w:rPr>
      </w:pPr>
      <w:r w:rsidRPr="00265F95">
        <w:rPr>
          <w:lang w:val="en-US"/>
        </w:rPr>
        <w:t>Errore generico: registerEntryResponse is null</w:t>
      </w:r>
    </w:p>
    <w:p w14:paraId="6C961029" w14:textId="77777777" w:rsidR="00265F95" w:rsidRPr="00265F95" w:rsidRDefault="00265F95" w:rsidP="00CB74C1">
      <w:pPr>
        <w:numPr>
          <w:ilvl w:val="0"/>
          <w:numId w:val="111"/>
        </w:numPr>
        <w:ind w:left="1276" w:hanging="425"/>
        <w:rPr>
          <w:lang w:val="en-US"/>
        </w:rPr>
      </w:pPr>
      <w:r w:rsidRPr="00265F95">
        <w:rPr>
          <w:lang w:val="en-US"/>
        </w:rPr>
        <w:t>Errore generico: Error while committing the transaction</w:t>
      </w:r>
    </w:p>
    <w:p w14:paraId="76428C67" w14:textId="77777777" w:rsidR="00265F95" w:rsidRPr="00265F95" w:rsidRDefault="00265F95" w:rsidP="00CB74C1">
      <w:pPr>
        <w:numPr>
          <w:ilvl w:val="0"/>
          <w:numId w:val="111"/>
        </w:numPr>
        <w:ind w:left="1276" w:hanging="425"/>
        <w:rPr>
          <w:lang w:val="en-US"/>
        </w:rPr>
      </w:pPr>
      <w:r w:rsidRPr="00265F95">
        <w:rPr>
          <w:lang w:val="en-US"/>
        </w:rPr>
        <w:t>Errore generico: Invalid message format</w:t>
      </w:r>
    </w:p>
    <w:p w14:paraId="6180CD1C" w14:textId="77777777" w:rsidR="00265F95" w:rsidRPr="00265F95" w:rsidRDefault="00265F95" w:rsidP="00CB74C1">
      <w:pPr>
        <w:numPr>
          <w:ilvl w:val="0"/>
          <w:numId w:val="111"/>
        </w:numPr>
        <w:ind w:left="1276" w:hanging="425"/>
        <w:rPr>
          <w:lang w:val="en-US"/>
        </w:rPr>
      </w:pPr>
      <w:r w:rsidRPr="00265F95">
        <w:rPr>
          <w:lang w:val="en-US"/>
        </w:rPr>
        <w:t>Errore generico: repository returned documentIdentifier is null!</w:t>
      </w:r>
    </w:p>
    <w:p w14:paraId="0CC7C3ED" w14:textId="77777777" w:rsidR="00265F95" w:rsidRPr="00265F95" w:rsidRDefault="00265F95" w:rsidP="00CB74C1">
      <w:pPr>
        <w:numPr>
          <w:ilvl w:val="0"/>
          <w:numId w:val="111"/>
        </w:numPr>
        <w:ind w:left="1276" w:hanging="425"/>
        <w:rPr>
          <w:lang w:val="en-US"/>
        </w:rPr>
      </w:pPr>
      <w:r w:rsidRPr="00265F95">
        <w:rPr>
          <w:lang w:val="en-US"/>
        </w:rPr>
        <w:t>Error while creating PDP: Error while retrieving policies by PAP: unable to create new native thread - Error in PDP while make decision</w:t>
      </w:r>
    </w:p>
    <w:p w14:paraId="4F242CB7" w14:textId="77777777" w:rsidR="00265F95" w:rsidRPr="00265F95" w:rsidRDefault="00265F95" w:rsidP="00CB74C1">
      <w:pPr>
        <w:numPr>
          <w:ilvl w:val="0"/>
          <w:numId w:val="111"/>
        </w:numPr>
        <w:ind w:left="1276" w:hanging="425"/>
        <w:rPr>
          <w:lang w:val="en-US"/>
        </w:rPr>
      </w:pPr>
      <w:r w:rsidRPr="00265F95">
        <w:rPr>
          <w:lang w:val="en-US"/>
        </w:rPr>
        <w:t>Errore generico: unable to create new native thread</w:t>
      </w:r>
    </w:p>
    <w:p w14:paraId="47AADC28" w14:textId="77777777" w:rsidR="00265F95" w:rsidRPr="00265F95" w:rsidRDefault="00265F95" w:rsidP="00CB74C1">
      <w:pPr>
        <w:numPr>
          <w:ilvl w:val="0"/>
          <w:numId w:val="111"/>
        </w:numPr>
        <w:ind w:left="1276" w:hanging="425"/>
        <w:rPr>
          <w:lang w:val="en-US"/>
        </w:rPr>
      </w:pPr>
      <w:r w:rsidRPr="00265F95">
        <w:rPr>
          <w:lang w:val="en-US"/>
        </w:rPr>
        <w:t>Errore generico: Registry error: NO-CODE - javax.xml.registry.RegistryException: javax.xml.registry.RegistryException: Error: Could not create Connection to database. Check if database is already running in another program (e.g. registry servlet in tomcat)</w:t>
      </w:r>
    </w:p>
    <w:p w14:paraId="0828AFE0" w14:textId="77777777" w:rsidR="00265F95" w:rsidRDefault="00265F95" w:rsidP="00265F95">
      <w:pPr>
        <w:rPr>
          <w:lang w:val="en-US"/>
        </w:rPr>
      </w:pPr>
    </w:p>
    <w:p w14:paraId="7BBBDB27" w14:textId="77777777" w:rsidR="00265F95" w:rsidRPr="00265F95" w:rsidRDefault="00265F95" w:rsidP="00265F95">
      <w:pPr>
        <w:rPr>
          <w:lang w:val="en-US"/>
        </w:rPr>
      </w:pPr>
    </w:p>
    <w:p w14:paraId="394F8543" w14:textId="77777777" w:rsidR="00DB7387" w:rsidRDefault="00DB7387" w:rsidP="00DB7387">
      <w:r>
        <w:t>Ogni anomalia è caratterizzata da un codice e una descrizione.</w:t>
      </w:r>
    </w:p>
    <w:p w14:paraId="49D6091E" w14:textId="77777777" w:rsidR="00DB7387" w:rsidRDefault="00DB7387" w:rsidP="00DB7387">
      <w:pPr>
        <w:ind w:right="708"/>
        <w:rPr>
          <w:b/>
        </w:rPr>
      </w:pPr>
      <w:r>
        <w:rPr>
          <w:b/>
        </w:rPr>
        <w:t xml:space="preserve">Messaggi </w:t>
      </w:r>
      <w:r w:rsidR="00D56011">
        <w:rPr>
          <w:b/>
        </w:rPr>
        <w:t>di errore comuni</w:t>
      </w:r>
      <w:r>
        <w:rPr>
          <w:b/>
        </w:rPr>
        <w:br/>
      </w:r>
    </w:p>
    <w:tbl>
      <w:tblPr>
        <w:tblW w:w="8460"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4"/>
        <w:gridCol w:w="6866"/>
      </w:tblGrid>
      <w:tr w:rsidR="00DB7387" w14:paraId="5B6C7456" w14:textId="77777777" w:rsidTr="00DC6D4D">
        <w:tc>
          <w:tcPr>
            <w:tcW w:w="1594" w:type="dxa"/>
            <w:tcBorders>
              <w:top w:val="single" w:sz="4" w:space="0" w:color="000000"/>
              <w:left w:val="single" w:sz="4" w:space="0" w:color="000000"/>
              <w:bottom w:val="single" w:sz="4" w:space="0" w:color="000000"/>
              <w:right w:val="single" w:sz="4" w:space="0" w:color="000000"/>
            </w:tcBorders>
          </w:tcPr>
          <w:p w14:paraId="47D2F4C4" w14:textId="77777777" w:rsidR="00DB7387" w:rsidRDefault="00DB7387" w:rsidP="00DB7387">
            <w:pPr>
              <w:ind w:left="0" w:right="708"/>
              <w:rPr>
                <w:b/>
              </w:rPr>
            </w:pPr>
            <w:r>
              <w:rPr>
                <w:b/>
              </w:rPr>
              <w:t>Codice</w:t>
            </w:r>
          </w:p>
        </w:tc>
        <w:tc>
          <w:tcPr>
            <w:tcW w:w="6866" w:type="dxa"/>
            <w:tcBorders>
              <w:top w:val="single" w:sz="4" w:space="0" w:color="000000"/>
              <w:left w:val="single" w:sz="4" w:space="0" w:color="000000"/>
              <w:bottom w:val="single" w:sz="4" w:space="0" w:color="000000"/>
              <w:right w:val="single" w:sz="4" w:space="0" w:color="000000"/>
            </w:tcBorders>
          </w:tcPr>
          <w:p w14:paraId="615FB248" w14:textId="77777777" w:rsidR="00DB7387" w:rsidRDefault="00DB7387" w:rsidP="00DB7387">
            <w:pPr>
              <w:ind w:left="0" w:right="708"/>
              <w:rPr>
                <w:b/>
              </w:rPr>
            </w:pPr>
            <w:r>
              <w:rPr>
                <w:b/>
              </w:rPr>
              <w:t>Descrizione</w:t>
            </w:r>
          </w:p>
        </w:tc>
      </w:tr>
      <w:tr w:rsidR="000B4957" w:rsidRPr="00705161" w14:paraId="38217BA5" w14:textId="77777777" w:rsidTr="00DB7387">
        <w:tc>
          <w:tcPr>
            <w:tcW w:w="1594" w:type="dxa"/>
            <w:tcBorders>
              <w:top w:val="single" w:sz="4" w:space="0" w:color="000000"/>
              <w:left w:val="single" w:sz="4" w:space="0" w:color="000000"/>
              <w:bottom w:val="single" w:sz="4" w:space="0" w:color="000000"/>
              <w:right w:val="single" w:sz="4" w:space="0" w:color="000000"/>
            </w:tcBorders>
          </w:tcPr>
          <w:p w14:paraId="79A7E9F2" w14:textId="77777777" w:rsidR="000B4957" w:rsidRPr="00B64BFA" w:rsidRDefault="000B4957" w:rsidP="00DB7387">
            <w:pPr>
              <w:pStyle w:val="Default"/>
              <w:rPr>
                <w:sz w:val="20"/>
                <w:szCs w:val="20"/>
              </w:rPr>
            </w:pPr>
            <w:r w:rsidRPr="00B64BFA">
              <w:rPr>
                <w:sz w:val="20"/>
                <w:szCs w:val="20"/>
              </w:rPr>
              <w:t>FSE-00000</w:t>
            </w:r>
          </w:p>
        </w:tc>
        <w:tc>
          <w:tcPr>
            <w:tcW w:w="6866" w:type="dxa"/>
            <w:tcBorders>
              <w:top w:val="single" w:sz="4" w:space="0" w:color="000000"/>
              <w:left w:val="single" w:sz="4" w:space="0" w:color="000000"/>
              <w:bottom w:val="single" w:sz="4" w:space="0" w:color="000000"/>
              <w:right w:val="single" w:sz="4" w:space="0" w:color="000000"/>
            </w:tcBorders>
          </w:tcPr>
          <w:p w14:paraId="603D008D" w14:textId="77777777" w:rsidR="000B4957" w:rsidRPr="00705161" w:rsidRDefault="000D6762" w:rsidP="00705161">
            <w:pPr>
              <w:pStyle w:val="Default"/>
              <w:rPr>
                <w:sz w:val="20"/>
                <w:szCs w:val="20"/>
              </w:rPr>
            </w:pPr>
            <w:r w:rsidRPr="00705161">
              <w:rPr>
                <w:sz w:val="20"/>
                <w:szCs w:val="20"/>
              </w:rPr>
              <w:t>Errore generico</w:t>
            </w:r>
            <w:r w:rsidR="000C5182" w:rsidRPr="00705161">
              <w:rPr>
                <w:sz w:val="20"/>
                <w:szCs w:val="20"/>
              </w:rPr>
              <w:t>:</w:t>
            </w:r>
            <w:r w:rsidR="007A41DB">
              <w:rPr>
                <w:sz w:val="20"/>
                <w:szCs w:val="20"/>
              </w:rPr>
              <w:t xml:space="preserve"> </w:t>
            </w:r>
            <w:r w:rsidR="000C5182" w:rsidRPr="00705161">
              <w:rPr>
                <w:sz w:val="20"/>
                <w:szCs w:val="20"/>
              </w:rPr>
              <w:t>&lt;</w:t>
            </w:r>
            <w:r w:rsidRPr="00705161">
              <w:rPr>
                <w:sz w:val="20"/>
                <w:szCs w:val="20"/>
              </w:rPr>
              <w:t>error_message&gt;</w:t>
            </w:r>
          </w:p>
        </w:tc>
      </w:tr>
      <w:tr w:rsidR="00D56011" w:rsidRPr="00705161" w14:paraId="3286FD59" w14:textId="77777777" w:rsidTr="00DB7387">
        <w:tc>
          <w:tcPr>
            <w:tcW w:w="1594" w:type="dxa"/>
            <w:tcBorders>
              <w:top w:val="single" w:sz="4" w:space="0" w:color="000000"/>
              <w:left w:val="single" w:sz="4" w:space="0" w:color="000000"/>
              <w:bottom w:val="single" w:sz="4" w:space="0" w:color="000000"/>
              <w:right w:val="single" w:sz="4" w:space="0" w:color="000000"/>
            </w:tcBorders>
          </w:tcPr>
          <w:p w14:paraId="6C83556C" w14:textId="77777777" w:rsidR="00D56011" w:rsidRPr="00B64BFA" w:rsidRDefault="00D56011" w:rsidP="00DB7387">
            <w:pPr>
              <w:pStyle w:val="Default"/>
              <w:rPr>
                <w:sz w:val="20"/>
                <w:szCs w:val="20"/>
              </w:rPr>
            </w:pPr>
            <w:r w:rsidRPr="00B64BFA">
              <w:rPr>
                <w:sz w:val="20"/>
                <w:szCs w:val="20"/>
              </w:rPr>
              <w:t>FSE-00101</w:t>
            </w:r>
          </w:p>
        </w:tc>
        <w:tc>
          <w:tcPr>
            <w:tcW w:w="6866" w:type="dxa"/>
            <w:tcBorders>
              <w:top w:val="single" w:sz="4" w:space="0" w:color="000000"/>
              <w:left w:val="single" w:sz="4" w:space="0" w:color="000000"/>
              <w:bottom w:val="single" w:sz="4" w:space="0" w:color="000000"/>
              <w:right w:val="single" w:sz="4" w:space="0" w:color="000000"/>
            </w:tcBorders>
          </w:tcPr>
          <w:p w14:paraId="26BCBA57" w14:textId="77777777" w:rsidR="00D56011" w:rsidRPr="00705161" w:rsidRDefault="000D6762" w:rsidP="00705161">
            <w:pPr>
              <w:pStyle w:val="Default"/>
              <w:rPr>
                <w:sz w:val="20"/>
                <w:szCs w:val="20"/>
              </w:rPr>
            </w:pPr>
            <w:r w:rsidRPr="00705161">
              <w:rPr>
                <w:sz w:val="20"/>
                <w:szCs w:val="20"/>
              </w:rPr>
              <w:t>Ruolo e/o struttura operatore non valido</w:t>
            </w:r>
          </w:p>
        </w:tc>
      </w:tr>
      <w:tr w:rsidR="00C14899" w:rsidRPr="00705161" w14:paraId="27D6DBB8" w14:textId="77777777" w:rsidTr="004537D7">
        <w:trPr>
          <w:trHeight w:val="309"/>
        </w:trPr>
        <w:tc>
          <w:tcPr>
            <w:tcW w:w="1594" w:type="dxa"/>
            <w:tcBorders>
              <w:top w:val="single" w:sz="4" w:space="0" w:color="000000"/>
              <w:left w:val="single" w:sz="4" w:space="0" w:color="000000"/>
              <w:bottom w:val="single" w:sz="4" w:space="0" w:color="000000"/>
              <w:right w:val="single" w:sz="4" w:space="0" w:color="000000"/>
            </w:tcBorders>
          </w:tcPr>
          <w:p w14:paraId="501AB222" w14:textId="77777777" w:rsidR="00C14899" w:rsidRPr="00B64BFA" w:rsidRDefault="00C14899" w:rsidP="004537D7">
            <w:pPr>
              <w:pStyle w:val="Default"/>
              <w:rPr>
                <w:sz w:val="20"/>
                <w:szCs w:val="20"/>
              </w:rPr>
            </w:pPr>
            <w:r w:rsidRPr="00B64BFA">
              <w:rPr>
                <w:sz w:val="20"/>
                <w:szCs w:val="20"/>
              </w:rPr>
              <w:t>FSE-00203</w:t>
            </w:r>
          </w:p>
        </w:tc>
        <w:tc>
          <w:tcPr>
            <w:tcW w:w="6866" w:type="dxa"/>
            <w:tcBorders>
              <w:top w:val="single" w:sz="4" w:space="0" w:color="000000"/>
              <w:left w:val="single" w:sz="4" w:space="0" w:color="000000"/>
              <w:bottom w:val="single" w:sz="4" w:space="0" w:color="000000"/>
              <w:right w:val="single" w:sz="4" w:space="0" w:color="000000"/>
            </w:tcBorders>
          </w:tcPr>
          <w:p w14:paraId="6462A9BD" w14:textId="77777777" w:rsidR="00C14899" w:rsidRPr="00705161" w:rsidRDefault="000D6762" w:rsidP="00705161">
            <w:pPr>
              <w:pStyle w:val="Default"/>
              <w:rPr>
                <w:sz w:val="20"/>
                <w:szCs w:val="20"/>
              </w:rPr>
            </w:pPr>
            <w:r w:rsidRPr="00705161">
              <w:rPr>
                <w:sz w:val="20"/>
                <w:szCs w:val="20"/>
              </w:rPr>
              <w:t>Nessun assistito trovato con il codice fiscale fornito</w:t>
            </w:r>
          </w:p>
        </w:tc>
      </w:tr>
      <w:tr w:rsidR="00DB7387" w:rsidRPr="00705161" w14:paraId="53F34673" w14:textId="77777777" w:rsidTr="00DB7387">
        <w:trPr>
          <w:trHeight w:val="527"/>
        </w:trPr>
        <w:tc>
          <w:tcPr>
            <w:tcW w:w="1594" w:type="dxa"/>
            <w:tcBorders>
              <w:top w:val="single" w:sz="4" w:space="0" w:color="000000"/>
              <w:left w:val="single" w:sz="4" w:space="0" w:color="000000"/>
              <w:bottom w:val="single" w:sz="4" w:space="0" w:color="000000"/>
              <w:right w:val="single" w:sz="4" w:space="0" w:color="000000"/>
            </w:tcBorders>
          </w:tcPr>
          <w:p w14:paraId="12947FA1" w14:textId="77777777" w:rsidR="00DB7387" w:rsidRPr="00B64BFA" w:rsidRDefault="00DB7387" w:rsidP="00DB7387">
            <w:pPr>
              <w:pStyle w:val="Default"/>
              <w:rPr>
                <w:sz w:val="20"/>
                <w:szCs w:val="20"/>
              </w:rPr>
            </w:pPr>
            <w:r w:rsidRPr="00B64BFA">
              <w:rPr>
                <w:sz w:val="20"/>
                <w:szCs w:val="20"/>
              </w:rPr>
              <w:t>FSE-00405</w:t>
            </w:r>
          </w:p>
        </w:tc>
        <w:tc>
          <w:tcPr>
            <w:tcW w:w="6866" w:type="dxa"/>
            <w:tcBorders>
              <w:top w:val="single" w:sz="4" w:space="0" w:color="000000"/>
              <w:left w:val="single" w:sz="4" w:space="0" w:color="000000"/>
              <w:bottom w:val="single" w:sz="4" w:space="0" w:color="000000"/>
              <w:right w:val="single" w:sz="4" w:space="0" w:color="000000"/>
            </w:tcBorders>
          </w:tcPr>
          <w:p w14:paraId="0759ADAC" w14:textId="77777777" w:rsidR="00DB7387" w:rsidRPr="00705161" w:rsidRDefault="000D6762" w:rsidP="00705161">
            <w:pPr>
              <w:pStyle w:val="Default"/>
              <w:rPr>
                <w:sz w:val="20"/>
                <w:szCs w:val="20"/>
              </w:rPr>
            </w:pPr>
            <w:r w:rsidRPr="00705161">
              <w:rPr>
                <w:sz w:val="20"/>
                <w:szCs w:val="20"/>
              </w:rPr>
              <w:t>Mancano le asserzioni identificative obbligatorie o riportano informazioni non valide</w:t>
            </w:r>
          </w:p>
        </w:tc>
      </w:tr>
      <w:tr w:rsidR="00DB7387" w:rsidRPr="00705161" w14:paraId="252715A1" w14:textId="77777777" w:rsidTr="00DB7387">
        <w:trPr>
          <w:trHeight w:val="523"/>
        </w:trPr>
        <w:tc>
          <w:tcPr>
            <w:tcW w:w="1594" w:type="dxa"/>
            <w:tcBorders>
              <w:top w:val="single" w:sz="4" w:space="0" w:color="000000"/>
              <w:left w:val="single" w:sz="4" w:space="0" w:color="000000"/>
              <w:bottom w:val="single" w:sz="4" w:space="0" w:color="000000"/>
              <w:right w:val="single" w:sz="4" w:space="0" w:color="000000"/>
            </w:tcBorders>
          </w:tcPr>
          <w:p w14:paraId="6DE62A6A" w14:textId="77777777" w:rsidR="00DB7387" w:rsidRPr="00B64BFA" w:rsidRDefault="00DB7387" w:rsidP="00C14899">
            <w:pPr>
              <w:pStyle w:val="Default"/>
              <w:rPr>
                <w:sz w:val="20"/>
                <w:szCs w:val="20"/>
              </w:rPr>
            </w:pPr>
            <w:r w:rsidRPr="00B64BFA">
              <w:rPr>
                <w:sz w:val="20"/>
                <w:szCs w:val="20"/>
              </w:rPr>
              <w:t>FSE-</w:t>
            </w:r>
            <w:r w:rsidR="00C14899" w:rsidRPr="00B64BFA">
              <w:rPr>
                <w:sz w:val="20"/>
                <w:szCs w:val="20"/>
              </w:rPr>
              <w:t>00408</w:t>
            </w:r>
          </w:p>
        </w:tc>
        <w:tc>
          <w:tcPr>
            <w:tcW w:w="6866" w:type="dxa"/>
            <w:tcBorders>
              <w:top w:val="single" w:sz="4" w:space="0" w:color="000000"/>
              <w:left w:val="single" w:sz="4" w:space="0" w:color="000000"/>
              <w:bottom w:val="single" w:sz="4" w:space="0" w:color="000000"/>
              <w:right w:val="single" w:sz="4" w:space="0" w:color="000000"/>
            </w:tcBorders>
          </w:tcPr>
          <w:p w14:paraId="68A5E5B0" w14:textId="77777777" w:rsidR="00DB7387" w:rsidRPr="00705161" w:rsidRDefault="000D6762" w:rsidP="00705161">
            <w:pPr>
              <w:pStyle w:val="Default"/>
              <w:rPr>
                <w:sz w:val="20"/>
                <w:szCs w:val="20"/>
              </w:rPr>
            </w:pPr>
            <w:r w:rsidRPr="00705161">
              <w:rPr>
                <w:sz w:val="20"/>
                <w:szCs w:val="20"/>
              </w:rPr>
              <w:t>Mancano le asserzioni autorizzative obbligatorie o riportano informazioni non valide</w:t>
            </w:r>
          </w:p>
        </w:tc>
      </w:tr>
      <w:tr w:rsidR="00DB7387" w:rsidRPr="00705161" w14:paraId="2F29067A" w14:textId="77777777" w:rsidTr="00DB7387">
        <w:trPr>
          <w:trHeight w:val="546"/>
        </w:trPr>
        <w:tc>
          <w:tcPr>
            <w:tcW w:w="1594" w:type="dxa"/>
            <w:tcBorders>
              <w:top w:val="single" w:sz="4" w:space="0" w:color="000000"/>
              <w:left w:val="single" w:sz="4" w:space="0" w:color="000000"/>
              <w:bottom w:val="single" w:sz="4" w:space="0" w:color="000000"/>
              <w:right w:val="single" w:sz="4" w:space="0" w:color="000000"/>
            </w:tcBorders>
          </w:tcPr>
          <w:p w14:paraId="43817D59" w14:textId="77777777" w:rsidR="00DB7387" w:rsidRPr="00B64BFA" w:rsidRDefault="00DB7387" w:rsidP="00DB7387">
            <w:pPr>
              <w:pStyle w:val="Default"/>
              <w:rPr>
                <w:sz w:val="20"/>
                <w:szCs w:val="20"/>
              </w:rPr>
            </w:pPr>
            <w:r w:rsidRPr="00B64BFA">
              <w:rPr>
                <w:sz w:val="20"/>
                <w:szCs w:val="20"/>
              </w:rPr>
              <w:t>FSE-00407</w:t>
            </w:r>
          </w:p>
        </w:tc>
        <w:tc>
          <w:tcPr>
            <w:tcW w:w="6866" w:type="dxa"/>
            <w:tcBorders>
              <w:top w:val="single" w:sz="4" w:space="0" w:color="000000"/>
              <w:left w:val="single" w:sz="4" w:space="0" w:color="000000"/>
              <w:bottom w:val="single" w:sz="4" w:space="0" w:color="000000"/>
              <w:right w:val="single" w:sz="4" w:space="0" w:color="000000"/>
            </w:tcBorders>
          </w:tcPr>
          <w:p w14:paraId="4690E6E5" w14:textId="77777777" w:rsidR="00DB7387" w:rsidRPr="00705161" w:rsidRDefault="000D6762" w:rsidP="00705161">
            <w:pPr>
              <w:pStyle w:val="Default"/>
              <w:rPr>
                <w:sz w:val="20"/>
                <w:szCs w:val="20"/>
              </w:rPr>
            </w:pPr>
            <w:r w:rsidRPr="00705161">
              <w:rPr>
                <w:sz w:val="20"/>
                <w:szCs w:val="20"/>
              </w:rPr>
              <w:t>Mancano le asserzioni applicative obbligatorie o riportano informazioni non valide</w:t>
            </w:r>
          </w:p>
        </w:tc>
      </w:tr>
      <w:tr w:rsidR="00C14899" w:rsidRPr="00705161" w14:paraId="1C57C80D" w14:textId="77777777" w:rsidTr="004537D7">
        <w:tc>
          <w:tcPr>
            <w:tcW w:w="1594" w:type="dxa"/>
            <w:tcBorders>
              <w:top w:val="single" w:sz="4" w:space="0" w:color="000000"/>
              <w:left w:val="single" w:sz="4" w:space="0" w:color="000000"/>
              <w:bottom w:val="single" w:sz="4" w:space="0" w:color="000000"/>
              <w:right w:val="single" w:sz="4" w:space="0" w:color="000000"/>
            </w:tcBorders>
          </w:tcPr>
          <w:p w14:paraId="71DB42FD" w14:textId="77777777" w:rsidR="00C14899" w:rsidRPr="00B64BFA" w:rsidRDefault="00C14899" w:rsidP="004537D7">
            <w:pPr>
              <w:pStyle w:val="Default"/>
              <w:rPr>
                <w:sz w:val="20"/>
                <w:szCs w:val="20"/>
              </w:rPr>
            </w:pPr>
            <w:r w:rsidRPr="00B64BFA">
              <w:rPr>
                <w:sz w:val="20"/>
                <w:szCs w:val="20"/>
              </w:rPr>
              <w:t>FSE-10002</w:t>
            </w:r>
          </w:p>
        </w:tc>
        <w:tc>
          <w:tcPr>
            <w:tcW w:w="6866" w:type="dxa"/>
            <w:tcBorders>
              <w:top w:val="single" w:sz="4" w:space="0" w:color="000000"/>
              <w:left w:val="single" w:sz="4" w:space="0" w:color="000000"/>
              <w:bottom w:val="single" w:sz="4" w:space="0" w:color="000000"/>
              <w:right w:val="single" w:sz="4" w:space="0" w:color="000000"/>
            </w:tcBorders>
          </w:tcPr>
          <w:p w14:paraId="414D9D99" w14:textId="77777777" w:rsidR="00C14899" w:rsidRPr="00705161" w:rsidRDefault="000D6762" w:rsidP="00705161">
            <w:pPr>
              <w:pStyle w:val="Default"/>
              <w:rPr>
                <w:sz w:val="20"/>
                <w:szCs w:val="20"/>
              </w:rPr>
            </w:pPr>
            <w:r w:rsidRPr="00705161">
              <w:rPr>
                <w:sz w:val="20"/>
                <w:szCs w:val="20"/>
              </w:rPr>
              <w:t>Dato obbligatorio mancante</w:t>
            </w:r>
            <w:r w:rsidR="000C5182" w:rsidRPr="00705161">
              <w:rPr>
                <w:sz w:val="20"/>
                <w:szCs w:val="20"/>
              </w:rPr>
              <w:t>:&lt;</w:t>
            </w:r>
            <w:r w:rsidRPr="00705161">
              <w:rPr>
                <w:sz w:val="20"/>
                <w:szCs w:val="20"/>
              </w:rPr>
              <w:t>xpath_campo_mancante&gt;</w:t>
            </w:r>
          </w:p>
        </w:tc>
      </w:tr>
      <w:tr w:rsidR="00977908" w:rsidRPr="00705161" w14:paraId="31CB7578" w14:textId="77777777" w:rsidTr="004537D7">
        <w:tc>
          <w:tcPr>
            <w:tcW w:w="1594" w:type="dxa"/>
            <w:tcBorders>
              <w:top w:val="single" w:sz="4" w:space="0" w:color="000000"/>
              <w:left w:val="single" w:sz="4" w:space="0" w:color="000000"/>
              <w:bottom w:val="single" w:sz="4" w:space="0" w:color="000000"/>
              <w:right w:val="single" w:sz="4" w:space="0" w:color="000000"/>
            </w:tcBorders>
          </w:tcPr>
          <w:p w14:paraId="260B94F7" w14:textId="77777777" w:rsidR="00977908" w:rsidRPr="00B64BFA" w:rsidRDefault="00977908" w:rsidP="004537D7">
            <w:pPr>
              <w:pStyle w:val="Default"/>
              <w:rPr>
                <w:sz w:val="20"/>
                <w:szCs w:val="20"/>
              </w:rPr>
            </w:pPr>
            <w:r w:rsidRPr="00B64BFA">
              <w:rPr>
                <w:sz w:val="20"/>
                <w:szCs w:val="20"/>
              </w:rPr>
              <w:t>FSE-00404</w:t>
            </w:r>
          </w:p>
        </w:tc>
        <w:tc>
          <w:tcPr>
            <w:tcW w:w="6866" w:type="dxa"/>
            <w:tcBorders>
              <w:top w:val="single" w:sz="4" w:space="0" w:color="000000"/>
              <w:left w:val="single" w:sz="4" w:space="0" w:color="000000"/>
              <w:bottom w:val="single" w:sz="4" w:space="0" w:color="000000"/>
              <w:right w:val="single" w:sz="4" w:space="0" w:color="000000"/>
            </w:tcBorders>
          </w:tcPr>
          <w:p w14:paraId="67B65EBA" w14:textId="77777777" w:rsidR="00977908" w:rsidRPr="00705161" w:rsidRDefault="00977908" w:rsidP="00705161">
            <w:pPr>
              <w:pStyle w:val="Default"/>
              <w:rPr>
                <w:sz w:val="20"/>
                <w:szCs w:val="20"/>
              </w:rPr>
            </w:pPr>
            <w:r w:rsidRPr="00B64BFA">
              <w:rPr>
                <w:sz w:val="20"/>
                <w:szCs w:val="20"/>
              </w:rPr>
              <w:t>Portafoglio asserzioni non valido</w:t>
            </w:r>
          </w:p>
        </w:tc>
      </w:tr>
      <w:tr w:rsidR="0051208E" w:rsidRPr="00705161" w14:paraId="28D664B5" w14:textId="77777777" w:rsidTr="004537D7">
        <w:tc>
          <w:tcPr>
            <w:tcW w:w="1594" w:type="dxa"/>
            <w:tcBorders>
              <w:top w:val="single" w:sz="4" w:space="0" w:color="000000"/>
              <w:left w:val="single" w:sz="4" w:space="0" w:color="000000"/>
              <w:bottom w:val="single" w:sz="4" w:space="0" w:color="000000"/>
              <w:right w:val="single" w:sz="4" w:space="0" w:color="000000"/>
            </w:tcBorders>
          </w:tcPr>
          <w:p w14:paraId="35017139" w14:textId="77777777" w:rsidR="0051208E" w:rsidRDefault="0051208E" w:rsidP="004537D7">
            <w:pPr>
              <w:pStyle w:val="Default"/>
              <w:rPr>
                <w:sz w:val="20"/>
                <w:szCs w:val="20"/>
              </w:rPr>
            </w:pPr>
            <w:r w:rsidRPr="0051208E">
              <w:rPr>
                <w:sz w:val="20"/>
                <w:szCs w:val="20"/>
              </w:rPr>
              <w:t>FSE-00319</w:t>
            </w:r>
          </w:p>
        </w:tc>
        <w:tc>
          <w:tcPr>
            <w:tcW w:w="6866" w:type="dxa"/>
            <w:tcBorders>
              <w:top w:val="single" w:sz="4" w:space="0" w:color="000000"/>
              <w:left w:val="single" w:sz="4" w:space="0" w:color="000000"/>
              <w:bottom w:val="single" w:sz="4" w:space="0" w:color="000000"/>
              <w:right w:val="single" w:sz="4" w:space="0" w:color="000000"/>
            </w:tcBorders>
          </w:tcPr>
          <w:p w14:paraId="47CFDB79" w14:textId="77777777" w:rsidR="0051208E" w:rsidRPr="00743D7B" w:rsidRDefault="00534AC9" w:rsidP="00705161">
            <w:pPr>
              <w:pStyle w:val="Default"/>
              <w:rPr>
                <w:sz w:val="20"/>
                <w:szCs w:val="20"/>
              </w:rPr>
            </w:pPr>
            <w:r>
              <w:rPr>
                <w:sz w:val="20"/>
                <w:szCs w:val="20"/>
              </w:rPr>
              <w:t>L</w:t>
            </w:r>
            <w:r w:rsidR="00BF5886" w:rsidRPr="00BF5886">
              <w:rPr>
                <w:sz w:val="20"/>
                <w:szCs w:val="20"/>
              </w:rPr>
              <w:t xml:space="preserve">'organizationId </w:t>
            </w:r>
            <w:r w:rsidR="0051208E" w:rsidRPr="0051208E">
              <w:rPr>
                <w:sz w:val="20"/>
                <w:szCs w:val="20"/>
              </w:rPr>
              <w:t>specificato nelle asserzioni, non coincide con quello presente nel CDA(custodian)</w:t>
            </w:r>
          </w:p>
        </w:tc>
      </w:tr>
      <w:tr w:rsidR="00B929D3" w:rsidRPr="00705161" w14:paraId="585B58BE" w14:textId="77777777" w:rsidTr="004537D7">
        <w:tc>
          <w:tcPr>
            <w:tcW w:w="1594" w:type="dxa"/>
            <w:tcBorders>
              <w:top w:val="single" w:sz="4" w:space="0" w:color="000000"/>
              <w:left w:val="single" w:sz="4" w:space="0" w:color="000000"/>
              <w:bottom w:val="single" w:sz="4" w:space="0" w:color="000000"/>
              <w:right w:val="single" w:sz="4" w:space="0" w:color="000000"/>
            </w:tcBorders>
          </w:tcPr>
          <w:p w14:paraId="5E1DC97C" w14:textId="77777777" w:rsidR="00B929D3" w:rsidRPr="0051208E" w:rsidRDefault="00B929D3" w:rsidP="004537D7">
            <w:pPr>
              <w:pStyle w:val="Default"/>
              <w:rPr>
                <w:sz w:val="20"/>
                <w:szCs w:val="20"/>
              </w:rPr>
            </w:pPr>
            <w:r w:rsidRPr="0051208E">
              <w:rPr>
                <w:sz w:val="20"/>
                <w:szCs w:val="20"/>
              </w:rPr>
              <w:t>FSE-00</w:t>
            </w:r>
            <w:r>
              <w:rPr>
                <w:sz w:val="20"/>
                <w:szCs w:val="20"/>
              </w:rPr>
              <w:t>403</w:t>
            </w:r>
          </w:p>
        </w:tc>
        <w:tc>
          <w:tcPr>
            <w:tcW w:w="6866" w:type="dxa"/>
            <w:tcBorders>
              <w:top w:val="single" w:sz="4" w:space="0" w:color="000000"/>
              <w:left w:val="single" w:sz="4" w:space="0" w:color="000000"/>
              <w:bottom w:val="single" w:sz="4" w:space="0" w:color="000000"/>
              <w:right w:val="single" w:sz="4" w:space="0" w:color="000000"/>
            </w:tcBorders>
          </w:tcPr>
          <w:p w14:paraId="6F8D60F0" w14:textId="77777777" w:rsidR="00B929D3" w:rsidRDefault="00B929D3" w:rsidP="00705161">
            <w:pPr>
              <w:pStyle w:val="Default"/>
              <w:rPr>
                <w:sz w:val="20"/>
                <w:szCs w:val="20"/>
              </w:rPr>
            </w:pPr>
            <w:r w:rsidRPr="00B929D3">
              <w:rPr>
                <w:sz w:val="20"/>
                <w:szCs w:val="20"/>
              </w:rPr>
              <w:t>Permessi insufficienti</w:t>
            </w:r>
            <w:r w:rsidR="007A41DB" w:rsidRPr="00705161">
              <w:rPr>
                <w:sz w:val="20"/>
                <w:szCs w:val="20"/>
              </w:rPr>
              <w:t>:</w:t>
            </w:r>
            <w:r w:rsidR="007A41DB">
              <w:rPr>
                <w:sz w:val="20"/>
                <w:szCs w:val="20"/>
              </w:rPr>
              <w:t xml:space="preserve"> </w:t>
            </w:r>
            <w:r w:rsidR="007A41DB" w:rsidRPr="00705161">
              <w:rPr>
                <w:sz w:val="20"/>
                <w:szCs w:val="20"/>
              </w:rPr>
              <w:t>&lt;error_message&gt;</w:t>
            </w:r>
          </w:p>
        </w:tc>
      </w:tr>
    </w:tbl>
    <w:p w14:paraId="68285AC0" w14:textId="77777777" w:rsidR="00DB7387" w:rsidRPr="0074715C" w:rsidRDefault="00DB7387" w:rsidP="00DB7387">
      <w:pPr>
        <w:ind w:right="708"/>
        <w:jc w:val="both"/>
      </w:pPr>
      <w:r w:rsidRPr="0074715C">
        <w:lastRenderedPageBreak/>
        <w:tab/>
      </w:r>
    </w:p>
    <w:p w14:paraId="2D74D02C" w14:textId="77777777" w:rsidR="00DB7387" w:rsidRPr="00DB7387" w:rsidRDefault="00DB7387" w:rsidP="00DB7387">
      <w:pPr>
        <w:ind w:right="708"/>
        <w:rPr>
          <w:b/>
        </w:rPr>
      </w:pPr>
      <w:r>
        <w:rPr>
          <w:b/>
        </w:rPr>
        <w:t xml:space="preserve">Messaggi di errore per il servizio </w:t>
      </w:r>
      <w:r>
        <w:rPr>
          <w:b/>
          <w:i/>
        </w:rPr>
        <w:t>addDocument</w:t>
      </w:r>
      <w:r>
        <w:rPr>
          <w:b/>
          <w:i/>
        </w:rPr>
        <w:br/>
      </w:r>
    </w:p>
    <w:tbl>
      <w:tblPr>
        <w:tblW w:w="8460"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56"/>
        <w:gridCol w:w="6804"/>
      </w:tblGrid>
      <w:tr w:rsidR="00DB7387" w14:paraId="35197E22" w14:textId="77777777" w:rsidTr="00DC6D4D">
        <w:tc>
          <w:tcPr>
            <w:tcW w:w="1656" w:type="dxa"/>
            <w:tcBorders>
              <w:top w:val="single" w:sz="4" w:space="0" w:color="000000"/>
              <w:left w:val="single" w:sz="4" w:space="0" w:color="000000"/>
              <w:bottom w:val="single" w:sz="4" w:space="0" w:color="000000"/>
              <w:right w:val="single" w:sz="4" w:space="0" w:color="000000"/>
            </w:tcBorders>
          </w:tcPr>
          <w:p w14:paraId="7EF9D206" w14:textId="77777777" w:rsidR="00DB7387" w:rsidRPr="00DB7387" w:rsidRDefault="00DB7387" w:rsidP="00DB7387">
            <w:pPr>
              <w:ind w:left="0" w:right="708"/>
              <w:rPr>
                <w:b/>
              </w:rPr>
            </w:pPr>
            <w:r w:rsidRPr="00DB7387">
              <w:rPr>
                <w:b/>
              </w:rPr>
              <w:t>Codice</w:t>
            </w:r>
          </w:p>
        </w:tc>
        <w:tc>
          <w:tcPr>
            <w:tcW w:w="6804" w:type="dxa"/>
            <w:tcBorders>
              <w:top w:val="single" w:sz="4" w:space="0" w:color="000000"/>
              <w:left w:val="single" w:sz="4" w:space="0" w:color="000000"/>
              <w:bottom w:val="single" w:sz="4" w:space="0" w:color="000000"/>
              <w:right w:val="single" w:sz="4" w:space="0" w:color="000000"/>
            </w:tcBorders>
          </w:tcPr>
          <w:p w14:paraId="1F6C3B8B" w14:textId="77777777" w:rsidR="00DB7387" w:rsidRPr="00DB7387" w:rsidRDefault="00DB7387" w:rsidP="00DB7387">
            <w:pPr>
              <w:ind w:left="0" w:right="708"/>
              <w:rPr>
                <w:b/>
              </w:rPr>
            </w:pPr>
            <w:r w:rsidRPr="00DB7387">
              <w:rPr>
                <w:b/>
              </w:rPr>
              <w:t>Descrizione</w:t>
            </w:r>
          </w:p>
        </w:tc>
      </w:tr>
      <w:tr w:rsidR="00DB7387" w:rsidRPr="00705161" w14:paraId="3022E607" w14:textId="77777777" w:rsidTr="00DB7387">
        <w:trPr>
          <w:trHeight w:val="234"/>
        </w:trPr>
        <w:tc>
          <w:tcPr>
            <w:tcW w:w="1656" w:type="dxa"/>
            <w:tcBorders>
              <w:top w:val="single" w:sz="4" w:space="0" w:color="000000"/>
              <w:left w:val="single" w:sz="4" w:space="0" w:color="000000"/>
              <w:bottom w:val="single" w:sz="4" w:space="0" w:color="000000"/>
              <w:right w:val="single" w:sz="4" w:space="0" w:color="000000"/>
            </w:tcBorders>
          </w:tcPr>
          <w:p w14:paraId="4E987CD2" w14:textId="77777777" w:rsidR="00DB7387" w:rsidRPr="00B64BFA" w:rsidRDefault="00DB7387" w:rsidP="00DB7387">
            <w:pPr>
              <w:pStyle w:val="Default"/>
              <w:rPr>
                <w:sz w:val="20"/>
                <w:szCs w:val="20"/>
              </w:rPr>
            </w:pPr>
            <w:r w:rsidRPr="00B64BFA">
              <w:rPr>
                <w:sz w:val="20"/>
                <w:szCs w:val="20"/>
              </w:rPr>
              <w:t xml:space="preserve">FSE-00104 </w:t>
            </w:r>
          </w:p>
        </w:tc>
        <w:tc>
          <w:tcPr>
            <w:tcW w:w="6804" w:type="dxa"/>
            <w:tcBorders>
              <w:top w:val="single" w:sz="4" w:space="0" w:color="000000"/>
              <w:left w:val="single" w:sz="4" w:space="0" w:color="000000"/>
              <w:bottom w:val="single" w:sz="4" w:space="0" w:color="000000"/>
              <w:right w:val="single" w:sz="4" w:space="0" w:color="000000"/>
            </w:tcBorders>
          </w:tcPr>
          <w:p w14:paraId="6142DB56" w14:textId="77777777" w:rsidR="00DB7387" w:rsidRPr="00705161" w:rsidRDefault="000D6762" w:rsidP="00705161">
            <w:pPr>
              <w:pStyle w:val="Default"/>
              <w:rPr>
                <w:sz w:val="20"/>
                <w:szCs w:val="20"/>
              </w:rPr>
            </w:pPr>
            <w:r w:rsidRPr="00705161">
              <w:rPr>
                <w:sz w:val="20"/>
                <w:szCs w:val="20"/>
              </w:rPr>
              <w:t xml:space="preserve">L’assistito non ha espresso il consenso all’alimentazione sul proprio FSE </w:t>
            </w:r>
          </w:p>
        </w:tc>
      </w:tr>
      <w:tr w:rsidR="00DB7387" w:rsidRPr="00705161" w14:paraId="42933E68" w14:textId="77777777" w:rsidTr="00DC6D4D">
        <w:tc>
          <w:tcPr>
            <w:tcW w:w="1656" w:type="dxa"/>
            <w:tcBorders>
              <w:top w:val="single" w:sz="4" w:space="0" w:color="000000"/>
              <w:left w:val="single" w:sz="4" w:space="0" w:color="000000"/>
              <w:bottom w:val="single" w:sz="4" w:space="0" w:color="000000"/>
              <w:right w:val="single" w:sz="4" w:space="0" w:color="000000"/>
            </w:tcBorders>
          </w:tcPr>
          <w:p w14:paraId="33760256" w14:textId="77777777" w:rsidR="00DB7387" w:rsidRPr="00B64BFA" w:rsidRDefault="00DB7387" w:rsidP="00DB7387">
            <w:pPr>
              <w:pStyle w:val="Default"/>
              <w:rPr>
                <w:sz w:val="20"/>
                <w:szCs w:val="20"/>
              </w:rPr>
            </w:pPr>
            <w:r w:rsidRPr="00B64BFA">
              <w:rPr>
                <w:sz w:val="20"/>
                <w:szCs w:val="20"/>
              </w:rPr>
              <w:t>FSE-00301</w:t>
            </w:r>
          </w:p>
        </w:tc>
        <w:tc>
          <w:tcPr>
            <w:tcW w:w="6804" w:type="dxa"/>
            <w:tcBorders>
              <w:top w:val="single" w:sz="4" w:space="0" w:color="000000"/>
              <w:left w:val="single" w:sz="4" w:space="0" w:color="000000"/>
              <w:bottom w:val="single" w:sz="4" w:space="0" w:color="000000"/>
              <w:right w:val="single" w:sz="4" w:space="0" w:color="000000"/>
            </w:tcBorders>
          </w:tcPr>
          <w:p w14:paraId="14EF2658" w14:textId="77777777" w:rsidR="00DB7387" w:rsidRPr="00705161" w:rsidRDefault="000D6762" w:rsidP="00705161">
            <w:pPr>
              <w:pStyle w:val="Default"/>
              <w:rPr>
                <w:sz w:val="20"/>
                <w:szCs w:val="20"/>
              </w:rPr>
            </w:pPr>
            <w:r w:rsidRPr="00705161">
              <w:rPr>
                <w:sz w:val="20"/>
                <w:szCs w:val="20"/>
              </w:rPr>
              <w:t>L’operatore non ha i permessi di alimentazione per la tipologia di documento richiesta</w:t>
            </w:r>
          </w:p>
        </w:tc>
      </w:tr>
      <w:tr w:rsidR="00DB7387" w:rsidRPr="00705161" w14:paraId="1451B0BD" w14:textId="77777777" w:rsidTr="00DC6D4D">
        <w:tc>
          <w:tcPr>
            <w:tcW w:w="1656" w:type="dxa"/>
            <w:tcBorders>
              <w:top w:val="single" w:sz="4" w:space="0" w:color="000000"/>
              <w:left w:val="single" w:sz="4" w:space="0" w:color="000000"/>
              <w:bottom w:val="single" w:sz="4" w:space="0" w:color="000000"/>
              <w:right w:val="single" w:sz="4" w:space="0" w:color="000000"/>
            </w:tcBorders>
          </w:tcPr>
          <w:p w14:paraId="0FB5D09B" w14:textId="77777777" w:rsidR="00DB7387" w:rsidRPr="00B64BFA" w:rsidRDefault="00DB7387" w:rsidP="00DB7387">
            <w:pPr>
              <w:pStyle w:val="Default"/>
              <w:rPr>
                <w:sz w:val="20"/>
                <w:szCs w:val="20"/>
              </w:rPr>
            </w:pPr>
            <w:r w:rsidRPr="00B64BFA">
              <w:rPr>
                <w:sz w:val="20"/>
                <w:szCs w:val="20"/>
              </w:rPr>
              <w:t>FSE-00305</w:t>
            </w:r>
          </w:p>
        </w:tc>
        <w:tc>
          <w:tcPr>
            <w:tcW w:w="6804" w:type="dxa"/>
            <w:tcBorders>
              <w:top w:val="single" w:sz="4" w:space="0" w:color="000000"/>
              <w:left w:val="single" w:sz="4" w:space="0" w:color="000000"/>
              <w:bottom w:val="single" w:sz="4" w:space="0" w:color="000000"/>
              <w:right w:val="single" w:sz="4" w:space="0" w:color="000000"/>
            </w:tcBorders>
          </w:tcPr>
          <w:p w14:paraId="56D9A76A" w14:textId="77777777" w:rsidR="00DB7387" w:rsidRPr="00705161" w:rsidRDefault="000D6762" w:rsidP="00705161">
            <w:pPr>
              <w:pStyle w:val="Default"/>
              <w:rPr>
                <w:sz w:val="20"/>
                <w:szCs w:val="20"/>
              </w:rPr>
            </w:pPr>
            <w:r w:rsidRPr="00705161">
              <w:rPr>
                <w:sz w:val="20"/>
                <w:szCs w:val="20"/>
              </w:rPr>
              <w:t>Il codice fiscale dell'operatore specificato nelle asserzioni, non coincide con quello presente nel documento CDA</w:t>
            </w:r>
          </w:p>
        </w:tc>
      </w:tr>
      <w:tr w:rsidR="00DB7387" w:rsidRPr="00705161" w14:paraId="58AD6151" w14:textId="77777777" w:rsidTr="00DC6D4D">
        <w:tc>
          <w:tcPr>
            <w:tcW w:w="1656" w:type="dxa"/>
            <w:tcBorders>
              <w:top w:val="single" w:sz="4" w:space="0" w:color="000000"/>
              <w:left w:val="single" w:sz="4" w:space="0" w:color="000000"/>
              <w:bottom w:val="single" w:sz="4" w:space="0" w:color="000000"/>
              <w:right w:val="single" w:sz="4" w:space="0" w:color="000000"/>
            </w:tcBorders>
          </w:tcPr>
          <w:p w14:paraId="6BCFDD37" w14:textId="77777777" w:rsidR="00DB7387" w:rsidRPr="00B64BFA" w:rsidRDefault="00DB7387" w:rsidP="00DB7387">
            <w:pPr>
              <w:pStyle w:val="Default"/>
              <w:rPr>
                <w:sz w:val="20"/>
                <w:szCs w:val="20"/>
              </w:rPr>
            </w:pPr>
            <w:r w:rsidRPr="00B64BFA">
              <w:rPr>
                <w:sz w:val="20"/>
                <w:szCs w:val="20"/>
              </w:rPr>
              <w:t>FSE-00306</w:t>
            </w:r>
          </w:p>
        </w:tc>
        <w:tc>
          <w:tcPr>
            <w:tcW w:w="6804" w:type="dxa"/>
            <w:tcBorders>
              <w:top w:val="single" w:sz="4" w:space="0" w:color="000000"/>
              <w:left w:val="single" w:sz="4" w:space="0" w:color="000000"/>
              <w:bottom w:val="single" w:sz="4" w:space="0" w:color="000000"/>
              <w:right w:val="single" w:sz="4" w:space="0" w:color="000000"/>
            </w:tcBorders>
          </w:tcPr>
          <w:p w14:paraId="0F6E984A" w14:textId="77777777" w:rsidR="00DB7387" w:rsidRPr="00705161" w:rsidRDefault="000D6762" w:rsidP="00705161">
            <w:pPr>
              <w:pStyle w:val="Default"/>
              <w:rPr>
                <w:sz w:val="20"/>
                <w:szCs w:val="20"/>
              </w:rPr>
            </w:pPr>
            <w:r w:rsidRPr="00705161">
              <w:rPr>
                <w:sz w:val="20"/>
                <w:szCs w:val="20"/>
              </w:rPr>
              <w:t>Il codice fiscale dell’assistito specificato nelle asserzioni, non coincide con quello presente nel documento CDA</w:t>
            </w:r>
          </w:p>
        </w:tc>
      </w:tr>
      <w:tr w:rsidR="00DB7387" w:rsidRPr="00705161" w14:paraId="24DD4E9F" w14:textId="77777777" w:rsidTr="00DB7387">
        <w:trPr>
          <w:trHeight w:val="250"/>
        </w:trPr>
        <w:tc>
          <w:tcPr>
            <w:tcW w:w="1656" w:type="dxa"/>
            <w:tcBorders>
              <w:top w:val="single" w:sz="4" w:space="0" w:color="000000"/>
              <w:left w:val="single" w:sz="4" w:space="0" w:color="000000"/>
              <w:bottom w:val="single" w:sz="4" w:space="0" w:color="000000"/>
              <w:right w:val="single" w:sz="4" w:space="0" w:color="000000"/>
            </w:tcBorders>
          </w:tcPr>
          <w:p w14:paraId="687C2091" w14:textId="77777777" w:rsidR="00DB7387" w:rsidRPr="00B64BFA" w:rsidRDefault="00DB7387" w:rsidP="00DB7387">
            <w:pPr>
              <w:pStyle w:val="Default"/>
              <w:rPr>
                <w:sz w:val="20"/>
                <w:szCs w:val="20"/>
              </w:rPr>
            </w:pPr>
            <w:r w:rsidRPr="00B64BFA">
              <w:rPr>
                <w:sz w:val="20"/>
                <w:szCs w:val="20"/>
              </w:rPr>
              <w:t>FSE-00300</w:t>
            </w:r>
          </w:p>
        </w:tc>
        <w:tc>
          <w:tcPr>
            <w:tcW w:w="6804" w:type="dxa"/>
            <w:tcBorders>
              <w:top w:val="single" w:sz="4" w:space="0" w:color="000000"/>
              <w:left w:val="single" w:sz="4" w:space="0" w:color="000000"/>
              <w:bottom w:val="single" w:sz="4" w:space="0" w:color="000000"/>
              <w:right w:val="single" w:sz="4" w:space="0" w:color="000000"/>
            </w:tcBorders>
          </w:tcPr>
          <w:p w14:paraId="206A708B" w14:textId="77777777" w:rsidR="00DB7387" w:rsidRPr="00705161" w:rsidRDefault="000D6762" w:rsidP="00705161">
            <w:pPr>
              <w:pStyle w:val="Default"/>
              <w:rPr>
                <w:sz w:val="20"/>
                <w:szCs w:val="20"/>
              </w:rPr>
            </w:pPr>
            <w:r w:rsidRPr="00705161">
              <w:rPr>
                <w:sz w:val="20"/>
                <w:szCs w:val="20"/>
              </w:rPr>
              <w:t>L'id del documento CDA è già registrato</w:t>
            </w:r>
          </w:p>
        </w:tc>
      </w:tr>
      <w:tr w:rsidR="005946C2" w:rsidRPr="00705161" w14:paraId="4EEE0FB9" w14:textId="77777777" w:rsidTr="005946C2">
        <w:tc>
          <w:tcPr>
            <w:tcW w:w="1656" w:type="dxa"/>
            <w:tcBorders>
              <w:top w:val="single" w:sz="4" w:space="0" w:color="000000"/>
              <w:left w:val="single" w:sz="4" w:space="0" w:color="000000"/>
              <w:bottom w:val="single" w:sz="4" w:space="0" w:color="000000"/>
              <w:right w:val="single" w:sz="4" w:space="0" w:color="000000"/>
            </w:tcBorders>
          </w:tcPr>
          <w:p w14:paraId="7F50990B" w14:textId="77777777" w:rsidR="005946C2" w:rsidRPr="00B64BFA" w:rsidRDefault="005946C2" w:rsidP="004537D7">
            <w:pPr>
              <w:pStyle w:val="Default"/>
              <w:rPr>
                <w:sz w:val="20"/>
                <w:szCs w:val="20"/>
              </w:rPr>
            </w:pPr>
            <w:r w:rsidRPr="00B64BFA">
              <w:rPr>
                <w:sz w:val="20"/>
                <w:szCs w:val="20"/>
              </w:rPr>
              <w:t>FSE-00318</w:t>
            </w:r>
          </w:p>
        </w:tc>
        <w:tc>
          <w:tcPr>
            <w:tcW w:w="6804" w:type="dxa"/>
            <w:tcBorders>
              <w:top w:val="single" w:sz="4" w:space="0" w:color="000000"/>
              <w:left w:val="single" w:sz="4" w:space="0" w:color="000000"/>
              <w:bottom w:val="single" w:sz="4" w:space="0" w:color="000000"/>
              <w:right w:val="single" w:sz="4" w:space="0" w:color="000000"/>
            </w:tcBorders>
          </w:tcPr>
          <w:p w14:paraId="01C1D9EA" w14:textId="77777777" w:rsidR="005946C2" w:rsidRPr="00705161" w:rsidRDefault="000D6762" w:rsidP="00705161">
            <w:pPr>
              <w:pStyle w:val="Default"/>
              <w:rPr>
                <w:sz w:val="20"/>
                <w:szCs w:val="20"/>
              </w:rPr>
            </w:pPr>
            <w:r w:rsidRPr="00705161">
              <w:rPr>
                <w:sz w:val="20"/>
                <w:szCs w:val="20"/>
              </w:rPr>
              <w:t>Il documento CDA non è valido</w:t>
            </w:r>
          </w:p>
        </w:tc>
      </w:tr>
      <w:tr w:rsidR="00C14899" w:rsidRPr="00705161" w14:paraId="18966229" w14:textId="77777777" w:rsidTr="00DB7387">
        <w:trPr>
          <w:trHeight w:val="250"/>
        </w:trPr>
        <w:tc>
          <w:tcPr>
            <w:tcW w:w="1656" w:type="dxa"/>
            <w:tcBorders>
              <w:top w:val="single" w:sz="4" w:space="0" w:color="000000"/>
              <w:left w:val="single" w:sz="4" w:space="0" w:color="000000"/>
              <w:bottom w:val="single" w:sz="4" w:space="0" w:color="000000"/>
              <w:right w:val="single" w:sz="4" w:space="0" w:color="000000"/>
            </w:tcBorders>
          </w:tcPr>
          <w:p w14:paraId="2C7F27A8" w14:textId="77777777" w:rsidR="00C14899" w:rsidRPr="00B64BFA" w:rsidRDefault="00C14899" w:rsidP="00DB7387">
            <w:pPr>
              <w:pStyle w:val="Default"/>
              <w:rPr>
                <w:sz w:val="20"/>
                <w:szCs w:val="20"/>
              </w:rPr>
            </w:pPr>
            <w:r w:rsidRPr="00B64BFA">
              <w:rPr>
                <w:sz w:val="20"/>
                <w:szCs w:val="20"/>
              </w:rPr>
              <w:t>FSE-10001</w:t>
            </w:r>
          </w:p>
        </w:tc>
        <w:tc>
          <w:tcPr>
            <w:tcW w:w="6804" w:type="dxa"/>
            <w:tcBorders>
              <w:top w:val="single" w:sz="4" w:space="0" w:color="000000"/>
              <w:left w:val="single" w:sz="4" w:space="0" w:color="000000"/>
              <w:bottom w:val="single" w:sz="4" w:space="0" w:color="000000"/>
              <w:right w:val="single" w:sz="4" w:space="0" w:color="000000"/>
            </w:tcBorders>
          </w:tcPr>
          <w:p w14:paraId="11C89C53" w14:textId="77777777" w:rsidR="00C14899" w:rsidRPr="00705161" w:rsidRDefault="000D6762" w:rsidP="00705161">
            <w:pPr>
              <w:pStyle w:val="Default"/>
              <w:rPr>
                <w:sz w:val="20"/>
                <w:szCs w:val="20"/>
              </w:rPr>
            </w:pPr>
            <w:r w:rsidRPr="00705161">
              <w:rPr>
                <w:sz w:val="20"/>
                <w:szCs w:val="20"/>
              </w:rPr>
              <w:t>Il documento CDA non è firmato digitalmente</w:t>
            </w:r>
          </w:p>
        </w:tc>
      </w:tr>
      <w:tr w:rsidR="007279B7" w:rsidRPr="00705161" w14:paraId="19259BB5" w14:textId="77777777" w:rsidTr="00DB7387">
        <w:trPr>
          <w:trHeight w:val="250"/>
        </w:trPr>
        <w:tc>
          <w:tcPr>
            <w:tcW w:w="1656" w:type="dxa"/>
            <w:tcBorders>
              <w:top w:val="single" w:sz="4" w:space="0" w:color="000000"/>
              <w:left w:val="single" w:sz="4" w:space="0" w:color="000000"/>
              <w:bottom w:val="single" w:sz="4" w:space="0" w:color="000000"/>
              <w:right w:val="single" w:sz="4" w:space="0" w:color="000000"/>
            </w:tcBorders>
          </w:tcPr>
          <w:p w14:paraId="09D72C0D" w14:textId="77777777" w:rsidR="007279B7" w:rsidRPr="00B64BFA" w:rsidRDefault="007279B7" w:rsidP="00DB7387">
            <w:pPr>
              <w:pStyle w:val="Default"/>
              <w:rPr>
                <w:sz w:val="20"/>
                <w:szCs w:val="20"/>
              </w:rPr>
            </w:pPr>
            <w:r w:rsidRPr="00B64BFA">
              <w:rPr>
                <w:sz w:val="20"/>
                <w:szCs w:val="20"/>
              </w:rPr>
              <w:t>FSE-00304</w:t>
            </w:r>
          </w:p>
        </w:tc>
        <w:tc>
          <w:tcPr>
            <w:tcW w:w="6804" w:type="dxa"/>
            <w:tcBorders>
              <w:top w:val="single" w:sz="4" w:space="0" w:color="000000"/>
              <w:left w:val="single" w:sz="4" w:space="0" w:color="000000"/>
              <w:bottom w:val="single" w:sz="4" w:space="0" w:color="000000"/>
              <w:right w:val="single" w:sz="4" w:space="0" w:color="000000"/>
            </w:tcBorders>
          </w:tcPr>
          <w:p w14:paraId="12CF7A79" w14:textId="77777777" w:rsidR="007279B7" w:rsidRPr="00705161" w:rsidRDefault="000D6762" w:rsidP="00705161">
            <w:pPr>
              <w:pStyle w:val="Default"/>
              <w:rPr>
                <w:sz w:val="20"/>
                <w:szCs w:val="20"/>
              </w:rPr>
            </w:pPr>
            <w:r w:rsidRPr="00705161">
              <w:rPr>
                <w:sz w:val="20"/>
                <w:szCs w:val="20"/>
              </w:rPr>
              <w:t>Il tipo di documento specificato nelle asserzioni, non coincide con quello presente nel documento CDA</w:t>
            </w:r>
          </w:p>
        </w:tc>
      </w:tr>
      <w:tr w:rsidR="00977908" w:rsidRPr="00705161" w14:paraId="2912161F" w14:textId="77777777" w:rsidTr="00256FF6">
        <w:trPr>
          <w:trHeight w:val="250"/>
        </w:trPr>
        <w:tc>
          <w:tcPr>
            <w:tcW w:w="1656" w:type="dxa"/>
            <w:tcBorders>
              <w:top w:val="single" w:sz="4" w:space="0" w:color="000000"/>
              <w:left w:val="single" w:sz="4" w:space="0" w:color="000000"/>
              <w:bottom w:val="single" w:sz="4" w:space="0" w:color="000000"/>
              <w:right w:val="single" w:sz="4" w:space="0" w:color="000000"/>
            </w:tcBorders>
          </w:tcPr>
          <w:p w14:paraId="69DF9B95" w14:textId="77777777" w:rsidR="00977908" w:rsidRPr="00B64BFA" w:rsidRDefault="00977908" w:rsidP="00256FF6">
            <w:pPr>
              <w:pStyle w:val="Default"/>
              <w:rPr>
                <w:sz w:val="20"/>
                <w:szCs w:val="20"/>
              </w:rPr>
            </w:pPr>
            <w:r w:rsidRPr="00B64BFA">
              <w:rPr>
                <w:sz w:val="20"/>
                <w:szCs w:val="20"/>
              </w:rPr>
              <w:t>FSE-00414</w:t>
            </w:r>
          </w:p>
        </w:tc>
        <w:tc>
          <w:tcPr>
            <w:tcW w:w="6804" w:type="dxa"/>
            <w:tcBorders>
              <w:top w:val="single" w:sz="4" w:space="0" w:color="000000"/>
              <w:left w:val="single" w:sz="4" w:space="0" w:color="000000"/>
              <w:bottom w:val="single" w:sz="4" w:space="0" w:color="000000"/>
              <w:right w:val="single" w:sz="4" w:space="0" w:color="000000"/>
            </w:tcBorders>
          </w:tcPr>
          <w:p w14:paraId="195B8D7A" w14:textId="77777777" w:rsidR="00977908" w:rsidRPr="00705161" w:rsidRDefault="000D6762" w:rsidP="00705161">
            <w:pPr>
              <w:pStyle w:val="Default"/>
              <w:rPr>
                <w:sz w:val="20"/>
                <w:szCs w:val="20"/>
              </w:rPr>
            </w:pPr>
            <w:r w:rsidRPr="00705161">
              <w:rPr>
                <w:sz w:val="20"/>
                <w:szCs w:val="20"/>
              </w:rPr>
              <w:t>Lo stato del documento non è valido</w:t>
            </w:r>
          </w:p>
        </w:tc>
      </w:tr>
      <w:tr w:rsidR="00977908" w:rsidRPr="00DE41AD" w14:paraId="5A1D290E" w14:textId="77777777" w:rsidTr="00256FF6">
        <w:trPr>
          <w:trHeight w:val="250"/>
        </w:trPr>
        <w:tc>
          <w:tcPr>
            <w:tcW w:w="1656" w:type="dxa"/>
            <w:tcBorders>
              <w:top w:val="single" w:sz="4" w:space="0" w:color="000000"/>
              <w:left w:val="single" w:sz="4" w:space="0" w:color="000000"/>
              <w:bottom w:val="single" w:sz="4" w:space="0" w:color="000000"/>
              <w:right w:val="single" w:sz="4" w:space="0" w:color="000000"/>
            </w:tcBorders>
          </w:tcPr>
          <w:p w14:paraId="41BE9014" w14:textId="77777777" w:rsidR="00977908" w:rsidRPr="00B64BFA" w:rsidRDefault="00977908" w:rsidP="00256FF6">
            <w:pPr>
              <w:pStyle w:val="Default"/>
              <w:rPr>
                <w:sz w:val="20"/>
                <w:szCs w:val="20"/>
              </w:rPr>
            </w:pPr>
            <w:r w:rsidRPr="00B64BFA">
              <w:rPr>
                <w:sz w:val="20"/>
                <w:szCs w:val="20"/>
              </w:rPr>
              <w:t>FSE-00413</w:t>
            </w:r>
          </w:p>
        </w:tc>
        <w:tc>
          <w:tcPr>
            <w:tcW w:w="6804" w:type="dxa"/>
            <w:tcBorders>
              <w:top w:val="single" w:sz="4" w:space="0" w:color="000000"/>
              <w:left w:val="single" w:sz="4" w:space="0" w:color="000000"/>
              <w:bottom w:val="single" w:sz="4" w:space="0" w:color="000000"/>
              <w:right w:val="single" w:sz="4" w:space="0" w:color="000000"/>
            </w:tcBorders>
          </w:tcPr>
          <w:p w14:paraId="0DE6AA9B" w14:textId="77777777" w:rsidR="00977908" w:rsidRPr="00B2641E" w:rsidRDefault="00B11D46" w:rsidP="00705161">
            <w:pPr>
              <w:pStyle w:val="Default"/>
              <w:rPr>
                <w:sz w:val="20"/>
                <w:szCs w:val="20"/>
                <w:lang w:val="en-US"/>
              </w:rPr>
            </w:pPr>
            <w:r w:rsidRPr="00B2641E">
              <w:rPr>
                <w:sz w:val="20"/>
                <w:szCs w:val="20"/>
                <w:lang w:val="en-US"/>
              </w:rPr>
              <w:t>L'asserzione urn:oasis:names:tc:xacml:1.0:action:action-id non è valida</w:t>
            </w:r>
          </w:p>
        </w:tc>
      </w:tr>
      <w:tr w:rsidR="00977908" w14:paraId="7D0DDF85" w14:textId="77777777" w:rsidTr="00256FF6">
        <w:trPr>
          <w:trHeight w:val="250"/>
        </w:trPr>
        <w:tc>
          <w:tcPr>
            <w:tcW w:w="1656" w:type="dxa"/>
            <w:tcBorders>
              <w:top w:val="single" w:sz="4" w:space="0" w:color="000000"/>
              <w:left w:val="single" w:sz="4" w:space="0" w:color="000000"/>
              <w:bottom w:val="single" w:sz="4" w:space="0" w:color="000000"/>
              <w:right w:val="single" w:sz="4" w:space="0" w:color="000000"/>
            </w:tcBorders>
          </w:tcPr>
          <w:p w14:paraId="388480F4" w14:textId="77777777" w:rsidR="00977908" w:rsidRPr="00B64BFA" w:rsidRDefault="00977908" w:rsidP="00256FF6">
            <w:pPr>
              <w:pStyle w:val="Default"/>
              <w:rPr>
                <w:sz w:val="20"/>
                <w:szCs w:val="20"/>
              </w:rPr>
            </w:pPr>
            <w:r w:rsidRPr="00B64BFA">
              <w:rPr>
                <w:sz w:val="20"/>
                <w:szCs w:val="20"/>
              </w:rPr>
              <w:t>FSE</w:t>
            </w:r>
            <w:r w:rsidRPr="00B64BFA">
              <w:rPr>
                <w:sz w:val="20"/>
                <w:szCs w:val="20"/>
              </w:rPr>
              <w:softHyphen/>
              <w:t>-00202</w:t>
            </w:r>
          </w:p>
        </w:tc>
        <w:tc>
          <w:tcPr>
            <w:tcW w:w="6804" w:type="dxa"/>
            <w:tcBorders>
              <w:top w:val="single" w:sz="4" w:space="0" w:color="000000"/>
              <w:left w:val="single" w:sz="4" w:space="0" w:color="000000"/>
              <w:bottom w:val="single" w:sz="4" w:space="0" w:color="000000"/>
              <w:right w:val="single" w:sz="4" w:space="0" w:color="000000"/>
            </w:tcBorders>
          </w:tcPr>
          <w:p w14:paraId="38C62AA9" w14:textId="77777777" w:rsidR="00977908" w:rsidRPr="00B64BFA" w:rsidRDefault="00D579D5" w:rsidP="00256FF6">
            <w:pPr>
              <w:pStyle w:val="Default"/>
              <w:rPr>
                <w:sz w:val="20"/>
                <w:szCs w:val="20"/>
              </w:rPr>
            </w:pPr>
            <w:r w:rsidRPr="00B64BFA">
              <w:rPr>
                <w:sz w:val="20"/>
                <w:szCs w:val="20"/>
              </w:rPr>
              <w:t>L'assistito  non ha consentito l'alimentazione  di questo documento nel fascicolo</w:t>
            </w:r>
          </w:p>
        </w:tc>
      </w:tr>
      <w:tr w:rsidR="00977908" w14:paraId="6F3C2E41" w14:textId="77777777" w:rsidTr="00256FF6">
        <w:trPr>
          <w:trHeight w:val="250"/>
        </w:trPr>
        <w:tc>
          <w:tcPr>
            <w:tcW w:w="1656" w:type="dxa"/>
            <w:tcBorders>
              <w:top w:val="single" w:sz="4" w:space="0" w:color="000000"/>
              <w:left w:val="single" w:sz="4" w:space="0" w:color="000000"/>
              <w:bottom w:val="single" w:sz="4" w:space="0" w:color="000000"/>
              <w:right w:val="single" w:sz="4" w:space="0" w:color="000000"/>
            </w:tcBorders>
          </w:tcPr>
          <w:p w14:paraId="0C361D1A" w14:textId="77777777" w:rsidR="00977908" w:rsidRPr="00B64BFA" w:rsidRDefault="00977908" w:rsidP="00256FF6">
            <w:pPr>
              <w:pStyle w:val="Default"/>
              <w:rPr>
                <w:sz w:val="20"/>
                <w:szCs w:val="20"/>
              </w:rPr>
            </w:pPr>
            <w:r w:rsidRPr="00B64BFA">
              <w:rPr>
                <w:sz w:val="20"/>
                <w:szCs w:val="20"/>
              </w:rPr>
              <w:t>FSE-00213</w:t>
            </w:r>
          </w:p>
        </w:tc>
        <w:tc>
          <w:tcPr>
            <w:tcW w:w="6804" w:type="dxa"/>
            <w:tcBorders>
              <w:top w:val="single" w:sz="4" w:space="0" w:color="000000"/>
              <w:left w:val="single" w:sz="4" w:space="0" w:color="000000"/>
              <w:bottom w:val="single" w:sz="4" w:space="0" w:color="000000"/>
              <w:right w:val="single" w:sz="4" w:space="0" w:color="000000"/>
            </w:tcBorders>
          </w:tcPr>
          <w:p w14:paraId="3F179EB4" w14:textId="77777777" w:rsidR="00977908" w:rsidRPr="00B64BFA" w:rsidRDefault="00977908" w:rsidP="00256FF6">
            <w:pPr>
              <w:pStyle w:val="Default"/>
              <w:rPr>
                <w:sz w:val="20"/>
                <w:szCs w:val="20"/>
              </w:rPr>
            </w:pPr>
            <w:r w:rsidRPr="00B64BFA">
              <w:rPr>
                <w:sz w:val="20"/>
                <w:szCs w:val="20"/>
              </w:rPr>
              <w:t>Il tipo documento passato non è supportato</w:t>
            </w:r>
          </w:p>
        </w:tc>
      </w:tr>
      <w:tr w:rsidR="00D740B1" w14:paraId="117B681C" w14:textId="77777777" w:rsidTr="00256FF6">
        <w:trPr>
          <w:trHeight w:val="250"/>
        </w:trPr>
        <w:tc>
          <w:tcPr>
            <w:tcW w:w="1656" w:type="dxa"/>
            <w:tcBorders>
              <w:top w:val="single" w:sz="4" w:space="0" w:color="000000"/>
              <w:left w:val="single" w:sz="4" w:space="0" w:color="000000"/>
              <w:bottom w:val="single" w:sz="4" w:space="0" w:color="000000"/>
              <w:right w:val="single" w:sz="4" w:space="0" w:color="000000"/>
            </w:tcBorders>
          </w:tcPr>
          <w:p w14:paraId="22FABACB" w14:textId="77777777" w:rsidR="00D740B1" w:rsidRPr="00B64BFA" w:rsidRDefault="00D740B1" w:rsidP="00256FF6">
            <w:pPr>
              <w:pStyle w:val="Default"/>
              <w:rPr>
                <w:sz w:val="20"/>
                <w:szCs w:val="20"/>
              </w:rPr>
            </w:pPr>
            <w:r w:rsidRPr="00D740B1">
              <w:rPr>
                <w:sz w:val="20"/>
                <w:szCs w:val="20"/>
              </w:rPr>
              <w:t>FSE-00320</w:t>
            </w:r>
          </w:p>
        </w:tc>
        <w:tc>
          <w:tcPr>
            <w:tcW w:w="6804" w:type="dxa"/>
            <w:tcBorders>
              <w:top w:val="single" w:sz="4" w:space="0" w:color="000000"/>
              <w:left w:val="single" w:sz="4" w:space="0" w:color="000000"/>
              <w:bottom w:val="single" w:sz="4" w:space="0" w:color="000000"/>
              <w:right w:val="single" w:sz="4" w:space="0" w:color="000000"/>
            </w:tcBorders>
          </w:tcPr>
          <w:p w14:paraId="7918863A" w14:textId="77777777" w:rsidR="00D740B1" w:rsidRPr="00B64BFA" w:rsidRDefault="00D740B1" w:rsidP="00256FF6">
            <w:pPr>
              <w:pStyle w:val="Default"/>
              <w:rPr>
                <w:sz w:val="20"/>
                <w:szCs w:val="20"/>
              </w:rPr>
            </w:pPr>
            <w:r w:rsidRPr="00D740B1">
              <w:rPr>
                <w:sz w:val="20"/>
                <w:szCs w:val="20"/>
              </w:rPr>
              <w:t xml:space="preserve">Il tag inFulfillmentOf non e' presente </w:t>
            </w:r>
            <w:r>
              <w:rPr>
                <w:sz w:val="20"/>
                <w:szCs w:val="20"/>
              </w:rPr>
              <w:t>o non contiene un valore valido</w:t>
            </w:r>
          </w:p>
        </w:tc>
      </w:tr>
    </w:tbl>
    <w:p w14:paraId="63ED297C" w14:textId="77777777" w:rsidR="001208AE" w:rsidRDefault="001208AE" w:rsidP="00D230B2">
      <w:pPr>
        <w:ind w:right="708"/>
        <w:rPr>
          <w:b/>
        </w:rPr>
      </w:pPr>
    </w:p>
    <w:p w14:paraId="34C524D8" w14:textId="77777777" w:rsidR="00D230B2" w:rsidRPr="00DB7387" w:rsidRDefault="00D230B2" w:rsidP="00D230B2">
      <w:pPr>
        <w:ind w:right="708"/>
        <w:rPr>
          <w:b/>
        </w:rPr>
      </w:pPr>
      <w:r>
        <w:rPr>
          <w:b/>
        </w:rPr>
        <w:t xml:space="preserve">Messaggi di errore per il servizio </w:t>
      </w:r>
      <w:r>
        <w:rPr>
          <w:b/>
          <w:i/>
        </w:rPr>
        <w:t>updateDocument</w:t>
      </w:r>
      <w:r>
        <w:rPr>
          <w:b/>
          <w:i/>
        </w:rPr>
        <w:br/>
      </w:r>
    </w:p>
    <w:tbl>
      <w:tblPr>
        <w:tblW w:w="8460"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56"/>
        <w:gridCol w:w="6804"/>
      </w:tblGrid>
      <w:tr w:rsidR="00D230B2" w14:paraId="1D35D88C" w14:textId="77777777" w:rsidTr="004537D7">
        <w:tc>
          <w:tcPr>
            <w:tcW w:w="1656" w:type="dxa"/>
            <w:tcBorders>
              <w:top w:val="single" w:sz="4" w:space="0" w:color="000000"/>
              <w:left w:val="single" w:sz="4" w:space="0" w:color="000000"/>
              <w:bottom w:val="single" w:sz="4" w:space="0" w:color="000000"/>
              <w:right w:val="single" w:sz="4" w:space="0" w:color="000000"/>
            </w:tcBorders>
          </w:tcPr>
          <w:p w14:paraId="734CF848" w14:textId="77777777" w:rsidR="00D230B2" w:rsidRDefault="00D230B2" w:rsidP="004537D7">
            <w:pPr>
              <w:ind w:left="0" w:right="708"/>
              <w:rPr>
                <w:b/>
              </w:rPr>
            </w:pPr>
            <w:r>
              <w:rPr>
                <w:b/>
              </w:rPr>
              <w:t>Codice</w:t>
            </w:r>
          </w:p>
        </w:tc>
        <w:tc>
          <w:tcPr>
            <w:tcW w:w="6804" w:type="dxa"/>
            <w:tcBorders>
              <w:top w:val="single" w:sz="4" w:space="0" w:color="000000"/>
              <w:left w:val="single" w:sz="4" w:space="0" w:color="000000"/>
              <w:bottom w:val="single" w:sz="4" w:space="0" w:color="000000"/>
              <w:right w:val="single" w:sz="4" w:space="0" w:color="000000"/>
            </w:tcBorders>
          </w:tcPr>
          <w:p w14:paraId="5F6C3FEA" w14:textId="77777777" w:rsidR="00D230B2" w:rsidRDefault="00D230B2" w:rsidP="004537D7">
            <w:pPr>
              <w:ind w:left="0" w:right="708"/>
              <w:rPr>
                <w:b/>
              </w:rPr>
            </w:pPr>
            <w:r>
              <w:rPr>
                <w:b/>
              </w:rPr>
              <w:t>Descrizione</w:t>
            </w:r>
          </w:p>
        </w:tc>
      </w:tr>
      <w:tr w:rsidR="00C14899" w:rsidRPr="00705161" w14:paraId="1E5CF6BD" w14:textId="77777777" w:rsidTr="004537D7">
        <w:trPr>
          <w:trHeight w:val="234"/>
        </w:trPr>
        <w:tc>
          <w:tcPr>
            <w:tcW w:w="1656" w:type="dxa"/>
            <w:tcBorders>
              <w:top w:val="single" w:sz="4" w:space="0" w:color="000000"/>
              <w:left w:val="single" w:sz="4" w:space="0" w:color="000000"/>
              <w:bottom w:val="single" w:sz="4" w:space="0" w:color="000000"/>
              <w:right w:val="single" w:sz="4" w:space="0" w:color="000000"/>
            </w:tcBorders>
          </w:tcPr>
          <w:p w14:paraId="048E98DB" w14:textId="77777777" w:rsidR="00C14899" w:rsidRPr="00B64BFA" w:rsidRDefault="00C14899" w:rsidP="004537D7">
            <w:pPr>
              <w:pStyle w:val="Default"/>
              <w:rPr>
                <w:sz w:val="20"/>
                <w:szCs w:val="20"/>
              </w:rPr>
            </w:pPr>
            <w:r w:rsidRPr="00B64BFA">
              <w:rPr>
                <w:sz w:val="20"/>
                <w:szCs w:val="20"/>
              </w:rPr>
              <w:t xml:space="preserve">FSE-00104 </w:t>
            </w:r>
          </w:p>
        </w:tc>
        <w:tc>
          <w:tcPr>
            <w:tcW w:w="6804" w:type="dxa"/>
            <w:tcBorders>
              <w:top w:val="single" w:sz="4" w:space="0" w:color="000000"/>
              <w:left w:val="single" w:sz="4" w:space="0" w:color="000000"/>
              <w:bottom w:val="single" w:sz="4" w:space="0" w:color="000000"/>
              <w:right w:val="single" w:sz="4" w:space="0" w:color="000000"/>
            </w:tcBorders>
          </w:tcPr>
          <w:p w14:paraId="39DE5C89" w14:textId="77777777" w:rsidR="00C14899" w:rsidRPr="00705161" w:rsidRDefault="000D6762" w:rsidP="00705161">
            <w:pPr>
              <w:pStyle w:val="Default"/>
              <w:rPr>
                <w:sz w:val="20"/>
                <w:szCs w:val="20"/>
              </w:rPr>
            </w:pPr>
            <w:r w:rsidRPr="00705161">
              <w:rPr>
                <w:sz w:val="20"/>
                <w:szCs w:val="20"/>
              </w:rPr>
              <w:t xml:space="preserve">L’assistito non ha espresso il consenso all’alimentazione sul proprio FSE </w:t>
            </w:r>
          </w:p>
        </w:tc>
      </w:tr>
      <w:tr w:rsidR="00D230B2" w:rsidRPr="00705161" w14:paraId="4AFD4445" w14:textId="77777777" w:rsidTr="004537D7">
        <w:tc>
          <w:tcPr>
            <w:tcW w:w="1656" w:type="dxa"/>
            <w:tcBorders>
              <w:top w:val="single" w:sz="4" w:space="0" w:color="000000"/>
              <w:left w:val="single" w:sz="4" w:space="0" w:color="000000"/>
              <w:bottom w:val="single" w:sz="4" w:space="0" w:color="000000"/>
              <w:right w:val="single" w:sz="4" w:space="0" w:color="000000"/>
            </w:tcBorders>
          </w:tcPr>
          <w:p w14:paraId="0E2A3A6F" w14:textId="77777777" w:rsidR="00D230B2" w:rsidRPr="00B64BFA" w:rsidRDefault="00D230B2" w:rsidP="004537D7">
            <w:pPr>
              <w:pStyle w:val="Default"/>
              <w:rPr>
                <w:sz w:val="20"/>
                <w:szCs w:val="20"/>
              </w:rPr>
            </w:pPr>
            <w:r w:rsidRPr="00B64BFA">
              <w:rPr>
                <w:sz w:val="20"/>
                <w:szCs w:val="20"/>
              </w:rPr>
              <w:t xml:space="preserve">FSE-00299 </w:t>
            </w:r>
          </w:p>
        </w:tc>
        <w:tc>
          <w:tcPr>
            <w:tcW w:w="6804" w:type="dxa"/>
            <w:tcBorders>
              <w:top w:val="single" w:sz="4" w:space="0" w:color="000000"/>
              <w:left w:val="single" w:sz="4" w:space="0" w:color="000000"/>
              <w:bottom w:val="single" w:sz="4" w:space="0" w:color="000000"/>
              <w:right w:val="single" w:sz="4" w:space="0" w:color="000000"/>
            </w:tcBorders>
          </w:tcPr>
          <w:p w14:paraId="54DD2D67" w14:textId="77777777" w:rsidR="00D230B2" w:rsidRPr="00705161" w:rsidRDefault="000D6762" w:rsidP="00705161">
            <w:pPr>
              <w:pStyle w:val="Default"/>
              <w:rPr>
                <w:sz w:val="20"/>
                <w:szCs w:val="20"/>
              </w:rPr>
            </w:pPr>
            <w:r w:rsidRPr="00705161">
              <w:rPr>
                <w:sz w:val="20"/>
                <w:szCs w:val="20"/>
              </w:rPr>
              <w:t xml:space="preserve">Il documento CDA con </w:t>
            </w:r>
            <w:r w:rsidR="000C5182" w:rsidRPr="00705161">
              <w:rPr>
                <w:sz w:val="20"/>
                <w:szCs w:val="20"/>
              </w:rPr>
              <w:t>l'id</w:t>
            </w:r>
            <w:r w:rsidR="007D0794">
              <w:rPr>
                <w:sz w:val="20"/>
                <w:szCs w:val="20"/>
              </w:rPr>
              <w:t xml:space="preserve"> </w:t>
            </w:r>
            <w:r w:rsidR="000C5182" w:rsidRPr="00705161">
              <w:rPr>
                <w:sz w:val="20"/>
                <w:szCs w:val="20"/>
              </w:rPr>
              <w:t>fornito</w:t>
            </w:r>
            <w:r w:rsidRPr="00705161">
              <w:rPr>
                <w:sz w:val="20"/>
                <w:szCs w:val="20"/>
              </w:rPr>
              <w:t xml:space="preserve"> non è stato inserito nel fascicolo</w:t>
            </w:r>
          </w:p>
        </w:tc>
      </w:tr>
      <w:tr w:rsidR="00D230B2" w:rsidRPr="00705161" w14:paraId="6E58AFB3" w14:textId="77777777" w:rsidTr="004537D7">
        <w:tc>
          <w:tcPr>
            <w:tcW w:w="1656" w:type="dxa"/>
            <w:tcBorders>
              <w:top w:val="single" w:sz="4" w:space="0" w:color="000000"/>
              <w:left w:val="single" w:sz="4" w:space="0" w:color="000000"/>
              <w:bottom w:val="single" w:sz="4" w:space="0" w:color="000000"/>
              <w:right w:val="single" w:sz="4" w:space="0" w:color="000000"/>
            </w:tcBorders>
          </w:tcPr>
          <w:p w14:paraId="508C98FD" w14:textId="77777777" w:rsidR="00D230B2" w:rsidRPr="00B64BFA" w:rsidRDefault="00D230B2" w:rsidP="004537D7">
            <w:pPr>
              <w:pStyle w:val="Default"/>
              <w:rPr>
                <w:sz w:val="20"/>
                <w:szCs w:val="20"/>
              </w:rPr>
            </w:pPr>
            <w:r w:rsidRPr="00B64BFA">
              <w:rPr>
                <w:sz w:val="20"/>
                <w:szCs w:val="20"/>
              </w:rPr>
              <w:t xml:space="preserve">FSE-00300 </w:t>
            </w:r>
          </w:p>
        </w:tc>
        <w:tc>
          <w:tcPr>
            <w:tcW w:w="6804" w:type="dxa"/>
            <w:tcBorders>
              <w:top w:val="single" w:sz="4" w:space="0" w:color="000000"/>
              <w:left w:val="single" w:sz="4" w:space="0" w:color="000000"/>
              <w:bottom w:val="single" w:sz="4" w:space="0" w:color="000000"/>
              <w:right w:val="single" w:sz="4" w:space="0" w:color="000000"/>
            </w:tcBorders>
          </w:tcPr>
          <w:p w14:paraId="027C69E4" w14:textId="77777777" w:rsidR="00D230B2" w:rsidRPr="00705161" w:rsidRDefault="000D6762" w:rsidP="00705161">
            <w:pPr>
              <w:pStyle w:val="Default"/>
              <w:rPr>
                <w:sz w:val="20"/>
                <w:szCs w:val="20"/>
              </w:rPr>
            </w:pPr>
            <w:r w:rsidRPr="00705161">
              <w:rPr>
                <w:sz w:val="20"/>
                <w:szCs w:val="20"/>
              </w:rPr>
              <w:t>L'id del documento CDA è già registrato</w:t>
            </w:r>
          </w:p>
        </w:tc>
      </w:tr>
      <w:tr w:rsidR="005946C2" w:rsidRPr="00705161" w14:paraId="7AC0D0F7" w14:textId="77777777" w:rsidTr="004537D7">
        <w:tc>
          <w:tcPr>
            <w:tcW w:w="1656" w:type="dxa"/>
            <w:tcBorders>
              <w:top w:val="single" w:sz="4" w:space="0" w:color="000000"/>
              <w:left w:val="single" w:sz="4" w:space="0" w:color="000000"/>
              <w:bottom w:val="single" w:sz="4" w:space="0" w:color="000000"/>
              <w:right w:val="single" w:sz="4" w:space="0" w:color="000000"/>
            </w:tcBorders>
          </w:tcPr>
          <w:p w14:paraId="4F7638BF" w14:textId="77777777" w:rsidR="005946C2" w:rsidRPr="00B64BFA" w:rsidRDefault="005946C2" w:rsidP="004537D7">
            <w:pPr>
              <w:pStyle w:val="Default"/>
              <w:rPr>
                <w:sz w:val="20"/>
                <w:szCs w:val="20"/>
              </w:rPr>
            </w:pPr>
            <w:r w:rsidRPr="00B64BFA">
              <w:rPr>
                <w:sz w:val="20"/>
                <w:szCs w:val="20"/>
              </w:rPr>
              <w:t>FSE-00301</w:t>
            </w:r>
          </w:p>
        </w:tc>
        <w:tc>
          <w:tcPr>
            <w:tcW w:w="6804" w:type="dxa"/>
            <w:tcBorders>
              <w:top w:val="single" w:sz="4" w:space="0" w:color="000000"/>
              <w:left w:val="single" w:sz="4" w:space="0" w:color="000000"/>
              <w:bottom w:val="single" w:sz="4" w:space="0" w:color="000000"/>
              <w:right w:val="single" w:sz="4" w:space="0" w:color="000000"/>
            </w:tcBorders>
          </w:tcPr>
          <w:p w14:paraId="0435450F" w14:textId="77777777" w:rsidR="005946C2" w:rsidRPr="00705161" w:rsidRDefault="000D6762" w:rsidP="00705161">
            <w:pPr>
              <w:pStyle w:val="Default"/>
              <w:rPr>
                <w:sz w:val="20"/>
                <w:szCs w:val="20"/>
              </w:rPr>
            </w:pPr>
            <w:r w:rsidRPr="00705161">
              <w:rPr>
                <w:sz w:val="20"/>
                <w:szCs w:val="20"/>
              </w:rPr>
              <w:t>L’operatore non ha i permessi di alimentazione per la tipologia di documento richiesta</w:t>
            </w:r>
          </w:p>
        </w:tc>
      </w:tr>
      <w:tr w:rsidR="005946C2" w:rsidRPr="00705161" w14:paraId="196DA560" w14:textId="77777777" w:rsidTr="004537D7">
        <w:tc>
          <w:tcPr>
            <w:tcW w:w="1656" w:type="dxa"/>
            <w:tcBorders>
              <w:top w:val="single" w:sz="4" w:space="0" w:color="000000"/>
              <w:left w:val="single" w:sz="4" w:space="0" w:color="000000"/>
              <w:bottom w:val="single" w:sz="4" w:space="0" w:color="000000"/>
              <w:right w:val="single" w:sz="4" w:space="0" w:color="000000"/>
            </w:tcBorders>
          </w:tcPr>
          <w:p w14:paraId="49380AB4" w14:textId="77777777" w:rsidR="005946C2" w:rsidRPr="00B64BFA" w:rsidRDefault="005946C2" w:rsidP="004537D7">
            <w:pPr>
              <w:pStyle w:val="Default"/>
              <w:rPr>
                <w:sz w:val="20"/>
                <w:szCs w:val="20"/>
              </w:rPr>
            </w:pPr>
            <w:r w:rsidRPr="00B64BFA">
              <w:rPr>
                <w:sz w:val="20"/>
                <w:szCs w:val="20"/>
              </w:rPr>
              <w:t>FSE-00318</w:t>
            </w:r>
          </w:p>
        </w:tc>
        <w:tc>
          <w:tcPr>
            <w:tcW w:w="6804" w:type="dxa"/>
            <w:tcBorders>
              <w:top w:val="single" w:sz="4" w:space="0" w:color="000000"/>
              <w:left w:val="single" w:sz="4" w:space="0" w:color="000000"/>
              <w:bottom w:val="single" w:sz="4" w:space="0" w:color="000000"/>
              <w:right w:val="single" w:sz="4" w:space="0" w:color="000000"/>
            </w:tcBorders>
          </w:tcPr>
          <w:p w14:paraId="4C7D9A85" w14:textId="77777777" w:rsidR="005946C2" w:rsidRPr="00705161" w:rsidRDefault="000D6762" w:rsidP="00705161">
            <w:pPr>
              <w:pStyle w:val="Default"/>
              <w:rPr>
                <w:sz w:val="20"/>
                <w:szCs w:val="20"/>
              </w:rPr>
            </w:pPr>
            <w:r w:rsidRPr="00705161">
              <w:rPr>
                <w:sz w:val="20"/>
                <w:szCs w:val="20"/>
              </w:rPr>
              <w:t>Il documento CDA non è valido</w:t>
            </w:r>
          </w:p>
        </w:tc>
      </w:tr>
      <w:tr w:rsidR="00C14899" w:rsidRPr="00705161" w14:paraId="554ADB8A" w14:textId="77777777" w:rsidTr="004537D7">
        <w:trPr>
          <w:trHeight w:val="250"/>
        </w:trPr>
        <w:tc>
          <w:tcPr>
            <w:tcW w:w="1656" w:type="dxa"/>
            <w:tcBorders>
              <w:top w:val="single" w:sz="4" w:space="0" w:color="000000"/>
              <w:left w:val="single" w:sz="4" w:space="0" w:color="000000"/>
              <w:bottom w:val="single" w:sz="4" w:space="0" w:color="000000"/>
              <w:right w:val="single" w:sz="4" w:space="0" w:color="000000"/>
            </w:tcBorders>
          </w:tcPr>
          <w:p w14:paraId="42333C81" w14:textId="77777777" w:rsidR="00C14899" w:rsidRPr="00B64BFA" w:rsidRDefault="00C14899" w:rsidP="004537D7">
            <w:pPr>
              <w:pStyle w:val="Default"/>
              <w:rPr>
                <w:sz w:val="20"/>
                <w:szCs w:val="20"/>
              </w:rPr>
            </w:pPr>
            <w:r w:rsidRPr="00B64BFA">
              <w:rPr>
                <w:sz w:val="20"/>
                <w:szCs w:val="20"/>
              </w:rPr>
              <w:t>FSE-10001</w:t>
            </w:r>
          </w:p>
        </w:tc>
        <w:tc>
          <w:tcPr>
            <w:tcW w:w="6804" w:type="dxa"/>
            <w:tcBorders>
              <w:top w:val="single" w:sz="4" w:space="0" w:color="000000"/>
              <w:left w:val="single" w:sz="4" w:space="0" w:color="000000"/>
              <w:bottom w:val="single" w:sz="4" w:space="0" w:color="000000"/>
              <w:right w:val="single" w:sz="4" w:space="0" w:color="000000"/>
            </w:tcBorders>
          </w:tcPr>
          <w:p w14:paraId="205AC7BD" w14:textId="77777777" w:rsidR="00C14899" w:rsidRPr="00705161" w:rsidRDefault="000D6762" w:rsidP="00705161">
            <w:pPr>
              <w:pStyle w:val="Default"/>
              <w:rPr>
                <w:sz w:val="20"/>
                <w:szCs w:val="20"/>
              </w:rPr>
            </w:pPr>
            <w:r w:rsidRPr="00705161">
              <w:rPr>
                <w:sz w:val="20"/>
                <w:szCs w:val="20"/>
              </w:rPr>
              <w:t>Il documento CDA non è firmato digitalmente</w:t>
            </w:r>
          </w:p>
        </w:tc>
      </w:tr>
      <w:tr w:rsidR="007279B7" w:rsidRPr="00705161" w14:paraId="26684B29" w14:textId="77777777" w:rsidTr="004537D7">
        <w:trPr>
          <w:trHeight w:val="250"/>
        </w:trPr>
        <w:tc>
          <w:tcPr>
            <w:tcW w:w="1656" w:type="dxa"/>
            <w:tcBorders>
              <w:top w:val="single" w:sz="4" w:space="0" w:color="000000"/>
              <w:left w:val="single" w:sz="4" w:space="0" w:color="000000"/>
              <w:bottom w:val="single" w:sz="4" w:space="0" w:color="000000"/>
              <w:right w:val="single" w:sz="4" w:space="0" w:color="000000"/>
            </w:tcBorders>
          </w:tcPr>
          <w:p w14:paraId="14AD0E2A" w14:textId="77777777" w:rsidR="007279B7" w:rsidRPr="00B64BFA" w:rsidRDefault="007279B7" w:rsidP="004537D7">
            <w:pPr>
              <w:pStyle w:val="Default"/>
              <w:rPr>
                <w:sz w:val="20"/>
                <w:szCs w:val="20"/>
              </w:rPr>
            </w:pPr>
            <w:r w:rsidRPr="00B64BFA">
              <w:rPr>
                <w:sz w:val="20"/>
                <w:szCs w:val="20"/>
              </w:rPr>
              <w:t>FSE-00304</w:t>
            </w:r>
          </w:p>
        </w:tc>
        <w:tc>
          <w:tcPr>
            <w:tcW w:w="6804" w:type="dxa"/>
            <w:tcBorders>
              <w:top w:val="single" w:sz="4" w:space="0" w:color="000000"/>
              <w:left w:val="single" w:sz="4" w:space="0" w:color="000000"/>
              <w:bottom w:val="single" w:sz="4" w:space="0" w:color="000000"/>
              <w:right w:val="single" w:sz="4" w:space="0" w:color="000000"/>
            </w:tcBorders>
          </w:tcPr>
          <w:p w14:paraId="77A05381" w14:textId="77777777" w:rsidR="007279B7" w:rsidRPr="00705161" w:rsidRDefault="000D6762" w:rsidP="00705161">
            <w:pPr>
              <w:pStyle w:val="Default"/>
              <w:rPr>
                <w:sz w:val="20"/>
                <w:szCs w:val="20"/>
              </w:rPr>
            </w:pPr>
            <w:r w:rsidRPr="00705161">
              <w:rPr>
                <w:sz w:val="20"/>
                <w:szCs w:val="20"/>
              </w:rPr>
              <w:t>Il tipo di documento specificato nelle asserzioni, non coincide con quello presente nel documento CDA</w:t>
            </w:r>
          </w:p>
        </w:tc>
      </w:tr>
      <w:tr w:rsidR="007279B7" w:rsidRPr="00705161" w14:paraId="72DA1774" w14:textId="77777777" w:rsidTr="004537D7">
        <w:trPr>
          <w:trHeight w:val="250"/>
        </w:trPr>
        <w:tc>
          <w:tcPr>
            <w:tcW w:w="1656" w:type="dxa"/>
            <w:tcBorders>
              <w:top w:val="single" w:sz="4" w:space="0" w:color="000000"/>
              <w:left w:val="single" w:sz="4" w:space="0" w:color="000000"/>
              <w:bottom w:val="single" w:sz="4" w:space="0" w:color="000000"/>
              <w:right w:val="single" w:sz="4" w:space="0" w:color="000000"/>
            </w:tcBorders>
          </w:tcPr>
          <w:p w14:paraId="02A5074C" w14:textId="77777777" w:rsidR="007279B7" w:rsidRPr="00B64BFA" w:rsidRDefault="007279B7" w:rsidP="004537D7">
            <w:pPr>
              <w:pStyle w:val="Default"/>
              <w:rPr>
                <w:sz w:val="20"/>
                <w:szCs w:val="20"/>
              </w:rPr>
            </w:pPr>
            <w:r w:rsidRPr="00B64BFA">
              <w:rPr>
                <w:sz w:val="20"/>
                <w:szCs w:val="20"/>
              </w:rPr>
              <w:t>FSE-00305</w:t>
            </w:r>
          </w:p>
        </w:tc>
        <w:tc>
          <w:tcPr>
            <w:tcW w:w="6804" w:type="dxa"/>
            <w:tcBorders>
              <w:top w:val="single" w:sz="4" w:space="0" w:color="000000"/>
              <w:left w:val="single" w:sz="4" w:space="0" w:color="000000"/>
              <w:bottom w:val="single" w:sz="4" w:space="0" w:color="000000"/>
              <w:right w:val="single" w:sz="4" w:space="0" w:color="000000"/>
            </w:tcBorders>
          </w:tcPr>
          <w:p w14:paraId="4C8475FC" w14:textId="77777777" w:rsidR="007279B7" w:rsidRPr="00705161" w:rsidRDefault="000D6762" w:rsidP="00705161">
            <w:pPr>
              <w:pStyle w:val="Default"/>
              <w:rPr>
                <w:sz w:val="20"/>
                <w:szCs w:val="20"/>
              </w:rPr>
            </w:pPr>
            <w:r w:rsidRPr="00705161">
              <w:rPr>
                <w:sz w:val="20"/>
                <w:szCs w:val="20"/>
              </w:rPr>
              <w:t>Il codice fiscale dell'operatore specificato nelle asserzioni, non coincide con quello presente nel documento CDA</w:t>
            </w:r>
          </w:p>
        </w:tc>
      </w:tr>
      <w:tr w:rsidR="007279B7" w:rsidRPr="00705161" w14:paraId="7CE30437" w14:textId="77777777" w:rsidTr="004537D7">
        <w:trPr>
          <w:trHeight w:val="250"/>
        </w:trPr>
        <w:tc>
          <w:tcPr>
            <w:tcW w:w="1656" w:type="dxa"/>
            <w:tcBorders>
              <w:top w:val="single" w:sz="4" w:space="0" w:color="000000"/>
              <w:left w:val="single" w:sz="4" w:space="0" w:color="000000"/>
              <w:bottom w:val="single" w:sz="4" w:space="0" w:color="000000"/>
              <w:right w:val="single" w:sz="4" w:space="0" w:color="000000"/>
            </w:tcBorders>
          </w:tcPr>
          <w:p w14:paraId="7B2C650D" w14:textId="77777777" w:rsidR="007279B7" w:rsidRPr="00B64BFA" w:rsidRDefault="00F11532" w:rsidP="004537D7">
            <w:pPr>
              <w:pStyle w:val="Default"/>
              <w:rPr>
                <w:sz w:val="20"/>
                <w:szCs w:val="20"/>
              </w:rPr>
            </w:pPr>
            <w:r w:rsidRPr="00B64BFA">
              <w:rPr>
                <w:sz w:val="20"/>
                <w:szCs w:val="20"/>
              </w:rPr>
              <w:t>FSE-00306</w:t>
            </w:r>
          </w:p>
        </w:tc>
        <w:tc>
          <w:tcPr>
            <w:tcW w:w="6804" w:type="dxa"/>
            <w:tcBorders>
              <w:top w:val="single" w:sz="4" w:space="0" w:color="000000"/>
              <w:left w:val="single" w:sz="4" w:space="0" w:color="000000"/>
              <w:bottom w:val="single" w:sz="4" w:space="0" w:color="000000"/>
              <w:right w:val="single" w:sz="4" w:space="0" w:color="000000"/>
            </w:tcBorders>
          </w:tcPr>
          <w:p w14:paraId="4A3A58F6" w14:textId="77777777" w:rsidR="007279B7" w:rsidRPr="00705161" w:rsidRDefault="000D6762" w:rsidP="00705161">
            <w:pPr>
              <w:pStyle w:val="Default"/>
              <w:rPr>
                <w:sz w:val="20"/>
                <w:szCs w:val="20"/>
              </w:rPr>
            </w:pPr>
            <w:r w:rsidRPr="00705161">
              <w:rPr>
                <w:sz w:val="20"/>
                <w:szCs w:val="20"/>
              </w:rPr>
              <w:t>Il codice fiscale dell’assistito specificato nelle asserzioni, non coincide con quello presente nel documento CDA</w:t>
            </w:r>
          </w:p>
        </w:tc>
      </w:tr>
      <w:tr w:rsidR="00977908" w:rsidRPr="00705161" w14:paraId="64716E7D" w14:textId="77777777" w:rsidTr="00256FF6">
        <w:trPr>
          <w:trHeight w:val="250"/>
        </w:trPr>
        <w:tc>
          <w:tcPr>
            <w:tcW w:w="1656" w:type="dxa"/>
            <w:tcBorders>
              <w:top w:val="single" w:sz="4" w:space="0" w:color="000000"/>
              <w:left w:val="single" w:sz="4" w:space="0" w:color="000000"/>
              <w:bottom w:val="single" w:sz="4" w:space="0" w:color="000000"/>
              <w:right w:val="single" w:sz="4" w:space="0" w:color="000000"/>
            </w:tcBorders>
          </w:tcPr>
          <w:p w14:paraId="2460FC82" w14:textId="77777777" w:rsidR="00977908" w:rsidRPr="00B64BFA" w:rsidRDefault="00977908" w:rsidP="00256FF6">
            <w:pPr>
              <w:pStyle w:val="Default"/>
              <w:rPr>
                <w:sz w:val="20"/>
                <w:szCs w:val="20"/>
              </w:rPr>
            </w:pPr>
            <w:r w:rsidRPr="00B64BFA">
              <w:rPr>
                <w:sz w:val="20"/>
                <w:szCs w:val="20"/>
              </w:rPr>
              <w:t>FSE-00307</w:t>
            </w:r>
          </w:p>
        </w:tc>
        <w:tc>
          <w:tcPr>
            <w:tcW w:w="6804" w:type="dxa"/>
            <w:tcBorders>
              <w:top w:val="single" w:sz="4" w:space="0" w:color="000000"/>
              <w:left w:val="single" w:sz="4" w:space="0" w:color="000000"/>
              <w:bottom w:val="single" w:sz="4" w:space="0" w:color="000000"/>
              <w:right w:val="single" w:sz="4" w:space="0" w:color="000000"/>
            </w:tcBorders>
          </w:tcPr>
          <w:p w14:paraId="1FE735E8" w14:textId="77777777" w:rsidR="00977908" w:rsidRPr="00705161" w:rsidRDefault="000D6762" w:rsidP="00705161">
            <w:pPr>
              <w:pStyle w:val="Default"/>
              <w:rPr>
                <w:sz w:val="20"/>
                <w:szCs w:val="20"/>
              </w:rPr>
            </w:pPr>
            <w:r w:rsidRPr="00705161">
              <w:rPr>
                <w:sz w:val="20"/>
                <w:szCs w:val="20"/>
              </w:rPr>
              <w:t>Il documento CDA passato non sostituisce quello specificato</w:t>
            </w:r>
          </w:p>
        </w:tc>
      </w:tr>
      <w:tr w:rsidR="00977908" w:rsidRPr="00705161" w14:paraId="54A6FD40" w14:textId="77777777" w:rsidTr="00256FF6">
        <w:trPr>
          <w:trHeight w:val="250"/>
        </w:trPr>
        <w:tc>
          <w:tcPr>
            <w:tcW w:w="1656" w:type="dxa"/>
            <w:tcBorders>
              <w:top w:val="single" w:sz="4" w:space="0" w:color="000000"/>
              <w:left w:val="single" w:sz="4" w:space="0" w:color="000000"/>
              <w:bottom w:val="single" w:sz="4" w:space="0" w:color="000000"/>
              <w:right w:val="single" w:sz="4" w:space="0" w:color="000000"/>
            </w:tcBorders>
          </w:tcPr>
          <w:p w14:paraId="4636E2F5" w14:textId="77777777" w:rsidR="00977908" w:rsidRPr="00B64BFA" w:rsidRDefault="00977908" w:rsidP="00256FF6">
            <w:pPr>
              <w:pStyle w:val="Default"/>
              <w:rPr>
                <w:sz w:val="20"/>
                <w:szCs w:val="20"/>
              </w:rPr>
            </w:pPr>
            <w:r w:rsidRPr="00B64BFA">
              <w:rPr>
                <w:sz w:val="20"/>
                <w:szCs w:val="20"/>
              </w:rPr>
              <w:t>FSE-00420</w:t>
            </w:r>
          </w:p>
        </w:tc>
        <w:tc>
          <w:tcPr>
            <w:tcW w:w="6804" w:type="dxa"/>
            <w:tcBorders>
              <w:top w:val="single" w:sz="4" w:space="0" w:color="000000"/>
              <w:left w:val="single" w:sz="4" w:space="0" w:color="000000"/>
              <w:bottom w:val="single" w:sz="4" w:space="0" w:color="000000"/>
              <w:right w:val="single" w:sz="4" w:space="0" w:color="000000"/>
            </w:tcBorders>
          </w:tcPr>
          <w:p w14:paraId="66AFC2B4" w14:textId="77777777" w:rsidR="00977908" w:rsidRPr="00705161" w:rsidRDefault="000D6762" w:rsidP="00705161">
            <w:pPr>
              <w:pStyle w:val="Default"/>
              <w:rPr>
                <w:sz w:val="20"/>
                <w:szCs w:val="20"/>
              </w:rPr>
            </w:pPr>
            <w:r w:rsidRPr="00705161">
              <w:rPr>
                <w:sz w:val="20"/>
                <w:szCs w:val="20"/>
              </w:rPr>
              <w:t>Solo l'autore del documento originale può modificarlo</w:t>
            </w:r>
          </w:p>
        </w:tc>
      </w:tr>
      <w:tr w:rsidR="00977908" w:rsidRPr="00705161" w14:paraId="1D4F4604" w14:textId="77777777" w:rsidTr="00256FF6">
        <w:trPr>
          <w:trHeight w:val="250"/>
        </w:trPr>
        <w:tc>
          <w:tcPr>
            <w:tcW w:w="1656" w:type="dxa"/>
            <w:tcBorders>
              <w:top w:val="single" w:sz="4" w:space="0" w:color="000000"/>
              <w:left w:val="single" w:sz="4" w:space="0" w:color="000000"/>
              <w:bottom w:val="single" w:sz="4" w:space="0" w:color="000000"/>
              <w:right w:val="single" w:sz="4" w:space="0" w:color="000000"/>
            </w:tcBorders>
          </w:tcPr>
          <w:p w14:paraId="54A4BB44" w14:textId="77777777" w:rsidR="00977908" w:rsidRPr="00B64BFA" w:rsidRDefault="00977908" w:rsidP="00256FF6">
            <w:pPr>
              <w:pStyle w:val="Default"/>
              <w:rPr>
                <w:sz w:val="20"/>
                <w:szCs w:val="20"/>
              </w:rPr>
            </w:pPr>
            <w:r w:rsidRPr="00B64BFA">
              <w:rPr>
                <w:sz w:val="20"/>
                <w:szCs w:val="20"/>
              </w:rPr>
              <w:t>FSE-00414</w:t>
            </w:r>
          </w:p>
        </w:tc>
        <w:tc>
          <w:tcPr>
            <w:tcW w:w="6804" w:type="dxa"/>
            <w:tcBorders>
              <w:top w:val="single" w:sz="4" w:space="0" w:color="000000"/>
              <w:left w:val="single" w:sz="4" w:space="0" w:color="000000"/>
              <w:bottom w:val="single" w:sz="4" w:space="0" w:color="000000"/>
              <w:right w:val="single" w:sz="4" w:space="0" w:color="000000"/>
            </w:tcBorders>
          </w:tcPr>
          <w:p w14:paraId="7F657FFF" w14:textId="77777777" w:rsidR="00977908" w:rsidRPr="00705161" w:rsidRDefault="000D6762" w:rsidP="00705161">
            <w:pPr>
              <w:pStyle w:val="Default"/>
              <w:rPr>
                <w:sz w:val="20"/>
                <w:szCs w:val="20"/>
              </w:rPr>
            </w:pPr>
            <w:r w:rsidRPr="00705161">
              <w:rPr>
                <w:sz w:val="20"/>
                <w:szCs w:val="20"/>
              </w:rPr>
              <w:t>Lo stato del documento non è valido</w:t>
            </w:r>
          </w:p>
        </w:tc>
      </w:tr>
      <w:tr w:rsidR="00977908" w:rsidRPr="00DE41AD" w14:paraId="2C96B692" w14:textId="77777777" w:rsidTr="00256FF6">
        <w:trPr>
          <w:trHeight w:val="250"/>
        </w:trPr>
        <w:tc>
          <w:tcPr>
            <w:tcW w:w="1656" w:type="dxa"/>
            <w:tcBorders>
              <w:top w:val="single" w:sz="4" w:space="0" w:color="000000"/>
              <w:left w:val="single" w:sz="4" w:space="0" w:color="000000"/>
              <w:bottom w:val="single" w:sz="4" w:space="0" w:color="000000"/>
              <w:right w:val="single" w:sz="4" w:space="0" w:color="000000"/>
            </w:tcBorders>
          </w:tcPr>
          <w:p w14:paraId="0AF8956B" w14:textId="77777777" w:rsidR="00977908" w:rsidRPr="00B64BFA" w:rsidRDefault="00977908" w:rsidP="00256FF6">
            <w:pPr>
              <w:pStyle w:val="Default"/>
              <w:rPr>
                <w:sz w:val="20"/>
                <w:szCs w:val="20"/>
              </w:rPr>
            </w:pPr>
            <w:r w:rsidRPr="00B64BFA">
              <w:rPr>
                <w:sz w:val="20"/>
                <w:szCs w:val="20"/>
              </w:rPr>
              <w:t>FSE-00413</w:t>
            </w:r>
          </w:p>
        </w:tc>
        <w:tc>
          <w:tcPr>
            <w:tcW w:w="6804" w:type="dxa"/>
            <w:tcBorders>
              <w:top w:val="single" w:sz="4" w:space="0" w:color="000000"/>
              <w:left w:val="single" w:sz="4" w:space="0" w:color="000000"/>
              <w:bottom w:val="single" w:sz="4" w:space="0" w:color="000000"/>
              <w:right w:val="single" w:sz="4" w:space="0" w:color="000000"/>
            </w:tcBorders>
          </w:tcPr>
          <w:p w14:paraId="7E6C8C66" w14:textId="77777777" w:rsidR="00977908" w:rsidRPr="00B2641E" w:rsidRDefault="00B11D46" w:rsidP="00705161">
            <w:pPr>
              <w:pStyle w:val="Default"/>
              <w:rPr>
                <w:sz w:val="20"/>
                <w:szCs w:val="20"/>
                <w:lang w:val="en-US"/>
              </w:rPr>
            </w:pPr>
            <w:r w:rsidRPr="00B2641E">
              <w:rPr>
                <w:sz w:val="20"/>
                <w:szCs w:val="20"/>
                <w:lang w:val="en-US"/>
              </w:rPr>
              <w:t>L'asserzione urn:oasis:names:tc:xacml:1.0:action:action-id non è valida</w:t>
            </w:r>
          </w:p>
        </w:tc>
      </w:tr>
      <w:tr w:rsidR="00977908" w14:paraId="18387BFB" w14:textId="77777777" w:rsidTr="00256FF6">
        <w:trPr>
          <w:trHeight w:val="250"/>
        </w:trPr>
        <w:tc>
          <w:tcPr>
            <w:tcW w:w="1656" w:type="dxa"/>
            <w:tcBorders>
              <w:top w:val="single" w:sz="4" w:space="0" w:color="000000"/>
              <w:left w:val="single" w:sz="4" w:space="0" w:color="000000"/>
              <w:bottom w:val="single" w:sz="4" w:space="0" w:color="000000"/>
              <w:right w:val="single" w:sz="4" w:space="0" w:color="000000"/>
            </w:tcBorders>
          </w:tcPr>
          <w:p w14:paraId="1EB89A24" w14:textId="77777777" w:rsidR="00977908" w:rsidRPr="00B64BFA" w:rsidRDefault="00977908" w:rsidP="00256FF6">
            <w:pPr>
              <w:pStyle w:val="Default"/>
              <w:rPr>
                <w:sz w:val="20"/>
                <w:szCs w:val="20"/>
              </w:rPr>
            </w:pPr>
            <w:r w:rsidRPr="00B64BFA">
              <w:rPr>
                <w:sz w:val="20"/>
                <w:szCs w:val="20"/>
              </w:rPr>
              <w:t>FSE-00213</w:t>
            </w:r>
          </w:p>
        </w:tc>
        <w:tc>
          <w:tcPr>
            <w:tcW w:w="6804" w:type="dxa"/>
            <w:tcBorders>
              <w:top w:val="single" w:sz="4" w:space="0" w:color="000000"/>
              <w:left w:val="single" w:sz="4" w:space="0" w:color="000000"/>
              <w:bottom w:val="single" w:sz="4" w:space="0" w:color="000000"/>
              <w:right w:val="single" w:sz="4" w:space="0" w:color="000000"/>
            </w:tcBorders>
          </w:tcPr>
          <w:p w14:paraId="5E1E0D17" w14:textId="77777777" w:rsidR="00977908" w:rsidRPr="00B64BFA" w:rsidRDefault="00977908" w:rsidP="00256FF6">
            <w:pPr>
              <w:pStyle w:val="Default"/>
              <w:rPr>
                <w:sz w:val="20"/>
                <w:szCs w:val="20"/>
              </w:rPr>
            </w:pPr>
            <w:r w:rsidRPr="00B64BFA">
              <w:rPr>
                <w:sz w:val="20"/>
                <w:szCs w:val="20"/>
              </w:rPr>
              <w:t>Il tipo documento passato non è supportato</w:t>
            </w:r>
          </w:p>
        </w:tc>
      </w:tr>
    </w:tbl>
    <w:p w14:paraId="700A880C" w14:textId="77777777" w:rsidR="00902F9F" w:rsidRDefault="00902F9F" w:rsidP="00D230B2">
      <w:pPr>
        <w:ind w:right="708"/>
        <w:jc w:val="both"/>
      </w:pPr>
    </w:p>
    <w:p w14:paraId="305F66A2" w14:textId="77777777" w:rsidR="00DB7387" w:rsidRPr="00DB7387" w:rsidRDefault="00DB7387" w:rsidP="00DB7387">
      <w:pPr>
        <w:ind w:left="720" w:right="708" w:firstLine="131"/>
      </w:pPr>
      <w:r>
        <w:rPr>
          <w:b/>
        </w:rPr>
        <w:t xml:space="preserve">Messaggi di errore per il servizio </w:t>
      </w:r>
      <w:r>
        <w:rPr>
          <w:b/>
          <w:i/>
        </w:rPr>
        <w:t>queryDocument</w:t>
      </w:r>
      <w:r>
        <w:rPr>
          <w:b/>
          <w:i/>
        </w:rPr>
        <w:br/>
      </w:r>
    </w:p>
    <w:tbl>
      <w:tblPr>
        <w:tblW w:w="8460"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56"/>
        <w:gridCol w:w="6804"/>
      </w:tblGrid>
      <w:tr w:rsidR="00DB7387" w14:paraId="1D484A4B" w14:textId="77777777" w:rsidTr="00DC6D4D">
        <w:tc>
          <w:tcPr>
            <w:tcW w:w="1656" w:type="dxa"/>
            <w:tcBorders>
              <w:top w:val="single" w:sz="4" w:space="0" w:color="000000"/>
              <w:left w:val="single" w:sz="4" w:space="0" w:color="000000"/>
              <w:bottom w:val="single" w:sz="4" w:space="0" w:color="000000"/>
              <w:right w:val="single" w:sz="4" w:space="0" w:color="000000"/>
            </w:tcBorders>
          </w:tcPr>
          <w:p w14:paraId="6A5E8B52" w14:textId="77777777" w:rsidR="00DB7387" w:rsidRDefault="00DB7387" w:rsidP="00DB7387">
            <w:pPr>
              <w:ind w:left="0" w:right="708"/>
              <w:rPr>
                <w:b/>
              </w:rPr>
            </w:pPr>
            <w:r>
              <w:rPr>
                <w:b/>
              </w:rPr>
              <w:t>Codice</w:t>
            </w:r>
          </w:p>
        </w:tc>
        <w:tc>
          <w:tcPr>
            <w:tcW w:w="6804" w:type="dxa"/>
            <w:tcBorders>
              <w:top w:val="single" w:sz="4" w:space="0" w:color="000000"/>
              <w:left w:val="single" w:sz="4" w:space="0" w:color="000000"/>
              <w:bottom w:val="single" w:sz="4" w:space="0" w:color="000000"/>
              <w:right w:val="single" w:sz="4" w:space="0" w:color="000000"/>
            </w:tcBorders>
          </w:tcPr>
          <w:p w14:paraId="2FAEB749" w14:textId="77777777" w:rsidR="00DB7387" w:rsidRDefault="00DB7387" w:rsidP="00DB7387">
            <w:pPr>
              <w:ind w:left="0" w:right="708"/>
              <w:rPr>
                <w:b/>
              </w:rPr>
            </w:pPr>
            <w:r>
              <w:rPr>
                <w:b/>
              </w:rPr>
              <w:t>Descrizione</w:t>
            </w:r>
          </w:p>
        </w:tc>
      </w:tr>
      <w:tr w:rsidR="00DB7387" w:rsidRPr="00705161" w14:paraId="07B7A6F5" w14:textId="77777777" w:rsidTr="00DC6D4D">
        <w:tc>
          <w:tcPr>
            <w:tcW w:w="1656" w:type="dxa"/>
            <w:tcBorders>
              <w:top w:val="single" w:sz="4" w:space="0" w:color="000000"/>
              <w:left w:val="single" w:sz="4" w:space="0" w:color="000000"/>
              <w:bottom w:val="single" w:sz="4" w:space="0" w:color="000000"/>
              <w:right w:val="single" w:sz="4" w:space="0" w:color="000000"/>
            </w:tcBorders>
          </w:tcPr>
          <w:p w14:paraId="51013B52" w14:textId="77777777" w:rsidR="00DB7387" w:rsidRPr="00B64BFA" w:rsidRDefault="00DB7387" w:rsidP="00DB7387">
            <w:pPr>
              <w:pStyle w:val="Default"/>
              <w:rPr>
                <w:sz w:val="20"/>
                <w:szCs w:val="20"/>
              </w:rPr>
            </w:pPr>
            <w:r w:rsidRPr="00B64BFA">
              <w:rPr>
                <w:sz w:val="20"/>
                <w:szCs w:val="20"/>
              </w:rPr>
              <w:t>FSE-00107</w:t>
            </w:r>
          </w:p>
        </w:tc>
        <w:tc>
          <w:tcPr>
            <w:tcW w:w="6804" w:type="dxa"/>
            <w:tcBorders>
              <w:top w:val="single" w:sz="4" w:space="0" w:color="000000"/>
              <w:left w:val="single" w:sz="4" w:space="0" w:color="000000"/>
              <w:bottom w:val="single" w:sz="4" w:space="0" w:color="000000"/>
              <w:right w:val="single" w:sz="4" w:space="0" w:color="000000"/>
            </w:tcBorders>
          </w:tcPr>
          <w:p w14:paraId="09A701CA" w14:textId="77777777" w:rsidR="00DB7387" w:rsidRPr="00705161" w:rsidRDefault="000D6762" w:rsidP="00705161">
            <w:pPr>
              <w:pStyle w:val="Default"/>
              <w:rPr>
                <w:sz w:val="20"/>
                <w:szCs w:val="20"/>
              </w:rPr>
            </w:pPr>
            <w:r w:rsidRPr="00705161">
              <w:rPr>
                <w:sz w:val="20"/>
                <w:szCs w:val="20"/>
              </w:rPr>
              <w:t xml:space="preserve">L’assistito non ha espresso il consenso alla consultazione del FSE </w:t>
            </w:r>
          </w:p>
        </w:tc>
      </w:tr>
      <w:tr w:rsidR="00DB7387" w:rsidRPr="00705161" w14:paraId="200FC030" w14:textId="77777777" w:rsidTr="00DC6D4D">
        <w:tc>
          <w:tcPr>
            <w:tcW w:w="1656" w:type="dxa"/>
            <w:tcBorders>
              <w:top w:val="single" w:sz="4" w:space="0" w:color="000000"/>
              <w:left w:val="single" w:sz="4" w:space="0" w:color="000000"/>
              <w:bottom w:val="single" w:sz="4" w:space="0" w:color="000000"/>
              <w:right w:val="single" w:sz="4" w:space="0" w:color="000000"/>
            </w:tcBorders>
          </w:tcPr>
          <w:p w14:paraId="2A10E9F3" w14:textId="77777777" w:rsidR="00DB7387" w:rsidRPr="00B64BFA" w:rsidRDefault="00DB7387" w:rsidP="00DC6D4D">
            <w:pPr>
              <w:pStyle w:val="Default"/>
              <w:rPr>
                <w:sz w:val="20"/>
                <w:szCs w:val="20"/>
              </w:rPr>
            </w:pPr>
            <w:r w:rsidRPr="00B64BFA">
              <w:rPr>
                <w:sz w:val="20"/>
                <w:szCs w:val="20"/>
              </w:rPr>
              <w:lastRenderedPageBreak/>
              <w:t>FSE-00109</w:t>
            </w:r>
          </w:p>
        </w:tc>
        <w:tc>
          <w:tcPr>
            <w:tcW w:w="6804" w:type="dxa"/>
            <w:tcBorders>
              <w:top w:val="single" w:sz="4" w:space="0" w:color="000000"/>
              <w:left w:val="single" w:sz="4" w:space="0" w:color="000000"/>
              <w:bottom w:val="single" w:sz="4" w:space="0" w:color="000000"/>
              <w:right w:val="single" w:sz="4" w:space="0" w:color="000000"/>
            </w:tcBorders>
          </w:tcPr>
          <w:p w14:paraId="49FFA105" w14:textId="77777777" w:rsidR="00DB7387" w:rsidRPr="00705161" w:rsidRDefault="000D6762" w:rsidP="00705161">
            <w:pPr>
              <w:pStyle w:val="Default"/>
              <w:rPr>
                <w:sz w:val="20"/>
                <w:szCs w:val="20"/>
              </w:rPr>
            </w:pPr>
            <w:r w:rsidRPr="00705161">
              <w:rPr>
                <w:sz w:val="20"/>
                <w:szCs w:val="20"/>
              </w:rPr>
              <w:t xml:space="preserve">In caso di accesso in Emergenza, dev’essere </w:t>
            </w:r>
            <w:r w:rsidR="000C5182" w:rsidRPr="00705161">
              <w:rPr>
                <w:sz w:val="20"/>
                <w:szCs w:val="20"/>
              </w:rPr>
              <w:t>impostata</w:t>
            </w:r>
            <w:r w:rsidR="007D0794">
              <w:rPr>
                <w:sz w:val="20"/>
                <w:szCs w:val="20"/>
              </w:rPr>
              <w:t xml:space="preserve"> </w:t>
            </w:r>
            <w:r w:rsidR="000C5182" w:rsidRPr="00705161">
              <w:rPr>
                <w:sz w:val="20"/>
                <w:szCs w:val="20"/>
              </w:rPr>
              <w:t>l’assunzione</w:t>
            </w:r>
            <w:r w:rsidRPr="00705161">
              <w:rPr>
                <w:sz w:val="20"/>
                <w:szCs w:val="20"/>
              </w:rPr>
              <w:t xml:space="preserve"> di responsabilità</w:t>
            </w:r>
          </w:p>
        </w:tc>
      </w:tr>
      <w:tr w:rsidR="00DB7387" w:rsidRPr="00705161" w14:paraId="0A083C0E" w14:textId="77777777" w:rsidTr="00DC6D4D">
        <w:tc>
          <w:tcPr>
            <w:tcW w:w="1656" w:type="dxa"/>
            <w:tcBorders>
              <w:top w:val="single" w:sz="4" w:space="0" w:color="000000"/>
              <w:left w:val="single" w:sz="4" w:space="0" w:color="000000"/>
              <w:bottom w:val="single" w:sz="4" w:space="0" w:color="000000"/>
              <w:right w:val="single" w:sz="4" w:space="0" w:color="000000"/>
            </w:tcBorders>
          </w:tcPr>
          <w:p w14:paraId="27E18CD9" w14:textId="77777777" w:rsidR="00DB7387" w:rsidRPr="00B64BFA" w:rsidRDefault="00DB7387" w:rsidP="00DC6D4D">
            <w:pPr>
              <w:pStyle w:val="Default"/>
              <w:rPr>
                <w:sz w:val="20"/>
                <w:szCs w:val="20"/>
              </w:rPr>
            </w:pPr>
            <w:r w:rsidRPr="00B64BFA">
              <w:rPr>
                <w:sz w:val="20"/>
                <w:szCs w:val="20"/>
              </w:rPr>
              <w:t>FSE-00108</w:t>
            </w:r>
          </w:p>
        </w:tc>
        <w:tc>
          <w:tcPr>
            <w:tcW w:w="6804" w:type="dxa"/>
            <w:tcBorders>
              <w:top w:val="single" w:sz="4" w:space="0" w:color="000000"/>
              <w:left w:val="single" w:sz="4" w:space="0" w:color="000000"/>
              <w:bottom w:val="single" w:sz="4" w:space="0" w:color="000000"/>
              <w:right w:val="single" w:sz="4" w:space="0" w:color="000000"/>
            </w:tcBorders>
          </w:tcPr>
          <w:p w14:paraId="4AB10F2A" w14:textId="77777777" w:rsidR="00DB7387" w:rsidRPr="00705161" w:rsidRDefault="000D6762" w:rsidP="00705161">
            <w:pPr>
              <w:pStyle w:val="Default"/>
              <w:rPr>
                <w:sz w:val="20"/>
                <w:szCs w:val="20"/>
              </w:rPr>
            </w:pPr>
            <w:r w:rsidRPr="00705161">
              <w:rPr>
                <w:sz w:val="20"/>
                <w:szCs w:val="20"/>
              </w:rPr>
              <w:t>L'assunzione di responsabilità non può essere impostata per lo scopo di “Cura”</w:t>
            </w:r>
          </w:p>
        </w:tc>
      </w:tr>
      <w:tr w:rsidR="00DB7387" w:rsidRPr="00705161" w14:paraId="38B44FE8" w14:textId="77777777" w:rsidTr="00DB7387">
        <w:trPr>
          <w:trHeight w:val="320"/>
        </w:trPr>
        <w:tc>
          <w:tcPr>
            <w:tcW w:w="1656" w:type="dxa"/>
            <w:tcBorders>
              <w:top w:val="single" w:sz="4" w:space="0" w:color="000000"/>
              <w:left w:val="single" w:sz="4" w:space="0" w:color="000000"/>
              <w:bottom w:val="single" w:sz="4" w:space="0" w:color="000000"/>
              <w:right w:val="single" w:sz="4" w:space="0" w:color="000000"/>
            </w:tcBorders>
          </w:tcPr>
          <w:p w14:paraId="06EB5648" w14:textId="77777777" w:rsidR="00DB7387" w:rsidRPr="00B64BFA" w:rsidRDefault="00DB7387" w:rsidP="00DB7387">
            <w:pPr>
              <w:pStyle w:val="Default"/>
              <w:rPr>
                <w:sz w:val="20"/>
                <w:szCs w:val="20"/>
              </w:rPr>
            </w:pPr>
            <w:r w:rsidRPr="00B64BFA">
              <w:rPr>
                <w:sz w:val="20"/>
                <w:szCs w:val="20"/>
              </w:rPr>
              <w:t xml:space="preserve">FSE-00299 </w:t>
            </w:r>
          </w:p>
        </w:tc>
        <w:tc>
          <w:tcPr>
            <w:tcW w:w="6804" w:type="dxa"/>
            <w:tcBorders>
              <w:top w:val="single" w:sz="4" w:space="0" w:color="000000"/>
              <w:left w:val="single" w:sz="4" w:space="0" w:color="000000"/>
              <w:bottom w:val="single" w:sz="4" w:space="0" w:color="000000"/>
              <w:right w:val="single" w:sz="4" w:space="0" w:color="000000"/>
            </w:tcBorders>
          </w:tcPr>
          <w:p w14:paraId="7ABA5BD1" w14:textId="77777777" w:rsidR="00DB7387" w:rsidRPr="00705161" w:rsidRDefault="000D6762" w:rsidP="00705161">
            <w:pPr>
              <w:pStyle w:val="Default"/>
              <w:rPr>
                <w:sz w:val="20"/>
                <w:szCs w:val="20"/>
              </w:rPr>
            </w:pPr>
            <w:r w:rsidRPr="00705161">
              <w:rPr>
                <w:sz w:val="20"/>
                <w:szCs w:val="20"/>
              </w:rPr>
              <w:t>Il documento CDA con l'id fornito non è stato inserito nel fascicolo</w:t>
            </w:r>
          </w:p>
        </w:tc>
      </w:tr>
      <w:tr w:rsidR="00977908" w:rsidRPr="00DE41AD" w14:paraId="0710AAF2" w14:textId="77777777" w:rsidTr="00256FF6">
        <w:trPr>
          <w:trHeight w:val="320"/>
        </w:trPr>
        <w:tc>
          <w:tcPr>
            <w:tcW w:w="1656" w:type="dxa"/>
            <w:tcBorders>
              <w:top w:val="single" w:sz="4" w:space="0" w:color="000000"/>
              <w:left w:val="single" w:sz="4" w:space="0" w:color="000000"/>
              <w:bottom w:val="single" w:sz="4" w:space="0" w:color="000000"/>
              <w:right w:val="single" w:sz="4" w:space="0" w:color="000000"/>
            </w:tcBorders>
          </w:tcPr>
          <w:p w14:paraId="3EEE78CA" w14:textId="77777777" w:rsidR="00977908" w:rsidRPr="00B64BFA" w:rsidRDefault="00977908" w:rsidP="00256FF6">
            <w:pPr>
              <w:pStyle w:val="Default"/>
              <w:rPr>
                <w:sz w:val="20"/>
                <w:szCs w:val="20"/>
              </w:rPr>
            </w:pPr>
            <w:r w:rsidRPr="00B64BFA">
              <w:rPr>
                <w:sz w:val="20"/>
                <w:szCs w:val="20"/>
              </w:rPr>
              <w:t>FSE-00413</w:t>
            </w:r>
          </w:p>
        </w:tc>
        <w:tc>
          <w:tcPr>
            <w:tcW w:w="6804" w:type="dxa"/>
            <w:tcBorders>
              <w:top w:val="single" w:sz="4" w:space="0" w:color="000000"/>
              <w:left w:val="single" w:sz="4" w:space="0" w:color="000000"/>
              <w:bottom w:val="single" w:sz="4" w:space="0" w:color="000000"/>
              <w:right w:val="single" w:sz="4" w:space="0" w:color="000000"/>
            </w:tcBorders>
          </w:tcPr>
          <w:p w14:paraId="662DB71E" w14:textId="77777777" w:rsidR="00977908" w:rsidRPr="00B2641E" w:rsidRDefault="00B11D46" w:rsidP="00705161">
            <w:pPr>
              <w:pStyle w:val="Default"/>
              <w:rPr>
                <w:sz w:val="20"/>
                <w:szCs w:val="20"/>
                <w:lang w:val="en-US"/>
              </w:rPr>
            </w:pPr>
            <w:r w:rsidRPr="00B2641E">
              <w:rPr>
                <w:sz w:val="20"/>
                <w:szCs w:val="20"/>
                <w:lang w:val="en-US"/>
              </w:rPr>
              <w:t>L'asserzione urn:oasis:names:tc:xacml:1.0:action:action-id non è valida</w:t>
            </w:r>
          </w:p>
        </w:tc>
      </w:tr>
    </w:tbl>
    <w:p w14:paraId="7D962636" w14:textId="77777777" w:rsidR="00DB7387" w:rsidRPr="00FE15A7" w:rsidRDefault="00DB7387" w:rsidP="00DB7387">
      <w:pPr>
        <w:ind w:right="708"/>
        <w:jc w:val="both"/>
        <w:rPr>
          <w:b/>
          <w:lang w:val="en-US"/>
        </w:rPr>
      </w:pPr>
    </w:p>
    <w:p w14:paraId="028D373C" w14:textId="77777777" w:rsidR="00DB7387" w:rsidRPr="00DB7387" w:rsidRDefault="00DB7387" w:rsidP="00DB7387">
      <w:pPr>
        <w:ind w:right="708"/>
        <w:rPr>
          <w:b/>
        </w:rPr>
      </w:pPr>
      <w:r>
        <w:rPr>
          <w:b/>
        </w:rPr>
        <w:t xml:space="preserve">Messaggi di errore per il servizio </w:t>
      </w:r>
      <w:r>
        <w:rPr>
          <w:b/>
          <w:i/>
        </w:rPr>
        <w:t>retrieveDocument</w:t>
      </w:r>
      <w:r>
        <w:rPr>
          <w:b/>
          <w:i/>
        </w:rPr>
        <w:br/>
      </w:r>
    </w:p>
    <w:tbl>
      <w:tblPr>
        <w:tblW w:w="8460"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56"/>
        <w:gridCol w:w="6804"/>
      </w:tblGrid>
      <w:tr w:rsidR="00DB7387" w14:paraId="67DEAA4A" w14:textId="77777777" w:rsidTr="00DC6D4D">
        <w:tc>
          <w:tcPr>
            <w:tcW w:w="1656" w:type="dxa"/>
            <w:tcBorders>
              <w:top w:val="single" w:sz="4" w:space="0" w:color="000000"/>
              <w:left w:val="single" w:sz="4" w:space="0" w:color="000000"/>
              <w:bottom w:val="single" w:sz="4" w:space="0" w:color="000000"/>
              <w:right w:val="single" w:sz="4" w:space="0" w:color="000000"/>
            </w:tcBorders>
          </w:tcPr>
          <w:p w14:paraId="361349D7" w14:textId="77777777" w:rsidR="00DB7387" w:rsidRDefault="00DB7387" w:rsidP="00DB7387">
            <w:pPr>
              <w:ind w:left="0" w:right="708"/>
              <w:rPr>
                <w:b/>
              </w:rPr>
            </w:pPr>
            <w:r>
              <w:rPr>
                <w:b/>
              </w:rPr>
              <w:t>Codice</w:t>
            </w:r>
          </w:p>
        </w:tc>
        <w:tc>
          <w:tcPr>
            <w:tcW w:w="6804" w:type="dxa"/>
            <w:tcBorders>
              <w:top w:val="single" w:sz="4" w:space="0" w:color="000000"/>
              <w:left w:val="single" w:sz="4" w:space="0" w:color="000000"/>
              <w:bottom w:val="single" w:sz="4" w:space="0" w:color="000000"/>
              <w:right w:val="single" w:sz="4" w:space="0" w:color="000000"/>
            </w:tcBorders>
          </w:tcPr>
          <w:p w14:paraId="670B6803" w14:textId="77777777" w:rsidR="00DB7387" w:rsidRDefault="00DB7387" w:rsidP="00DB7387">
            <w:pPr>
              <w:ind w:left="0" w:right="708"/>
              <w:rPr>
                <w:b/>
              </w:rPr>
            </w:pPr>
            <w:r>
              <w:rPr>
                <w:b/>
              </w:rPr>
              <w:t>Descrizione</w:t>
            </w:r>
          </w:p>
        </w:tc>
      </w:tr>
      <w:tr w:rsidR="005946C2" w:rsidRPr="00705161" w14:paraId="1BAB8DD2" w14:textId="77777777" w:rsidTr="004537D7">
        <w:tc>
          <w:tcPr>
            <w:tcW w:w="1656" w:type="dxa"/>
            <w:tcBorders>
              <w:top w:val="single" w:sz="4" w:space="0" w:color="000000"/>
              <w:left w:val="single" w:sz="4" w:space="0" w:color="000000"/>
              <w:bottom w:val="single" w:sz="4" w:space="0" w:color="000000"/>
              <w:right w:val="single" w:sz="4" w:space="0" w:color="000000"/>
            </w:tcBorders>
          </w:tcPr>
          <w:p w14:paraId="0881FBE6" w14:textId="77777777" w:rsidR="005946C2" w:rsidRPr="00B64BFA" w:rsidRDefault="005946C2" w:rsidP="004537D7">
            <w:pPr>
              <w:pStyle w:val="Default"/>
              <w:rPr>
                <w:sz w:val="20"/>
                <w:szCs w:val="20"/>
              </w:rPr>
            </w:pPr>
            <w:r w:rsidRPr="00B64BFA">
              <w:rPr>
                <w:sz w:val="20"/>
                <w:szCs w:val="20"/>
              </w:rPr>
              <w:t xml:space="preserve">FSE-00102 </w:t>
            </w:r>
          </w:p>
        </w:tc>
        <w:tc>
          <w:tcPr>
            <w:tcW w:w="6804" w:type="dxa"/>
            <w:tcBorders>
              <w:top w:val="single" w:sz="4" w:space="0" w:color="000000"/>
              <w:left w:val="single" w:sz="4" w:space="0" w:color="000000"/>
              <w:bottom w:val="single" w:sz="4" w:space="0" w:color="000000"/>
              <w:right w:val="single" w:sz="4" w:space="0" w:color="000000"/>
            </w:tcBorders>
          </w:tcPr>
          <w:p w14:paraId="6ED11024" w14:textId="77777777" w:rsidR="005946C2" w:rsidRPr="00705161" w:rsidRDefault="000D6762" w:rsidP="00705161">
            <w:pPr>
              <w:pStyle w:val="Default"/>
              <w:rPr>
                <w:sz w:val="20"/>
                <w:szCs w:val="20"/>
              </w:rPr>
            </w:pPr>
            <w:r w:rsidRPr="00705161">
              <w:rPr>
                <w:sz w:val="20"/>
                <w:szCs w:val="20"/>
              </w:rPr>
              <w:t>L'operatore non ha i permessi sul documento richiesto</w:t>
            </w:r>
          </w:p>
        </w:tc>
      </w:tr>
      <w:tr w:rsidR="00DB7387" w:rsidRPr="00705161" w14:paraId="3B43324B" w14:textId="77777777" w:rsidTr="00DC6D4D">
        <w:tc>
          <w:tcPr>
            <w:tcW w:w="1656" w:type="dxa"/>
            <w:tcBorders>
              <w:top w:val="single" w:sz="4" w:space="0" w:color="000000"/>
              <w:left w:val="single" w:sz="4" w:space="0" w:color="000000"/>
              <w:bottom w:val="single" w:sz="4" w:space="0" w:color="000000"/>
              <w:right w:val="single" w:sz="4" w:space="0" w:color="000000"/>
            </w:tcBorders>
          </w:tcPr>
          <w:p w14:paraId="388F538A" w14:textId="77777777" w:rsidR="00DB7387" w:rsidRPr="00B64BFA" w:rsidRDefault="00DB7387" w:rsidP="00DB7387">
            <w:pPr>
              <w:pStyle w:val="Default"/>
              <w:rPr>
                <w:sz w:val="20"/>
                <w:szCs w:val="20"/>
              </w:rPr>
            </w:pPr>
            <w:r w:rsidRPr="00B64BFA">
              <w:rPr>
                <w:sz w:val="20"/>
                <w:szCs w:val="20"/>
              </w:rPr>
              <w:t>FSE-00107</w:t>
            </w:r>
          </w:p>
        </w:tc>
        <w:tc>
          <w:tcPr>
            <w:tcW w:w="6804" w:type="dxa"/>
            <w:tcBorders>
              <w:top w:val="single" w:sz="4" w:space="0" w:color="000000"/>
              <w:left w:val="single" w:sz="4" w:space="0" w:color="000000"/>
              <w:bottom w:val="single" w:sz="4" w:space="0" w:color="000000"/>
              <w:right w:val="single" w:sz="4" w:space="0" w:color="000000"/>
            </w:tcBorders>
          </w:tcPr>
          <w:p w14:paraId="45DE2362" w14:textId="77777777" w:rsidR="00DB7387" w:rsidRPr="00705161" w:rsidRDefault="000D6762" w:rsidP="00705161">
            <w:pPr>
              <w:pStyle w:val="Default"/>
              <w:rPr>
                <w:sz w:val="20"/>
                <w:szCs w:val="20"/>
              </w:rPr>
            </w:pPr>
            <w:r w:rsidRPr="00705161">
              <w:rPr>
                <w:sz w:val="20"/>
                <w:szCs w:val="20"/>
              </w:rPr>
              <w:t xml:space="preserve">L’assistito non ha espresso il consenso alla consultazione del FSE </w:t>
            </w:r>
          </w:p>
        </w:tc>
      </w:tr>
      <w:tr w:rsidR="00DB7387" w:rsidRPr="00705161" w14:paraId="2E34E062" w14:textId="77777777" w:rsidTr="00DC6D4D">
        <w:tc>
          <w:tcPr>
            <w:tcW w:w="1656" w:type="dxa"/>
            <w:tcBorders>
              <w:top w:val="single" w:sz="4" w:space="0" w:color="000000"/>
              <w:left w:val="single" w:sz="4" w:space="0" w:color="000000"/>
              <w:bottom w:val="single" w:sz="4" w:space="0" w:color="000000"/>
              <w:right w:val="single" w:sz="4" w:space="0" w:color="000000"/>
            </w:tcBorders>
          </w:tcPr>
          <w:p w14:paraId="4FE158ED" w14:textId="77777777" w:rsidR="00DB7387" w:rsidRPr="00B64BFA" w:rsidRDefault="00DB7387" w:rsidP="00DC6D4D">
            <w:pPr>
              <w:pStyle w:val="Default"/>
              <w:rPr>
                <w:sz w:val="20"/>
                <w:szCs w:val="20"/>
              </w:rPr>
            </w:pPr>
            <w:r w:rsidRPr="00B64BFA">
              <w:rPr>
                <w:sz w:val="20"/>
                <w:szCs w:val="20"/>
              </w:rPr>
              <w:t>FSE-00109</w:t>
            </w:r>
          </w:p>
        </w:tc>
        <w:tc>
          <w:tcPr>
            <w:tcW w:w="6804" w:type="dxa"/>
            <w:tcBorders>
              <w:top w:val="single" w:sz="4" w:space="0" w:color="000000"/>
              <w:left w:val="single" w:sz="4" w:space="0" w:color="000000"/>
              <w:bottom w:val="single" w:sz="4" w:space="0" w:color="000000"/>
              <w:right w:val="single" w:sz="4" w:space="0" w:color="000000"/>
            </w:tcBorders>
          </w:tcPr>
          <w:p w14:paraId="27F1A041" w14:textId="77777777" w:rsidR="00DB7387" w:rsidRPr="00705161" w:rsidRDefault="000D6762" w:rsidP="00705161">
            <w:pPr>
              <w:pStyle w:val="Default"/>
              <w:rPr>
                <w:sz w:val="20"/>
                <w:szCs w:val="20"/>
              </w:rPr>
            </w:pPr>
            <w:r w:rsidRPr="00705161">
              <w:rPr>
                <w:sz w:val="20"/>
                <w:szCs w:val="20"/>
              </w:rPr>
              <w:t>In caso di accesso in Emergenza, dev’essere impostata l’assunzione di responsabilità</w:t>
            </w:r>
          </w:p>
        </w:tc>
      </w:tr>
      <w:tr w:rsidR="00DB7387" w:rsidRPr="00705161" w14:paraId="49C84006" w14:textId="77777777" w:rsidTr="00DC6D4D">
        <w:tc>
          <w:tcPr>
            <w:tcW w:w="1656" w:type="dxa"/>
            <w:tcBorders>
              <w:top w:val="single" w:sz="4" w:space="0" w:color="000000"/>
              <w:left w:val="single" w:sz="4" w:space="0" w:color="000000"/>
              <w:bottom w:val="single" w:sz="4" w:space="0" w:color="000000"/>
              <w:right w:val="single" w:sz="4" w:space="0" w:color="000000"/>
            </w:tcBorders>
          </w:tcPr>
          <w:p w14:paraId="5E8E90AD" w14:textId="77777777" w:rsidR="00DB7387" w:rsidRPr="00B64BFA" w:rsidRDefault="00DB7387" w:rsidP="00DB7387">
            <w:pPr>
              <w:pStyle w:val="Default"/>
              <w:rPr>
                <w:sz w:val="20"/>
                <w:szCs w:val="20"/>
              </w:rPr>
            </w:pPr>
            <w:r w:rsidRPr="00B64BFA">
              <w:rPr>
                <w:sz w:val="20"/>
                <w:szCs w:val="20"/>
              </w:rPr>
              <w:t>FSE-00303</w:t>
            </w:r>
          </w:p>
        </w:tc>
        <w:tc>
          <w:tcPr>
            <w:tcW w:w="6804" w:type="dxa"/>
            <w:tcBorders>
              <w:top w:val="single" w:sz="4" w:space="0" w:color="000000"/>
              <w:left w:val="single" w:sz="4" w:space="0" w:color="000000"/>
              <w:bottom w:val="single" w:sz="4" w:space="0" w:color="000000"/>
              <w:right w:val="single" w:sz="4" w:space="0" w:color="000000"/>
            </w:tcBorders>
          </w:tcPr>
          <w:p w14:paraId="3E90B34E" w14:textId="77777777" w:rsidR="00DB7387" w:rsidRPr="00705161" w:rsidRDefault="000D6762" w:rsidP="00705161">
            <w:pPr>
              <w:pStyle w:val="Default"/>
              <w:rPr>
                <w:sz w:val="20"/>
                <w:szCs w:val="20"/>
              </w:rPr>
            </w:pPr>
            <w:r w:rsidRPr="00705161">
              <w:rPr>
                <w:sz w:val="20"/>
                <w:szCs w:val="20"/>
              </w:rPr>
              <w:t xml:space="preserve">In caso di accesso in emergenza dev’essere accettata l’assunzione di responsabilità </w:t>
            </w:r>
          </w:p>
        </w:tc>
      </w:tr>
      <w:tr w:rsidR="00DB7387" w:rsidRPr="00705161" w14:paraId="6B85147C" w14:textId="77777777" w:rsidTr="00DC6D4D">
        <w:tc>
          <w:tcPr>
            <w:tcW w:w="1656" w:type="dxa"/>
            <w:tcBorders>
              <w:top w:val="single" w:sz="4" w:space="0" w:color="000000"/>
              <w:left w:val="single" w:sz="4" w:space="0" w:color="000000"/>
              <w:bottom w:val="single" w:sz="4" w:space="0" w:color="000000"/>
              <w:right w:val="single" w:sz="4" w:space="0" w:color="000000"/>
            </w:tcBorders>
          </w:tcPr>
          <w:p w14:paraId="6736D97B" w14:textId="77777777" w:rsidR="00DB7387" w:rsidRPr="00B64BFA" w:rsidRDefault="00DB7387" w:rsidP="00DC6D4D">
            <w:pPr>
              <w:pStyle w:val="Default"/>
              <w:rPr>
                <w:sz w:val="20"/>
                <w:szCs w:val="20"/>
              </w:rPr>
            </w:pPr>
            <w:r w:rsidRPr="00B64BFA">
              <w:rPr>
                <w:sz w:val="20"/>
                <w:szCs w:val="20"/>
              </w:rPr>
              <w:t>FSE-00108</w:t>
            </w:r>
          </w:p>
        </w:tc>
        <w:tc>
          <w:tcPr>
            <w:tcW w:w="6804" w:type="dxa"/>
            <w:tcBorders>
              <w:top w:val="single" w:sz="4" w:space="0" w:color="000000"/>
              <w:left w:val="single" w:sz="4" w:space="0" w:color="000000"/>
              <w:bottom w:val="single" w:sz="4" w:space="0" w:color="000000"/>
              <w:right w:val="single" w:sz="4" w:space="0" w:color="000000"/>
            </w:tcBorders>
          </w:tcPr>
          <w:p w14:paraId="342673C4" w14:textId="77777777" w:rsidR="00DB7387" w:rsidRPr="00705161" w:rsidRDefault="000D6762" w:rsidP="00705161">
            <w:pPr>
              <w:pStyle w:val="Default"/>
              <w:rPr>
                <w:sz w:val="20"/>
                <w:szCs w:val="20"/>
              </w:rPr>
            </w:pPr>
            <w:r w:rsidRPr="00705161">
              <w:rPr>
                <w:sz w:val="20"/>
                <w:szCs w:val="20"/>
              </w:rPr>
              <w:t>L'assunzione di responsabilità non può essere impostata per lo scopo di “Cura”</w:t>
            </w:r>
          </w:p>
        </w:tc>
      </w:tr>
      <w:tr w:rsidR="00D230B2" w:rsidRPr="00705161" w14:paraId="4D263899" w14:textId="77777777" w:rsidTr="00DC6D4D">
        <w:tc>
          <w:tcPr>
            <w:tcW w:w="1656" w:type="dxa"/>
            <w:tcBorders>
              <w:top w:val="single" w:sz="4" w:space="0" w:color="000000"/>
              <w:left w:val="single" w:sz="4" w:space="0" w:color="000000"/>
              <w:bottom w:val="single" w:sz="4" w:space="0" w:color="000000"/>
              <w:right w:val="single" w:sz="4" w:space="0" w:color="000000"/>
            </w:tcBorders>
          </w:tcPr>
          <w:p w14:paraId="02EEA0A7" w14:textId="77777777" w:rsidR="00D230B2" w:rsidRPr="00B64BFA" w:rsidRDefault="00D230B2" w:rsidP="00DB7387">
            <w:pPr>
              <w:pStyle w:val="Default"/>
              <w:rPr>
                <w:sz w:val="20"/>
                <w:szCs w:val="20"/>
              </w:rPr>
            </w:pPr>
            <w:r w:rsidRPr="00B64BFA">
              <w:rPr>
                <w:sz w:val="20"/>
                <w:szCs w:val="20"/>
              </w:rPr>
              <w:t xml:space="preserve">FSE-00102 </w:t>
            </w:r>
          </w:p>
        </w:tc>
        <w:tc>
          <w:tcPr>
            <w:tcW w:w="6804" w:type="dxa"/>
            <w:tcBorders>
              <w:top w:val="single" w:sz="4" w:space="0" w:color="000000"/>
              <w:left w:val="single" w:sz="4" w:space="0" w:color="000000"/>
              <w:bottom w:val="single" w:sz="4" w:space="0" w:color="000000"/>
              <w:right w:val="single" w:sz="4" w:space="0" w:color="000000"/>
            </w:tcBorders>
          </w:tcPr>
          <w:p w14:paraId="4D04A74B" w14:textId="77777777" w:rsidR="00D230B2" w:rsidRPr="00705161" w:rsidRDefault="000D6762" w:rsidP="00705161">
            <w:pPr>
              <w:pStyle w:val="Default"/>
              <w:rPr>
                <w:sz w:val="20"/>
                <w:szCs w:val="20"/>
              </w:rPr>
            </w:pPr>
            <w:r w:rsidRPr="00705161">
              <w:rPr>
                <w:sz w:val="20"/>
                <w:szCs w:val="20"/>
              </w:rPr>
              <w:t>L'utente ha un ruolo non abilitato alla consultazione del documento</w:t>
            </w:r>
          </w:p>
        </w:tc>
      </w:tr>
      <w:tr w:rsidR="00D230B2" w:rsidRPr="00705161" w14:paraId="7704D666" w14:textId="77777777" w:rsidTr="00DC6D4D">
        <w:tc>
          <w:tcPr>
            <w:tcW w:w="1656" w:type="dxa"/>
            <w:tcBorders>
              <w:top w:val="single" w:sz="4" w:space="0" w:color="000000"/>
              <w:left w:val="single" w:sz="4" w:space="0" w:color="000000"/>
              <w:bottom w:val="single" w:sz="4" w:space="0" w:color="000000"/>
              <w:right w:val="single" w:sz="4" w:space="0" w:color="000000"/>
            </w:tcBorders>
          </w:tcPr>
          <w:p w14:paraId="10A185B9" w14:textId="77777777" w:rsidR="00D230B2" w:rsidRPr="00B64BFA" w:rsidRDefault="00D230B2" w:rsidP="00DB7387">
            <w:pPr>
              <w:pStyle w:val="Default"/>
              <w:rPr>
                <w:sz w:val="20"/>
                <w:szCs w:val="20"/>
              </w:rPr>
            </w:pPr>
            <w:r w:rsidRPr="00B64BFA">
              <w:rPr>
                <w:sz w:val="20"/>
                <w:szCs w:val="20"/>
              </w:rPr>
              <w:t xml:space="preserve">FSE-00299 </w:t>
            </w:r>
          </w:p>
        </w:tc>
        <w:tc>
          <w:tcPr>
            <w:tcW w:w="6804" w:type="dxa"/>
            <w:tcBorders>
              <w:top w:val="single" w:sz="4" w:space="0" w:color="000000"/>
              <w:left w:val="single" w:sz="4" w:space="0" w:color="000000"/>
              <w:bottom w:val="single" w:sz="4" w:space="0" w:color="000000"/>
              <w:right w:val="single" w:sz="4" w:space="0" w:color="000000"/>
            </w:tcBorders>
          </w:tcPr>
          <w:p w14:paraId="335A72DD" w14:textId="77777777" w:rsidR="00D230B2" w:rsidRPr="00705161" w:rsidRDefault="000D6762" w:rsidP="00705161">
            <w:pPr>
              <w:pStyle w:val="Default"/>
              <w:rPr>
                <w:sz w:val="20"/>
                <w:szCs w:val="20"/>
              </w:rPr>
            </w:pPr>
            <w:r w:rsidRPr="00705161">
              <w:rPr>
                <w:sz w:val="20"/>
                <w:szCs w:val="20"/>
              </w:rPr>
              <w:t>Il documento CDA con l'id fornito non è stato inserito nel fascicolo</w:t>
            </w:r>
          </w:p>
        </w:tc>
      </w:tr>
      <w:tr w:rsidR="00977908" w:rsidRPr="00DE41AD" w14:paraId="05A22869" w14:textId="77777777" w:rsidTr="00256FF6">
        <w:tc>
          <w:tcPr>
            <w:tcW w:w="1656" w:type="dxa"/>
            <w:tcBorders>
              <w:top w:val="single" w:sz="4" w:space="0" w:color="000000"/>
              <w:left w:val="single" w:sz="4" w:space="0" w:color="000000"/>
              <w:bottom w:val="single" w:sz="4" w:space="0" w:color="000000"/>
              <w:right w:val="single" w:sz="4" w:space="0" w:color="000000"/>
            </w:tcBorders>
          </w:tcPr>
          <w:p w14:paraId="3DED95A5" w14:textId="77777777" w:rsidR="00977908" w:rsidRPr="00B64BFA" w:rsidRDefault="00977908" w:rsidP="00256FF6">
            <w:pPr>
              <w:pStyle w:val="Default"/>
              <w:rPr>
                <w:sz w:val="20"/>
                <w:szCs w:val="20"/>
              </w:rPr>
            </w:pPr>
            <w:r w:rsidRPr="00B64BFA">
              <w:rPr>
                <w:sz w:val="20"/>
                <w:szCs w:val="20"/>
              </w:rPr>
              <w:t>FSE-00413</w:t>
            </w:r>
          </w:p>
        </w:tc>
        <w:tc>
          <w:tcPr>
            <w:tcW w:w="6804" w:type="dxa"/>
            <w:tcBorders>
              <w:top w:val="single" w:sz="4" w:space="0" w:color="000000"/>
              <w:left w:val="single" w:sz="4" w:space="0" w:color="000000"/>
              <w:bottom w:val="single" w:sz="4" w:space="0" w:color="000000"/>
              <w:right w:val="single" w:sz="4" w:space="0" w:color="000000"/>
            </w:tcBorders>
          </w:tcPr>
          <w:p w14:paraId="25A84362" w14:textId="77777777" w:rsidR="00977908" w:rsidRPr="00B2641E" w:rsidRDefault="00B11D46" w:rsidP="00705161">
            <w:pPr>
              <w:pStyle w:val="Default"/>
              <w:rPr>
                <w:sz w:val="20"/>
                <w:szCs w:val="20"/>
                <w:lang w:val="en-US"/>
              </w:rPr>
            </w:pPr>
            <w:r w:rsidRPr="00B2641E">
              <w:rPr>
                <w:sz w:val="20"/>
                <w:szCs w:val="20"/>
                <w:lang w:val="en-US"/>
              </w:rPr>
              <w:t>L'asserzione urn:oasis:names:tc:xacml:1.0:action:action-id non è valida</w:t>
            </w:r>
          </w:p>
        </w:tc>
      </w:tr>
    </w:tbl>
    <w:p w14:paraId="2A552BBE" w14:textId="77777777" w:rsidR="00DB7387" w:rsidRPr="00FE15A7" w:rsidRDefault="00DB7387" w:rsidP="00DB7387">
      <w:pPr>
        <w:ind w:right="708"/>
        <w:jc w:val="both"/>
        <w:rPr>
          <w:b/>
          <w:lang w:val="en-US"/>
        </w:rPr>
      </w:pPr>
    </w:p>
    <w:p w14:paraId="6B65536E" w14:textId="77777777" w:rsidR="00DB7387" w:rsidRDefault="00DB7387" w:rsidP="00DB7387">
      <w:pPr>
        <w:ind w:right="708"/>
        <w:rPr>
          <w:b/>
        </w:rPr>
      </w:pPr>
      <w:r>
        <w:rPr>
          <w:b/>
        </w:rPr>
        <w:t>Messaggi di errore per i servizi di gestione del consenso</w:t>
      </w:r>
      <w:r>
        <w:rPr>
          <w:b/>
        </w:rPr>
        <w:br/>
      </w:r>
    </w:p>
    <w:tbl>
      <w:tblPr>
        <w:tblW w:w="8460"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56"/>
        <w:gridCol w:w="6804"/>
      </w:tblGrid>
      <w:tr w:rsidR="00DB7387" w14:paraId="652999F0" w14:textId="77777777" w:rsidTr="00DC6D4D">
        <w:tc>
          <w:tcPr>
            <w:tcW w:w="1656" w:type="dxa"/>
            <w:tcBorders>
              <w:top w:val="single" w:sz="4" w:space="0" w:color="000000"/>
              <w:left w:val="single" w:sz="4" w:space="0" w:color="000000"/>
              <w:bottom w:val="single" w:sz="4" w:space="0" w:color="000000"/>
              <w:right w:val="single" w:sz="4" w:space="0" w:color="000000"/>
            </w:tcBorders>
          </w:tcPr>
          <w:p w14:paraId="7412509E" w14:textId="77777777" w:rsidR="00DB7387" w:rsidRDefault="00DB7387" w:rsidP="00DB7387">
            <w:pPr>
              <w:ind w:left="0" w:right="708"/>
              <w:rPr>
                <w:b/>
              </w:rPr>
            </w:pPr>
            <w:r>
              <w:rPr>
                <w:b/>
              </w:rPr>
              <w:t>Codice</w:t>
            </w:r>
          </w:p>
        </w:tc>
        <w:tc>
          <w:tcPr>
            <w:tcW w:w="6804" w:type="dxa"/>
            <w:tcBorders>
              <w:top w:val="single" w:sz="4" w:space="0" w:color="000000"/>
              <w:left w:val="single" w:sz="4" w:space="0" w:color="000000"/>
              <w:bottom w:val="single" w:sz="4" w:space="0" w:color="000000"/>
              <w:right w:val="single" w:sz="4" w:space="0" w:color="000000"/>
            </w:tcBorders>
          </w:tcPr>
          <w:p w14:paraId="43CB629D" w14:textId="77777777" w:rsidR="00DB7387" w:rsidRDefault="00DB7387" w:rsidP="00DB7387">
            <w:pPr>
              <w:ind w:left="0" w:right="708"/>
              <w:rPr>
                <w:b/>
              </w:rPr>
            </w:pPr>
            <w:r>
              <w:rPr>
                <w:b/>
              </w:rPr>
              <w:t>Descrizione</w:t>
            </w:r>
          </w:p>
        </w:tc>
      </w:tr>
      <w:tr w:rsidR="00DB7387" w:rsidRPr="00705161" w14:paraId="061569B6" w14:textId="77777777" w:rsidTr="00DC6D4D">
        <w:tc>
          <w:tcPr>
            <w:tcW w:w="1656" w:type="dxa"/>
            <w:tcBorders>
              <w:top w:val="single" w:sz="4" w:space="0" w:color="000000"/>
              <w:left w:val="single" w:sz="4" w:space="0" w:color="000000"/>
              <w:bottom w:val="single" w:sz="4" w:space="0" w:color="000000"/>
              <w:right w:val="single" w:sz="4" w:space="0" w:color="000000"/>
            </w:tcBorders>
          </w:tcPr>
          <w:p w14:paraId="475F513A" w14:textId="77777777" w:rsidR="00DB7387" w:rsidRPr="00B64BFA" w:rsidRDefault="00DB7387" w:rsidP="00DB7387">
            <w:pPr>
              <w:pStyle w:val="Default"/>
              <w:rPr>
                <w:sz w:val="20"/>
                <w:szCs w:val="20"/>
              </w:rPr>
            </w:pPr>
            <w:r w:rsidRPr="00B64BFA">
              <w:rPr>
                <w:sz w:val="20"/>
                <w:szCs w:val="20"/>
              </w:rPr>
              <w:t>FSE-00204</w:t>
            </w:r>
          </w:p>
        </w:tc>
        <w:tc>
          <w:tcPr>
            <w:tcW w:w="6804" w:type="dxa"/>
            <w:tcBorders>
              <w:top w:val="single" w:sz="4" w:space="0" w:color="000000"/>
              <w:left w:val="single" w:sz="4" w:space="0" w:color="000000"/>
              <w:bottom w:val="single" w:sz="4" w:space="0" w:color="000000"/>
              <w:right w:val="single" w:sz="4" w:space="0" w:color="000000"/>
            </w:tcBorders>
          </w:tcPr>
          <w:p w14:paraId="3C2AD99A" w14:textId="77777777" w:rsidR="00DB7387" w:rsidRPr="00705161" w:rsidRDefault="000D6762" w:rsidP="00705161">
            <w:pPr>
              <w:pStyle w:val="Default"/>
              <w:rPr>
                <w:sz w:val="20"/>
                <w:szCs w:val="20"/>
              </w:rPr>
            </w:pPr>
            <w:r w:rsidRPr="00705161">
              <w:rPr>
                <w:sz w:val="20"/>
                <w:szCs w:val="20"/>
              </w:rPr>
              <w:t>Il documento CDA risulta già oscurato</w:t>
            </w:r>
          </w:p>
        </w:tc>
      </w:tr>
      <w:tr w:rsidR="00DB7387" w:rsidRPr="00705161" w14:paraId="077554BF" w14:textId="77777777" w:rsidTr="00DC6D4D">
        <w:tc>
          <w:tcPr>
            <w:tcW w:w="1656" w:type="dxa"/>
            <w:tcBorders>
              <w:top w:val="single" w:sz="4" w:space="0" w:color="000000"/>
              <w:left w:val="single" w:sz="4" w:space="0" w:color="000000"/>
              <w:bottom w:val="single" w:sz="4" w:space="0" w:color="000000"/>
              <w:right w:val="single" w:sz="4" w:space="0" w:color="000000"/>
            </w:tcBorders>
          </w:tcPr>
          <w:p w14:paraId="36822F96" w14:textId="77777777" w:rsidR="00DB7387" w:rsidRPr="00B64BFA" w:rsidRDefault="00DB7387" w:rsidP="00DB7387">
            <w:pPr>
              <w:pStyle w:val="Default"/>
              <w:rPr>
                <w:sz w:val="20"/>
                <w:szCs w:val="20"/>
              </w:rPr>
            </w:pPr>
            <w:r w:rsidRPr="00B64BFA">
              <w:rPr>
                <w:sz w:val="20"/>
                <w:szCs w:val="20"/>
              </w:rPr>
              <w:t>FSE-00205</w:t>
            </w:r>
          </w:p>
        </w:tc>
        <w:tc>
          <w:tcPr>
            <w:tcW w:w="6804" w:type="dxa"/>
            <w:tcBorders>
              <w:top w:val="single" w:sz="4" w:space="0" w:color="000000"/>
              <w:left w:val="single" w:sz="4" w:space="0" w:color="000000"/>
              <w:bottom w:val="single" w:sz="4" w:space="0" w:color="000000"/>
              <w:right w:val="single" w:sz="4" w:space="0" w:color="000000"/>
            </w:tcBorders>
          </w:tcPr>
          <w:p w14:paraId="52205350" w14:textId="77777777" w:rsidR="00DB7387" w:rsidRPr="00705161" w:rsidRDefault="000D6762" w:rsidP="00705161">
            <w:pPr>
              <w:pStyle w:val="Default"/>
              <w:rPr>
                <w:sz w:val="20"/>
                <w:szCs w:val="20"/>
              </w:rPr>
            </w:pPr>
            <w:r w:rsidRPr="00705161">
              <w:rPr>
                <w:sz w:val="20"/>
                <w:szCs w:val="20"/>
              </w:rPr>
              <w:t>Il documento CDA risulta già visibile</w:t>
            </w:r>
          </w:p>
        </w:tc>
      </w:tr>
      <w:tr w:rsidR="00DB7387" w:rsidRPr="00705161" w14:paraId="7E6E5A14" w14:textId="77777777" w:rsidTr="00DC6D4D">
        <w:tc>
          <w:tcPr>
            <w:tcW w:w="1656" w:type="dxa"/>
            <w:tcBorders>
              <w:top w:val="single" w:sz="4" w:space="0" w:color="000000"/>
              <w:left w:val="single" w:sz="4" w:space="0" w:color="000000"/>
              <w:bottom w:val="single" w:sz="4" w:space="0" w:color="000000"/>
              <w:right w:val="single" w:sz="4" w:space="0" w:color="000000"/>
            </w:tcBorders>
          </w:tcPr>
          <w:p w14:paraId="267CDB36" w14:textId="77777777" w:rsidR="00DB7387" w:rsidRPr="00B64BFA" w:rsidRDefault="00DB7387" w:rsidP="00DB7387">
            <w:pPr>
              <w:pStyle w:val="Default"/>
              <w:rPr>
                <w:sz w:val="20"/>
                <w:szCs w:val="20"/>
              </w:rPr>
            </w:pPr>
            <w:r w:rsidRPr="00B64BFA">
              <w:rPr>
                <w:sz w:val="20"/>
                <w:szCs w:val="20"/>
              </w:rPr>
              <w:t>FSE-00206</w:t>
            </w:r>
          </w:p>
        </w:tc>
        <w:tc>
          <w:tcPr>
            <w:tcW w:w="6804" w:type="dxa"/>
            <w:tcBorders>
              <w:top w:val="single" w:sz="4" w:space="0" w:color="000000"/>
              <w:left w:val="single" w:sz="4" w:space="0" w:color="000000"/>
              <w:bottom w:val="single" w:sz="4" w:space="0" w:color="000000"/>
              <w:right w:val="single" w:sz="4" w:space="0" w:color="000000"/>
            </w:tcBorders>
          </w:tcPr>
          <w:p w14:paraId="16C7AD7A" w14:textId="77777777" w:rsidR="00DB7387" w:rsidRPr="00705161" w:rsidRDefault="000D6762" w:rsidP="00705161">
            <w:pPr>
              <w:pStyle w:val="Default"/>
              <w:rPr>
                <w:sz w:val="20"/>
                <w:szCs w:val="20"/>
              </w:rPr>
            </w:pPr>
            <w:r w:rsidRPr="00705161">
              <w:rPr>
                <w:sz w:val="20"/>
                <w:szCs w:val="20"/>
              </w:rPr>
              <w:t>Il documento CDA risulta già oscurato per maggior tutela</w:t>
            </w:r>
          </w:p>
        </w:tc>
      </w:tr>
      <w:tr w:rsidR="00DB7387" w:rsidRPr="00705161" w14:paraId="3A8A7CD5" w14:textId="77777777" w:rsidTr="00DC6D4D">
        <w:tc>
          <w:tcPr>
            <w:tcW w:w="1656" w:type="dxa"/>
            <w:tcBorders>
              <w:top w:val="single" w:sz="4" w:space="0" w:color="000000"/>
              <w:left w:val="single" w:sz="4" w:space="0" w:color="000000"/>
              <w:bottom w:val="single" w:sz="4" w:space="0" w:color="000000"/>
              <w:right w:val="single" w:sz="4" w:space="0" w:color="000000"/>
            </w:tcBorders>
          </w:tcPr>
          <w:p w14:paraId="3CB3CB1C" w14:textId="77777777" w:rsidR="00DB7387" w:rsidRPr="00B64BFA" w:rsidRDefault="00DB7387" w:rsidP="00DB7387">
            <w:pPr>
              <w:pStyle w:val="Default"/>
              <w:rPr>
                <w:sz w:val="20"/>
                <w:szCs w:val="20"/>
              </w:rPr>
            </w:pPr>
            <w:r w:rsidRPr="00B64BFA">
              <w:rPr>
                <w:sz w:val="20"/>
                <w:szCs w:val="20"/>
              </w:rPr>
              <w:t>FSE-00207</w:t>
            </w:r>
          </w:p>
        </w:tc>
        <w:tc>
          <w:tcPr>
            <w:tcW w:w="6804" w:type="dxa"/>
            <w:tcBorders>
              <w:top w:val="single" w:sz="4" w:space="0" w:color="000000"/>
              <w:left w:val="single" w:sz="4" w:space="0" w:color="000000"/>
              <w:bottom w:val="single" w:sz="4" w:space="0" w:color="000000"/>
              <w:right w:val="single" w:sz="4" w:space="0" w:color="000000"/>
            </w:tcBorders>
          </w:tcPr>
          <w:p w14:paraId="705205FA" w14:textId="77777777" w:rsidR="00DB7387" w:rsidRPr="00705161" w:rsidRDefault="000D6762" w:rsidP="00705161">
            <w:pPr>
              <w:pStyle w:val="Default"/>
              <w:rPr>
                <w:sz w:val="20"/>
                <w:szCs w:val="20"/>
              </w:rPr>
            </w:pPr>
            <w:r w:rsidRPr="00705161">
              <w:rPr>
                <w:sz w:val="20"/>
                <w:szCs w:val="20"/>
              </w:rPr>
              <w:t>Il consenso all'alimentazione risulta già espresso</w:t>
            </w:r>
          </w:p>
        </w:tc>
      </w:tr>
      <w:tr w:rsidR="00DB7387" w:rsidRPr="00705161" w14:paraId="1328A683" w14:textId="77777777" w:rsidTr="00DC6D4D">
        <w:tc>
          <w:tcPr>
            <w:tcW w:w="1656" w:type="dxa"/>
            <w:tcBorders>
              <w:top w:val="single" w:sz="4" w:space="0" w:color="000000"/>
              <w:left w:val="single" w:sz="4" w:space="0" w:color="000000"/>
              <w:bottom w:val="single" w:sz="4" w:space="0" w:color="000000"/>
              <w:right w:val="single" w:sz="4" w:space="0" w:color="000000"/>
            </w:tcBorders>
          </w:tcPr>
          <w:p w14:paraId="12E48517" w14:textId="77777777" w:rsidR="00DB7387" w:rsidRPr="00B64BFA" w:rsidRDefault="00DB7387" w:rsidP="00DB7387">
            <w:pPr>
              <w:pStyle w:val="Default"/>
              <w:rPr>
                <w:sz w:val="20"/>
                <w:szCs w:val="20"/>
              </w:rPr>
            </w:pPr>
            <w:r w:rsidRPr="00B64BFA">
              <w:rPr>
                <w:sz w:val="20"/>
                <w:szCs w:val="20"/>
              </w:rPr>
              <w:t>FSE-00208</w:t>
            </w:r>
          </w:p>
        </w:tc>
        <w:tc>
          <w:tcPr>
            <w:tcW w:w="6804" w:type="dxa"/>
            <w:tcBorders>
              <w:top w:val="single" w:sz="4" w:space="0" w:color="000000"/>
              <w:left w:val="single" w:sz="4" w:space="0" w:color="000000"/>
              <w:bottom w:val="single" w:sz="4" w:space="0" w:color="000000"/>
              <w:right w:val="single" w:sz="4" w:space="0" w:color="000000"/>
            </w:tcBorders>
          </w:tcPr>
          <w:p w14:paraId="3207DF21" w14:textId="77777777" w:rsidR="00DB7387" w:rsidRPr="00705161" w:rsidRDefault="000D6762" w:rsidP="00705161">
            <w:pPr>
              <w:pStyle w:val="Default"/>
              <w:rPr>
                <w:sz w:val="20"/>
                <w:szCs w:val="20"/>
              </w:rPr>
            </w:pPr>
            <w:r w:rsidRPr="00705161">
              <w:rPr>
                <w:sz w:val="20"/>
                <w:szCs w:val="20"/>
              </w:rPr>
              <w:t>Il consenso all'alimentazione risulta già revocato</w:t>
            </w:r>
          </w:p>
        </w:tc>
      </w:tr>
      <w:tr w:rsidR="00DB7387" w:rsidRPr="00705161" w14:paraId="1693943C" w14:textId="77777777" w:rsidTr="00DC6D4D">
        <w:tc>
          <w:tcPr>
            <w:tcW w:w="1656" w:type="dxa"/>
            <w:tcBorders>
              <w:top w:val="single" w:sz="4" w:space="0" w:color="000000"/>
              <w:left w:val="single" w:sz="4" w:space="0" w:color="000000"/>
              <w:bottom w:val="single" w:sz="4" w:space="0" w:color="000000"/>
              <w:right w:val="single" w:sz="4" w:space="0" w:color="000000"/>
            </w:tcBorders>
          </w:tcPr>
          <w:p w14:paraId="7953A956" w14:textId="77777777" w:rsidR="00DB7387" w:rsidRPr="00B64BFA" w:rsidRDefault="00DB7387" w:rsidP="00DB7387">
            <w:pPr>
              <w:pStyle w:val="Default"/>
              <w:rPr>
                <w:sz w:val="20"/>
                <w:szCs w:val="20"/>
              </w:rPr>
            </w:pPr>
            <w:r w:rsidRPr="00B64BFA">
              <w:rPr>
                <w:sz w:val="20"/>
                <w:szCs w:val="20"/>
              </w:rPr>
              <w:t>FSE-00209</w:t>
            </w:r>
          </w:p>
        </w:tc>
        <w:tc>
          <w:tcPr>
            <w:tcW w:w="6804" w:type="dxa"/>
            <w:tcBorders>
              <w:top w:val="single" w:sz="4" w:space="0" w:color="000000"/>
              <w:left w:val="single" w:sz="4" w:space="0" w:color="000000"/>
              <w:bottom w:val="single" w:sz="4" w:space="0" w:color="000000"/>
              <w:right w:val="single" w:sz="4" w:space="0" w:color="000000"/>
            </w:tcBorders>
          </w:tcPr>
          <w:p w14:paraId="042D5DBB" w14:textId="77777777" w:rsidR="00DB7387" w:rsidRPr="00705161" w:rsidRDefault="000D6762" w:rsidP="00705161">
            <w:pPr>
              <w:pStyle w:val="Default"/>
              <w:rPr>
                <w:sz w:val="20"/>
                <w:szCs w:val="20"/>
              </w:rPr>
            </w:pPr>
            <w:r w:rsidRPr="00705161">
              <w:rPr>
                <w:sz w:val="20"/>
                <w:szCs w:val="20"/>
              </w:rPr>
              <w:t>Il consenso alla consultazione risulta già espresso</w:t>
            </w:r>
          </w:p>
        </w:tc>
      </w:tr>
      <w:tr w:rsidR="00DB7387" w:rsidRPr="00705161" w14:paraId="2E5F9039" w14:textId="77777777" w:rsidTr="00DC6D4D">
        <w:tc>
          <w:tcPr>
            <w:tcW w:w="1656" w:type="dxa"/>
            <w:tcBorders>
              <w:top w:val="single" w:sz="4" w:space="0" w:color="000000"/>
              <w:left w:val="single" w:sz="4" w:space="0" w:color="000000"/>
              <w:bottom w:val="single" w:sz="4" w:space="0" w:color="000000"/>
              <w:right w:val="single" w:sz="4" w:space="0" w:color="000000"/>
            </w:tcBorders>
          </w:tcPr>
          <w:p w14:paraId="5F6239C0" w14:textId="77777777" w:rsidR="00DB7387" w:rsidRPr="00B64BFA" w:rsidRDefault="00DB7387" w:rsidP="00DB7387">
            <w:pPr>
              <w:pStyle w:val="Default"/>
              <w:rPr>
                <w:sz w:val="20"/>
                <w:szCs w:val="20"/>
              </w:rPr>
            </w:pPr>
            <w:r w:rsidRPr="00B64BFA">
              <w:rPr>
                <w:sz w:val="20"/>
                <w:szCs w:val="20"/>
              </w:rPr>
              <w:t>FSE-00210</w:t>
            </w:r>
          </w:p>
        </w:tc>
        <w:tc>
          <w:tcPr>
            <w:tcW w:w="6804" w:type="dxa"/>
            <w:tcBorders>
              <w:top w:val="single" w:sz="4" w:space="0" w:color="000000"/>
              <w:left w:val="single" w:sz="4" w:space="0" w:color="000000"/>
              <w:bottom w:val="single" w:sz="4" w:space="0" w:color="000000"/>
              <w:right w:val="single" w:sz="4" w:space="0" w:color="000000"/>
            </w:tcBorders>
          </w:tcPr>
          <w:p w14:paraId="2D154C19" w14:textId="77777777" w:rsidR="00DB7387" w:rsidRPr="00705161" w:rsidRDefault="000D6762" w:rsidP="00705161">
            <w:pPr>
              <w:pStyle w:val="Default"/>
              <w:rPr>
                <w:sz w:val="20"/>
                <w:szCs w:val="20"/>
              </w:rPr>
            </w:pPr>
            <w:r w:rsidRPr="00705161">
              <w:rPr>
                <w:sz w:val="20"/>
                <w:szCs w:val="20"/>
              </w:rPr>
              <w:t>Il consenso alla consultazione risulta già revocato</w:t>
            </w:r>
          </w:p>
        </w:tc>
      </w:tr>
    </w:tbl>
    <w:p w14:paraId="41558D7E" w14:textId="77777777" w:rsidR="00DB7387" w:rsidRDefault="00DB7387" w:rsidP="00DB7387"/>
    <w:p w14:paraId="48A4793B" w14:textId="77777777" w:rsidR="00180F9A" w:rsidRDefault="00180F9A" w:rsidP="00180F9A">
      <w:pPr>
        <w:ind w:right="708"/>
        <w:rPr>
          <w:b/>
        </w:rPr>
      </w:pPr>
      <w:r>
        <w:rPr>
          <w:b/>
        </w:rPr>
        <w:t xml:space="preserve">Messaggi di errore per i servizi </w:t>
      </w:r>
      <w:r w:rsidR="00D740B1">
        <w:rPr>
          <w:b/>
        </w:rPr>
        <w:t>di gestione del consenso al pregresso</w:t>
      </w:r>
      <w:r>
        <w:rPr>
          <w:b/>
        </w:rPr>
        <w:br/>
      </w:r>
    </w:p>
    <w:tbl>
      <w:tblPr>
        <w:tblW w:w="8460"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56"/>
        <w:gridCol w:w="6804"/>
      </w:tblGrid>
      <w:tr w:rsidR="00180F9A" w14:paraId="0F464049" w14:textId="77777777" w:rsidTr="00570A94">
        <w:tc>
          <w:tcPr>
            <w:tcW w:w="1656" w:type="dxa"/>
            <w:tcBorders>
              <w:top w:val="single" w:sz="4" w:space="0" w:color="000000"/>
              <w:left w:val="single" w:sz="4" w:space="0" w:color="000000"/>
              <w:bottom w:val="single" w:sz="4" w:space="0" w:color="000000"/>
              <w:right w:val="single" w:sz="4" w:space="0" w:color="000000"/>
            </w:tcBorders>
          </w:tcPr>
          <w:p w14:paraId="2EF8BA00" w14:textId="77777777" w:rsidR="00180F9A" w:rsidRDefault="00180F9A" w:rsidP="00570A94">
            <w:pPr>
              <w:ind w:left="0" w:right="708"/>
              <w:rPr>
                <w:b/>
              </w:rPr>
            </w:pPr>
            <w:r>
              <w:rPr>
                <w:b/>
              </w:rPr>
              <w:t>Codice</w:t>
            </w:r>
          </w:p>
        </w:tc>
        <w:tc>
          <w:tcPr>
            <w:tcW w:w="6804" w:type="dxa"/>
            <w:tcBorders>
              <w:top w:val="single" w:sz="4" w:space="0" w:color="000000"/>
              <w:left w:val="single" w:sz="4" w:space="0" w:color="000000"/>
              <w:bottom w:val="single" w:sz="4" w:space="0" w:color="000000"/>
              <w:right w:val="single" w:sz="4" w:space="0" w:color="000000"/>
            </w:tcBorders>
          </w:tcPr>
          <w:p w14:paraId="557A17A6" w14:textId="77777777" w:rsidR="00180F9A" w:rsidRDefault="00180F9A" w:rsidP="00570A94">
            <w:pPr>
              <w:ind w:left="0" w:right="708"/>
              <w:rPr>
                <w:b/>
              </w:rPr>
            </w:pPr>
            <w:r>
              <w:rPr>
                <w:b/>
              </w:rPr>
              <w:t>Descrizione</w:t>
            </w:r>
          </w:p>
        </w:tc>
      </w:tr>
      <w:tr w:rsidR="00180F9A" w:rsidRPr="00705161" w14:paraId="10BB1947" w14:textId="77777777" w:rsidTr="00570A94">
        <w:tc>
          <w:tcPr>
            <w:tcW w:w="1656" w:type="dxa"/>
            <w:tcBorders>
              <w:top w:val="single" w:sz="4" w:space="0" w:color="000000"/>
              <w:left w:val="single" w:sz="4" w:space="0" w:color="000000"/>
              <w:bottom w:val="single" w:sz="4" w:space="0" w:color="000000"/>
              <w:right w:val="single" w:sz="4" w:space="0" w:color="000000"/>
            </w:tcBorders>
          </w:tcPr>
          <w:p w14:paraId="1A3642F9" w14:textId="77777777" w:rsidR="00180F9A" w:rsidRPr="00B64BFA" w:rsidRDefault="00180F9A" w:rsidP="00570A94">
            <w:pPr>
              <w:pStyle w:val="Default"/>
              <w:rPr>
                <w:sz w:val="20"/>
                <w:szCs w:val="20"/>
              </w:rPr>
            </w:pPr>
            <w:r w:rsidRPr="00180F9A">
              <w:rPr>
                <w:sz w:val="20"/>
                <w:szCs w:val="20"/>
              </w:rPr>
              <w:t>FSE-00121</w:t>
            </w:r>
          </w:p>
        </w:tc>
        <w:tc>
          <w:tcPr>
            <w:tcW w:w="6804" w:type="dxa"/>
            <w:tcBorders>
              <w:top w:val="single" w:sz="4" w:space="0" w:color="000000"/>
              <w:left w:val="single" w:sz="4" w:space="0" w:color="000000"/>
              <w:bottom w:val="single" w:sz="4" w:space="0" w:color="000000"/>
              <w:right w:val="single" w:sz="4" w:space="0" w:color="000000"/>
            </w:tcBorders>
          </w:tcPr>
          <w:p w14:paraId="47237505" w14:textId="77777777" w:rsidR="00180F9A" w:rsidRPr="00705161" w:rsidRDefault="00180F9A" w:rsidP="00570A94">
            <w:pPr>
              <w:pStyle w:val="Default"/>
              <w:rPr>
                <w:sz w:val="20"/>
                <w:szCs w:val="20"/>
              </w:rPr>
            </w:pPr>
            <w:r w:rsidRPr="00180F9A">
              <w:rPr>
                <w:sz w:val="20"/>
                <w:szCs w:val="20"/>
              </w:rPr>
              <w:t>L'assistito non ha espresso il consenso al pregresso per tale documento</w:t>
            </w:r>
          </w:p>
        </w:tc>
      </w:tr>
      <w:tr w:rsidR="00180F9A" w:rsidRPr="00705161" w14:paraId="1E339394" w14:textId="77777777" w:rsidTr="00570A94">
        <w:tc>
          <w:tcPr>
            <w:tcW w:w="1656" w:type="dxa"/>
            <w:tcBorders>
              <w:top w:val="single" w:sz="4" w:space="0" w:color="000000"/>
              <w:left w:val="single" w:sz="4" w:space="0" w:color="000000"/>
              <w:bottom w:val="single" w:sz="4" w:space="0" w:color="000000"/>
              <w:right w:val="single" w:sz="4" w:space="0" w:color="000000"/>
            </w:tcBorders>
          </w:tcPr>
          <w:p w14:paraId="6A3190B6" w14:textId="77777777" w:rsidR="00180F9A" w:rsidRPr="00B64BFA" w:rsidRDefault="00180F9A" w:rsidP="00570A94">
            <w:pPr>
              <w:pStyle w:val="Default"/>
              <w:rPr>
                <w:sz w:val="20"/>
                <w:szCs w:val="20"/>
              </w:rPr>
            </w:pPr>
            <w:r w:rsidRPr="00180F9A">
              <w:rPr>
                <w:sz w:val="20"/>
                <w:szCs w:val="20"/>
              </w:rPr>
              <w:t>FSE-00235</w:t>
            </w:r>
          </w:p>
        </w:tc>
        <w:tc>
          <w:tcPr>
            <w:tcW w:w="6804" w:type="dxa"/>
            <w:tcBorders>
              <w:top w:val="single" w:sz="4" w:space="0" w:color="000000"/>
              <w:left w:val="single" w:sz="4" w:space="0" w:color="000000"/>
              <w:bottom w:val="single" w:sz="4" w:space="0" w:color="000000"/>
              <w:right w:val="single" w:sz="4" w:space="0" w:color="000000"/>
            </w:tcBorders>
          </w:tcPr>
          <w:p w14:paraId="5ECCE934" w14:textId="77777777" w:rsidR="00180F9A" w:rsidRPr="00705161" w:rsidRDefault="00180F9A" w:rsidP="00570A94">
            <w:pPr>
              <w:pStyle w:val="Default"/>
              <w:rPr>
                <w:sz w:val="20"/>
                <w:szCs w:val="20"/>
              </w:rPr>
            </w:pPr>
            <w:r w:rsidRPr="00180F9A">
              <w:rPr>
                <w:sz w:val="20"/>
                <w:szCs w:val="20"/>
              </w:rPr>
              <w:t>Il consenso al pregresso  risulta gia' espresso</w:t>
            </w:r>
          </w:p>
        </w:tc>
      </w:tr>
      <w:tr w:rsidR="00180F9A" w:rsidRPr="00705161" w14:paraId="54F6D71D" w14:textId="77777777" w:rsidTr="00570A94">
        <w:tc>
          <w:tcPr>
            <w:tcW w:w="1656" w:type="dxa"/>
            <w:tcBorders>
              <w:top w:val="single" w:sz="4" w:space="0" w:color="000000"/>
              <w:left w:val="single" w:sz="4" w:space="0" w:color="000000"/>
              <w:bottom w:val="single" w:sz="4" w:space="0" w:color="000000"/>
              <w:right w:val="single" w:sz="4" w:space="0" w:color="000000"/>
            </w:tcBorders>
          </w:tcPr>
          <w:p w14:paraId="077207A0" w14:textId="77777777" w:rsidR="00180F9A" w:rsidRPr="00B64BFA" w:rsidRDefault="00180F9A" w:rsidP="00570A94">
            <w:pPr>
              <w:pStyle w:val="Default"/>
              <w:rPr>
                <w:sz w:val="20"/>
                <w:szCs w:val="20"/>
              </w:rPr>
            </w:pPr>
            <w:r w:rsidRPr="00180F9A">
              <w:rPr>
                <w:sz w:val="20"/>
                <w:szCs w:val="20"/>
              </w:rPr>
              <w:t>FSE-00236</w:t>
            </w:r>
          </w:p>
        </w:tc>
        <w:tc>
          <w:tcPr>
            <w:tcW w:w="6804" w:type="dxa"/>
            <w:tcBorders>
              <w:top w:val="single" w:sz="4" w:space="0" w:color="000000"/>
              <w:left w:val="single" w:sz="4" w:space="0" w:color="000000"/>
              <w:bottom w:val="single" w:sz="4" w:space="0" w:color="000000"/>
              <w:right w:val="single" w:sz="4" w:space="0" w:color="000000"/>
            </w:tcBorders>
          </w:tcPr>
          <w:p w14:paraId="18B2E90F" w14:textId="77777777" w:rsidR="00180F9A" w:rsidRPr="00705161" w:rsidRDefault="00180F9A" w:rsidP="00570A94">
            <w:pPr>
              <w:pStyle w:val="Default"/>
              <w:rPr>
                <w:sz w:val="20"/>
                <w:szCs w:val="20"/>
              </w:rPr>
            </w:pPr>
            <w:r w:rsidRPr="00180F9A">
              <w:rPr>
                <w:sz w:val="20"/>
                <w:szCs w:val="20"/>
              </w:rPr>
              <w:t>Il consenso al pregresso risulta gia' revocato</w:t>
            </w:r>
          </w:p>
        </w:tc>
      </w:tr>
      <w:tr w:rsidR="00180F9A" w:rsidRPr="00705161" w14:paraId="09D0B87D" w14:textId="77777777" w:rsidTr="00570A94">
        <w:tc>
          <w:tcPr>
            <w:tcW w:w="1656" w:type="dxa"/>
            <w:tcBorders>
              <w:top w:val="single" w:sz="4" w:space="0" w:color="000000"/>
              <w:left w:val="single" w:sz="4" w:space="0" w:color="000000"/>
              <w:bottom w:val="single" w:sz="4" w:space="0" w:color="000000"/>
              <w:right w:val="single" w:sz="4" w:space="0" w:color="000000"/>
            </w:tcBorders>
          </w:tcPr>
          <w:p w14:paraId="232CD8F6" w14:textId="77777777" w:rsidR="00180F9A" w:rsidRPr="00B64BFA" w:rsidRDefault="00180F9A" w:rsidP="00570A94">
            <w:pPr>
              <w:pStyle w:val="Default"/>
              <w:rPr>
                <w:sz w:val="20"/>
                <w:szCs w:val="20"/>
              </w:rPr>
            </w:pPr>
            <w:r w:rsidRPr="00180F9A">
              <w:rPr>
                <w:sz w:val="20"/>
                <w:szCs w:val="20"/>
              </w:rPr>
              <w:t>FSE-00237</w:t>
            </w:r>
          </w:p>
        </w:tc>
        <w:tc>
          <w:tcPr>
            <w:tcW w:w="6804" w:type="dxa"/>
            <w:tcBorders>
              <w:top w:val="single" w:sz="4" w:space="0" w:color="000000"/>
              <w:left w:val="single" w:sz="4" w:space="0" w:color="000000"/>
              <w:bottom w:val="single" w:sz="4" w:space="0" w:color="000000"/>
              <w:right w:val="single" w:sz="4" w:space="0" w:color="000000"/>
            </w:tcBorders>
          </w:tcPr>
          <w:p w14:paraId="25B55771" w14:textId="77777777" w:rsidR="00180F9A" w:rsidRPr="00705161" w:rsidRDefault="00180F9A" w:rsidP="00570A94">
            <w:pPr>
              <w:pStyle w:val="Default"/>
              <w:rPr>
                <w:sz w:val="20"/>
                <w:szCs w:val="20"/>
              </w:rPr>
            </w:pPr>
            <w:r w:rsidRPr="00180F9A">
              <w:rPr>
                <w:sz w:val="20"/>
                <w:szCs w:val="20"/>
              </w:rPr>
              <w:t>Il consenso al pregresso non puo' essere espresso senza il consenso all'alimentazione</w:t>
            </w:r>
          </w:p>
        </w:tc>
      </w:tr>
      <w:tr w:rsidR="00180F9A" w:rsidRPr="00705161" w14:paraId="1B111B2D" w14:textId="77777777" w:rsidTr="00570A94">
        <w:tc>
          <w:tcPr>
            <w:tcW w:w="1656" w:type="dxa"/>
            <w:tcBorders>
              <w:top w:val="single" w:sz="4" w:space="0" w:color="000000"/>
              <w:left w:val="single" w:sz="4" w:space="0" w:color="000000"/>
              <w:bottom w:val="single" w:sz="4" w:space="0" w:color="000000"/>
              <w:right w:val="single" w:sz="4" w:space="0" w:color="000000"/>
            </w:tcBorders>
          </w:tcPr>
          <w:p w14:paraId="1E9C09C5" w14:textId="77777777" w:rsidR="00180F9A" w:rsidRPr="00B64BFA" w:rsidRDefault="00180F9A" w:rsidP="00570A94">
            <w:pPr>
              <w:pStyle w:val="Default"/>
              <w:rPr>
                <w:sz w:val="20"/>
                <w:szCs w:val="20"/>
              </w:rPr>
            </w:pPr>
            <w:r w:rsidRPr="00180F9A">
              <w:rPr>
                <w:sz w:val="20"/>
                <w:szCs w:val="20"/>
              </w:rPr>
              <w:t>FSE-10005</w:t>
            </w:r>
          </w:p>
        </w:tc>
        <w:tc>
          <w:tcPr>
            <w:tcW w:w="6804" w:type="dxa"/>
            <w:tcBorders>
              <w:top w:val="single" w:sz="4" w:space="0" w:color="000000"/>
              <w:left w:val="single" w:sz="4" w:space="0" w:color="000000"/>
              <w:bottom w:val="single" w:sz="4" w:space="0" w:color="000000"/>
              <w:right w:val="single" w:sz="4" w:space="0" w:color="000000"/>
            </w:tcBorders>
          </w:tcPr>
          <w:p w14:paraId="3A23232F" w14:textId="77777777" w:rsidR="00180F9A" w:rsidRPr="00705161" w:rsidRDefault="00180F9A" w:rsidP="00570A94">
            <w:pPr>
              <w:pStyle w:val="Default"/>
              <w:rPr>
                <w:sz w:val="20"/>
                <w:szCs w:val="20"/>
              </w:rPr>
            </w:pPr>
            <w:r w:rsidRPr="00180F9A">
              <w:rPr>
                <w:sz w:val="20"/>
                <w:szCs w:val="20"/>
              </w:rPr>
              <w:t>Il consenso al pregresso  puo' essere revocato solo revocando il consenso all'alimentazione</w:t>
            </w:r>
          </w:p>
        </w:tc>
      </w:tr>
    </w:tbl>
    <w:p w14:paraId="791C0BC8" w14:textId="77777777" w:rsidR="00CD39C1" w:rsidRDefault="00CD39C1" w:rsidP="00CD39C1">
      <w:pPr>
        <w:ind w:left="720" w:right="708" w:firstLine="131"/>
        <w:rPr>
          <w:b/>
        </w:rPr>
      </w:pPr>
    </w:p>
    <w:p w14:paraId="1BC1BBCC" w14:textId="77777777" w:rsidR="00CD39C1" w:rsidRPr="00DB7387" w:rsidRDefault="00CD39C1" w:rsidP="00CD39C1">
      <w:pPr>
        <w:ind w:left="720" w:right="708" w:firstLine="131"/>
      </w:pPr>
      <w:r>
        <w:rPr>
          <w:b/>
        </w:rPr>
        <w:t xml:space="preserve">Messaggi di errore per il servizio </w:t>
      </w:r>
      <w:r w:rsidRPr="00CD39C1">
        <w:rPr>
          <w:b/>
        </w:rPr>
        <w:t>gestione informativa</w:t>
      </w:r>
      <w:r>
        <w:rPr>
          <w:b/>
          <w:i/>
        </w:rPr>
        <w:br/>
      </w:r>
    </w:p>
    <w:tbl>
      <w:tblPr>
        <w:tblW w:w="8460"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56"/>
        <w:gridCol w:w="6804"/>
      </w:tblGrid>
      <w:tr w:rsidR="00CD39C1" w14:paraId="2D7FB59D" w14:textId="77777777" w:rsidTr="0008305F">
        <w:tc>
          <w:tcPr>
            <w:tcW w:w="1656" w:type="dxa"/>
            <w:tcBorders>
              <w:top w:val="single" w:sz="4" w:space="0" w:color="000000"/>
              <w:left w:val="single" w:sz="4" w:space="0" w:color="000000"/>
              <w:bottom w:val="single" w:sz="4" w:space="0" w:color="000000"/>
              <w:right w:val="single" w:sz="4" w:space="0" w:color="000000"/>
            </w:tcBorders>
          </w:tcPr>
          <w:p w14:paraId="3184B6AA" w14:textId="77777777" w:rsidR="00CD39C1" w:rsidRDefault="00CD39C1" w:rsidP="0008305F">
            <w:pPr>
              <w:ind w:left="0" w:right="708"/>
              <w:rPr>
                <w:b/>
              </w:rPr>
            </w:pPr>
            <w:r>
              <w:rPr>
                <w:b/>
              </w:rPr>
              <w:t>Codice</w:t>
            </w:r>
          </w:p>
        </w:tc>
        <w:tc>
          <w:tcPr>
            <w:tcW w:w="6804" w:type="dxa"/>
            <w:tcBorders>
              <w:top w:val="single" w:sz="4" w:space="0" w:color="000000"/>
              <w:left w:val="single" w:sz="4" w:space="0" w:color="000000"/>
              <w:bottom w:val="single" w:sz="4" w:space="0" w:color="000000"/>
              <w:right w:val="single" w:sz="4" w:space="0" w:color="000000"/>
            </w:tcBorders>
          </w:tcPr>
          <w:p w14:paraId="6219A283" w14:textId="77777777" w:rsidR="00CD39C1" w:rsidRDefault="00CD39C1" w:rsidP="0008305F">
            <w:pPr>
              <w:ind w:left="0" w:right="708"/>
              <w:rPr>
                <w:b/>
              </w:rPr>
            </w:pPr>
            <w:r>
              <w:rPr>
                <w:b/>
              </w:rPr>
              <w:t>Descrizione</w:t>
            </w:r>
          </w:p>
        </w:tc>
      </w:tr>
      <w:tr w:rsidR="00CD39C1" w:rsidRPr="00705161" w14:paraId="4E62942A" w14:textId="77777777" w:rsidTr="0008305F">
        <w:tc>
          <w:tcPr>
            <w:tcW w:w="1656" w:type="dxa"/>
            <w:tcBorders>
              <w:top w:val="single" w:sz="4" w:space="0" w:color="000000"/>
              <w:left w:val="single" w:sz="4" w:space="0" w:color="000000"/>
              <w:bottom w:val="single" w:sz="4" w:space="0" w:color="000000"/>
              <w:right w:val="single" w:sz="4" w:space="0" w:color="000000"/>
            </w:tcBorders>
          </w:tcPr>
          <w:p w14:paraId="12D473E0" w14:textId="77777777" w:rsidR="00CD39C1" w:rsidRPr="00B64BFA" w:rsidRDefault="00CD39C1" w:rsidP="0008305F">
            <w:pPr>
              <w:pStyle w:val="Default"/>
              <w:rPr>
                <w:sz w:val="20"/>
                <w:szCs w:val="20"/>
              </w:rPr>
            </w:pPr>
            <w:r w:rsidRPr="00CD39C1">
              <w:rPr>
                <w:sz w:val="20"/>
                <w:szCs w:val="20"/>
              </w:rPr>
              <w:t>FSE-10006</w:t>
            </w:r>
          </w:p>
        </w:tc>
        <w:tc>
          <w:tcPr>
            <w:tcW w:w="6804" w:type="dxa"/>
            <w:tcBorders>
              <w:top w:val="single" w:sz="4" w:space="0" w:color="000000"/>
              <w:left w:val="single" w:sz="4" w:space="0" w:color="000000"/>
              <w:bottom w:val="single" w:sz="4" w:space="0" w:color="000000"/>
              <w:right w:val="single" w:sz="4" w:space="0" w:color="000000"/>
            </w:tcBorders>
          </w:tcPr>
          <w:p w14:paraId="61D50509" w14:textId="77777777" w:rsidR="00CD39C1" w:rsidRPr="00705161" w:rsidRDefault="00CD39C1" w:rsidP="0008305F">
            <w:pPr>
              <w:pStyle w:val="Default"/>
              <w:rPr>
                <w:sz w:val="20"/>
                <w:szCs w:val="20"/>
              </w:rPr>
            </w:pPr>
            <w:r w:rsidRPr="00CD39C1">
              <w:rPr>
                <w:sz w:val="20"/>
                <w:szCs w:val="20"/>
              </w:rPr>
              <w:t>L'informativa non puo' assumere valori diversi da true</w:t>
            </w:r>
            <w:r w:rsidRPr="00705161">
              <w:rPr>
                <w:sz w:val="20"/>
                <w:szCs w:val="20"/>
              </w:rPr>
              <w:t xml:space="preserve"> </w:t>
            </w:r>
          </w:p>
        </w:tc>
      </w:tr>
      <w:tr w:rsidR="00CD39C1" w:rsidRPr="00705161" w14:paraId="37CAF51A" w14:textId="77777777" w:rsidTr="0008305F">
        <w:tc>
          <w:tcPr>
            <w:tcW w:w="1656" w:type="dxa"/>
            <w:tcBorders>
              <w:top w:val="single" w:sz="4" w:space="0" w:color="000000"/>
              <w:left w:val="single" w:sz="4" w:space="0" w:color="000000"/>
              <w:bottom w:val="single" w:sz="4" w:space="0" w:color="000000"/>
              <w:right w:val="single" w:sz="4" w:space="0" w:color="000000"/>
            </w:tcBorders>
          </w:tcPr>
          <w:p w14:paraId="418B10B6" w14:textId="77777777" w:rsidR="00CD39C1" w:rsidRPr="00B64BFA" w:rsidRDefault="00CD39C1" w:rsidP="0008305F">
            <w:pPr>
              <w:pStyle w:val="Default"/>
              <w:rPr>
                <w:sz w:val="20"/>
                <w:szCs w:val="20"/>
              </w:rPr>
            </w:pPr>
            <w:r>
              <w:rPr>
                <w:sz w:val="20"/>
                <w:szCs w:val="20"/>
              </w:rPr>
              <w:lastRenderedPageBreak/>
              <w:t>FSE-10007</w:t>
            </w:r>
          </w:p>
        </w:tc>
        <w:tc>
          <w:tcPr>
            <w:tcW w:w="6804" w:type="dxa"/>
            <w:tcBorders>
              <w:top w:val="single" w:sz="4" w:space="0" w:color="000000"/>
              <w:left w:val="single" w:sz="4" w:space="0" w:color="000000"/>
              <w:bottom w:val="single" w:sz="4" w:space="0" w:color="000000"/>
              <w:right w:val="single" w:sz="4" w:space="0" w:color="000000"/>
            </w:tcBorders>
          </w:tcPr>
          <w:p w14:paraId="38DF4D4F" w14:textId="77777777" w:rsidR="00CD39C1" w:rsidRPr="00705161" w:rsidRDefault="00CD39C1" w:rsidP="0008305F">
            <w:pPr>
              <w:pStyle w:val="Default"/>
              <w:rPr>
                <w:sz w:val="20"/>
                <w:szCs w:val="20"/>
              </w:rPr>
            </w:pPr>
            <w:r w:rsidRPr="00CD39C1">
              <w:rPr>
                <w:sz w:val="20"/>
                <w:szCs w:val="20"/>
              </w:rPr>
              <w:t>L'Informativa visualizzata e' stata precedentemente accettata</w:t>
            </w:r>
            <w:r>
              <w:rPr>
                <w:sz w:val="20"/>
                <w:szCs w:val="20"/>
              </w:rPr>
              <w:t>.</w:t>
            </w:r>
          </w:p>
        </w:tc>
      </w:tr>
    </w:tbl>
    <w:p w14:paraId="2C6E2DE8" w14:textId="5B622FF6" w:rsidR="00C04CB1" w:rsidRDefault="00DB7387" w:rsidP="007B447B">
      <w:pPr>
        <w:pStyle w:val="Titolo1"/>
      </w:pPr>
      <w:r>
        <w:br w:type="page"/>
      </w:r>
      <w:bookmarkStart w:id="250" w:name="_Toc408843930"/>
      <w:bookmarkStart w:id="251" w:name="_Ref408914711"/>
      <w:bookmarkStart w:id="252" w:name="_Toc438993566"/>
      <w:bookmarkStart w:id="253" w:name="_Toc92874316"/>
      <w:r w:rsidR="00C04CB1">
        <w:lastRenderedPageBreak/>
        <w:t>A</w:t>
      </w:r>
      <w:r w:rsidR="00C04CB1" w:rsidRPr="00C04CB1">
        <w:t>ppendice</w:t>
      </w:r>
      <w:r w:rsidR="003C71B3">
        <w:rPr>
          <w:lang w:val="it-IT"/>
        </w:rPr>
        <w:t xml:space="preserve"> </w:t>
      </w:r>
      <w:r w:rsidR="00DC5EA1">
        <w:rPr>
          <w:lang w:val="it-IT"/>
        </w:rPr>
        <w:t>D</w:t>
      </w:r>
      <w:r w:rsidR="003034A8">
        <w:t xml:space="preserve"> </w:t>
      </w:r>
      <w:r w:rsidR="00C04CB1">
        <w:t>– Esempi di messaggi soap per la chiamata ai servizi</w:t>
      </w:r>
      <w:bookmarkEnd w:id="250"/>
      <w:bookmarkEnd w:id="251"/>
      <w:bookmarkEnd w:id="252"/>
      <w:bookmarkEnd w:id="253"/>
    </w:p>
    <w:p w14:paraId="4D6884F5" w14:textId="77777777" w:rsidR="00C04CB1" w:rsidRDefault="00C04CB1" w:rsidP="007B447B">
      <w:pPr>
        <w:pStyle w:val="Titolo2"/>
      </w:pPr>
      <w:bookmarkStart w:id="254" w:name="_servizio_addDocument"/>
      <w:bookmarkStart w:id="255" w:name="_Toc408843931"/>
      <w:bookmarkStart w:id="256" w:name="_Ref408914704"/>
      <w:bookmarkStart w:id="257" w:name="_Toc438993567"/>
      <w:bookmarkStart w:id="258" w:name="_Toc92874317"/>
      <w:bookmarkEnd w:id="254"/>
      <w:r>
        <w:t xml:space="preserve">Web Service: </w:t>
      </w:r>
      <w:r w:rsidRPr="00C04CB1">
        <w:t>addDocument</w:t>
      </w:r>
      <w:bookmarkEnd w:id="255"/>
      <w:bookmarkEnd w:id="256"/>
      <w:bookmarkEnd w:id="257"/>
      <w:bookmarkEnd w:id="258"/>
    </w:p>
    <w:p w14:paraId="44DDA222" w14:textId="77777777" w:rsidR="00C04CB1" w:rsidRPr="00C04CB1" w:rsidRDefault="00C04CB1" w:rsidP="00215E3E">
      <w:pPr>
        <w:rPr>
          <w:u w:val="single"/>
        </w:rPr>
      </w:pPr>
      <w:r w:rsidRPr="00C04CB1">
        <w:rPr>
          <w:u w:val="single"/>
        </w:rPr>
        <w:t>Esempio 1</w:t>
      </w:r>
    </w:p>
    <w:p w14:paraId="24ACFF04" w14:textId="77777777" w:rsidR="00C04CB1" w:rsidRPr="000F006D" w:rsidRDefault="00C04CB1" w:rsidP="00C04CB1">
      <w:r>
        <w:t>Di seguito si riporta un esempio di invio di un documento non depositato in un repository esterno quindi senza documentURI, il documento verrà depositato nel repository dal FSE, dipendentemente dai consensi forniti dall’assistito.</w:t>
      </w:r>
      <w:r w:rsidR="00DD1975">
        <w:t xml:space="preserve"> Per il significato ed i valori corretti delle asserzioni vedere i paragrafi relativi ai servizi.</w:t>
      </w:r>
    </w:p>
    <w:p w14:paraId="6109F0E2" w14:textId="77777777" w:rsidR="00452D77" w:rsidRPr="00DC0A54" w:rsidRDefault="00452D77" w:rsidP="00C04CB1">
      <w:pPr>
        <w:pStyle w:val="PreformattatoHTML"/>
        <w:rPr>
          <w:color w:val="7F0055"/>
          <w:sz w:val="14"/>
        </w:rPr>
      </w:pPr>
      <w:bookmarkStart w:id="259" w:name="_servizio_updateDocument"/>
      <w:bookmarkEnd w:id="259"/>
    </w:p>
    <w:p w14:paraId="39C05CC7" w14:textId="77777777" w:rsidR="003C0253" w:rsidRDefault="003C0253" w:rsidP="00452D77">
      <w:pPr>
        <w:pStyle w:val="PreformattatoHTML"/>
        <w:rPr>
          <w:rFonts w:ascii="Courier New" w:hAnsi="Courier New"/>
          <w:color w:val="7F0055"/>
          <w:sz w:val="14"/>
        </w:rPr>
      </w:pPr>
    </w:p>
    <w:p w14:paraId="043D1154"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w:t>
      </w:r>
      <w:r w:rsidRPr="000D6762">
        <w:rPr>
          <w:rFonts w:ascii="Courier New" w:hAnsi="Courier New"/>
          <w:color w:val="000000"/>
          <w:sz w:val="14"/>
          <w:lang w:val="en-US"/>
        </w:rPr>
        <w:t>Envelope</w:t>
      </w:r>
      <w:r w:rsidR="006A4AEE" w:rsidRPr="006208C0">
        <w:rPr>
          <w:rFonts w:ascii="Courier New" w:hAnsi="Courier New" w:cs="Courier New"/>
          <w:color w:val="000000"/>
          <w:sz w:val="14"/>
          <w:szCs w:val="14"/>
          <w:lang w:val="en-US"/>
        </w:rPr>
        <w:t xml:space="preserve"> xmlns:S=</w:t>
      </w:r>
      <w:r w:rsidRPr="000D6762">
        <w:rPr>
          <w:rFonts w:ascii="Courier New" w:hAnsi="Courier New"/>
          <w:color w:val="000000"/>
          <w:sz w:val="14"/>
          <w:lang w:val="en-US"/>
        </w:rPr>
        <w:t>"http://schemas.xmlsoap.org/soap/envelope/"&gt;</w:t>
      </w:r>
    </w:p>
    <w:p w14:paraId="0FA8370C"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w:t>
      </w:r>
      <w:r w:rsidRPr="000D6762">
        <w:rPr>
          <w:rFonts w:ascii="Courier New" w:hAnsi="Courier New"/>
          <w:color w:val="000000"/>
          <w:sz w:val="14"/>
          <w:lang w:val="en-US"/>
        </w:rPr>
        <w:t>Header</w:t>
      </w:r>
      <w:r w:rsidR="006A4AEE" w:rsidRPr="006208C0">
        <w:rPr>
          <w:rFonts w:ascii="Courier New" w:hAnsi="Courier New" w:cs="Courier New"/>
          <w:color w:val="000000"/>
          <w:sz w:val="14"/>
          <w:szCs w:val="14"/>
          <w:lang w:val="en-US"/>
        </w:rPr>
        <w:t xml:space="preserve"> xmlns:wsa=</w:t>
      </w:r>
      <w:r w:rsidRPr="000D6762">
        <w:rPr>
          <w:rFonts w:ascii="Courier New" w:hAnsi="Courier New"/>
          <w:color w:val="000000"/>
          <w:sz w:val="14"/>
          <w:lang w:val="en-US"/>
        </w:rPr>
        <w:t>"http://www.w3.org/2005/08/addressing"&gt;</w:t>
      </w:r>
    </w:p>
    <w:p w14:paraId="40BE4C7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Assertion</w:t>
      </w:r>
      <w:r w:rsidR="006A4AEE" w:rsidRPr="006208C0">
        <w:rPr>
          <w:rFonts w:ascii="Courier New" w:hAnsi="Courier New" w:cs="Courier New"/>
          <w:color w:val="000000"/>
          <w:sz w:val="14"/>
          <w:szCs w:val="14"/>
          <w:lang w:val="en-US"/>
        </w:rPr>
        <w:t xml:space="preserve"> saml:ID=</w:t>
      </w:r>
      <w:r w:rsidRPr="000D6762">
        <w:rPr>
          <w:rFonts w:ascii="Courier New" w:hAnsi="Courier New"/>
          <w:color w:val="000000"/>
          <w:sz w:val="14"/>
          <w:lang w:val="en-US"/>
        </w:rPr>
        <w:t>"identity-assertion"</w:t>
      </w:r>
      <w:r w:rsidR="006A4AEE" w:rsidRPr="006208C0">
        <w:rPr>
          <w:rFonts w:ascii="Courier New" w:hAnsi="Courier New" w:cs="Courier New"/>
          <w:color w:val="000000"/>
          <w:sz w:val="14"/>
          <w:szCs w:val="14"/>
          <w:lang w:val="en-US"/>
        </w:rPr>
        <w:t xml:space="preserve"> saml:IssueInstant=</w:t>
      </w:r>
      <w:r w:rsidRPr="000D6762">
        <w:rPr>
          <w:rFonts w:ascii="Courier New" w:hAnsi="Courier New"/>
          <w:color w:val="000000"/>
          <w:sz w:val="14"/>
          <w:lang w:val="en-US"/>
        </w:rPr>
        <w:t>"2014-07-14T12:17:00.397Z"</w:t>
      </w:r>
      <w:r w:rsidR="006A4AEE" w:rsidRPr="006208C0">
        <w:rPr>
          <w:rFonts w:ascii="Courier New" w:hAnsi="Courier New" w:cs="Courier New"/>
          <w:color w:val="000000"/>
          <w:sz w:val="14"/>
          <w:szCs w:val="14"/>
          <w:lang w:val="en-US"/>
        </w:rPr>
        <w:t xml:space="preserve"> saml:Version=</w:t>
      </w:r>
      <w:r w:rsidRPr="000D6762">
        <w:rPr>
          <w:rFonts w:ascii="Courier New" w:hAnsi="Courier New"/>
          <w:color w:val="000000"/>
          <w:sz w:val="14"/>
          <w:lang w:val="en-US"/>
        </w:rPr>
        <w:t>"2.0"</w:t>
      </w:r>
      <w:r w:rsidR="006A4AEE" w:rsidRPr="006208C0">
        <w:rPr>
          <w:rFonts w:ascii="Courier New" w:hAnsi="Courier New" w:cs="Courier New"/>
          <w:color w:val="000000"/>
          <w:sz w:val="14"/>
          <w:szCs w:val="14"/>
          <w:lang w:val="en-US"/>
        </w:rPr>
        <w:t xml:space="preserve"> wsu:Id=</w:t>
      </w:r>
      <w:r w:rsidRPr="000D6762">
        <w:rPr>
          <w:rFonts w:ascii="Courier New" w:hAnsi="Courier New"/>
          <w:color w:val="000000"/>
          <w:sz w:val="14"/>
          <w:lang w:val="en-US"/>
        </w:rPr>
        <w:t>"identity-assertion"</w:t>
      </w:r>
      <w:r w:rsidR="006A4AEE" w:rsidRPr="006208C0">
        <w:rPr>
          <w:rFonts w:ascii="Courier New" w:hAnsi="Courier New" w:cs="Courier New"/>
          <w:color w:val="000000"/>
          <w:sz w:val="14"/>
          <w:szCs w:val="14"/>
          <w:lang w:val="en-US"/>
        </w:rPr>
        <w:t xml:space="preserve"> xsi:schemaLocation=</w:t>
      </w:r>
      <w:r w:rsidRPr="000D6762">
        <w:rPr>
          <w:rFonts w:ascii="Courier New" w:hAnsi="Courier New"/>
          <w:color w:val="000000"/>
          <w:sz w:val="14"/>
          <w:lang w:val="en-US"/>
        </w:rPr>
        <w:t>"urn:oasis:names:tc:SAML:2.0:assertion saml-schema-assertion-2.0.xsd"</w:t>
      </w:r>
      <w:r w:rsidR="006A4AEE" w:rsidRPr="006208C0">
        <w:rPr>
          <w:rFonts w:ascii="Courier New" w:hAnsi="Courier New" w:cs="Courier New"/>
          <w:color w:val="000000"/>
          <w:sz w:val="14"/>
          <w:szCs w:val="14"/>
          <w:lang w:val="en-US"/>
        </w:rPr>
        <w:t xml:space="preserve"> xmlns:saml=</w:t>
      </w:r>
      <w:r w:rsidRPr="000D6762">
        <w:rPr>
          <w:rFonts w:ascii="Courier New" w:hAnsi="Courier New"/>
          <w:color w:val="000000"/>
          <w:sz w:val="14"/>
          <w:lang w:val="en-US"/>
        </w:rPr>
        <w:t>"urn:oasis:names:tc:SAML:2.0:assertion"</w:t>
      </w:r>
      <w:r w:rsidR="006A4AEE" w:rsidRPr="006208C0">
        <w:rPr>
          <w:rFonts w:ascii="Courier New" w:hAnsi="Courier New" w:cs="Courier New"/>
          <w:color w:val="000000"/>
          <w:sz w:val="14"/>
          <w:szCs w:val="14"/>
          <w:lang w:val="en-US"/>
        </w:rPr>
        <w:t xml:space="preserve"> xmlns:wsu=</w:t>
      </w:r>
      <w:r w:rsidRPr="000D6762">
        <w:rPr>
          <w:rFonts w:ascii="Courier New" w:hAnsi="Courier New"/>
          <w:color w:val="000000"/>
          <w:sz w:val="14"/>
          <w:lang w:val="en-US"/>
        </w:rPr>
        <w:t>"http://docs.oasis-open.org/wss/2004/01/oasis-200401-wss-wssecurity-utility-1.0.xsd"</w:t>
      </w:r>
      <w:r w:rsidR="006A4AEE" w:rsidRPr="006208C0">
        <w:rPr>
          <w:rFonts w:ascii="Courier New" w:hAnsi="Courier New" w:cs="Courier New"/>
          <w:color w:val="000000"/>
          <w:sz w:val="14"/>
          <w:szCs w:val="14"/>
          <w:lang w:val="en-US"/>
        </w:rPr>
        <w:t xml:space="preserve"> xmlns:xsi=</w:t>
      </w:r>
      <w:r w:rsidRPr="000D6762">
        <w:rPr>
          <w:rFonts w:ascii="Courier New" w:hAnsi="Courier New"/>
          <w:color w:val="000000"/>
          <w:sz w:val="14"/>
          <w:lang w:val="en-US"/>
        </w:rPr>
        <w:t>"http://www.w3.org/2001/XMLSchema-instance"&gt;</w:t>
      </w:r>
    </w:p>
    <w:p w14:paraId="1C24909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Issuer&gt;</w:t>
      </w:r>
      <w:r w:rsidR="006A4AEE" w:rsidRPr="006208C0">
        <w:rPr>
          <w:rFonts w:ascii="Courier New" w:hAnsi="Courier New" w:cs="Courier New"/>
          <w:color w:val="000000"/>
          <w:sz w:val="14"/>
          <w:szCs w:val="14"/>
          <w:lang w:val="en-US"/>
        </w:rPr>
        <w:t>ClientIssuer</w:t>
      </w: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Issuer&gt;</w:t>
      </w:r>
    </w:p>
    <w:p w14:paraId="21080073"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5CFC3A2C"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890C64" w:rsidRPr="00890C64">
        <w:rPr>
          <w:rFonts w:ascii="Courier New" w:hAnsi="Courier New" w:cs="Courier New"/>
          <w:color w:val="000000"/>
          <w:sz w:val="14"/>
          <w:szCs w:val="14"/>
          <w:lang w:val="en-US"/>
        </w:rPr>
        <w:t>saml:</w:t>
      </w:r>
      <w:r w:rsidRPr="000D6762">
        <w:rPr>
          <w:rFonts w:ascii="Courier New" w:hAnsi="Courier New"/>
          <w:color w:val="000000"/>
          <w:sz w:val="14"/>
          <w:lang w:val="en-US"/>
        </w:rPr>
        <w:t>NameID&gt;</w:t>
      </w:r>
      <w:r w:rsidR="00890C64" w:rsidRPr="00890C64">
        <w:rPr>
          <w:rFonts w:ascii="Courier New" w:hAnsi="Courier New" w:cs="Courier New"/>
          <w:color w:val="000000"/>
          <w:sz w:val="14"/>
          <w:szCs w:val="14"/>
          <w:lang w:val="en-US"/>
        </w:rPr>
        <w:t>operatorId</w:t>
      </w:r>
      <w:r w:rsidRPr="000D6762">
        <w:rPr>
          <w:rFonts w:ascii="Courier New" w:hAnsi="Courier New"/>
          <w:color w:val="000000"/>
          <w:sz w:val="14"/>
          <w:lang w:val="en-US"/>
        </w:rPr>
        <w:t>&lt;/</w:t>
      </w:r>
      <w:r w:rsidR="00890C64" w:rsidRPr="00890C64">
        <w:rPr>
          <w:rFonts w:ascii="Courier New" w:hAnsi="Courier New" w:cs="Courier New"/>
          <w:color w:val="000000"/>
          <w:sz w:val="14"/>
          <w:szCs w:val="14"/>
          <w:lang w:val="en-US"/>
        </w:rPr>
        <w:t>saml:</w:t>
      </w:r>
      <w:r w:rsidRPr="000D6762">
        <w:rPr>
          <w:rFonts w:ascii="Courier New" w:hAnsi="Courier New"/>
          <w:color w:val="000000"/>
          <w:sz w:val="14"/>
          <w:lang w:val="en-US"/>
        </w:rPr>
        <w:t>NameID&gt;</w:t>
      </w:r>
    </w:p>
    <w:p w14:paraId="314B3F8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41B514D3"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Conditions</w:t>
      </w:r>
      <w:r w:rsidR="006A4AEE" w:rsidRPr="006208C0">
        <w:rPr>
          <w:rFonts w:ascii="Courier New" w:hAnsi="Courier New" w:cs="Courier New"/>
          <w:color w:val="000000"/>
          <w:sz w:val="14"/>
          <w:szCs w:val="14"/>
          <w:lang w:val="en-US"/>
        </w:rPr>
        <w:t xml:space="preserve"> NotBefore=</w:t>
      </w:r>
      <w:r w:rsidRPr="000D6762">
        <w:rPr>
          <w:rFonts w:ascii="Courier New" w:hAnsi="Courier New"/>
          <w:color w:val="000000"/>
          <w:sz w:val="14"/>
          <w:lang w:val="en-US"/>
        </w:rPr>
        <w:t>"2014-07-14T12:16:59.723Z"</w:t>
      </w:r>
      <w:r w:rsidR="006A4AEE" w:rsidRPr="006208C0">
        <w:rPr>
          <w:rFonts w:ascii="Courier New" w:hAnsi="Courier New" w:cs="Courier New"/>
          <w:color w:val="000000"/>
          <w:sz w:val="14"/>
          <w:szCs w:val="14"/>
          <w:lang w:val="en-US"/>
        </w:rPr>
        <w:t xml:space="preserve"> NotOnOrAfter=</w:t>
      </w:r>
      <w:r w:rsidRPr="000D6762">
        <w:rPr>
          <w:rFonts w:ascii="Courier New" w:hAnsi="Courier New"/>
          <w:color w:val="000000"/>
          <w:sz w:val="14"/>
          <w:lang w:val="en-US"/>
        </w:rPr>
        <w:t>"2014-07-14T13:16:59.723Z"/&gt;</w:t>
      </w:r>
    </w:p>
    <w:p w14:paraId="4A37413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AuthnStatement</w:t>
      </w:r>
      <w:r w:rsidR="006A4AEE" w:rsidRPr="006208C0">
        <w:rPr>
          <w:rFonts w:ascii="Courier New" w:hAnsi="Courier New" w:cs="Courier New"/>
          <w:color w:val="000000"/>
          <w:sz w:val="14"/>
          <w:szCs w:val="14"/>
          <w:lang w:val="en-US"/>
        </w:rPr>
        <w:t xml:space="preserve"> AuthnInstant=</w:t>
      </w:r>
      <w:r w:rsidRPr="000D6762">
        <w:rPr>
          <w:rFonts w:ascii="Courier New" w:hAnsi="Courier New"/>
          <w:color w:val="000000"/>
          <w:sz w:val="14"/>
          <w:lang w:val="en-US"/>
        </w:rPr>
        <w:t>"2014-07-14T12:17:00.393Z"&gt;</w:t>
      </w:r>
    </w:p>
    <w:p w14:paraId="56F7CCF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AuthnContext&gt;</w:t>
      </w:r>
    </w:p>
    <w:p w14:paraId="0F3F5134"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AuthnContextDecl/&gt;</w:t>
      </w:r>
    </w:p>
    <w:p w14:paraId="797D5AF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AuthenticatingAuthority/&gt;</w:t>
      </w:r>
    </w:p>
    <w:p w14:paraId="3AE46EFA"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AuthnContext&gt;</w:t>
      </w:r>
    </w:p>
    <w:p w14:paraId="27717A6F"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AuthnStatement&gt;</w:t>
      </w:r>
    </w:p>
    <w:p w14:paraId="4931722E"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AttributeStatement/&gt;</w:t>
      </w:r>
    </w:p>
    <w:p w14:paraId="1FDF357B"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Assertion&gt;</w:t>
      </w:r>
    </w:p>
    <w:p w14:paraId="280FB1E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Assertion</w:t>
      </w:r>
      <w:r w:rsidR="006A4AEE" w:rsidRPr="006208C0">
        <w:rPr>
          <w:rFonts w:ascii="Courier New" w:hAnsi="Courier New" w:cs="Courier New"/>
          <w:color w:val="000000"/>
          <w:sz w:val="14"/>
          <w:szCs w:val="14"/>
          <w:lang w:val="en-US"/>
        </w:rPr>
        <w:t xml:space="preserve"> saml:ID=</w:t>
      </w:r>
      <w:r w:rsidRPr="000D6762">
        <w:rPr>
          <w:rFonts w:ascii="Courier New" w:hAnsi="Courier New"/>
          <w:color w:val="000000"/>
          <w:sz w:val="14"/>
          <w:lang w:val="en-US"/>
        </w:rPr>
        <w:t>"authorization-assertion"</w:t>
      </w:r>
      <w:r w:rsidR="006A4AEE" w:rsidRPr="006208C0">
        <w:rPr>
          <w:rFonts w:ascii="Courier New" w:hAnsi="Courier New" w:cs="Courier New"/>
          <w:color w:val="000000"/>
          <w:sz w:val="14"/>
          <w:szCs w:val="14"/>
          <w:lang w:val="en-US"/>
        </w:rPr>
        <w:t xml:space="preserve"> saml:IssueInstant=</w:t>
      </w:r>
      <w:r w:rsidRPr="000D6762">
        <w:rPr>
          <w:rFonts w:ascii="Courier New" w:hAnsi="Courier New"/>
          <w:color w:val="000000"/>
          <w:sz w:val="14"/>
          <w:lang w:val="en-US"/>
        </w:rPr>
        <w:t>"2014-07-14T12:17:00.404Z"</w:t>
      </w:r>
      <w:r w:rsidR="006A4AEE" w:rsidRPr="006208C0">
        <w:rPr>
          <w:rFonts w:ascii="Courier New" w:hAnsi="Courier New" w:cs="Courier New"/>
          <w:color w:val="000000"/>
          <w:sz w:val="14"/>
          <w:szCs w:val="14"/>
          <w:lang w:val="en-US"/>
        </w:rPr>
        <w:t xml:space="preserve"> saml:Version=</w:t>
      </w:r>
      <w:r w:rsidRPr="000D6762">
        <w:rPr>
          <w:rFonts w:ascii="Courier New" w:hAnsi="Courier New"/>
          <w:color w:val="000000"/>
          <w:sz w:val="14"/>
          <w:lang w:val="en-US"/>
        </w:rPr>
        <w:t>"2.0"</w:t>
      </w:r>
      <w:r w:rsidR="006A4AEE" w:rsidRPr="006208C0">
        <w:rPr>
          <w:rFonts w:ascii="Courier New" w:hAnsi="Courier New" w:cs="Courier New"/>
          <w:color w:val="000000"/>
          <w:sz w:val="14"/>
          <w:szCs w:val="14"/>
          <w:lang w:val="en-US"/>
        </w:rPr>
        <w:t xml:space="preserve"> wsu:Id=</w:t>
      </w:r>
      <w:r w:rsidRPr="000D6762">
        <w:rPr>
          <w:rFonts w:ascii="Courier New" w:hAnsi="Courier New"/>
          <w:color w:val="000000"/>
          <w:sz w:val="14"/>
          <w:lang w:val="en-US"/>
        </w:rPr>
        <w:t>"authorization-assertion"</w:t>
      </w:r>
      <w:r w:rsidR="006A4AEE" w:rsidRPr="006208C0">
        <w:rPr>
          <w:rFonts w:ascii="Courier New" w:hAnsi="Courier New" w:cs="Courier New"/>
          <w:color w:val="000000"/>
          <w:sz w:val="14"/>
          <w:szCs w:val="14"/>
          <w:lang w:val="en-US"/>
        </w:rPr>
        <w:t xml:space="preserve"> xsi:schemaLocation=</w:t>
      </w:r>
      <w:r w:rsidRPr="000D6762">
        <w:rPr>
          <w:rFonts w:ascii="Courier New" w:hAnsi="Courier New"/>
          <w:color w:val="000000"/>
          <w:sz w:val="14"/>
          <w:lang w:val="en-US"/>
        </w:rPr>
        <w:t>"urn:oasis:names:tc:SAML:2.0:assertion saml-schema-assertion-2.0.xsd"</w:t>
      </w:r>
      <w:r w:rsidR="006A4AEE" w:rsidRPr="006208C0">
        <w:rPr>
          <w:rFonts w:ascii="Courier New" w:hAnsi="Courier New" w:cs="Courier New"/>
          <w:color w:val="000000"/>
          <w:sz w:val="14"/>
          <w:szCs w:val="14"/>
          <w:lang w:val="en-US"/>
        </w:rPr>
        <w:t xml:space="preserve"> xmlns:saml=</w:t>
      </w:r>
      <w:r w:rsidRPr="000D6762">
        <w:rPr>
          <w:rFonts w:ascii="Courier New" w:hAnsi="Courier New"/>
          <w:color w:val="000000"/>
          <w:sz w:val="14"/>
          <w:lang w:val="en-US"/>
        </w:rPr>
        <w:t>"urn:oasis:names:tc:SAML:2.0:assertion"</w:t>
      </w:r>
      <w:r w:rsidR="006A4AEE" w:rsidRPr="006208C0">
        <w:rPr>
          <w:rFonts w:ascii="Courier New" w:hAnsi="Courier New" w:cs="Courier New"/>
          <w:color w:val="000000"/>
          <w:sz w:val="14"/>
          <w:szCs w:val="14"/>
          <w:lang w:val="en-US"/>
        </w:rPr>
        <w:t xml:space="preserve"> xmlns:wsu=</w:t>
      </w:r>
      <w:r w:rsidRPr="000D6762">
        <w:rPr>
          <w:rFonts w:ascii="Courier New" w:hAnsi="Courier New"/>
          <w:color w:val="000000"/>
          <w:sz w:val="14"/>
          <w:lang w:val="en-US"/>
        </w:rPr>
        <w:t>"http://docs.oasis-open.org/wss/2004/01/oasis-200401-wss-wssecurity-utility-1.0.xsd"</w:t>
      </w:r>
      <w:r w:rsidR="006A4AEE" w:rsidRPr="006208C0">
        <w:rPr>
          <w:rFonts w:ascii="Courier New" w:hAnsi="Courier New" w:cs="Courier New"/>
          <w:color w:val="000000"/>
          <w:sz w:val="14"/>
          <w:szCs w:val="14"/>
          <w:lang w:val="en-US"/>
        </w:rPr>
        <w:t xml:space="preserve"> xmlns:xsi=</w:t>
      </w:r>
      <w:r w:rsidRPr="000D6762">
        <w:rPr>
          <w:rFonts w:ascii="Courier New" w:hAnsi="Courier New"/>
          <w:color w:val="000000"/>
          <w:sz w:val="14"/>
          <w:lang w:val="en-US"/>
        </w:rPr>
        <w:t>"http://www.w3.org/2001/XMLSchema-instance"&gt;</w:t>
      </w:r>
    </w:p>
    <w:p w14:paraId="3AE16053"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Issuer/&gt;</w:t>
      </w:r>
    </w:p>
    <w:p w14:paraId="0FD0511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1F37B6FE"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890C64" w:rsidRPr="00890C64">
        <w:rPr>
          <w:rFonts w:ascii="Courier New" w:hAnsi="Courier New" w:cs="Courier New"/>
          <w:color w:val="000000"/>
          <w:sz w:val="14"/>
          <w:szCs w:val="14"/>
          <w:lang w:val="en-US"/>
        </w:rPr>
        <w:t>saml:</w:t>
      </w:r>
      <w:r w:rsidRPr="000D6762">
        <w:rPr>
          <w:rFonts w:ascii="Courier New" w:hAnsi="Courier New"/>
          <w:color w:val="000000"/>
          <w:sz w:val="14"/>
          <w:lang w:val="en-US"/>
        </w:rPr>
        <w:t>NameID&gt;</w:t>
      </w:r>
      <w:r w:rsidR="00890C64" w:rsidRPr="00890C64">
        <w:rPr>
          <w:rFonts w:ascii="Courier New" w:hAnsi="Courier New" w:cs="Courier New"/>
          <w:color w:val="000000"/>
          <w:sz w:val="14"/>
          <w:szCs w:val="14"/>
          <w:lang w:val="en-US"/>
        </w:rPr>
        <w:t>operatorId</w:t>
      </w:r>
      <w:r w:rsidRPr="000D6762">
        <w:rPr>
          <w:rFonts w:ascii="Courier New" w:hAnsi="Courier New"/>
          <w:color w:val="000000"/>
          <w:sz w:val="14"/>
          <w:lang w:val="en-US"/>
        </w:rPr>
        <w:t>&lt;/</w:t>
      </w:r>
      <w:r w:rsidR="00890C64" w:rsidRPr="00890C64">
        <w:rPr>
          <w:rFonts w:ascii="Courier New" w:hAnsi="Courier New" w:cs="Courier New"/>
          <w:color w:val="000000"/>
          <w:sz w:val="14"/>
          <w:szCs w:val="14"/>
          <w:lang w:val="en-US"/>
        </w:rPr>
        <w:t>saml:</w:t>
      </w:r>
      <w:r w:rsidRPr="000D6762">
        <w:rPr>
          <w:rFonts w:ascii="Courier New" w:hAnsi="Courier New"/>
          <w:color w:val="000000"/>
          <w:sz w:val="14"/>
          <w:lang w:val="en-US"/>
        </w:rPr>
        <w:t>NameID&gt;</w:t>
      </w:r>
    </w:p>
    <w:p w14:paraId="6593DF5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211203DF"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Conditions</w:t>
      </w:r>
      <w:r w:rsidR="006A4AEE" w:rsidRPr="006208C0">
        <w:rPr>
          <w:rFonts w:ascii="Courier New" w:hAnsi="Courier New" w:cs="Courier New"/>
          <w:color w:val="000000"/>
          <w:sz w:val="14"/>
          <w:szCs w:val="14"/>
          <w:lang w:val="en-US"/>
        </w:rPr>
        <w:t xml:space="preserve"> NotBefore=</w:t>
      </w:r>
      <w:r w:rsidRPr="000D6762">
        <w:rPr>
          <w:rFonts w:ascii="Courier New" w:hAnsi="Courier New"/>
          <w:color w:val="000000"/>
          <w:sz w:val="14"/>
          <w:lang w:val="en-US"/>
        </w:rPr>
        <w:t>"2014-07-14T12:17:00.403Z"</w:t>
      </w:r>
      <w:r w:rsidR="006A4AEE" w:rsidRPr="006208C0">
        <w:rPr>
          <w:rFonts w:ascii="Courier New" w:hAnsi="Courier New" w:cs="Courier New"/>
          <w:color w:val="000000"/>
          <w:sz w:val="14"/>
          <w:szCs w:val="14"/>
          <w:lang w:val="en-US"/>
        </w:rPr>
        <w:t xml:space="preserve"> NotOnOrAfter=</w:t>
      </w:r>
      <w:r w:rsidRPr="000D6762">
        <w:rPr>
          <w:rFonts w:ascii="Courier New" w:hAnsi="Courier New"/>
          <w:color w:val="000000"/>
          <w:sz w:val="14"/>
          <w:lang w:val="en-US"/>
        </w:rPr>
        <w:t>"2014-07-15T04:57:00.403Z"/&gt;</w:t>
      </w:r>
    </w:p>
    <w:p w14:paraId="65308934"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AuthzDecisionStatement</w:t>
      </w:r>
      <w:r w:rsidR="006A4AEE" w:rsidRPr="006208C0">
        <w:rPr>
          <w:rFonts w:ascii="Courier New" w:hAnsi="Courier New" w:cs="Courier New"/>
          <w:color w:val="000000"/>
          <w:sz w:val="14"/>
          <w:szCs w:val="14"/>
          <w:lang w:val="en-US"/>
        </w:rPr>
        <w:t xml:space="preserve"> Decision=</w:t>
      </w:r>
      <w:r w:rsidRPr="000D6762">
        <w:rPr>
          <w:rFonts w:ascii="Courier New" w:hAnsi="Courier New"/>
          <w:color w:val="000000"/>
          <w:sz w:val="14"/>
          <w:lang w:val="en-US"/>
        </w:rPr>
        <w:t>"Permit"</w:t>
      </w:r>
      <w:r w:rsidR="006A4AEE" w:rsidRPr="006208C0">
        <w:rPr>
          <w:rFonts w:ascii="Courier New" w:hAnsi="Courier New" w:cs="Courier New"/>
          <w:color w:val="000000"/>
          <w:sz w:val="14"/>
          <w:szCs w:val="14"/>
          <w:lang w:val="en-US"/>
        </w:rPr>
        <w:t xml:space="preserve"> Resource=</w:t>
      </w:r>
      <w:r w:rsidRPr="000D6762">
        <w:rPr>
          <w:rFonts w:ascii="Courier New" w:hAnsi="Courier New"/>
          <w:color w:val="000000"/>
          <w:sz w:val="14"/>
          <w:lang w:val="en-US"/>
        </w:rPr>
        <w:t>"https://wsit-virtasl.rmmg.rsr.rupar.puglia.it:8181/aslba/IDocumentService"&gt;</w:t>
      </w:r>
    </w:p>
    <w:p w14:paraId="3946F9AA"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Action</w:t>
      </w:r>
      <w:r w:rsidR="006A4AEE" w:rsidRPr="006208C0">
        <w:rPr>
          <w:rFonts w:ascii="Courier New" w:hAnsi="Courier New" w:cs="Courier New"/>
          <w:color w:val="000000"/>
          <w:sz w:val="14"/>
          <w:szCs w:val="14"/>
          <w:lang w:val="en-US"/>
        </w:rPr>
        <w:t xml:space="preserve"> Namespace=</w:t>
      </w:r>
      <w:r w:rsidRPr="000D6762">
        <w:rPr>
          <w:rFonts w:ascii="Courier New" w:hAnsi="Courier New"/>
          <w:color w:val="000000"/>
          <w:sz w:val="14"/>
          <w:lang w:val="en-US"/>
        </w:rPr>
        <w:t>"http://www.sist.puglia.it/Schemas/PDD_SIST/SCATEL/FSE/"&gt;</w:t>
      </w:r>
      <w:r w:rsidR="006A4AEE" w:rsidRPr="006208C0">
        <w:rPr>
          <w:rFonts w:ascii="Courier New" w:hAnsi="Courier New" w:cs="Courier New"/>
          <w:color w:val="000000"/>
          <w:sz w:val="14"/>
          <w:szCs w:val="14"/>
          <w:lang w:val="en-US"/>
        </w:rPr>
        <w:t>addDocument</w:t>
      </w: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Action&gt;</w:t>
      </w:r>
    </w:p>
    <w:p w14:paraId="66C0C42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AuthzDecisionStatement&gt;</w:t>
      </w:r>
    </w:p>
    <w:p w14:paraId="3B7DA45B"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AttributeStatement/&gt;</w:t>
      </w:r>
    </w:p>
    <w:p w14:paraId="3D1BAB92"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Assertion&gt;</w:t>
      </w:r>
    </w:p>
    <w:p w14:paraId="5E67FEB7"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Assertion</w:t>
      </w:r>
      <w:r w:rsidR="006A4AEE" w:rsidRPr="006208C0">
        <w:rPr>
          <w:rFonts w:ascii="Courier New" w:hAnsi="Courier New" w:cs="Courier New"/>
          <w:color w:val="000000"/>
          <w:sz w:val="14"/>
          <w:szCs w:val="14"/>
          <w:lang w:val="en-US"/>
        </w:rPr>
        <w:t xml:space="preserve"> saml:ID=</w:t>
      </w:r>
      <w:r w:rsidRPr="000D6762">
        <w:rPr>
          <w:rFonts w:ascii="Courier New" w:hAnsi="Courier New"/>
          <w:color w:val="000000"/>
          <w:sz w:val="14"/>
          <w:lang w:val="en-US"/>
        </w:rPr>
        <w:t>"applicative-assertion"</w:t>
      </w:r>
      <w:r w:rsidR="006A4AEE" w:rsidRPr="006208C0">
        <w:rPr>
          <w:rFonts w:ascii="Courier New" w:hAnsi="Courier New" w:cs="Courier New"/>
          <w:color w:val="000000"/>
          <w:sz w:val="14"/>
          <w:szCs w:val="14"/>
          <w:lang w:val="en-US"/>
        </w:rPr>
        <w:t xml:space="preserve"> saml:IssueInstant=</w:t>
      </w:r>
      <w:r w:rsidRPr="000D6762">
        <w:rPr>
          <w:rFonts w:ascii="Courier New" w:hAnsi="Courier New"/>
          <w:color w:val="000000"/>
          <w:sz w:val="14"/>
          <w:lang w:val="en-US"/>
        </w:rPr>
        <w:t>"2014-07-14T12:17:00.407Z"</w:t>
      </w:r>
      <w:r w:rsidR="006A4AEE" w:rsidRPr="006208C0">
        <w:rPr>
          <w:rFonts w:ascii="Courier New" w:hAnsi="Courier New" w:cs="Courier New"/>
          <w:color w:val="000000"/>
          <w:sz w:val="14"/>
          <w:szCs w:val="14"/>
          <w:lang w:val="en-US"/>
        </w:rPr>
        <w:t xml:space="preserve"> saml:Version=</w:t>
      </w:r>
      <w:r w:rsidRPr="000D6762">
        <w:rPr>
          <w:rFonts w:ascii="Courier New" w:hAnsi="Courier New"/>
          <w:color w:val="000000"/>
          <w:sz w:val="14"/>
          <w:lang w:val="en-US"/>
        </w:rPr>
        <w:t>"2.0"</w:t>
      </w:r>
      <w:r w:rsidR="006A4AEE" w:rsidRPr="006208C0">
        <w:rPr>
          <w:rFonts w:ascii="Courier New" w:hAnsi="Courier New" w:cs="Courier New"/>
          <w:color w:val="000000"/>
          <w:sz w:val="14"/>
          <w:szCs w:val="14"/>
          <w:lang w:val="en-US"/>
        </w:rPr>
        <w:t xml:space="preserve"> wsu:Id=</w:t>
      </w:r>
      <w:r w:rsidRPr="000D6762">
        <w:rPr>
          <w:rFonts w:ascii="Courier New" w:hAnsi="Courier New"/>
          <w:color w:val="000000"/>
          <w:sz w:val="14"/>
          <w:lang w:val="en-US"/>
        </w:rPr>
        <w:t>"applicative-assertion"</w:t>
      </w:r>
      <w:r w:rsidR="006A4AEE" w:rsidRPr="006208C0">
        <w:rPr>
          <w:rFonts w:ascii="Courier New" w:hAnsi="Courier New" w:cs="Courier New"/>
          <w:color w:val="000000"/>
          <w:sz w:val="14"/>
          <w:szCs w:val="14"/>
          <w:lang w:val="en-US"/>
        </w:rPr>
        <w:t xml:space="preserve"> xsi:schemaLocation=</w:t>
      </w:r>
      <w:r w:rsidRPr="000D6762">
        <w:rPr>
          <w:rFonts w:ascii="Courier New" w:hAnsi="Courier New"/>
          <w:color w:val="000000"/>
          <w:sz w:val="14"/>
          <w:lang w:val="en-US"/>
        </w:rPr>
        <w:t>"urn:oasis:names:tc:SAML:2.0:assertion saml-schema-assertion-2.0.xsd"</w:t>
      </w:r>
      <w:r w:rsidR="006A4AEE" w:rsidRPr="006208C0">
        <w:rPr>
          <w:rFonts w:ascii="Courier New" w:hAnsi="Courier New" w:cs="Courier New"/>
          <w:color w:val="000000"/>
          <w:sz w:val="14"/>
          <w:szCs w:val="14"/>
          <w:lang w:val="en-US"/>
        </w:rPr>
        <w:t xml:space="preserve"> xmlns:saml=</w:t>
      </w:r>
      <w:r w:rsidRPr="000D6762">
        <w:rPr>
          <w:rFonts w:ascii="Courier New" w:hAnsi="Courier New"/>
          <w:color w:val="000000"/>
          <w:sz w:val="14"/>
          <w:lang w:val="en-US"/>
        </w:rPr>
        <w:t>"urn:oasis:names:tc:SAML:2.0:assertion"</w:t>
      </w:r>
      <w:r w:rsidR="006A4AEE" w:rsidRPr="006208C0">
        <w:rPr>
          <w:rFonts w:ascii="Courier New" w:hAnsi="Courier New" w:cs="Courier New"/>
          <w:color w:val="000000"/>
          <w:sz w:val="14"/>
          <w:szCs w:val="14"/>
          <w:lang w:val="en-US"/>
        </w:rPr>
        <w:t xml:space="preserve"> xmlns:wsu=</w:t>
      </w:r>
      <w:r w:rsidRPr="000D6762">
        <w:rPr>
          <w:rFonts w:ascii="Courier New" w:hAnsi="Courier New"/>
          <w:color w:val="000000"/>
          <w:sz w:val="14"/>
          <w:lang w:val="en-US"/>
        </w:rPr>
        <w:t>"http://docs.oasis-open.org/wss/2004/01/oasis-200401-wss-wssecurity-utility-1.0.xsd"</w:t>
      </w:r>
      <w:r w:rsidR="006A4AEE" w:rsidRPr="006208C0">
        <w:rPr>
          <w:rFonts w:ascii="Courier New" w:hAnsi="Courier New" w:cs="Courier New"/>
          <w:color w:val="000000"/>
          <w:sz w:val="14"/>
          <w:szCs w:val="14"/>
          <w:lang w:val="en-US"/>
        </w:rPr>
        <w:t xml:space="preserve"> xmlns:xsi=</w:t>
      </w:r>
      <w:r w:rsidRPr="000D6762">
        <w:rPr>
          <w:rFonts w:ascii="Courier New" w:hAnsi="Courier New"/>
          <w:color w:val="000000"/>
          <w:sz w:val="14"/>
          <w:lang w:val="en-US"/>
        </w:rPr>
        <w:t>"http://www.w3.org/2001/XMLSchema-instance"&gt;</w:t>
      </w:r>
    </w:p>
    <w:p w14:paraId="5EB6992B"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Issuer&gt;</w:t>
      </w:r>
      <w:r w:rsidR="006A4AEE" w:rsidRPr="006208C0">
        <w:rPr>
          <w:rFonts w:ascii="Courier New" w:hAnsi="Courier New" w:cs="Courier New"/>
          <w:color w:val="000000"/>
          <w:sz w:val="14"/>
          <w:szCs w:val="14"/>
          <w:lang w:val="en-US"/>
        </w:rPr>
        <w:t>ClientIssuer</w:t>
      </w: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Issuer&gt;</w:t>
      </w:r>
    </w:p>
    <w:p w14:paraId="2D7A175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3393A52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890C64" w:rsidRPr="00890C64">
        <w:rPr>
          <w:rFonts w:ascii="Courier New" w:hAnsi="Courier New" w:cs="Courier New"/>
          <w:color w:val="000000"/>
          <w:sz w:val="14"/>
          <w:szCs w:val="14"/>
          <w:lang w:val="en-US"/>
        </w:rPr>
        <w:t>saml:</w:t>
      </w:r>
      <w:r w:rsidRPr="000D6762">
        <w:rPr>
          <w:rFonts w:ascii="Courier New" w:hAnsi="Courier New"/>
          <w:color w:val="000000"/>
          <w:sz w:val="14"/>
          <w:lang w:val="en-US"/>
        </w:rPr>
        <w:t>NameID&gt;</w:t>
      </w:r>
      <w:r w:rsidR="00890C64" w:rsidRPr="00890C64">
        <w:rPr>
          <w:rFonts w:ascii="Courier New" w:hAnsi="Courier New" w:cs="Courier New"/>
          <w:color w:val="000000"/>
          <w:sz w:val="14"/>
          <w:szCs w:val="14"/>
          <w:lang w:val="en-US"/>
        </w:rPr>
        <w:t>operatorId</w:t>
      </w:r>
      <w:r w:rsidRPr="000D6762">
        <w:rPr>
          <w:rFonts w:ascii="Courier New" w:hAnsi="Courier New"/>
          <w:color w:val="000000"/>
          <w:sz w:val="14"/>
          <w:lang w:val="en-US"/>
        </w:rPr>
        <w:t>&lt;/</w:t>
      </w:r>
      <w:r w:rsidR="00890C64" w:rsidRPr="00890C64">
        <w:rPr>
          <w:rFonts w:ascii="Courier New" w:hAnsi="Courier New" w:cs="Courier New"/>
          <w:color w:val="000000"/>
          <w:sz w:val="14"/>
          <w:szCs w:val="14"/>
          <w:lang w:val="en-US"/>
        </w:rPr>
        <w:t>saml:</w:t>
      </w:r>
      <w:r w:rsidRPr="000D6762">
        <w:rPr>
          <w:rFonts w:ascii="Courier New" w:hAnsi="Courier New"/>
          <w:color w:val="000000"/>
          <w:sz w:val="14"/>
          <w:lang w:val="en-US"/>
        </w:rPr>
        <w:t>NameID&gt;</w:t>
      </w:r>
    </w:p>
    <w:p w14:paraId="5EC0174B"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43CF18A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Conditions</w:t>
      </w:r>
      <w:r w:rsidR="006A4AEE" w:rsidRPr="006208C0">
        <w:rPr>
          <w:rFonts w:ascii="Courier New" w:hAnsi="Courier New" w:cs="Courier New"/>
          <w:color w:val="000000"/>
          <w:sz w:val="14"/>
          <w:szCs w:val="14"/>
          <w:lang w:val="en-US"/>
        </w:rPr>
        <w:t xml:space="preserve"> NotBefore=</w:t>
      </w:r>
      <w:r w:rsidRPr="000D6762">
        <w:rPr>
          <w:rFonts w:ascii="Courier New" w:hAnsi="Courier New"/>
          <w:color w:val="000000"/>
          <w:sz w:val="14"/>
          <w:lang w:val="en-US"/>
        </w:rPr>
        <w:t>"2014-07-14T12:17:00.406Z"</w:t>
      </w:r>
      <w:r w:rsidR="006A4AEE" w:rsidRPr="006208C0">
        <w:rPr>
          <w:rFonts w:ascii="Courier New" w:hAnsi="Courier New" w:cs="Courier New"/>
          <w:color w:val="000000"/>
          <w:sz w:val="14"/>
          <w:szCs w:val="14"/>
          <w:lang w:val="en-US"/>
        </w:rPr>
        <w:t xml:space="preserve"> NotOnOrAfter=</w:t>
      </w:r>
      <w:r w:rsidRPr="000D6762">
        <w:rPr>
          <w:rFonts w:ascii="Courier New" w:hAnsi="Courier New"/>
          <w:color w:val="000000"/>
          <w:sz w:val="14"/>
          <w:lang w:val="en-US"/>
        </w:rPr>
        <w:t>"2014-07-14T13:17:00.406Z"/&gt;</w:t>
      </w:r>
    </w:p>
    <w:p w14:paraId="4689DA1B"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AuthnStatement</w:t>
      </w:r>
      <w:r w:rsidR="006A4AEE" w:rsidRPr="006208C0">
        <w:rPr>
          <w:rFonts w:ascii="Courier New" w:hAnsi="Courier New" w:cs="Courier New"/>
          <w:color w:val="000000"/>
          <w:sz w:val="14"/>
          <w:szCs w:val="14"/>
          <w:lang w:val="en-US"/>
        </w:rPr>
        <w:t xml:space="preserve"> AuthnInstant=</w:t>
      </w:r>
      <w:r w:rsidRPr="000D6762">
        <w:rPr>
          <w:rFonts w:ascii="Courier New" w:hAnsi="Courier New"/>
          <w:color w:val="000000"/>
          <w:sz w:val="14"/>
          <w:lang w:val="en-US"/>
        </w:rPr>
        <w:t>"2014-07-14T12:17:00.406Z"&gt;</w:t>
      </w:r>
    </w:p>
    <w:p w14:paraId="6E1049D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AuthnContext&gt;</w:t>
      </w:r>
    </w:p>
    <w:p w14:paraId="50B4571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AuthnContextDecl/&gt;</w:t>
      </w:r>
    </w:p>
    <w:p w14:paraId="18E199CA"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AuthenticatingAuthority/&gt;</w:t>
      </w:r>
    </w:p>
    <w:p w14:paraId="3DF85C86"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AuthnContext&gt;</w:t>
      </w:r>
    </w:p>
    <w:p w14:paraId="715004D6"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AuthnStatement&gt;</w:t>
      </w:r>
    </w:p>
    <w:p w14:paraId="2BD33E6F"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AttributeStatement&gt;</w:t>
      </w:r>
    </w:p>
    <w:p w14:paraId="0209F6AE"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6A4AEE"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"urn:oasis:names:tc:sist:1.0:subject:subject-application-id"</w:t>
      </w:r>
      <w:r w:rsidR="006A4AEE"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29DEFFC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890C64" w:rsidRPr="00890C64">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890C64" w:rsidRPr="00890C64">
        <w:rPr>
          <w:rFonts w:ascii="Courier New" w:hAnsi="Courier New" w:cs="Courier New"/>
          <w:color w:val="000000"/>
          <w:sz w:val="14"/>
          <w:szCs w:val="14"/>
          <w:lang w:val="en-US"/>
        </w:rPr>
        <w:t>appName</w:t>
      </w:r>
      <w:r w:rsidRPr="000D6762">
        <w:rPr>
          <w:rFonts w:ascii="Courier New" w:hAnsi="Courier New"/>
          <w:color w:val="000000"/>
          <w:sz w:val="14"/>
          <w:lang w:val="en-US"/>
        </w:rPr>
        <w:t>&lt;/</w:t>
      </w:r>
      <w:r w:rsidR="00890C64" w:rsidRPr="00890C64">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461F820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2054BCF2"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6A4AEE"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"urn:oasis:names:tc:sist:1.0:subject:subject-application-vendor"</w:t>
      </w:r>
      <w:r w:rsidR="006A4AEE"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21B43ED9"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890C64" w:rsidRPr="00890C64">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890C64" w:rsidRPr="00890C64">
        <w:rPr>
          <w:rFonts w:ascii="Courier New" w:hAnsi="Courier New" w:cs="Courier New"/>
          <w:color w:val="000000"/>
          <w:sz w:val="14"/>
          <w:szCs w:val="14"/>
          <w:lang w:val="en-US"/>
        </w:rPr>
        <w:t>appVendor</w:t>
      </w:r>
      <w:r w:rsidRPr="000D6762">
        <w:rPr>
          <w:rFonts w:ascii="Courier New" w:hAnsi="Courier New"/>
          <w:color w:val="000000"/>
          <w:sz w:val="14"/>
          <w:lang w:val="en-US"/>
        </w:rPr>
        <w:t>&lt;/</w:t>
      </w:r>
      <w:r w:rsidR="00890C64" w:rsidRPr="00890C64">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71EC7E48"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6417CA9B"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6A4AEE"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"urn:oasis:names:tc:sist:1.0:subject:subject-application-version"</w:t>
      </w:r>
      <w:r w:rsidR="006A4AEE"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0C3A5DEB"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890C64" w:rsidRPr="00890C64">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890C64" w:rsidRPr="00890C64">
        <w:rPr>
          <w:rFonts w:ascii="Courier New" w:hAnsi="Courier New" w:cs="Courier New"/>
          <w:color w:val="000000"/>
          <w:sz w:val="14"/>
          <w:szCs w:val="14"/>
          <w:lang w:val="en-US"/>
        </w:rPr>
        <w:t>appversion</w:t>
      </w:r>
      <w:r w:rsidRPr="000D6762">
        <w:rPr>
          <w:rFonts w:ascii="Courier New" w:hAnsi="Courier New"/>
          <w:color w:val="000000"/>
          <w:sz w:val="14"/>
          <w:lang w:val="en-US"/>
        </w:rPr>
        <w:t>&lt;/</w:t>
      </w:r>
      <w:r w:rsidR="00890C64" w:rsidRPr="00890C64">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62EB56C4"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74775D25" w14:textId="77777777" w:rsidR="006A4AEE" w:rsidRPr="006208C0" w:rsidRDefault="000D6762" w:rsidP="00890C64">
      <w:pPr>
        <w:pStyle w:val="PreformattatoHTML"/>
        <w:rPr>
          <w:rFonts w:ascii="Courier New" w:hAnsi="Courier New" w:cs="Courier New"/>
          <w:color w:val="000000"/>
          <w:sz w:val="14"/>
          <w:szCs w:val="14"/>
          <w:lang w:val="en-US"/>
        </w:rPr>
      </w:pPr>
      <w:r w:rsidRPr="000D6762">
        <w:rPr>
          <w:rFonts w:ascii="Courier New" w:eastAsia="Times New Roman"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eastAsia="Times New Roman" w:hAnsi="Courier New"/>
          <w:color w:val="000000"/>
          <w:sz w:val="14"/>
          <w:lang w:val="en-US"/>
        </w:rPr>
        <w:t>Attribute</w:t>
      </w:r>
      <w:r w:rsidR="006A4AEE" w:rsidRPr="006208C0">
        <w:rPr>
          <w:rFonts w:ascii="Courier New" w:hAnsi="Courier New" w:cs="Courier New"/>
          <w:color w:val="000000"/>
          <w:sz w:val="14"/>
          <w:szCs w:val="14"/>
          <w:lang w:val="en-US"/>
        </w:rPr>
        <w:t xml:space="preserve"> Name=</w:t>
      </w:r>
      <w:r w:rsidRPr="000D6762">
        <w:rPr>
          <w:rFonts w:ascii="Courier New" w:eastAsia="Times New Roman" w:hAnsi="Courier New"/>
          <w:color w:val="000000"/>
          <w:sz w:val="14"/>
          <w:lang w:val="en-US"/>
        </w:rPr>
        <w:t>"urn:oasis:names:tc:sist:1.0:subject:subject-application-nonce"</w:t>
      </w:r>
      <w:r w:rsidR="006A4AEE" w:rsidRPr="006208C0">
        <w:rPr>
          <w:rFonts w:ascii="Courier New" w:hAnsi="Courier New" w:cs="Courier New"/>
          <w:color w:val="000000"/>
          <w:sz w:val="14"/>
          <w:szCs w:val="14"/>
          <w:lang w:val="en-US"/>
        </w:rPr>
        <w:t xml:space="preserve"> NameFormat=</w:t>
      </w:r>
      <w:r w:rsidRPr="000D6762">
        <w:rPr>
          <w:rFonts w:ascii="Courier New" w:eastAsia="Times New Roman" w:hAnsi="Courier New"/>
          <w:color w:val="000000"/>
          <w:sz w:val="14"/>
          <w:lang w:val="en-US"/>
        </w:rPr>
        <w:t>"urn:oasis:names:tc:SAML:2.0:attrname-format:uri"&gt;</w:t>
      </w:r>
    </w:p>
    <w:p w14:paraId="72B19B28"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890C64" w:rsidRPr="00890C64">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890C64" w:rsidRPr="00890C64">
        <w:rPr>
          <w:rFonts w:ascii="Courier New" w:hAnsi="Courier New" w:cs="Courier New"/>
          <w:color w:val="000000"/>
          <w:sz w:val="14"/>
          <w:szCs w:val="14"/>
          <w:lang w:val="en-US"/>
        </w:rPr>
        <w:t>nonce</w:t>
      </w:r>
      <w:r w:rsidRPr="000D6762">
        <w:rPr>
          <w:rFonts w:ascii="Courier New" w:hAnsi="Courier New"/>
          <w:color w:val="000000"/>
          <w:sz w:val="14"/>
          <w:lang w:val="en-US"/>
        </w:rPr>
        <w:t>&lt;/</w:t>
      </w:r>
      <w:r w:rsidR="00890C64" w:rsidRPr="00890C64">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017DF7E7"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6076794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6A4AEE"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"urn:oasis:names:tc:sist:1.0:subject:subject-application-digest"</w:t>
      </w:r>
      <w:r w:rsidR="006A4AEE"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583F1C1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890C64" w:rsidRPr="00890C64">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890C64" w:rsidRPr="00890C64">
        <w:rPr>
          <w:rFonts w:ascii="Courier New" w:hAnsi="Courier New" w:cs="Courier New"/>
          <w:color w:val="000000"/>
          <w:sz w:val="14"/>
          <w:szCs w:val="14"/>
          <w:lang w:val="en-US"/>
        </w:rPr>
        <w:t>applDigest&lt;/saml:</w:t>
      </w:r>
      <w:r w:rsidRPr="000D6762">
        <w:rPr>
          <w:rFonts w:ascii="Courier New" w:hAnsi="Courier New"/>
          <w:color w:val="000000"/>
          <w:sz w:val="14"/>
          <w:lang w:val="en-US"/>
        </w:rPr>
        <w:t>AttributeValue&gt;</w:t>
      </w:r>
    </w:p>
    <w:p w14:paraId="644B48BF"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3E577984"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6A4AEE"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"urn:oasis:names:tc:sist:1.0:subject:subject-application-created"</w:t>
      </w:r>
      <w:r w:rsidR="006A4AEE"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500C5344"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890C64" w:rsidRPr="00890C64">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890C64" w:rsidRPr="00890C64">
        <w:rPr>
          <w:rFonts w:ascii="Courier New" w:hAnsi="Courier New" w:cs="Courier New"/>
          <w:color w:val="000000"/>
          <w:sz w:val="14"/>
          <w:szCs w:val="14"/>
          <w:lang w:val="en-US"/>
        </w:rPr>
        <w:t>created</w:t>
      </w:r>
      <w:r w:rsidRPr="000D6762">
        <w:rPr>
          <w:rFonts w:ascii="Courier New" w:hAnsi="Courier New"/>
          <w:color w:val="000000"/>
          <w:sz w:val="14"/>
          <w:lang w:val="en-US"/>
        </w:rPr>
        <w:t>&lt;/</w:t>
      </w:r>
      <w:r w:rsidR="00890C64" w:rsidRPr="00890C64">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71774BDB"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033521C8"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6A4AEE"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"urn:oasis:names:tc:xacml:1.0:resource:resource-id"</w:t>
      </w:r>
      <w:r w:rsidR="006A4AEE"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6037D808"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890C64" w:rsidRPr="00890C64">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890C64" w:rsidRPr="00890C64">
        <w:rPr>
          <w:rFonts w:ascii="Courier New" w:hAnsi="Courier New" w:cs="Courier New"/>
          <w:color w:val="000000"/>
          <w:sz w:val="14"/>
          <w:szCs w:val="14"/>
          <w:lang w:val="en-US"/>
        </w:rPr>
        <w:t>patientId</w:t>
      </w:r>
      <w:r w:rsidRPr="000D6762">
        <w:rPr>
          <w:rFonts w:ascii="Courier New" w:hAnsi="Courier New"/>
          <w:color w:val="000000"/>
          <w:sz w:val="14"/>
          <w:lang w:val="en-US"/>
        </w:rPr>
        <w:t>&lt;/</w:t>
      </w:r>
      <w:r w:rsidR="00890C64" w:rsidRPr="00890C64">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26D8E8C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768506BE"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6A4AEE"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"urn:oasis:names:tc:xacml:1.0:action:action-id"</w:t>
      </w:r>
      <w:r w:rsidR="006A4AEE"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4DD4787E"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6A4AEE" w:rsidRPr="006208C0">
        <w:rPr>
          <w:rFonts w:ascii="Courier New" w:hAnsi="Courier New" w:cs="Courier New"/>
          <w:color w:val="000000"/>
          <w:sz w:val="14"/>
          <w:szCs w:val="14"/>
          <w:lang w:val="en-US"/>
        </w:rPr>
        <w:t xml:space="preserve"> xsi:type=</w:t>
      </w:r>
      <w:r w:rsidRPr="000D6762">
        <w:rPr>
          <w:rFonts w:ascii="Courier New" w:hAnsi="Courier New"/>
          <w:color w:val="000000"/>
          <w:sz w:val="14"/>
          <w:lang w:val="en-US"/>
        </w:rPr>
        <w:t>"xs:string"&gt;</w:t>
      </w:r>
      <w:r w:rsidR="006A4AEE" w:rsidRPr="006208C0">
        <w:rPr>
          <w:rFonts w:ascii="Courier New" w:hAnsi="Courier New" w:cs="Courier New"/>
          <w:color w:val="000000"/>
          <w:sz w:val="14"/>
          <w:szCs w:val="14"/>
          <w:lang w:val="en-US"/>
        </w:rPr>
        <w:t>C</w:t>
      </w: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17C329D8"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206A89AB"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6A4AEE"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"urn:oasis:names:tc:xacml:1.0:subject:subject-id"</w:t>
      </w:r>
      <w:r w:rsidR="006A4AEE"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274950A2"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890C64" w:rsidRPr="00890C64">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890C64" w:rsidRPr="00890C64">
        <w:rPr>
          <w:rFonts w:ascii="Courier New" w:hAnsi="Courier New" w:cs="Courier New"/>
          <w:color w:val="000000"/>
          <w:sz w:val="14"/>
          <w:szCs w:val="14"/>
          <w:lang w:val="en-US"/>
        </w:rPr>
        <w:t>operatorId</w:t>
      </w:r>
      <w:r w:rsidRPr="000D6762">
        <w:rPr>
          <w:rFonts w:ascii="Courier New" w:hAnsi="Courier New"/>
          <w:color w:val="000000"/>
          <w:sz w:val="14"/>
          <w:lang w:val="en-US"/>
        </w:rPr>
        <w:t>&lt;/</w:t>
      </w:r>
      <w:r w:rsidR="00890C64" w:rsidRPr="00890C64">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76230E1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5D2DDC2F"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6A4AEE"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"urn:oasis:names:tc:xacml:2.0:subject:role"</w:t>
      </w:r>
      <w:r w:rsidR="006A4AEE"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4E82CE0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890C64" w:rsidRPr="00890C64">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890C64" w:rsidRPr="00890C64">
        <w:rPr>
          <w:rFonts w:ascii="Courier New" w:hAnsi="Courier New" w:cs="Courier New"/>
          <w:color w:val="000000"/>
          <w:sz w:val="14"/>
          <w:szCs w:val="14"/>
          <w:lang w:val="en-US"/>
        </w:rPr>
        <w:t>role</w:t>
      </w:r>
      <w:r w:rsidRPr="000D6762">
        <w:rPr>
          <w:rFonts w:ascii="Courier New" w:hAnsi="Courier New"/>
          <w:color w:val="000000"/>
          <w:sz w:val="14"/>
          <w:lang w:val="en-US"/>
        </w:rPr>
        <w:t>&lt;/</w:t>
      </w:r>
      <w:r w:rsidR="00890C64" w:rsidRPr="00890C64">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3326CCA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785F940A"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6A4AEE"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"urn:oasis:names:tc:xspa:1.0:subject:organization-id"</w:t>
      </w:r>
      <w:r w:rsidR="006A4AEE"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7C2EA52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890C64" w:rsidRPr="00890C64">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890C64" w:rsidRPr="00890C64">
        <w:rPr>
          <w:rFonts w:ascii="Courier New" w:hAnsi="Courier New" w:cs="Courier New"/>
          <w:color w:val="000000"/>
          <w:sz w:val="14"/>
          <w:szCs w:val="14"/>
          <w:lang w:val="en-US"/>
        </w:rPr>
        <w:t>organizationId</w:t>
      </w:r>
      <w:r w:rsidRPr="000D6762">
        <w:rPr>
          <w:rFonts w:ascii="Courier New" w:hAnsi="Courier New"/>
          <w:color w:val="000000"/>
          <w:sz w:val="14"/>
          <w:lang w:val="en-US"/>
        </w:rPr>
        <w:t>&lt;/</w:t>
      </w:r>
      <w:r w:rsidR="00890C64" w:rsidRPr="00890C64">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34C9EAD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6E8F2688"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6A4AEE"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"urn:oasis:names:tc:xspa:1.0:subject:organization"</w:t>
      </w:r>
      <w:r w:rsidR="006A4AEE"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41FDE6CB"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890C64" w:rsidRPr="00890C64">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890C64" w:rsidRPr="00890C64">
        <w:rPr>
          <w:rFonts w:ascii="Courier New" w:hAnsi="Courier New" w:cs="Courier New"/>
          <w:color w:val="000000"/>
          <w:sz w:val="14"/>
          <w:szCs w:val="14"/>
          <w:lang w:val="en-US"/>
        </w:rPr>
        <w:t>organization</w:t>
      </w:r>
      <w:r w:rsidRPr="000D6762">
        <w:rPr>
          <w:rFonts w:ascii="Courier New" w:hAnsi="Courier New"/>
          <w:color w:val="000000"/>
          <w:sz w:val="14"/>
          <w:lang w:val="en-US"/>
        </w:rPr>
        <w:t>&lt;/</w:t>
      </w:r>
      <w:r w:rsidR="00890C64" w:rsidRPr="00890C64">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0A21625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4B2FDEE4" w14:textId="77777777" w:rsidR="00890C64" w:rsidRPr="00890C64" w:rsidRDefault="00890C64" w:rsidP="00890C64">
      <w:pPr>
        <w:pStyle w:val="PreformattatoHTML"/>
        <w:rPr>
          <w:rFonts w:ascii="Courier New" w:hAnsi="Courier New" w:cs="Courier New"/>
          <w:color w:val="000000"/>
          <w:sz w:val="14"/>
          <w:szCs w:val="14"/>
          <w:lang w:val="en-US"/>
        </w:rPr>
      </w:pPr>
      <w:r w:rsidRPr="00890C64">
        <w:rPr>
          <w:rFonts w:ascii="Courier New" w:hAnsi="Courier New" w:cs="Courier New"/>
          <w:color w:val="000000"/>
          <w:sz w:val="14"/>
          <w:szCs w:val="14"/>
          <w:lang w:val="en-US"/>
        </w:rPr>
        <w:t>&lt;saml:Attribute Name="urn:oasis:names:tc:xspa:1.0:resource:hl7:type" NameFormat="urn:oasis:names:tc:SAML:2.0:attrname-format:uri"&gt;</w:t>
      </w:r>
    </w:p>
    <w:p w14:paraId="29A9ED8F" w14:textId="77777777" w:rsidR="00890C64" w:rsidRPr="00890C64" w:rsidRDefault="00890C64" w:rsidP="00890C64">
      <w:pPr>
        <w:pStyle w:val="PreformattatoHTML"/>
        <w:rPr>
          <w:rFonts w:ascii="Courier New" w:hAnsi="Courier New" w:cs="Courier New"/>
          <w:color w:val="000000"/>
          <w:sz w:val="14"/>
          <w:szCs w:val="14"/>
          <w:lang w:val="en-US"/>
        </w:rPr>
      </w:pPr>
      <w:r w:rsidRPr="00890C64">
        <w:rPr>
          <w:rFonts w:ascii="Courier New" w:hAnsi="Courier New" w:cs="Courier New"/>
          <w:color w:val="000000"/>
          <w:sz w:val="14"/>
          <w:szCs w:val="14"/>
          <w:lang w:val="en-US"/>
        </w:rPr>
        <w:t>&lt;saml:AttributeValue xsi:type="xs:string"&gt;resourceType&lt;/saml:AttributeValue&gt;</w:t>
      </w:r>
    </w:p>
    <w:p w14:paraId="0908C6B1" w14:textId="77777777" w:rsidR="00890C64" w:rsidRPr="00890C64" w:rsidRDefault="00890C64" w:rsidP="00890C64">
      <w:pPr>
        <w:pStyle w:val="PreformattatoHTML"/>
        <w:rPr>
          <w:rFonts w:ascii="Courier New" w:hAnsi="Courier New" w:cs="Courier New"/>
          <w:color w:val="000000"/>
          <w:sz w:val="14"/>
          <w:szCs w:val="14"/>
          <w:lang w:val="en-US"/>
        </w:rPr>
      </w:pPr>
      <w:r w:rsidRPr="00890C64">
        <w:rPr>
          <w:rFonts w:ascii="Courier New" w:hAnsi="Courier New" w:cs="Courier New"/>
          <w:color w:val="000000"/>
          <w:sz w:val="14"/>
          <w:szCs w:val="14"/>
          <w:lang w:val="en-US"/>
        </w:rPr>
        <w:t>&lt;/saml:Attribute&gt;</w:t>
      </w:r>
    </w:p>
    <w:p w14:paraId="5131FA04" w14:textId="77777777" w:rsidR="00890C64" w:rsidRPr="00890C64" w:rsidRDefault="000D6762" w:rsidP="00890C64">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890C64" w:rsidRPr="00890C64">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890C64" w:rsidRPr="00890C64">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"urn:oasis:names:tc:xspa:1.0:resource:patient:consent"</w:t>
      </w:r>
      <w:r w:rsidR="00890C64" w:rsidRPr="00890C64">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4F33C81A" w14:textId="77777777" w:rsidR="00890C64" w:rsidRPr="00890C64" w:rsidRDefault="00890C64" w:rsidP="00890C64">
      <w:pPr>
        <w:pStyle w:val="PreformattatoHTML"/>
        <w:rPr>
          <w:rFonts w:ascii="Courier New" w:hAnsi="Courier New" w:cs="Courier New"/>
          <w:color w:val="000000"/>
          <w:sz w:val="14"/>
          <w:szCs w:val="14"/>
          <w:lang w:val="en-US"/>
        </w:rPr>
      </w:pPr>
      <w:r w:rsidRPr="00890C64">
        <w:rPr>
          <w:rFonts w:ascii="Courier New" w:hAnsi="Courier New" w:cs="Courier New"/>
          <w:color w:val="000000"/>
          <w:sz w:val="14"/>
          <w:szCs w:val="14"/>
          <w:lang w:val="en-US"/>
        </w:rPr>
        <w:t>&lt;saml:AttributeValue xsi:type="xs:string"&gt;patientConsent&lt;/saml:AttributeValue&gt;</w:t>
      </w:r>
    </w:p>
    <w:p w14:paraId="79243930" w14:textId="77777777" w:rsidR="00890C64" w:rsidRPr="00890C64" w:rsidRDefault="00890C64" w:rsidP="00890C64">
      <w:pPr>
        <w:pStyle w:val="PreformattatoHTML"/>
        <w:rPr>
          <w:rFonts w:ascii="Courier New" w:hAnsi="Courier New" w:cs="Courier New"/>
          <w:color w:val="000000"/>
          <w:sz w:val="14"/>
          <w:szCs w:val="14"/>
          <w:lang w:val="en-US"/>
        </w:rPr>
      </w:pPr>
      <w:r w:rsidRPr="00890C64">
        <w:rPr>
          <w:rFonts w:ascii="Courier New" w:hAnsi="Courier New" w:cs="Courier New"/>
          <w:color w:val="000000"/>
          <w:sz w:val="14"/>
          <w:szCs w:val="14"/>
          <w:lang w:val="en-US"/>
        </w:rPr>
        <w:t>&lt;/saml:Attribute&gt;</w:t>
      </w:r>
    </w:p>
    <w:p w14:paraId="752F508C" w14:textId="77777777" w:rsidR="00890C64" w:rsidRPr="00890C64" w:rsidRDefault="000D6762" w:rsidP="00890C64">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890C64" w:rsidRPr="00890C64">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890C64" w:rsidRPr="00890C64">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"urn:oasis:names:tc:xspa:1.0:resource:patient:hl7:confidentiality-code"</w:t>
      </w:r>
      <w:r w:rsidR="00890C64" w:rsidRPr="00890C64">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23D66029" w14:textId="77777777" w:rsidR="00890C64" w:rsidRPr="00890C64" w:rsidRDefault="00890C64" w:rsidP="00890C64">
      <w:pPr>
        <w:pStyle w:val="PreformattatoHTML"/>
        <w:rPr>
          <w:rFonts w:ascii="Courier New" w:hAnsi="Courier New" w:cs="Courier New"/>
          <w:color w:val="000000"/>
          <w:sz w:val="14"/>
          <w:szCs w:val="14"/>
          <w:lang w:val="en-US"/>
        </w:rPr>
      </w:pPr>
      <w:r w:rsidRPr="00890C64">
        <w:rPr>
          <w:rFonts w:ascii="Courier New" w:hAnsi="Courier New" w:cs="Courier New"/>
          <w:color w:val="000000"/>
          <w:sz w:val="14"/>
          <w:szCs w:val="14"/>
          <w:lang w:val="en-US"/>
        </w:rPr>
        <w:t>&lt;saml:AttributeValue xsi:type="xs:string"&gt;blindDocument&lt;/saml:AttributeValue&gt;</w:t>
      </w:r>
    </w:p>
    <w:p w14:paraId="1CBD902E" w14:textId="77777777" w:rsidR="00890C64" w:rsidRDefault="00890C64" w:rsidP="00890C64">
      <w:pPr>
        <w:pStyle w:val="PreformattatoHTML"/>
        <w:rPr>
          <w:rFonts w:ascii="Courier New" w:hAnsi="Courier New" w:cs="Courier New"/>
          <w:color w:val="000000"/>
          <w:sz w:val="14"/>
          <w:szCs w:val="14"/>
          <w:lang w:val="en-US"/>
        </w:rPr>
      </w:pPr>
      <w:r w:rsidRPr="00890C64">
        <w:rPr>
          <w:rFonts w:ascii="Courier New" w:hAnsi="Courier New" w:cs="Courier New"/>
          <w:color w:val="000000"/>
          <w:sz w:val="14"/>
          <w:szCs w:val="14"/>
          <w:lang w:val="en-US"/>
        </w:rPr>
        <w:t>&lt;/saml:Attribute&gt;</w:t>
      </w:r>
    </w:p>
    <w:p w14:paraId="0B1E9264" w14:textId="77777777" w:rsidR="00EA77EF" w:rsidRPr="00EA77EF" w:rsidRDefault="00EA77EF" w:rsidP="00EA77EF">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urn:oasis:names:tc:xspa:1.0:environment:locality</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urn:oasis:names:tc:SAML:2.0:attrname-format:uri</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&gt;</w:t>
      </w:r>
    </w:p>
    <w:p w14:paraId="4ECE4278" w14:textId="77777777" w:rsidR="00EA77EF" w:rsidRPr="00EA77EF" w:rsidRDefault="00EA77EF" w:rsidP="00EA77EF">
      <w:pPr>
        <w:pStyle w:val="PreformattatoHTML"/>
        <w:rPr>
          <w:rFonts w:ascii="Courier New" w:hAnsi="Courier New" w:cs="Courier New"/>
          <w:color w:val="000000"/>
          <w:sz w:val="14"/>
          <w:szCs w:val="14"/>
          <w:lang w:val="en-US"/>
        </w:rPr>
      </w:pPr>
      <w:r w:rsidRPr="00EA77EF">
        <w:rPr>
          <w:rFonts w:ascii="Courier New" w:hAnsi="Courier New" w:cs="Courier New"/>
          <w:color w:val="000000"/>
          <w:sz w:val="14"/>
          <w:szCs w:val="14"/>
          <w:lang w:val="en-US"/>
        </w:rPr>
        <w:t>&lt;saml:AttributeValue xsi:type=</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xs:string</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&gt;</w:t>
      </w:r>
      <w:r w:rsidR="00A60A6A" w:rsidRPr="00EA77EF">
        <w:rPr>
          <w:rFonts w:ascii="Courier New" w:hAnsi="Courier New" w:cs="Courier New"/>
          <w:color w:val="000000"/>
          <w:sz w:val="14"/>
          <w:szCs w:val="14"/>
          <w:lang w:val="en-US"/>
        </w:rPr>
        <w:t>environment</w:t>
      </w:r>
      <w:r w:rsidR="00A60A6A">
        <w:rPr>
          <w:rFonts w:ascii="Courier New" w:hAnsi="Courier New" w:cs="Courier New"/>
          <w:color w:val="000000"/>
          <w:sz w:val="14"/>
          <w:szCs w:val="14"/>
          <w:lang w:val="en-US"/>
        </w:rPr>
        <w:t>Locality</w:t>
      </w:r>
      <w:r w:rsidRPr="00EA77EF">
        <w:rPr>
          <w:rFonts w:ascii="Courier New" w:hAnsi="Courier New" w:cs="Courier New"/>
          <w:color w:val="000000"/>
          <w:sz w:val="14"/>
          <w:szCs w:val="14"/>
          <w:lang w:val="en-US"/>
        </w:rPr>
        <w:t>&lt;/saml:AttributeValue&gt;</w:t>
      </w:r>
    </w:p>
    <w:p w14:paraId="7F936383" w14:textId="77777777" w:rsidR="00EA77EF" w:rsidRPr="00890C64" w:rsidRDefault="00EA77EF" w:rsidP="00EA77EF">
      <w:pPr>
        <w:pStyle w:val="PreformattatoHTML"/>
        <w:rPr>
          <w:rFonts w:ascii="Courier New" w:hAnsi="Courier New" w:cs="Courier New"/>
          <w:color w:val="000000"/>
          <w:sz w:val="14"/>
          <w:szCs w:val="14"/>
          <w:lang w:val="en-US"/>
        </w:rPr>
      </w:pPr>
      <w:r w:rsidRPr="00EA77EF">
        <w:rPr>
          <w:rFonts w:ascii="Courier New" w:hAnsi="Courier New" w:cs="Courier New"/>
          <w:color w:val="000000"/>
          <w:sz w:val="14"/>
          <w:szCs w:val="14"/>
          <w:lang w:val="en-US"/>
        </w:rPr>
        <w:t>&lt;/saml:Attribute&gt;</w:t>
      </w:r>
    </w:p>
    <w:p w14:paraId="706F89CF"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AttributeStatement&gt;</w:t>
      </w:r>
    </w:p>
    <w:p w14:paraId="7882F4AE"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saml:</w:t>
      </w:r>
      <w:r w:rsidRPr="000D6762">
        <w:rPr>
          <w:rFonts w:ascii="Courier New" w:hAnsi="Courier New"/>
          <w:color w:val="000000"/>
          <w:sz w:val="14"/>
          <w:lang w:val="en-US"/>
        </w:rPr>
        <w:t>Assertion&gt;</w:t>
      </w:r>
    </w:p>
    <w:p w14:paraId="0A0EBD0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wsa:</w:t>
      </w:r>
      <w:r w:rsidRPr="000D6762">
        <w:rPr>
          <w:rFonts w:ascii="Courier New" w:hAnsi="Courier New"/>
          <w:color w:val="000000"/>
          <w:sz w:val="14"/>
          <w:lang w:val="en-US"/>
        </w:rPr>
        <w:t>Action</w:t>
      </w:r>
      <w:r w:rsidR="006A4AEE" w:rsidRPr="006208C0">
        <w:rPr>
          <w:rFonts w:ascii="Courier New" w:hAnsi="Courier New" w:cs="Courier New"/>
          <w:color w:val="000000"/>
          <w:sz w:val="14"/>
          <w:szCs w:val="14"/>
          <w:lang w:val="en-US"/>
        </w:rPr>
        <w:t xml:space="preserve"> S:mustUnderstand=</w:t>
      </w:r>
      <w:r w:rsidRPr="000D6762">
        <w:rPr>
          <w:rFonts w:ascii="Courier New" w:hAnsi="Courier New"/>
          <w:color w:val="000000"/>
          <w:sz w:val="14"/>
          <w:lang w:val="en-US"/>
        </w:rPr>
        <w:t>"1"&gt;</w:t>
      </w:r>
      <w:r w:rsidR="006A4AEE" w:rsidRPr="006208C0">
        <w:rPr>
          <w:rFonts w:ascii="Courier New" w:hAnsi="Courier New" w:cs="Courier New"/>
          <w:color w:val="000000"/>
          <w:sz w:val="14"/>
          <w:szCs w:val="14"/>
          <w:lang w:val="en-US"/>
        </w:rPr>
        <w:t>http://www.sist.puglia.it/Schemas/PDD_SIST/SCATEL/FSE/addDocument</w:t>
      </w: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wsa:</w:t>
      </w:r>
      <w:r w:rsidRPr="000D6762">
        <w:rPr>
          <w:rFonts w:ascii="Courier New" w:hAnsi="Courier New"/>
          <w:color w:val="000000"/>
          <w:sz w:val="14"/>
          <w:lang w:val="en-US"/>
        </w:rPr>
        <w:t>Action&gt;</w:t>
      </w:r>
    </w:p>
    <w:p w14:paraId="51C9B7F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wsa:</w:t>
      </w:r>
      <w:r w:rsidRPr="000D6762">
        <w:rPr>
          <w:rFonts w:ascii="Courier New" w:hAnsi="Courier New"/>
          <w:color w:val="000000"/>
          <w:sz w:val="14"/>
          <w:lang w:val="en-US"/>
        </w:rPr>
        <w:t>ReplyTo</w:t>
      </w:r>
      <w:r w:rsidR="006A4AEE" w:rsidRPr="006208C0">
        <w:rPr>
          <w:rFonts w:ascii="Courier New" w:hAnsi="Courier New" w:cs="Courier New"/>
          <w:color w:val="000000"/>
          <w:sz w:val="14"/>
          <w:szCs w:val="14"/>
          <w:lang w:val="en-US"/>
        </w:rPr>
        <w:t xml:space="preserve"> S:mustUnderstand=</w:t>
      </w:r>
      <w:r w:rsidRPr="000D6762">
        <w:rPr>
          <w:rFonts w:ascii="Courier New" w:hAnsi="Courier New"/>
          <w:color w:val="000000"/>
          <w:sz w:val="14"/>
          <w:lang w:val="en-US"/>
        </w:rPr>
        <w:t>"1"&gt;</w:t>
      </w:r>
    </w:p>
    <w:p w14:paraId="12A8917A"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wsa:</w:t>
      </w:r>
      <w:r w:rsidRPr="000D6762">
        <w:rPr>
          <w:rFonts w:ascii="Courier New" w:hAnsi="Courier New"/>
          <w:color w:val="000000"/>
          <w:sz w:val="14"/>
          <w:lang w:val="en-US"/>
        </w:rPr>
        <w:t>Address&gt;</w:t>
      </w:r>
      <w:r w:rsidR="006A4AEE" w:rsidRPr="006208C0">
        <w:rPr>
          <w:rFonts w:ascii="Courier New" w:hAnsi="Courier New" w:cs="Courier New"/>
          <w:color w:val="000000"/>
          <w:sz w:val="14"/>
          <w:szCs w:val="14"/>
          <w:lang w:val="en-US"/>
        </w:rPr>
        <w:t>http://www.w3.org/2005/08/addressing/anonymous</w:t>
      </w: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wsa:</w:t>
      </w:r>
      <w:r w:rsidRPr="000D6762">
        <w:rPr>
          <w:rFonts w:ascii="Courier New" w:hAnsi="Courier New"/>
          <w:color w:val="000000"/>
          <w:sz w:val="14"/>
          <w:lang w:val="en-US"/>
        </w:rPr>
        <w:t>Address&gt;</w:t>
      </w:r>
    </w:p>
    <w:p w14:paraId="59DB5EBC"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wsa:</w:t>
      </w:r>
      <w:r w:rsidRPr="000D6762">
        <w:rPr>
          <w:rFonts w:ascii="Courier New" w:hAnsi="Courier New"/>
          <w:color w:val="000000"/>
          <w:sz w:val="14"/>
          <w:lang w:val="en-US"/>
        </w:rPr>
        <w:t>ReplyTo&gt;</w:t>
      </w:r>
    </w:p>
    <w:p w14:paraId="306FFA92"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wsa:</w:t>
      </w:r>
      <w:r w:rsidRPr="000D6762">
        <w:rPr>
          <w:rFonts w:ascii="Courier New" w:hAnsi="Courier New"/>
          <w:color w:val="000000"/>
          <w:sz w:val="14"/>
          <w:lang w:val="en-US"/>
        </w:rPr>
        <w:t>To&gt;</w:t>
      </w:r>
      <w:r w:rsidR="006A4AEE" w:rsidRPr="006208C0">
        <w:rPr>
          <w:rFonts w:ascii="Courier New" w:hAnsi="Courier New" w:cs="Courier New"/>
          <w:color w:val="000000"/>
          <w:sz w:val="14"/>
          <w:szCs w:val="14"/>
          <w:lang w:val="en-US"/>
        </w:rPr>
        <w:t>https://wsit-virtasl.rmmg.rsr.rupar.puglia.it:8181/aslba/IDocumentService</w:t>
      </w: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wsa:</w:t>
      </w:r>
      <w:r w:rsidRPr="000D6762">
        <w:rPr>
          <w:rFonts w:ascii="Courier New" w:hAnsi="Courier New"/>
          <w:color w:val="000000"/>
          <w:sz w:val="14"/>
          <w:lang w:val="en-US"/>
        </w:rPr>
        <w:t>To&gt;</w:t>
      </w:r>
    </w:p>
    <w:p w14:paraId="761F3A49" w14:textId="77777777" w:rsidR="00163A20" w:rsidRDefault="000D6762">
      <w:pPr>
        <w:pStyle w:val="PreformattatoHTML"/>
        <w:rPr>
          <w:rFonts w:ascii="Courier New" w:hAnsi="Courier New"/>
          <w:color w:val="000000"/>
          <w:sz w:val="14"/>
        </w:rPr>
      </w:pPr>
      <w:r w:rsidRPr="000D6762">
        <w:rPr>
          <w:rFonts w:ascii="Courier New" w:hAnsi="Courier New"/>
          <w:color w:val="000000"/>
          <w:sz w:val="14"/>
        </w:rPr>
        <w:t>&lt;wsa:FaultTo S:mustUnderstand="1"&gt;</w:t>
      </w:r>
    </w:p>
    <w:p w14:paraId="4969D8D3" w14:textId="77777777" w:rsidR="00163A20" w:rsidRDefault="000D6762">
      <w:pPr>
        <w:pStyle w:val="PreformattatoHTML"/>
        <w:rPr>
          <w:rFonts w:ascii="Courier New" w:hAnsi="Courier New"/>
          <w:color w:val="000000"/>
          <w:sz w:val="14"/>
        </w:rPr>
      </w:pPr>
      <w:r w:rsidRPr="000D6762">
        <w:rPr>
          <w:rFonts w:ascii="Courier New" w:hAnsi="Courier New"/>
          <w:color w:val="000000"/>
          <w:sz w:val="14"/>
        </w:rPr>
        <w:t>&lt;wsa:Address&gt;http://www.w3.org/2005/08/addressing/anonymous&lt;/wsa:Address&gt;</w:t>
      </w:r>
    </w:p>
    <w:p w14:paraId="5A5991C7"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wsa:</w:t>
      </w:r>
      <w:r w:rsidRPr="000D6762">
        <w:rPr>
          <w:rFonts w:ascii="Courier New" w:hAnsi="Courier New"/>
          <w:color w:val="000000"/>
          <w:sz w:val="14"/>
          <w:lang w:val="en-US"/>
        </w:rPr>
        <w:t>FaultTo&gt;</w:t>
      </w:r>
    </w:p>
    <w:p w14:paraId="09E8250C"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wsa:</w:t>
      </w:r>
      <w:r w:rsidRPr="000D6762">
        <w:rPr>
          <w:rFonts w:ascii="Courier New" w:hAnsi="Courier New"/>
          <w:color w:val="000000"/>
          <w:sz w:val="14"/>
          <w:lang w:val="en-US"/>
        </w:rPr>
        <w:t>MessageID</w:t>
      </w:r>
      <w:r w:rsidR="006A4AEE" w:rsidRPr="006208C0">
        <w:rPr>
          <w:rFonts w:ascii="Courier New" w:hAnsi="Courier New" w:cs="Courier New"/>
          <w:color w:val="000000"/>
          <w:sz w:val="14"/>
          <w:szCs w:val="14"/>
          <w:lang w:val="en-US"/>
        </w:rPr>
        <w:t xml:space="preserve"> S:mustUnderstand=</w:t>
      </w:r>
      <w:r w:rsidRPr="000D6762">
        <w:rPr>
          <w:rFonts w:ascii="Courier New" w:hAnsi="Courier New"/>
          <w:color w:val="000000"/>
          <w:sz w:val="14"/>
          <w:lang w:val="en-US"/>
        </w:rPr>
        <w:t>"1"&gt;</w:t>
      </w:r>
      <w:r w:rsidR="006A4AEE" w:rsidRPr="006208C0">
        <w:rPr>
          <w:rFonts w:ascii="Courier New" w:hAnsi="Courier New" w:cs="Courier New"/>
          <w:color w:val="000000"/>
          <w:sz w:val="14"/>
          <w:szCs w:val="14"/>
          <w:lang w:val="en-US"/>
        </w:rPr>
        <w:t>uuid:394aafcc-6f63-4231-bcd1-00210034c7b0</w:t>
      </w: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wsa:</w:t>
      </w:r>
      <w:r w:rsidRPr="000D6762">
        <w:rPr>
          <w:rFonts w:ascii="Courier New" w:hAnsi="Courier New"/>
          <w:color w:val="000000"/>
          <w:sz w:val="14"/>
          <w:lang w:val="en-US"/>
        </w:rPr>
        <w:t>MessageID&gt;</w:t>
      </w:r>
    </w:p>
    <w:p w14:paraId="609DF2B4"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w:t>
      </w:r>
      <w:r w:rsidRPr="000D6762">
        <w:rPr>
          <w:rFonts w:ascii="Courier New" w:hAnsi="Courier New"/>
          <w:color w:val="000000"/>
          <w:sz w:val="14"/>
          <w:lang w:val="en-US"/>
        </w:rPr>
        <w:t>Header&gt;</w:t>
      </w:r>
    </w:p>
    <w:p w14:paraId="5198734F"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w:t>
      </w:r>
      <w:r w:rsidRPr="000D6762">
        <w:rPr>
          <w:rFonts w:ascii="Courier New" w:hAnsi="Courier New"/>
          <w:color w:val="000000"/>
          <w:sz w:val="14"/>
          <w:lang w:val="en-US"/>
        </w:rPr>
        <w:t>Body</w:t>
      </w:r>
      <w:r w:rsidR="006A4AEE" w:rsidRPr="006208C0">
        <w:rPr>
          <w:rFonts w:ascii="Courier New" w:hAnsi="Courier New" w:cs="Courier New"/>
          <w:color w:val="000000"/>
          <w:sz w:val="14"/>
          <w:szCs w:val="14"/>
          <w:lang w:val="en-US"/>
        </w:rPr>
        <w:t xml:space="preserve"> ID=</w:t>
      </w:r>
      <w:r w:rsidRPr="000D6762">
        <w:rPr>
          <w:rFonts w:ascii="Courier New" w:hAnsi="Courier New"/>
          <w:color w:val="000000"/>
          <w:sz w:val="14"/>
          <w:lang w:val="en-US"/>
        </w:rPr>
        <w:t>"soap_body"</w:t>
      </w:r>
      <w:r w:rsidR="006A4AEE" w:rsidRPr="006208C0">
        <w:rPr>
          <w:rFonts w:ascii="Courier New" w:hAnsi="Courier New" w:cs="Courier New"/>
          <w:color w:val="000000"/>
          <w:sz w:val="14"/>
          <w:szCs w:val="14"/>
          <w:lang w:val="en-US"/>
        </w:rPr>
        <w:t xml:space="preserve"> wsu:Id=</w:t>
      </w:r>
      <w:r w:rsidRPr="000D6762">
        <w:rPr>
          <w:rFonts w:ascii="Courier New" w:hAnsi="Courier New"/>
          <w:color w:val="000000"/>
          <w:sz w:val="14"/>
          <w:lang w:val="en-US"/>
        </w:rPr>
        <w:t>"soap_body"</w:t>
      </w:r>
      <w:r w:rsidR="006A4AEE" w:rsidRPr="006208C0">
        <w:rPr>
          <w:rFonts w:ascii="Courier New" w:hAnsi="Courier New" w:cs="Courier New"/>
          <w:color w:val="000000"/>
          <w:sz w:val="14"/>
          <w:szCs w:val="14"/>
          <w:lang w:val="en-US"/>
        </w:rPr>
        <w:t xml:space="preserve"> xmlns:wsu=</w:t>
      </w:r>
      <w:r w:rsidRPr="000D6762">
        <w:rPr>
          <w:rFonts w:ascii="Courier New" w:hAnsi="Courier New"/>
          <w:color w:val="000000"/>
          <w:sz w:val="14"/>
          <w:lang w:val="en-US"/>
        </w:rPr>
        <w:t>"http://docs.oasis-open.org/wss/2004/01/oasis-200401-wss-wssecurity-utility-1.0.xsd"&gt;</w:t>
      </w:r>
    </w:p>
    <w:p w14:paraId="2716E24C" w14:textId="77777777" w:rsidR="00163A20" w:rsidRDefault="000D6762">
      <w:pPr>
        <w:pStyle w:val="PreformattatoHTML"/>
        <w:rPr>
          <w:rFonts w:ascii="Courier New" w:hAnsi="Courier New" w:cs="Courier New"/>
          <w:color w:val="000000"/>
          <w:sz w:val="14"/>
          <w:szCs w:val="14"/>
        </w:rPr>
      </w:pPr>
      <w:r w:rsidRPr="000D6762">
        <w:rPr>
          <w:rFonts w:ascii="Courier New" w:hAnsi="Courier New"/>
          <w:color w:val="000000"/>
          <w:sz w:val="14"/>
        </w:rPr>
        <w:t>&lt;</w:t>
      </w:r>
      <w:r w:rsidR="006A4AEE" w:rsidRPr="006A4AEE">
        <w:rPr>
          <w:rFonts w:ascii="Courier New" w:hAnsi="Courier New" w:cs="Courier New"/>
          <w:color w:val="000000"/>
          <w:sz w:val="14"/>
          <w:szCs w:val="14"/>
        </w:rPr>
        <w:t>ns2:</w:t>
      </w:r>
      <w:r w:rsidRPr="000D6762">
        <w:rPr>
          <w:rFonts w:ascii="Courier New" w:hAnsi="Courier New"/>
          <w:color w:val="000000"/>
          <w:sz w:val="14"/>
        </w:rPr>
        <w:t>addDocument</w:t>
      </w:r>
      <w:r w:rsidR="006A4AEE" w:rsidRPr="006A4AEE">
        <w:rPr>
          <w:rFonts w:ascii="Courier New" w:hAnsi="Courier New" w:cs="Courier New"/>
          <w:color w:val="000000"/>
          <w:sz w:val="14"/>
          <w:szCs w:val="14"/>
        </w:rPr>
        <w:t xml:space="preserve"> xmlns:ns2=</w:t>
      </w:r>
      <w:r w:rsidRPr="000D6762">
        <w:rPr>
          <w:rFonts w:ascii="Courier New" w:hAnsi="Courier New"/>
          <w:color w:val="000000"/>
          <w:sz w:val="14"/>
        </w:rPr>
        <w:t>"http://www.sist.puglia.it/Schemas/PDD_SIST/SCATEL/FSE/"&gt;</w:t>
      </w:r>
    </w:p>
    <w:p w14:paraId="075B6BEB" w14:textId="77777777" w:rsidR="00163A20" w:rsidRDefault="000D6762">
      <w:pPr>
        <w:pStyle w:val="PreformattatoHTML"/>
        <w:rPr>
          <w:rFonts w:ascii="Courier New" w:hAnsi="Courier New" w:cs="Courier New"/>
          <w:color w:val="000000"/>
          <w:sz w:val="14"/>
          <w:szCs w:val="14"/>
        </w:rPr>
      </w:pPr>
      <w:r w:rsidRPr="000D6762">
        <w:rPr>
          <w:rFonts w:ascii="Courier New" w:hAnsi="Courier New"/>
          <w:color w:val="000000"/>
          <w:sz w:val="14"/>
        </w:rPr>
        <w:t>&lt;</w:t>
      </w:r>
      <w:r w:rsidR="006A4AEE" w:rsidRPr="006A4AEE">
        <w:rPr>
          <w:rFonts w:ascii="Courier New" w:hAnsi="Courier New" w:cs="Courier New"/>
          <w:color w:val="000000"/>
          <w:sz w:val="14"/>
          <w:szCs w:val="14"/>
        </w:rPr>
        <w:t>ns2:</w:t>
      </w:r>
      <w:r w:rsidRPr="000D6762">
        <w:rPr>
          <w:rFonts w:ascii="Courier New" w:hAnsi="Courier New"/>
          <w:color w:val="000000"/>
          <w:sz w:val="14"/>
        </w:rPr>
        <w:t>document&gt;</w:t>
      </w:r>
    </w:p>
    <w:p w14:paraId="2076D63D" w14:textId="77777777" w:rsidR="00163A20" w:rsidRDefault="000D6762">
      <w:pPr>
        <w:pStyle w:val="PreformattatoHTML"/>
        <w:rPr>
          <w:rFonts w:ascii="Courier New" w:hAnsi="Courier New" w:cs="Courier New"/>
          <w:color w:val="000000"/>
          <w:sz w:val="14"/>
          <w:szCs w:val="14"/>
        </w:rPr>
      </w:pPr>
      <w:r w:rsidRPr="000D6762">
        <w:rPr>
          <w:rFonts w:ascii="Courier New" w:eastAsia="Times New Roman" w:hAnsi="Courier New"/>
          <w:color w:val="000000"/>
          <w:sz w:val="14"/>
        </w:rPr>
        <w:t>&lt;</w:t>
      </w:r>
      <w:r w:rsidR="00890C64" w:rsidRPr="00890C64">
        <w:rPr>
          <w:rFonts w:ascii="Courier New" w:hAnsi="Courier New" w:cs="Courier New"/>
          <w:color w:val="000000"/>
          <w:sz w:val="14"/>
          <w:szCs w:val="14"/>
        </w:rPr>
        <w:t>ns2:</w:t>
      </w:r>
      <w:r w:rsidRPr="000D6762">
        <w:rPr>
          <w:rFonts w:ascii="Courier New" w:eastAsia="Times New Roman" w:hAnsi="Courier New"/>
          <w:color w:val="000000"/>
          <w:sz w:val="14"/>
        </w:rPr>
        <w:t>document</w:t>
      </w:r>
      <w:r w:rsidR="00890C64" w:rsidRPr="00890C64">
        <w:rPr>
          <w:rFonts w:ascii="Courier New" w:hAnsi="Courier New" w:cs="Courier New"/>
          <w:color w:val="000000"/>
          <w:sz w:val="14"/>
          <w:szCs w:val="14"/>
        </w:rPr>
        <w:t>&gt;____BASE64(CDA2_P7M_DOCUMENT)_____&lt;/ns2:</w:t>
      </w:r>
      <w:r w:rsidRPr="000D6762">
        <w:rPr>
          <w:rFonts w:ascii="Courier New" w:hAnsi="Courier New"/>
          <w:color w:val="000000"/>
          <w:sz w:val="14"/>
        </w:rPr>
        <w:t>document&gt;</w:t>
      </w:r>
    </w:p>
    <w:p w14:paraId="7CDDD9DD" w14:textId="77777777" w:rsidR="00163A20" w:rsidRDefault="000D6762">
      <w:pPr>
        <w:pStyle w:val="PreformattatoHTML"/>
        <w:rPr>
          <w:rFonts w:ascii="Courier New" w:hAnsi="Courier New"/>
          <w:color w:val="000000"/>
          <w:sz w:val="14"/>
          <w:lang w:val="it-IT"/>
        </w:rPr>
      </w:pPr>
      <w:r w:rsidRPr="000D6762">
        <w:rPr>
          <w:rFonts w:ascii="Courier New" w:hAnsi="Courier New"/>
          <w:color w:val="000000"/>
          <w:sz w:val="14"/>
        </w:rPr>
        <w:t>&lt;ns2:documentName&gt;</w:t>
      </w:r>
      <w:r w:rsidR="00890C64" w:rsidRPr="00890C64">
        <w:rPr>
          <w:rFonts w:ascii="Courier New" w:hAnsi="Courier New" w:cs="Courier New"/>
          <w:color w:val="000000"/>
          <w:sz w:val="14"/>
          <w:szCs w:val="14"/>
        </w:rPr>
        <w:t>Nome documento</w:t>
      </w:r>
      <w:r w:rsidRPr="000D6762">
        <w:rPr>
          <w:rFonts w:ascii="Courier New" w:hAnsi="Courier New"/>
          <w:color w:val="000000"/>
          <w:sz w:val="14"/>
        </w:rPr>
        <w:t>&lt;/ns2:documentName&gt;</w:t>
      </w:r>
    </w:p>
    <w:p w14:paraId="6AB9708C" w14:textId="77777777" w:rsidR="00E866BB" w:rsidRPr="00E866BB" w:rsidRDefault="00E866BB" w:rsidP="00E866BB">
      <w:pPr>
        <w:pStyle w:val="PreformattatoHTML"/>
        <w:rPr>
          <w:rFonts w:ascii="Courier New" w:hAnsi="Courier New"/>
          <w:color w:val="000000"/>
          <w:sz w:val="14"/>
          <w:lang w:val="it-IT"/>
        </w:rPr>
      </w:pPr>
      <w:r w:rsidRPr="00E866BB">
        <w:rPr>
          <w:rFonts w:ascii="Courier New" w:hAnsi="Courier New"/>
          <w:color w:val="000000"/>
          <w:sz w:val="14"/>
          <w:lang w:val="it-IT"/>
        </w:rPr>
        <w:t>&lt;ns2:binaryDocument&gt;____BASE64(ALLEGATO)_____&lt;/ns2:binaryDocument&gt;</w:t>
      </w:r>
    </w:p>
    <w:p w14:paraId="148B77BA" w14:textId="77777777" w:rsidR="00E866BB" w:rsidRPr="00300812" w:rsidRDefault="00E866BB" w:rsidP="00E866BB">
      <w:pPr>
        <w:pStyle w:val="PreformattatoHTML"/>
        <w:rPr>
          <w:rFonts w:ascii="Courier New" w:hAnsi="Courier New"/>
          <w:color w:val="000000"/>
          <w:sz w:val="14"/>
          <w:lang w:val="en-US"/>
        </w:rPr>
      </w:pPr>
      <w:r w:rsidRPr="00300812">
        <w:rPr>
          <w:rFonts w:ascii="Courier New" w:hAnsi="Courier New"/>
          <w:color w:val="000000"/>
          <w:sz w:val="14"/>
          <w:lang w:val="en-US"/>
        </w:rPr>
        <w:t>&lt;ns2:binaryName&gt;Allegato.pdf&lt;/ns2:binaryName&gt;</w:t>
      </w:r>
    </w:p>
    <w:p w14:paraId="3B15365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ns2:</w:t>
      </w:r>
      <w:r w:rsidRPr="000D6762">
        <w:rPr>
          <w:rFonts w:ascii="Courier New" w:hAnsi="Courier New"/>
          <w:color w:val="000000"/>
          <w:sz w:val="14"/>
          <w:lang w:val="en-US"/>
        </w:rPr>
        <w:t>status&gt;</w:t>
      </w:r>
      <w:r w:rsidR="006A4AEE" w:rsidRPr="006208C0">
        <w:rPr>
          <w:rFonts w:ascii="Courier New" w:hAnsi="Courier New" w:cs="Courier New"/>
          <w:color w:val="000000"/>
          <w:sz w:val="14"/>
          <w:szCs w:val="14"/>
          <w:lang w:val="en-US"/>
        </w:rPr>
        <w:t>Approved</w:t>
      </w: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ns2:</w:t>
      </w:r>
      <w:r w:rsidRPr="000D6762">
        <w:rPr>
          <w:rFonts w:ascii="Courier New" w:hAnsi="Courier New"/>
          <w:color w:val="000000"/>
          <w:sz w:val="14"/>
          <w:lang w:val="en-US"/>
        </w:rPr>
        <w:t>status&gt;</w:t>
      </w:r>
    </w:p>
    <w:p w14:paraId="499C37A6"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ns2:</w:t>
      </w:r>
      <w:r w:rsidRPr="000D6762">
        <w:rPr>
          <w:rFonts w:ascii="Courier New" w:hAnsi="Courier New"/>
          <w:color w:val="000000"/>
          <w:sz w:val="14"/>
          <w:lang w:val="en-US"/>
        </w:rPr>
        <w:t>document&gt;</w:t>
      </w:r>
    </w:p>
    <w:p w14:paraId="1E2502B6"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ns2:</w:t>
      </w:r>
      <w:r w:rsidRPr="000D6762">
        <w:rPr>
          <w:rFonts w:ascii="Courier New" w:hAnsi="Courier New"/>
          <w:color w:val="000000"/>
          <w:sz w:val="14"/>
          <w:lang w:val="en-US"/>
        </w:rPr>
        <w:t>addDocument&gt;</w:t>
      </w:r>
    </w:p>
    <w:p w14:paraId="48AE34BB"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A4AEE" w:rsidRPr="006208C0">
        <w:rPr>
          <w:rFonts w:ascii="Courier New" w:hAnsi="Courier New" w:cs="Courier New"/>
          <w:color w:val="000000"/>
          <w:sz w:val="14"/>
          <w:szCs w:val="14"/>
          <w:lang w:val="en-US"/>
        </w:rPr>
        <w:t>S:</w:t>
      </w:r>
      <w:r w:rsidRPr="000D6762">
        <w:rPr>
          <w:rFonts w:ascii="Courier New" w:hAnsi="Courier New"/>
          <w:color w:val="000000"/>
          <w:sz w:val="14"/>
          <w:lang w:val="en-US"/>
        </w:rPr>
        <w:t>Body&gt;</w:t>
      </w:r>
    </w:p>
    <w:p w14:paraId="7EB5A960" w14:textId="77777777" w:rsidR="00163A20" w:rsidRDefault="000D6762">
      <w:pPr>
        <w:pStyle w:val="PreformattatoHTML"/>
        <w:rPr>
          <w:rFonts w:ascii="Courier New" w:hAnsi="Courier New" w:cs="Courier New"/>
          <w:color w:val="000000"/>
          <w:sz w:val="14"/>
          <w:szCs w:val="14"/>
        </w:rPr>
      </w:pPr>
      <w:r w:rsidRPr="000D6762">
        <w:rPr>
          <w:rFonts w:ascii="Courier New" w:hAnsi="Courier New"/>
          <w:color w:val="000000"/>
          <w:sz w:val="14"/>
        </w:rPr>
        <w:t>&lt;/</w:t>
      </w:r>
      <w:r w:rsidR="006A4AEE" w:rsidRPr="006A4AEE">
        <w:rPr>
          <w:rFonts w:ascii="Courier New" w:hAnsi="Courier New" w:cs="Courier New"/>
          <w:color w:val="000000"/>
          <w:sz w:val="14"/>
          <w:szCs w:val="14"/>
        </w:rPr>
        <w:t>S:</w:t>
      </w:r>
      <w:r w:rsidRPr="000D6762">
        <w:rPr>
          <w:rFonts w:ascii="Courier New" w:hAnsi="Courier New"/>
          <w:color w:val="000000"/>
          <w:sz w:val="14"/>
        </w:rPr>
        <w:t>Envelope&gt;</w:t>
      </w:r>
    </w:p>
    <w:p w14:paraId="1EF533CB" w14:textId="77777777" w:rsidR="00894CAA" w:rsidRDefault="00894CAA" w:rsidP="00C04CB1"/>
    <w:p w14:paraId="7379EA18" w14:textId="77777777" w:rsidR="00894CAA" w:rsidRPr="00E24244" w:rsidRDefault="00894CAA" w:rsidP="00894CAA">
      <w:pPr>
        <w:pStyle w:val="PreformattatoHTML"/>
        <w:rPr>
          <w:rFonts w:ascii="Times New Roman" w:eastAsia="Times New Roman" w:hAnsi="Times New Roman"/>
          <w:lang w:val="it-IT" w:eastAsia="it-IT"/>
        </w:rPr>
      </w:pPr>
      <w:r w:rsidRPr="00E24244">
        <w:rPr>
          <w:rFonts w:ascii="Times New Roman" w:eastAsia="Times New Roman" w:hAnsi="Times New Roman"/>
          <w:b/>
          <w:lang w:val="it-IT" w:eastAsia="it-IT"/>
        </w:rPr>
        <w:t>Nota:</w:t>
      </w:r>
      <w:r w:rsidRPr="00E24244">
        <w:rPr>
          <w:rFonts w:ascii="Times New Roman" w:eastAsia="Times New Roman" w:hAnsi="Times New Roman"/>
          <w:lang w:val="it-IT" w:eastAsia="it-IT"/>
        </w:rPr>
        <w:t xml:space="preserve">  In presenza di allegato pdf se ne richiede la valorizzazione in EncodeBase64 nel tag  binaryDocument con il relativo binaryName.pdf</w:t>
      </w:r>
    </w:p>
    <w:p w14:paraId="51485DFF" w14:textId="77777777" w:rsidR="00C04CB1" w:rsidRDefault="00C04CB1" w:rsidP="00C04CB1">
      <w:r>
        <w:br/>
      </w:r>
      <w:r w:rsidR="00890C64">
        <w:t>Esempio di r</w:t>
      </w:r>
      <w:r>
        <w:t xml:space="preserve">esponse relativa </w:t>
      </w:r>
      <w:r w:rsidR="003D73B7">
        <w:t xml:space="preserve">alla chiamata </w:t>
      </w:r>
      <w:r>
        <w:t xml:space="preserve"> precedente:</w:t>
      </w:r>
      <w:r>
        <w:br/>
      </w:r>
    </w:p>
    <w:p w14:paraId="367C9396" w14:textId="77777777" w:rsidR="00C04CB1" w:rsidRPr="00C04CB1"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04CB1">
        <w:rPr>
          <w:rFonts w:ascii="Courier New" w:hAnsi="Courier New" w:cs="Courier New"/>
          <w:color w:val="000000"/>
          <w:sz w:val="14"/>
          <w:szCs w:val="14"/>
          <w:lang w:val="en-US"/>
        </w:rPr>
        <w:t>S:</w:t>
      </w:r>
      <w:r w:rsidRPr="000D6762">
        <w:rPr>
          <w:rFonts w:ascii="Courier New" w:hAnsi="Courier New"/>
          <w:color w:val="000000"/>
          <w:sz w:val="14"/>
          <w:lang w:val="en-US"/>
        </w:rPr>
        <w:t>Envelope</w:t>
      </w:r>
      <w:r w:rsidR="00C04CB1" w:rsidRPr="00C04CB1">
        <w:rPr>
          <w:rFonts w:ascii="Courier New" w:hAnsi="Courier New" w:cs="Courier New"/>
          <w:color w:val="000000"/>
          <w:sz w:val="14"/>
          <w:szCs w:val="14"/>
          <w:lang w:val="en-US"/>
        </w:rPr>
        <w:t xml:space="preserve"> xmlns:S=</w:t>
      </w:r>
      <w:r w:rsidRPr="000D6762">
        <w:rPr>
          <w:rFonts w:ascii="Courier New" w:hAnsi="Courier New"/>
          <w:color w:val="000000"/>
          <w:sz w:val="14"/>
          <w:lang w:val="en-US"/>
        </w:rPr>
        <w:t>"http://schemas.xmlsoap.org/soap/envelope/"</w:t>
      </w:r>
      <w:r w:rsidR="00C04CB1" w:rsidRPr="00C04CB1">
        <w:rPr>
          <w:rFonts w:ascii="Courier New" w:hAnsi="Courier New" w:cs="Courier New"/>
          <w:color w:val="000000"/>
          <w:sz w:val="14"/>
          <w:szCs w:val="14"/>
          <w:lang w:val="en-US"/>
        </w:rPr>
        <w:t xml:space="preserve"> xmlns:wsse=</w:t>
      </w:r>
      <w:r w:rsidRPr="000D6762">
        <w:rPr>
          <w:rFonts w:ascii="Courier New" w:hAnsi="Courier New"/>
          <w:color w:val="000000"/>
          <w:sz w:val="14"/>
          <w:lang w:val="en-US"/>
        </w:rPr>
        <w:t>"http://docs.oasis-open.org/wss/2004/01/oasis-200401-wss-wssecurity-secext-1.0.xsd"</w:t>
      </w:r>
      <w:r w:rsidR="00C04CB1" w:rsidRPr="00C04CB1">
        <w:rPr>
          <w:rFonts w:ascii="Courier New" w:hAnsi="Courier New" w:cs="Courier New"/>
          <w:color w:val="000000"/>
          <w:sz w:val="14"/>
          <w:szCs w:val="14"/>
          <w:lang w:val="en-US"/>
        </w:rPr>
        <w:t xml:space="preserve"> xmlns:wsu=</w:t>
      </w:r>
      <w:r w:rsidRPr="000D6762">
        <w:rPr>
          <w:rFonts w:ascii="Courier New" w:hAnsi="Courier New"/>
          <w:color w:val="000000"/>
          <w:sz w:val="14"/>
          <w:lang w:val="en-US"/>
        </w:rPr>
        <w:t>"http://docs.oasis-open.org/wss/2004/01/oasis-200401-wss-wssecurity-utility-1.0.xsd"</w:t>
      </w:r>
      <w:r w:rsidR="00C04CB1" w:rsidRPr="00C04CB1">
        <w:rPr>
          <w:rFonts w:ascii="Courier New" w:hAnsi="Courier New" w:cs="Courier New"/>
          <w:color w:val="000000"/>
          <w:sz w:val="14"/>
          <w:szCs w:val="14"/>
          <w:lang w:val="en-US"/>
        </w:rPr>
        <w:t xml:space="preserve"> xmlns:xs=</w:t>
      </w:r>
      <w:r w:rsidRPr="000D6762">
        <w:rPr>
          <w:rFonts w:ascii="Courier New" w:hAnsi="Courier New"/>
          <w:color w:val="000000"/>
          <w:sz w:val="14"/>
          <w:lang w:val="en-US"/>
        </w:rPr>
        <w:t>"http://www.w3.org/2001/XMLSchema"&gt;</w:t>
      </w:r>
    </w:p>
    <w:p w14:paraId="0E57CE1D" w14:textId="77777777" w:rsidR="00C04CB1" w:rsidRPr="00C04CB1"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04CB1">
        <w:rPr>
          <w:rFonts w:ascii="Courier New" w:hAnsi="Courier New" w:cs="Courier New"/>
          <w:color w:val="000000"/>
          <w:sz w:val="14"/>
          <w:szCs w:val="14"/>
          <w:lang w:val="en-US"/>
        </w:rPr>
        <w:t>S:</w:t>
      </w:r>
      <w:r w:rsidRPr="000D6762">
        <w:rPr>
          <w:rFonts w:ascii="Courier New" w:hAnsi="Courier New"/>
          <w:color w:val="000000"/>
          <w:sz w:val="14"/>
          <w:lang w:val="en-US"/>
        </w:rPr>
        <w:t>Header&gt;</w:t>
      </w:r>
    </w:p>
    <w:p w14:paraId="74F8E5AA" w14:textId="77777777" w:rsidR="00C04CB1" w:rsidRPr="00C04CB1"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&lt;Action</w:t>
      </w:r>
      <w:r w:rsidR="00C04CB1" w:rsidRPr="00C04CB1">
        <w:rPr>
          <w:rFonts w:ascii="Courier New" w:hAnsi="Courier New" w:cs="Courier New"/>
          <w:color w:val="000000"/>
          <w:sz w:val="14"/>
          <w:szCs w:val="14"/>
          <w:lang w:val="en-US"/>
        </w:rPr>
        <w:t xml:space="preserve"> xmlns=</w:t>
      </w:r>
      <w:r w:rsidRPr="000D6762">
        <w:rPr>
          <w:rFonts w:ascii="Courier New" w:hAnsi="Courier New"/>
          <w:color w:val="000000"/>
          <w:sz w:val="14"/>
          <w:lang w:val="en-US"/>
        </w:rPr>
        <w:t>"http://www.w3.org/2005/08/addressing"&gt;</w:t>
      </w:r>
      <w:r w:rsidR="00C04CB1" w:rsidRPr="00C04CB1">
        <w:rPr>
          <w:rFonts w:ascii="Courier New" w:hAnsi="Courier New" w:cs="Courier New"/>
          <w:color w:val="000000"/>
          <w:sz w:val="14"/>
          <w:szCs w:val="14"/>
          <w:lang w:val="en-US"/>
        </w:rPr>
        <w:t>http://www.sist.puglia.it/Schemas/PDD_SIST/SCATEL/FSE/IDocument/addDocumentResponse</w:t>
      </w:r>
      <w:r w:rsidRPr="000D6762">
        <w:rPr>
          <w:rFonts w:ascii="Courier New" w:hAnsi="Courier New"/>
          <w:color w:val="000000"/>
          <w:sz w:val="14"/>
          <w:lang w:val="en-US"/>
        </w:rPr>
        <w:t>&lt;/Action&gt;</w:t>
      </w:r>
    </w:p>
    <w:p w14:paraId="665FC96E" w14:textId="77777777" w:rsidR="00C04CB1" w:rsidRPr="00C04CB1"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&lt;MessageID</w:t>
      </w:r>
      <w:r w:rsidR="00C04CB1" w:rsidRPr="00C04CB1">
        <w:rPr>
          <w:rFonts w:ascii="Courier New" w:hAnsi="Courier New" w:cs="Courier New"/>
          <w:color w:val="000000"/>
          <w:sz w:val="14"/>
          <w:szCs w:val="14"/>
          <w:lang w:val="en-US"/>
        </w:rPr>
        <w:t xml:space="preserve"> xmlns=</w:t>
      </w:r>
      <w:r w:rsidRPr="000D6762">
        <w:rPr>
          <w:rFonts w:ascii="Courier New" w:hAnsi="Courier New"/>
          <w:color w:val="000000"/>
          <w:sz w:val="14"/>
          <w:lang w:val="en-US"/>
        </w:rPr>
        <w:t>"http://www.w3.org/2005/08/addressing"&gt;</w:t>
      </w:r>
      <w:r w:rsidR="00C04CB1" w:rsidRPr="00C04CB1">
        <w:rPr>
          <w:rFonts w:ascii="Courier New" w:hAnsi="Courier New" w:cs="Courier New"/>
          <w:color w:val="000000"/>
          <w:sz w:val="14"/>
          <w:szCs w:val="14"/>
          <w:lang w:val="en-US"/>
        </w:rPr>
        <w:t>urn:uuid:a0ee6c02-76d9-455d-93f0-5013fab1ef7e</w:t>
      </w:r>
      <w:r w:rsidRPr="000D6762">
        <w:rPr>
          <w:rFonts w:ascii="Courier New" w:hAnsi="Courier New"/>
          <w:color w:val="000000"/>
          <w:sz w:val="14"/>
          <w:lang w:val="en-US"/>
        </w:rPr>
        <w:t>&lt;/MessageID&gt;</w:t>
      </w:r>
    </w:p>
    <w:p w14:paraId="3D4F140B" w14:textId="77777777" w:rsidR="00C04CB1" w:rsidRPr="00C04CB1"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&lt;To</w:t>
      </w:r>
      <w:r w:rsidR="00C04CB1" w:rsidRPr="00C04CB1">
        <w:rPr>
          <w:rFonts w:ascii="Courier New" w:hAnsi="Courier New" w:cs="Courier New"/>
          <w:color w:val="000000"/>
          <w:sz w:val="14"/>
          <w:szCs w:val="14"/>
          <w:lang w:val="en-US"/>
        </w:rPr>
        <w:t xml:space="preserve"> xmlns=</w:t>
      </w:r>
      <w:r w:rsidRPr="000D6762">
        <w:rPr>
          <w:rFonts w:ascii="Courier New" w:hAnsi="Courier New"/>
          <w:color w:val="000000"/>
          <w:sz w:val="14"/>
          <w:lang w:val="en-US"/>
        </w:rPr>
        <w:t>"http://www.w3.org/2005/08/addressing"&gt;</w:t>
      </w:r>
      <w:r w:rsidR="00C04CB1" w:rsidRPr="00C04CB1">
        <w:rPr>
          <w:rFonts w:ascii="Courier New" w:hAnsi="Courier New" w:cs="Courier New"/>
          <w:color w:val="000000"/>
          <w:sz w:val="14"/>
          <w:szCs w:val="14"/>
          <w:lang w:val="en-US"/>
        </w:rPr>
        <w:t>http://www.w3.org/2005/08/addressing/anonymous</w:t>
      </w:r>
      <w:r w:rsidRPr="000D6762">
        <w:rPr>
          <w:rFonts w:ascii="Courier New" w:hAnsi="Courier New"/>
          <w:color w:val="000000"/>
          <w:sz w:val="14"/>
          <w:lang w:val="en-US"/>
        </w:rPr>
        <w:t>&lt;/To&gt;</w:t>
      </w:r>
    </w:p>
    <w:p w14:paraId="34E362B4" w14:textId="77777777" w:rsidR="00C04CB1" w:rsidRPr="00C04CB1" w:rsidRDefault="000D6762" w:rsidP="00C04CB1">
      <w:pPr>
        <w:pStyle w:val="PreformattatoHTML"/>
        <w:rPr>
          <w:rFonts w:ascii="Courier New" w:hAnsi="Courier New"/>
          <w:color w:val="000000"/>
          <w:sz w:val="14"/>
        </w:rPr>
      </w:pPr>
      <w:r w:rsidRPr="000D6762">
        <w:rPr>
          <w:rFonts w:ascii="Courier New" w:hAnsi="Courier New"/>
          <w:color w:val="000000"/>
          <w:sz w:val="14"/>
        </w:rPr>
        <w:t>&lt;RelatesTo</w:t>
      </w:r>
      <w:r w:rsidR="00C04CB1" w:rsidRPr="00C04CB1">
        <w:rPr>
          <w:rFonts w:ascii="Courier New" w:hAnsi="Courier New" w:cs="Courier New"/>
          <w:color w:val="000000"/>
          <w:sz w:val="14"/>
          <w:szCs w:val="14"/>
        </w:rPr>
        <w:t xml:space="preserve"> xmlns=</w:t>
      </w:r>
      <w:r w:rsidRPr="000D6762">
        <w:rPr>
          <w:rFonts w:ascii="Courier New" w:hAnsi="Courier New"/>
          <w:color w:val="000000"/>
          <w:sz w:val="14"/>
        </w:rPr>
        <w:t>"http://www.w3.org/2005/08/addressing"&gt;</w:t>
      </w:r>
      <w:r w:rsidR="00C04CB1" w:rsidRPr="00C04CB1">
        <w:rPr>
          <w:rFonts w:ascii="Courier New" w:hAnsi="Courier New" w:cs="Courier New"/>
          <w:color w:val="000000"/>
          <w:sz w:val="14"/>
          <w:szCs w:val="14"/>
        </w:rPr>
        <w:t>uuid:4d88c08f-cccb-4d59-a095-2137ce736c6f</w:t>
      </w:r>
      <w:r w:rsidRPr="000D6762">
        <w:rPr>
          <w:rFonts w:ascii="Courier New" w:hAnsi="Courier New"/>
          <w:color w:val="000000"/>
          <w:sz w:val="14"/>
        </w:rPr>
        <w:t>&lt;/RelatesTo&gt;</w:t>
      </w:r>
    </w:p>
    <w:p w14:paraId="0AB57CAB" w14:textId="77777777" w:rsidR="00C04CB1" w:rsidRPr="00C04CB1"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04CB1">
        <w:rPr>
          <w:rFonts w:ascii="Courier New" w:hAnsi="Courier New" w:cs="Courier New"/>
          <w:color w:val="000000"/>
          <w:sz w:val="14"/>
          <w:szCs w:val="14"/>
          <w:lang w:val="en-US"/>
        </w:rPr>
        <w:t>wsse:</w:t>
      </w:r>
      <w:r w:rsidRPr="000D6762">
        <w:rPr>
          <w:rFonts w:ascii="Courier New" w:hAnsi="Courier New"/>
          <w:color w:val="000000"/>
          <w:sz w:val="14"/>
          <w:lang w:val="en-US"/>
        </w:rPr>
        <w:t>Security</w:t>
      </w:r>
      <w:r w:rsidR="00C04CB1" w:rsidRPr="00C04CB1">
        <w:rPr>
          <w:rFonts w:ascii="Courier New" w:hAnsi="Courier New" w:cs="Courier New"/>
          <w:color w:val="000000"/>
          <w:sz w:val="14"/>
          <w:szCs w:val="14"/>
          <w:lang w:val="en-US"/>
        </w:rPr>
        <w:t xml:space="preserve"> S:mustUnderstand=</w:t>
      </w:r>
      <w:r w:rsidRPr="000D6762">
        <w:rPr>
          <w:rFonts w:ascii="Courier New" w:hAnsi="Courier New"/>
          <w:color w:val="000000"/>
          <w:sz w:val="14"/>
          <w:lang w:val="en-US"/>
        </w:rPr>
        <w:t>"1"&gt;</w:t>
      </w:r>
    </w:p>
    <w:p w14:paraId="7FA10D5D" w14:textId="77777777" w:rsidR="00C04CB1" w:rsidRPr="00C04CB1"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04CB1">
        <w:rPr>
          <w:rFonts w:ascii="Courier New" w:hAnsi="Courier New" w:cs="Courier New"/>
          <w:color w:val="000000"/>
          <w:sz w:val="14"/>
          <w:szCs w:val="14"/>
          <w:lang w:val="en-US"/>
        </w:rPr>
        <w:t>wsu:</w:t>
      </w:r>
      <w:r w:rsidRPr="000D6762">
        <w:rPr>
          <w:rFonts w:ascii="Courier New" w:hAnsi="Courier New"/>
          <w:color w:val="000000"/>
          <w:sz w:val="14"/>
          <w:lang w:val="en-US"/>
        </w:rPr>
        <w:t>Timestamp</w:t>
      </w:r>
      <w:r w:rsidR="00C04CB1" w:rsidRPr="00C04CB1">
        <w:rPr>
          <w:rFonts w:ascii="Courier New" w:hAnsi="Courier New" w:cs="Courier New"/>
          <w:color w:val="000000"/>
          <w:sz w:val="14"/>
          <w:szCs w:val="14"/>
          <w:lang w:val="en-US"/>
        </w:rPr>
        <w:t xml:space="preserve"> wsu:Id=</w:t>
      </w:r>
      <w:r w:rsidRPr="000D6762">
        <w:rPr>
          <w:rFonts w:ascii="Courier New" w:hAnsi="Courier New"/>
          <w:color w:val="000000"/>
          <w:sz w:val="14"/>
          <w:lang w:val="en-US"/>
        </w:rPr>
        <w:t>"_1"</w:t>
      </w:r>
      <w:r w:rsidR="00C04CB1" w:rsidRPr="00C04CB1">
        <w:rPr>
          <w:rFonts w:ascii="Courier New" w:hAnsi="Courier New" w:cs="Courier New"/>
          <w:color w:val="000000"/>
          <w:sz w:val="14"/>
          <w:szCs w:val="14"/>
          <w:lang w:val="en-US"/>
        </w:rPr>
        <w:t xml:space="preserve"> xmlns:ns14=</w:t>
      </w:r>
      <w:r w:rsidRPr="000D6762">
        <w:rPr>
          <w:rFonts w:ascii="Courier New" w:hAnsi="Courier New"/>
          <w:color w:val="000000"/>
          <w:sz w:val="14"/>
          <w:lang w:val="en-US"/>
        </w:rPr>
        <w:t>"http://docs.oasis-open.org/ws-sx/ws-secureconversation/200512"</w:t>
      </w:r>
      <w:r w:rsidR="00C04CB1" w:rsidRPr="00C04CB1">
        <w:rPr>
          <w:rFonts w:ascii="Courier New" w:hAnsi="Courier New" w:cs="Courier New"/>
          <w:color w:val="000000"/>
          <w:sz w:val="14"/>
          <w:szCs w:val="14"/>
          <w:lang w:val="en-US"/>
        </w:rPr>
        <w:t xml:space="preserve"> xmlns:ns13=</w:t>
      </w:r>
      <w:r w:rsidRPr="000D6762">
        <w:rPr>
          <w:rFonts w:ascii="Courier New" w:hAnsi="Courier New"/>
          <w:color w:val="000000"/>
          <w:sz w:val="14"/>
          <w:lang w:val="en-US"/>
        </w:rPr>
        <w:t>"http://www.w3.org/2003/05/soap-envelope"&gt;</w:t>
      </w:r>
    </w:p>
    <w:p w14:paraId="07A91F4A" w14:textId="77777777" w:rsidR="00C04CB1" w:rsidRPr="00C04CB1"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04CB1">
        <w:rPr>
          <w:rFonts w:ascii="Courier New" w:hAnsi="Courier New" w:cs="Courier New"/>
          <w:color w:val="000000"/>
          <w:sz w:val="14"/>
          <w:szCs w:val="14"/>
          <w:lang w:val="en-US"/>
        </w:rPr>
        <w:t>wsu:</w:t>
      </w:r>
      <w:r w:rsidRPr="000D6762">
        <w:rPr>
          <w:rFonts w:ascii="Courier New" w:hAnsi="Courier New"/>
          <w:color w:val="000000"/>
          <w:sz w:val="14"/>
          <w:lang w:val="en-US"/>
        </w:rPr>
        <w:t>Created&gt;</w:t>
      </w:r>
      <w:r w:rsidR="00C04CB1" w:rsidRPr="00C04CB1">
        <w:rPr>
          <w:rFonts w:ascii="Courier New" w:hAnsi="Courier New" w:cs="Courier New"/>
          <w:color w:val="000000"/>
          <w:sz w:val="14"/>
          <w:szCs w:val="14"/>
          <w:lang w:val="en-US"/>
        </w:rPr>
        <w:t>2014-10-15T08:09:55Z</w:t>
      </w:r>
      <w:r w:rsidRPr="000D6762">
        <w:rPr>
          <w:rFonts w:ascii="Courier New" w:hAnsi="Courier New"/>
          <w:color w:val="000000"/>
          <w:sz w:val="14"/>
          <w:lang w:val="en-US"/>
        </w:rPr>
        <w:t>&lt;/</w:t>
      </w:r>
      <w:r w:rsidR="00C04CB1" w:rsidRPr="00C04CB1">
        <w:rPr>
          <w:rFonts w:ascii="Courier New" w:hAnsi="Courier New" w:cs="Courier New"/>
          <w:color w:val="000000"/>
          <w:sz w:val="14"/>
          <w:szCs w:val="14"/>
          <w:lang w:val="en-US"/>
        </w:rPr>
        <w:t>wsu:</w:t>
      </w:r>
      <w:r w:rsidRPr="000D6762">
        <w:rPr>
          <w:rFonts w:ascii="Courier New" w:hAnsi="Courier New"/>
          <w:color w:val="000000"/>
          <w:sz w:val="14"/>
          <w:lang w:val="en-US"/>
        </w:rPr>
        <w:t>Created&gt;</w:t>
      </w:r>
    </w:p>
    <w:p w14:paraId="426F053D" w14:textId="77777777" w:rsidR="00C04CB1" w:rsidRPr="00C04CB1"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04CB1">
        <w:rPr>
          <w:rFonts w:ascii="Courier New" w:hAnsi="Courier New" w:cs="Courier New"/>
          <w:color w:val="000000"/>
          <w:sz w:val="14"/>
          <w:szCs w:val="14"/>
          <w:lang w:val="en-US"/>
        </w:rPr>
        <w:t>wsu:</w:t>
      </w:r>
      <w:r w:rsidRPr="000D6762">
        <w:rPr>
          <w:rFonts w:ascii="Courier New" w:hAnsi="Courier New"/>
          <w:color w:val="000000"/>
          <w:sz w:val="14"/>
          <w:lang w:val="en-US"/>
        </w:rPr>
        <w:t>Expires&gt;</w:t>
      </w:r>
      <w:r w:rsidR="00C04CB1" w:rsidRPr="00C04CB1">
        <w:rPr>
          <w:rFonts w:ascii="Courier New" w:hAnsi="Courier New" w:cs="Courier New"/>
          <w:color w:val="000000"/>
          <w:sz w:val="14"/>
          <w:szCs w:val="14"/>
          <w:lang w:val="en-US"/>
        </w:rPr>
        <w:t>2014-10-15T08:14:55Z</w:t>
      </w:r>
      <w:r w:rsidRPr="000D6762">
        <w:rPr>
          <w:rFonts w:ascii="Courier New" w:hAnsi="Courier New"/>
          <w:color w:val="000000"/>
          <w:sz w:val="14"/>
          <w:lang w:val="en-US"/>
        </w:rPr>
        <w:t>&lt;/</w:t>
      </w:r>
      <w:r w:rsidR="00C04CB1" w:rsidRPr="00C04CB1">
        <w:rPr>
          <w:rFonts w:ascii="Courier New" w:hAnsi="Courier New" w:cs="Courier New"/>
          <w:color w:val="000000"/>
          <w:sz w:val="14"/>
          <w:szCs w:val="14"/>
          <w:lang w:val="en-US"/>
        </w:rPr>
        <w:t>wsu:</w:t>
      </w:r>
      <w:r w:rsidRPr="000D6762">
        <w:rPr>
          <w:rFonts w:ascii="Courier New" w:hAnsi="Courier New"/>
          <w:color w:val="000000"/>
          <w:sz w:val="14"/>
          <w:lang w:val="en-US"/>
        </w:rPr>
        <w:t>Expires&gt;</w:t>
      </w:r>
    </w:p>
    <w:p w14:paraId="65A2CDC1" w14:textId="77777777" w:rsidR="00C04CB1" w:rsidRPr="00C04CB1"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04CB1">
        <w:rPr>
          <w:rFonts w:ascii="Courier New" w:hAnsi="Courier New" w:cs="Courier New"/>
          <w:color w:val="000000"/>
          <w:sz w:val="14"/>
          <w:szCs w:val="14"/>
          <w:lang w:val="en-US"/>
        </w:rPr>
        <w:t>wsu:</w:t>
      </w:r>
      <w:r w:rsidRPr="000D6762">
        <w:rPr>
          <w:rFonts w:ascii="Courier New" w:hAnsi="Courier New"/>
          <w:color w:val="000000"/>
          <w:sz w:val="14"/>
          <w:lang w:val="en-US"/>
        </w:rPr>
        <w:t>Timestamp&gt;</w:t>
      </w:r>
    </w:p>
    <w:p w14:paraId="630222AF" w14:textId="77777777" w:rsidR="00C04CB1" w:rsidRPr="00C04CB1"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04CB1">
        <w:rPr>
          <w:rFonts w:ascii="Courier New" w:hAnsi="Courier New" w:cs="Courier New"/>
          <w:color w:val="000000"/>
          <w:sz w:val="14"/>
          <w:szCs w:val="14"/>
          <w:lang w:val="en-US"/>
        </w:rPr>
        <w:t>wsse:</w:t>
      </w:r>
      <w:r w:rsidRPr="000D6762">
        <w:rPr>
          <w:rFonts w:ascii="Courier New" w:hAnsi="Courier New"/>
          <w:color w:val="000000"/>
          <w:sz w:val="14"/>
          <w:lang w:val="en-US"/>
        </w:rPr>
        <w:t>Security&gt;</w:t>
      </w:r>
    </w:p>
    <w:p w14:paraId="3D376C8B" w14:textId="77777777" w:rsidR="00C04CB1" w:rsidRPr="00C04CB1"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04CB1">
        <w:rPr>
          <w:rFonts w:ascii="Courier New" w:hAnsi="Courier New" w:cs="Courier New"/>
          <w:color w:val="000000"/>
          <w:sz w:val="14"/>
          <w:szCs w:val="14"/>
          <w:lang w:val="en-US"/>
        </w:rPr>
        <w:t>S:</w:t>
      </w:r>
      <w:r w:rsidRPr="000D6762">
        <w:rPr>
          <w:rFonts w:ascii="Courier New" w:hAnsi="Courier New"/>
          <w:color w:val="000000"/>
          <w:sz w:val="14"/>
          <w:lang w:val="en-US"/>
        </w:rPr>
        <w:t>Header&gt;</w:t>
      </w:r>
    </w:p>
    <w:p w14:paraId="26AC5A58" w14:textId="77777777" w:rsidR="00C04CB1" w:rsidRPr="00C04CB1"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04CB1">
        <w:rPr>
          <w:rFonts w:ascii="Courier New" w:hAnsi="Courier New" w:cs="Courier New"/>
          <w:color w:val="000000"/>
          <w:sz w:val="14"/>
          <w:szCs w:val="14"/>
          <w:lang w:val="en-US"/>
        </w:rPr>
        <w:t>S:</w:t>
      </w:r>
      <w:r w:rsidRPr="000D6762">
        <w:rPr>
          <w:rFonts w:ascii="Courier New" w:hAnsi="Courier New"/>
          <w:color w:val="000000"/>
          <w:sz w:val="14"/>
          <w:lang w:val="en-US"/>
        </w:rPr>
        <w:t>Body&gt;</w:t>
      </w:r>
    </w:p>
    <w:p w14:paraId="7BDCE6B2" w14:textId="77777777" w:rsidR="00C04CB1" w:rsidRPr="00C04CB1"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04CB1">
        <w:rPr>
          <w:rFonts w:ascii="Courier New" w:hAnsi="Courier New" w:cs="Courier New"/>
          <w:color w:val="000000"/>
          <w:sz w:val="14"/>
          <w:szCs w:val="14"/>
          <w:lang w:val="en-US"/>
        </w:rPr>
        <w:t>ns2:</w:t>
      </w:r>
      <w:r w:rsidRPr="000D6762">
        <w:rPr>
          <w:rFonts w:ascii="Courier New" w:hAnsi="Courier New"/>
          <w:color w:val="000000"/>
          <w:sz w:val="14"/>
          <w:lang w:val="en-US"/>
        </w:rPr>
        <w:t>addDocumentResponse</w:t>
      </w:r>
      <w:r w:rsidR="00C04CB1" w:rsidRPr="00C04CB1">
        <w:rPr>
          <w:rFonts w:ascii="Courier New" w:hAnsi="Courier New" w:cs="Courier New"/>
          <w:color w:val="000000"/>
          <w:sz w:val="14"/>
          <w:szCs w:val="14"/>
          <w:lang w:val="en-US"/>
        </w:rPr>
        <w:t xml:space="preserve"> xmlns:ns2=</w:t>
      </w:r>
      <w:r w:rsidRPr="000D6762">
        <w:rPr>
          <w:rFonts w:ascii="Courier New" w:hAnsi="Courier New"/>
          <w:color w:val="000000"/>
          <w:sz w:val="14"/>
          <w:lang w:val="en-US"/>
        </w:rPr>
        <w:t>"http://www.sist.puglia.it/Schemas/PDD_SIST/SCATEL/FSE/"&gt;</w:t>
      </w:r>
    </w:p>
    <w:p w14:paraId="497398AF" w14:textId="77777777" w:rsidR="00C04CB1" w:rsidRPr="00C04CB1" w:rsidRDefault="000D6762" w:rsidP="00C04CB1">
      <w:pPr>
        <w:pStyle w:val="PreformattatoHTML"/>
        <w:rPr>
          <w:rFonts w:ascii="Courier New" w:hAnsi="Courier New" w:cs="Courier New"/>
          <w:color w:val="000000"/>
          <w:sz w:val="14"/>
          <w:szCs w:val="14"/>
        </w:rPr>
      </w:pPr>
      <w:r w:rsidRPr="000D6762">
        <w:rPr>
          <w:rFonts w:ascii="Courier New" w:hAnsi="Courier New"/>
          <w:color w:val="000000"/>
          <w:sz w:val="14"/>
        </w:rPr>
        <w:t>&lt;</w:t>
      </w:r>
      <w:r w:rsidR="00C04CB1" w:rsidRPr="00C04CB1">
        <w:rPr>
          <w:rFonts w:ascii="Courier New" w:hAnsi="Courier New" w:cs="Courier New"/>
          <w:color w:val="000000"/>
          <w:sz w:val="14"/>
          <w:szCs w:val="14"/>
        </w:rPr>
        <w:t>ns2:</w:t>
      </w:r>
      <w:r w:rsidRPr="000D6762">
        <w:rPr>
          <w:rFonts w:ascii="Courier New" w:hAnsi="Courier New"/>
          <w:color w:val="000000"/>
          <w:sz w:val="14"/>
        </w:rPr>
        <w:t>documentURI&gt;</w:t>
      </w:r>
    </w:p>
    <w:p w14:paraId="1CEDD4E3" w14:textId="77777777" w:rsidR="00C04CB1" w:rsidRPr="00C04CB1" w:rsidRDefault="000D6762" w:rsidP="00C04CB1">
      <w:pPr>
        <w:pStyle w:val="PreformattatoHTML"/>
        <w:rPr>
          <w:rFonts w:ascii="Courier New" w:hAnsi="Courier New" w:cs="Courier New"/>
          <w:color w:val="000000"/>
          <w:sz w:val="14"/>
          <w:szCs w:val="14"/>
        </w:rPr>
      </w:pPr>
      <w:r w:rsidRPr="000D6762">
        <w:rPr>
          <w:rFonts w:ascii="Courier New" w:hAnsi="Courier New"/>
          <w:color w:val="000000"/>
          <w:sz w:val="14"/>
        </w:rPr>
        <w:t>&lt;</w:t>
      </w:r>
      <w:r w:rsidR="00C04CB1" w:rsidRPr="00C04CB1">
        <w:rPr>
          <w:rFonts w:ascii="Courier New" w:hAnsi="Courier New" w:cs="Courier New"/>
          <w:color w:val="000000"/>
          <w:sz w:val="14"/>
          <w:szCs w:val="14"/>
        </w:rPr>
        <w:t>ns2:</w:t>
      </w:r>
      <w:r w:rsidRPr="000D6762">
        <w:rPr>
          <w:rFonts w:ascii="Courier New" w:hAnsi="Courier New"/>
          <w:color w:val="000000"/>
          <w:sz w:val="14"/>
        </w:rPr>
        <w:t>documentID&gt;</w:t>
      </w:r>
      <w:r w:rsidR="00C04CB1" w:rsidRPr="00C04CB1">
        <w:rPr>
          <w:rFonts w:ascii="Courier New" w:hAnsi="Courier New" w:cs="Courier New"/>
          <w:color w:val="000000"/>
          <w:sz w:val="14"/>
          <w:szCs w:val="14"/>
        </w:rPr>
        <w:t>urn:uuid:41bff400-8509-4199-8c71-979bfb3060eb</w:t>
      </w:r>
      <w:r w:rsidRPr="000D6762">
        <w:rPr>
          <w:rFonts w:ascii="Courier New" w:hAnsi="Courier New"/>
          <w:color w:val="000000"/>
          <w:sz w:val="14"/>
        </w:rPr>
        <w:t>&lt;/</w:t>
      </w:r>
      <w:r w:rsidR="00C04CB1" w:rsidRPr="00C04CB1">
        <w:rPr>
          <w:rFonts w:ascii="Courier New" w:hAnsi="Courier New" w:cs="Courier New"/>
          <w:color w:val="000000"/>
          <w:sz w:val="14"/>
          <w:szCs w:val="14"/>
        </w:rPr>
        <w:t>ns2:</w:t>
      </w:r>
      <w:r w:rsidRPr="000D6762">
        <w:rPr>
          <w:rFonts w:ascii="Courier New" w:hAnsi="Courier New"/>
          <w:color w:val="000000"/>
          <w:sz w:val="14"/>
        </w:rPr>
        <w:t>documentID&gt;</w:t>
      </w:r>
    </w:p>
    <w:p w14:paraId="63A96911" w14:textId="77777777" w:rsidR="00C04CB1" w:rsidRPr="00C04CB1"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04CB1">
        <w:rPr>
          <w:rFonts w:ascii="Courier New" w:hAnsi="Courier New" w:cs="Courier New"/>
          <w:color w:val="000000"/>
          <w:sz w:val="14"/>
          <w:szCs w:val="14"/>
          <w:lang w:val="en-US"/>
        </w:rPr>
        <w:t>ns2:</w:t>
      </w:r>
      <w:r w:rsidRPr="000D6762">
        <w:rPr>
          <w:rFonts w:ascii="Courier New" w:hAnsi="Courier New"/>
          <w:color w:val="000000"/>
          <w:sz w:val="14"/>
          <w:lang w:val="en-US"/>
        </w:rPr>
        <w:t>regionalNode&gt;</w:t>
      </w:r>
      <w:r w:rsidR="00C04CB1" w:rsidRPr="00C04CB1">
        <w:rPr>
          <w:rFonts w:ascii="Courier New" w:hAnsi="Courier New" w:cs="Courier New"/>
          <w:color w:val="000000"/>
          <w:sz w:val="14"/>
          <w:szCs w:val="14"/>
          <w:lang w:val="en-US"/>
        </w:rPr>
        <w:t>IT-75</w:t>
      </w:r>
      <w:r w:rsidRPr="000D6762">
        <w:rPr>
          <w:rFonts w:ascii="Courier New" w:hAnsi="Courier New"/>
          <w:color w:val="000000"/>
          <w:sz w:val="14"/>
          <w:lang w:val="en-US"/>
        </w:rPr>
        <w:t>&lt;/</w:t>
      </w:r>
      <w:r w:rsidR="00C04CB1" w:rsidRPr="00C04CB1">
        <w:rPr>
          <w:rFonts w:ascii="Courier New" w:hAnsi="Courier New" w:cs="Courier New"/>
          <w:color w:val="000000"/>
          <w:sz w:val="14"/>
          <w:szCs w:val="14"/>
          <w:lang w:val="en-US"/>
        </w:rPr>
        <w:t>ns2:</w:t>
      </w:r>
      <w:r w:rsidRPr="000D6762">
        <w:rPr>
          <w:rFonts w:ascii="Courier New" w:hAnsi="Courier New"/>
          <w:color w:val="000000"/>
          <w:sz w:val="14"/>
          <w:lang w:val="en-US"/>
        </w:rPr>
        <w:t>regionalNode&gt;</w:t>
      </w:r>
    </w:p>
    <w:p w14:paraId="4609480C" w14:textId="77777777" w:rsidR="00C04CB1" w:rsidRPr="00C04CB1"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04CB1">
        <w:rPr>
          <w:rFonts w:ascii="Courier New" w:hAnsi="Courier New" w:cs="Courier New"/>
          <w:color w:val="000000"/>
          <w:sz w:val="14"/>
          <w:szCs w:val="14"/>
          <w:lang w:val="en-US"/>
        </w:rPr>
        <w:t>ns2:</w:t>
      </w:r>
      <w:r w:rsidRPr="000D6762">
        <w:rPr>
          <w:rFonts w:ascii="Courier New" w:hAnsi="Courier New"/>
          <w:color w:val="000000"/>
          <w:sz w:val="14"/>
          <w:lang w:val="en-US"/>
        </w:rPr>
        <w:t>documentURI&gt;</w:t>
      </w:r>
    </w:p>
    <w:p w14:paraId="1B753EA1" w14:textId="77777777" w:rsidR="00C04CB1" w:rsidRPr="00C04CB1"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04CB1">
        <w:rPr>
          <w:rFonts w:ascii="Courier New" w:hAnsi="Courier New" w:cs="Courier New"/>
          <w:color w:val="000000"/>
          <w:sz w:val="14"/>
          <w:szCs w:val="14"/>
          <w:lang w:val="en-US"/>
        </w:rPr>
        <w:t>ns2:</w:t>
      </w:r>
      <w:r w:rsidRPr="000D6762">
        <w:rPr>
          <w:rFonts w:ascii="Courier New" w:hAnsi="Courier New"/>
          <w:color w:val="000000"/>
          <w:sz w:val="14"/>
          <w:lang w:val="en-US"/>
        </w:rPr>
        <w:t>addDocumentResponse&gt;</w:t>
      </w:r>
    </w:p>
    <w:p w14:paraId="79825E37" w14:textId="77777777" w:rsidR="00C04CB1" w:rsidRPr="00C04CB1"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04CB1">
        <w:rPr>
          <w:rFonts w:ascii="Courier New" w:hAnsi="Courier New" w:cs="Courier New"/>
          <w:color w:val="000000"/>
          <w:sz w:val="14"/>
          <w:szCs w:val="14"/>
          <w:lang w:val="en-US"/>
        </w:rPr>
        <w:t>S:</w:t>
      </w:r>
      <w:r w:rsidRPr="000D6762">
        <w:rPr>
          <w:rFonts w:ascii="Courier New" w:hAnsi="Courier New"/>
          <w:color w:val="000000"/>
          <w:sz w:val="14"/>
          <w:lang w:val="en-US"/>
        </w:rPr>
        <w:t>Body&gt;</w:t>
      </w:r>
    </w:p>
    <w:p w14:paraId="4A4421E3" w14:textId="77777777" w:rsidR="00C04CB1" w:rsidRPr="00C04CB1"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04CB1">
        <w:rPr>
          <w:rFonts w:ascii="Courier New" w:hAnsi="Courier New" w:cs="Courier New"/>
          <w:color w:val="000000"/>
          <w:sz w:val="14"/>
          <w:szCs w:val="14"/>
          <w:lang w:val="en-US"/>
        </w:rPr>
        <w:t>S:</w:t>
      </w:r>
      <w:r w:rsidRPr="000D6762">
        <w:rPr>
          <w:rFonts w:ascii="Courier New" w:hAnsi="Courier New"/>
          <w:color w:val="000000"/>
          <w:sz w:val="14"/>
          <w:lang w:val="en-US"/>
        </w:rPr>
        <w:t>Envelope&gt;</w:t>
      </w:r>
    </w:p>
    <w:p w14:paraId="22E2EB0F" w14:textId="77777777" w:rsidR="00C04CB1" w:rsidRPr="002162A7" w:rsidRDefault="00C04CB1" w:rsidP="00C04CB1">
      <w:pPr>
        <w:rPr>
          <w:lang w:val="en-US"/>
        </w:rPr>
      </w:pPr>
    </w:p>
    <w:p w14:paraId="3C4B752C" w14:textId="77777777" w:rsidR="00C04CB1" w:rsidRPr="00C04CB1" w:rsidRDefault="00C04CB1" w:rsidP="00215E3E">
      <w:pPr>
        <w:rPr>
          <w:u w:val="single"/>
        </w:rPr>
      </w:pPr>
      <w:r w:rsidRPr="00C04CB1">
        <w:rPr>
          <w:u w:val="single"/>
        </w:rPr>
        <w:t>Esempio 2</w:t>
      </w:r>
    </w:p>
    <w:p w14:paraId="4DE4307D" w14:textId="77777777" w:rsidR="004537D7" w:rsidRDefault="00C04CB1" w:rsidP="00C04CB1">
      <w:r>
        <w:t xml:space="preserve">Di seguito si riporta un esempio di invio di un documento già depositato in un repository passando </w:t>
      </w:r>
      <w:r w:rsidR="00FA090D">
        <w:t>al sistema FSE</w:t>
      </w:r>
      <w:r w:rsidR="004537D7">
        <w:t xml:space="preserve"> il </w:t>
      </w:r>
      <w:r>
        <w:t>repositorydocumentURI</w:t>
      </w:r>
      <w:r w:rsidR="004537D7">
        <w:t xml:space="preserve"> nel </w:t>
      </w:r>
      <w:r w:rsidR="00FA090D">
        <w:t>corpo della chiamata</w:t>
      </w:r>
      <w:r>
        <w:t>.</w:t>
      </w:r>
      <w:r w:rsidR="00DD1975">
        <w:t xml:space="preserve"> Per il significato ed i valori corretti delle asserzioni vedere i paragrafi relativi ai servizi.</w:t>
      </w:r>
      <w:r>
        <w:br/>
      </w:r>
    </w:p>
    <w:p w14:paraId="15A4413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w:t>
      </w:r>
      <w:r w:rsidRPr="000D6762">
        <w:rPr>
          <w:rFonts w:ascii="Courier New" w:hAnsi="Courier New"/>
          <w:color w:val="000000"/>
          <w:sz w:val="14"/>
          <w:lang w:val="en-US"/>
        </w:rPr>
        <w:t>Envelope</w:t>
      </w:r>
      <w:r w:rsidR="00B43568" w:rsidRPr="006208C0">
        <w:rPr>
          <w:rFonts w:ascii="Courier New" w:hAnsi="Courier New" w:cs="Courier New"/>
          <w:color w:val="000000"/>
          <w:sz w:val="14"/>
          <w:szCs w:val="14"/>
          <w:lang w:val="en-US"/>
        </w:rPr>
        <w:t xml:space="preserve"> xmlns:S=</w:t>
      </w:r>
      <w:r w:rsidRPr="000D6762">
        <w:rPr>
          <w:rFonts w:ascii="Courier New" w:hAnsi="Courier New"/>
          <w:color w:val="000000"/>
          <w:sz w:val="14"/>
          <w:lang w:val="en-US"/>
        </w:rPr>
        <w:t>"http://schemas.xmlsoap.org/soap/envelope/"&gt;</w:t>
      </w:r>
    </w:p>
    <w:p w14:paraId="064EB8EE"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w:t>
      </w:r>
      <w:r w:rsidRPr="000D6762">
        <w:rPr>
          <w:rFonts w:ascii="Courier New" w:hAnsi="Courier New"/>
          <w:color w:val="000000"/>
          <w:sz w:val="14"/>
          <w:lang w:val="en-US"/>
        </w:rPr>
        <w:t>Header</w:t>
      </w:r>
      <w:r w:rsidR="00B43568" w:rsidRPr="006208C0">
        <w:rPr>
          <w:rFonts w:ascii="Courier New" w:hAnsi="Courier New" w:cs="Courier New"/>
          <w:color w:val="000000"/>
          <w:sz w:val="14"/>
          <w:szCs w:val="14"/>
          <w:lang w:val="en-US"/>
        </w:rPr>
        <w:t xml:space="preserve"> xmlns:wsa=</w:t>
      </w:r>
      <w:r w:rsidRPr="000D6762">
        <w:rPr>
          <w:rFonts w:ascii="Courier New" w:hAnsi="Courier New"/>
          <w:color w:val="000000"/>
          <w:sz w:val="14"/>
          <w:lang w:val="en-US"/>
        </w:rPr>
        <w:t>"http://www.w3.org/2005/08/addressing"&gt;</w:t>
      </w:r>
    </w:p>
    <w:p w14:paraId="1D6BB5C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Assertion</w:t>
      </w:r>
      <w:r w:rsidR="00B43568" w:rsidRPr="006208C0">
        <w:rPr>
          <w:rFonts w:ascii="Courier New" w:hAnsi="Courier New" w:cs="Courier New"/>
          <w:color w:val="000000"/>
          <w:sz w:val="14"/>
          <w:szCs w:val="14"/>
          <w:lang w:val="en-US"/>
        </w:rPr>
        <w:t xml:space="preserve"> saml:ID=</w:t>
      </w:r>
      <w:r w:rsidRPr="000D6762">
        <w:rPr>
          <w:rFonts w:ascii="Courier New" w:hAnsi="Courier New"/>
          <w:color w:val="000000"/>
          <w:sz w:val="14"/>
          <w:lang w:val="en-US"/>
        </w:rPr>
        <w:t>"identity-assertion"</w:t>
      </w:r>
      <w:r w:rsidR="00B43568" w:rsidRPr="006208C0">
        <w:rPr>
          <w:rFonts w:ascii="Courier New" w:hAnsi="Courier New" w:cs="Courier New"/>
          <w:color w:val="000000"/>
          <w:sz w:val="14"/>
          <w:szCs w:val="14"/>
          <w:lang w:val="en-US"/>
        </w:rPr>
        <w:t xml:space="preserve"> saml:IssueInstant=</w:t>
      </w:r>
      <w:r w:rsidRPr="000D6762">
        <w:rPr>
          <w:rFonts w:ascii="Courier New" w:hAnsi="Courier New"/>
          <w:color w:val="000000"/>
          <w:sz w:val="14"/>
          <w:lang w:val="en-US"/>
        </w:rPr>
        <w:t>"2014-07-14T12:17:00.397Z"</w:t>
      </w:r>
      <w:r w:rsidR="00B43568" w:rsidRPr="006208C0">
        <w:rPr>
          <w:rFonts w:ascii="Courier New" w:hAnsi="Courier New" w:cs="Courier New"/>
          <w:color w:val="000000"/>
          <w:sz w:val="14"/>
          <w:szCs w:val="14"/>
          <w:lang w:val="en-US"/>
        </w:rPr>
        <w:t xml:space="preserve"> saml:Version=</w:t>
      </w:r>
      <w:r w:rsidRPr="000D6762">
        <w:rPr>
          <w:rFonts w:ascii="Courier New" w:hAnsi="Courier New"/>
          <w:color w:val="000000"/>
          <w:sz w:val="14"/>
          <w:lang w:val="en-US"/>
        </w:rPr>
        <w:t>"2.0"</w:t>
      </w:r>
      <w:r w:rsidR="00B43568" w:rsidRPr="006208C0">
        <w:rPr>
          <w:rFonts w:ascii="Courier New" w:hAnsi="Courier New" w:cs="Courier New"/>
          <w:color w:val="000000"/>
          <w:sz w:val="14"/>
          <w:szCs w:val="14"/>
          <w:lang w:val="en-US"/>
        </w:rPr>
        <w:t xml:space="preserve"> wsu:Id=</w:t>
      </w:r>
      <w:r w:rsidRPr="000D6762">
        <w:rPr>
          <w:rFonts w:ascii="Courier New" w:hAnsi="Courier New"/>
          <w:color w:val="000000"/>
          <w:sz w:val="14"/>
          <w:lang w:val="en-US"/>
        </w:rPr>
        <w:t>"identity-assertion"</w:t>
      </w:r>
      <w:r w:rsidR="00B43568" w:rsidRPr="006208C0">
        <w:rPr>
          <w:rFonts w:ascii="Courier New" w:hAnsi="Courier New" w:cs="Courier New"/>
          <w:color w:val="000000"/>
          <w:sz w:val="14"/>
          <w:szCs w:val="14"/>
          <w:lang w:val="en-US"/>
        </w:rPr>
        <w:t xml:space="preserve"> xsi:schemaLocation=</w:t>
      </w:r>
      <w:r w:rsidRPr="000D6762">
        <w:rPr>
          <w:rFonts w:ascii="Courier New" w:hAnsi="Courier New"/>
          <w:color w:val="000000"/>
          <w:sz w:val="14"/>
          <w:lang w:val="en-US"/>
        </w:rPr>
        <w:t>"urn:oasis:names:tc:SAML:2.0:assertion saml-schema-assertion-2.0.xsd"</w:t>
      </w:r>
      <w:r w:rsidR="00B43568" w:rsidRPr="006208C0">
        <w:rPr>
          <w:rFonts w:ascii="Courier New" w:hAnsi="Courier New" w:cs="Courier New"/>
          <w:color w:val="000000"/>
          <w:sz w:val="14"/>
          <w:szCs w:val="14"/>
          <w:lang w:val="en-US"/>
        </w:rPr>
        <w:t xml:space="preserve"> xmlns:saml=</w:t>
      </w:r>
      <w:r w:rsidRPr="000D6762">
        <w:rPr>
          <w:rFonts w:ascii="Courier New" w:hAnsi="Courier New"/>
          <w:color w:val="000000"/>
          <w:sz w:val="14"/>
          <w:lang w:val="en-US"/>
        </w:rPr>
        <w:t>"urn:oasis:names:tc:SAML:2.0:assertion"</w:t>
      </w:r>
      <w:r w:rsidR="00B43568" w:rsidRPr="006208C0">
        <w:rPr>
          <w:rFonts w:ascii="Courier New" w:hAnsi="Courier New" w:cs="Courier New"/>
          <w:color w:val="000000"/>
          <w:sz w:val="14"/>
          <w:szCs w:val="14"/>
          <w:lang w:val="en-US"/>
        </w:rPr>
        <w:t xml:space="preserve"> xmlns:wsu=</w:t>
      </w:r>
      <w:r w:rsidRPr="000D6762">
        <w:rPr>
          <w:rFonts w:ascii="Courier New" w:hAnsi="Courier New"/>
          <w:color w:val="000000"/>
          <w:sz w:val="14"/>
          <w:lang w:val="en-US"/>
        </w:rPr>
        <w:t>"http://docs.oasis-open.org/wss/2004/01/oasis-200401-wss-wssecurity-utility-1.0.xsd"</w:t>
      </w:r>
      <w:r w:rsidR="00B43568" w:rsidRPr="006208C0">
        <w:rPr>
          <w:rFonts w:ascii="Courier New" w:hAnsi="Courier New" w:cs="Courier New"/>
          <w:color w:val="000000"/>
          <w:sz w:val="14"/>
          <w:szCs w:val="14"/>
          <w:lang w:val="en-US"/>
        </w:rPr>
        <w:t xml:space="preserve"> xmlns:xsi=</w:t>
      </w:r>
      <w:r w:rsidRPr="000D6762">
        <w:rPr>
          <w:rFonts w:ascii="Courier New" w:hAnsi="Courier New"/>
          <w:color w:val="000000"/>
          <w:sz w:val="14"/>
          <w:lang w:val="en-US"/>
        </w:rPr>
        <w:t>"http://www.w3.org/2001/XMLSchema-instance"&gt;</w:t>
      </w:r>
    </w:p>
    <w:p w14:paraId="3669CB5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Issuer&gt;</w:t>
      </w:r>
      <w:r w:rsidR="00B43568" w:rsidRPr="006208C0">
        <w:rPr>
          <w:rFonts w:ascii="Courier New" w:hAnsi="Courier New" w:cs="Courier New"/>
          <w:color w:val="000000"/>
          <w:sz w:val="14"/>
          <w:szCs w:val="14"/>
          <w:lang w:val="en-US"/>
        </w:rPr>
        <w:t>ClientIssuer</w:t>
      </w: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Issuer&gt;</w:t>
      </w:r>
    </w:p>
    <w:p w14:paraId="425EA68F"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0DB0E12F"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890C64" w:rsidRPr="00890C64">
        <w:rPr>
          <w:rFonts w:ascii="Courier New" w:hAnsi="Courier New" w:cs="Courier New"/>
          <w:color w:val="000000"/>
          <w:sz w:val="14"/>
          <w:szCs w:val="14"/>
          <w:lang w:val="en-US"/>
        </w:rPr>
        <w:t>saml:</w:t>
      </w:r>
      <w:r w:rsidRPr="000D6762">
        <w:rPr>
          <w:rFonts w:ascii="Courier New" w:hAnsi="Courier New"/>
          <w:color w:val="000000"/>
          <w:sz w:val="14"/>
          <w:lang w:val="en-US"/>
        </w:rPr>
        <w:t>NameID&gt;</w:t>
      </w:r>
      <w:r w:rsidR="00890C64" w:rsidRPr="00890C64">
        <w:rPr>
          <w:rFonts w:ascii="Courier New" w:hAnsi="Courier New" w:cs="Courier New"/>
          <w:color w:val="000000"/>
          <w:sz w:val="14"/>
          <w:szCs w:val="14"/>
          <w:lang w:val="en-US"/>
        </w:rPr>
        <w:t>operatorId</w:t>
      </w:r>
      <w:r w:rsidRPr="000D6762">
        <w:rPr>
          <w:rFonts w:ascii="Courier New" w:hAnsi="Courier New"/>
          <w:color w:val="000000"/>
          <w:sz w:val="14"/>
          <w:lang w:val="en-US"/>
        </w:rPr>
        <w:t>&lt;/</w:t>
      </w:r>
      <w:r w:rsidR="00890C64" w:rsidRPr="00890C64">
        <w:rPr>
          <w:rFonts w:ascii="Courier New" w:hAnsi="Courier New" w:cs="Courier New"/>
          <w:color w:val="000000"/>
          <w:sz w:val="14"/>
          <w:szCs w:val="14"/>
          <w:lang w:val="en-US"/>
        </w:rPr>
        <w:t>saml:</w:t>
      </w:r>
      <w:r w:rsidRPr="000D6762">
        <w:rPr>
          <w:rFonts w:ascii="Courier New" w:hAnsi="Courier New"/>
          <w:color w:val="000000"/>
          <w:sz w:val="14"/>
          <w:lang w:val="en-US"/>
        </w:rPr>
        <w:t>NameID&gt;</w:t>
      </w:r>
    </w:p>
    <w:p w14:paraId="04BDEE3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30E304C8"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Conditions</w:t>
      </w:r>
      <w:r w:rsidR="00B43568" w:rsidRPr="006208C0">
        <w:rPr>
          <w:rFonts w:ascii="Courier New" w:hAnsi="Courier New" w:cs="Courier New"/>
          <w:color w:val="000000"/>
          <w:sz w:val="14"/>
          <w:szCs w:val="14"/>
          <w:lang w:val="en-US"/>
        </w:rPr>
        <w:t xml:space="preserve"> NotBefore=</w:t>
      </w:r>
      <w:r w:rsidRPr="000D6762">
        <w:rPr>
          <w:rFonts w:ascii="Courier New" w:hAnsi="Courier New"/>
          <w:color w:val="000000"/>
          <w:sz w:val="14"/>
          <w:lang w:val="en-US"/>
        </w:rPr>
        <w:t>"2014-07-14T12:16:59.723Z"</w:t>
      </w:r>
      <w:r w:rsidR="00B43568" w:rsidRPr="006208C0">
        <w:rPr>
          <w:rFonts w:ascii="Courier New" w:hAnsi="Courier New" w:cs="Courier New"/>
          <w:color w:val="000000"/>
          <w:sz w:val="14"/>
          <w:szCs w:val="14"/>
          <w:lang w:val="en-US"/>
        </w:rPr>
        <w:t xml:space="preserve"> NotOnOrAfter=</w:t>
      </w:r>
      <w:r w:rsidRPr="000D6762">
        <w:rPr>
          <w:rFonts w:ascii="Courier New" w:hAnsi="Courier New"/>
          <w:color w:val="000000"/>
          <w:sz w:val="14"/>
          <w:lang w:val="en-US"/>
        </w:rPr>
        <w:t>"2014-07-14T13:16:59.723Z"/&gt;</w:t>
      </w:r>
    </w:p>
    <w:p w14:paraId="5ADE06E9"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AuthnStatement</w:t>
      </w:r>
      <w:r w:rsidR="00B43568" w:rsidRPr="006208C0">
        <w:rPr>
          <w:rFonts w:ascii="Courier New" w:hAnsi="Courier New" w:cs="Courier New"/>
          <w:color w:val="000000"/>
          <w:sz w:val="14"/>
          <w:szCs w:val="14"/>
          <w:lang w:val="en-US"/>
        </w:rPr>
        <w:t xml:space="preserve"> AuthnInstant=</w:t>
      </w:r>
      <w:r w:rsidRPr="000D6762">
        <w:rPr>
          <w:rFonts w:ascii="Courier New" w:hAnsi="Courier New"/>
          <w:color w:val="000000"/>
          <w:sz w:val="14"/>
          <w:lang w:val="en-US"/>
        </w:rPr>
        <w:t>"2014-07-14T12:17:00.393Z"&gt;</w:t>
      </w:r>
    </w:p>
    <w:p w14:paraId="0B3612A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AuthnContext&gt;</w:t>
      </w:r>
    </w:p>
    <w:p w14:paraId="084B9E6F"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AuthnContextDecl/&gt;</w:t>
      </w:r>
    </w:p>
    <w:p w14:paraId="7D6D4344"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AuthenticatingAuthority/&gt;</w:t>
      </w:r>
    </w:p>
    <w:p w14:paraId="157BDC44"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AuthnContext&gt;</w:t>
      </w:r>
    </w:p>
    <w:p w14:paraId="0010A76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AuthnStatement&gt;</w:t>
      </w:r>
    </w:p>
    <w:p w14:paraId="5B6EB23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AttributeStatement/&gt;</w:t>
      </w:r>
    </w:p>
    <w:p w14:paraId="141AFC9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Assertion&gt;</w:t>
      </w:r>
    </w:p>
    <w:p w14:paraId="77D18E69"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Assertion</w:t>
      </w:r>
      <w:r w:rsidR="00B43568" w:rsidRPr="006208C0">
        <w:rPr>
          <w:rFonts w:ascii="Courier New" w:hAnsi="Courier New" w:cs="Courier New"/>
          <w:color w:val="000000"/>
          <w:sz w:val="14"/>
          <w:szCs w:val="14"/>
          <w:lang w:val="en-US"/>
        </w:rPr>
        <w:t xml:space="preserve"> saml:ID=</w:t>
      </w:r>
      <w:r w:rsidRPr="000D6762">
        <w:rPr>
          <w:rFonts w:ascii="Courier New" w:hAnsi="Courier New"/>
          <w:color w:val="000000"/>
          <w:sz w:val="14"/>
          <w:lang w:val="en-US"/>
        </w:rPr>
        <w:t>"authorization-assertion"</w:t>
      </w:r>
      <w:r w:rsidR="00B43568" w:rsidRPr="006208C0">
        <w:rPr>
          <w:rFonts w:ascii="Courier New" w:hAnsi="Courier New" w:cs="Courier New"/>
          <w:color w:val="000000"/>
          <w:sz w:val="14"/>
          <w:szCs w:val="14"/>
          <w:lang w:val="en-US"/>
        </w:rPr>
        <w:t xml:space="preserve"> saml:IssueInstant=</w:t>
      </w:r>
      <w:r w:rsidRPr="000D6762">
        <w:rPr>
          <w:rFonts w:ascii="Courier New" w:hAnsi="Courier New"/>
          <w:color w:val="000000"/>
          <w:sz w:val="14"/>
          <w:lang w:val="en-US"/>
        </w:rPr>
        <w:t>"2014-07-14T12:17:00.404Z"</w:t>
      </w:r>
      <w:r w:rsidR="00B43568" w:rsidRPr="006208C0">
        <w:rPr>
          <w:rFonts w:ascii="Courier New" w:hAnsi="Courier New" w:cs="Courier New"/>
          <w:color w:val="000000"/>
          <w:sz w:val="14"/>
          <w:szCs w:val="14"/>
          <w:lang w:val="en-US"/>
        </w:rPr>
        <w:t xml:space="preserve"> saml:Version=</w:t>
      </w:r>
      <w:r w:rsidRPr="000D6762">
        <w:rPr>
          <w:rFonts w:ascii="Courier New" w:hAnsi="Courier New"/>
          <w:color w:val="000000"/>
          <w:sz w:val="14"/>
          <w:lang w:val="en-US"/>
        </w:rPr>
        <w:t>"2.0"</w:t>
      </w:r>
      <w:r w:rsidR="00B43568" w:rsidRPr="006208C0">
        <w:rPr>
          <w:rFonts w:ascii="Courier New" w:hAnsi="Courier New" w:cs="Courier New"/>
          <w:color w:val="000000"/>
          <w:sz w:val="14"/>
          <w:szCs w:val="14"/>
          <w:lang w:val="en-US"/>
        </w:rPr>
        <w:t xml:space="preserve"> wsu:Id=</w:t>
      </w:r>
      <w:r w:rsidRPr="000D6762">
        <w:rPr>
          <w:rFonts w:ascii="Courier New" w:hAnsi="Courier New"/>
          <w:color w:val="000000"/>
          <w:sz w:val="14"/>
          <w:lang w:val="en-US"/>
        </w:rPr>
        <w:t>"authorization-assertion"</w:t>
      </w:r>
      <w:r w:rsidR="00B43568" w:rsidRPr="006208C0">
        <w:rPr>
          <w:rFonts w:ascii="Courier New" w:hAnsi="Courier New" w:cs="Courier New"/>
          <w:color w:val="000000"/>
          <w:sz w:val="14"/>
          <w:szCs w:val="14"/>
          <w:lang w:val="en-US"/>
        </w:rPr>
        <w:t xml:space="preserve"> xsi:schemaLocation=</w:t>
      </w:r>
      <w:r w:rsidRPr="000D6762">
        <w:rPr>
          <w:rFonts w:ascii="Courier New" w:hAnsi="Courier New"/>
          <w:color w:val="000000"/>
          <w:sz w:val="14"/>
          <w:lang w:val="en-US"/>
        </w:rPr>
        <w:t>"urn:oasis:names:tc:SAML:2.0:assertion saml-schema-assertion-2.0.xsd"</w:t>
      </w:r>
      <w:r w:rsidR="00B43568" w:rsidRPr="006208C0">
        <w:rPr>
          <w:rFonts w:ascii="Courier New" w:hAnsi="Courier New" w:cs="Courier New"/>
          <w:color w:val="000000"/>
          <w:sz w:val="14"/>
          <w:szCs w:val="14"/>
          <w:lang w:val="en-US"/>
        </w:rPr>
        <w:t xml:space="preserve"> xmlns:saml=</w:t>
      </w:r>
      <w:r w:rsidRPr="000D6762">
        <w:rPr>
          <w:rFonts w:ascii="Courier New" w:hAnsi="Courier New"/>
          <w:color w:val="000000"/>
          <w:sz w:val="14"/>
          <w:lang w:val="en-US"/>
        </w:rPr>
        <w:t>"urn:oasis:names:tc:SAML:2.0:assertion"</w:t>
      </w:r>
      <w:r w:rsidR="00B43568" w:rsidRPr="006208C0">
        <w:rPr>
          <w:rFonts w:ascii="Courier New" w:hAnsi="Courier New" w:cs="Courier New"/>
          <w:color w:val="000000"/>
          <w:sz w:val="14"/>
          <w:szCs w:val="14"/>
          <w:lang w:val="en-US"/>
        </w:rPr>
        <w:t xml:space="preserve"> xmlns:wsu=</w:t>
      </w:r>
      <w:r w:rsidRPr="000D6762">
        <w:rPr>
          <w:rFonts w:ascii="Courier New" w:hAnsi="Courier New"/>
          <w:color w:val="000000"/>
          <w:sz w:val="14"/>
          <w:lang w:val="en-US"/>
        </w:rPr>
        <w:t>"http://docs.oasis-open.org/wss/2004/01/oasis-200401-wss-wssecurity-utility-1.0.xsd"</w:t>
      </w:r>
      <w:r w:rsidR="00B43568" w:rsidRPr="006208C0">
        <w:rPr>
          <w:rFonts w:ascii="Courier New" w:hAnsi="Courier New" w:cs="Courier New"/>
          <w:color w:val="000000"/>
          <w:sz w:val="14"/>
          <w:szCs w:val="14"/>
          <w:lang w:val="en-US"/>
        </w:rPr>
        <w:t xml:space="preserve"> xmlns:xsi=</w:t>
      </w:r>
      <w:r w:rsidRPr="000D6762">
        <w:rPr>
          <w:rFonts w:ascii="Courier New" w:hAnsi="Courier New"/>
          <w:color w:val="000000"/>
          <w:sz w:val="14"/>
          <w:lang w:val="en-US"/>
        </w:rPr>
        <w:t>"http://www.w3.org/2001/XMLSchema-instance"&gt;</w:t>
      </w:r>
    </w:p>
    <w:p w14:paraId="43498B8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Issuer/&gt;</w:t>
      </w:r>
    </w:p>
    <w:p w14:paraId="3330AA8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533AC533"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890C64" w:rsidRPr="00890C64">
        <w:rPr>
          <w:rFonts w:ascii="Courier New" w:hAnsi="Courier New" w:cs="Courier New"/>
          <w:color w:val="000000"/>
          <w:sz w:val="14"/>
          <w:szCs w:val="14"/>
          <w:lang w:val="en-US"/>
        </w:rPr>
        <w:t>saml:</w:t>
      </w:r>
      <w:r w:rsidRPr="000D6762">
        <w:rPr>
          <w:rFonts w:ascii="Courier New" w:hAnsi="Courier New"/>
          <w:color w:val="000000"/>
          <w:sz w:val="14"/>
          <w:lang w:val="en-US"/>
        </w:rPr>
        <w:t>NameID&gt;</w:t>
      </w:r>
      <w:r w:rsidR="00890C64" w:rsidRPr="00890C64">
        <w:rPr>
          <w:rFonts w:ascii="Courier New" w:hAnsi="Courier New" w:cs="Courier New"/>
          <w:color w:val="000000"/>
          <w:sz w:val="14"/>
          <w:szCs w:val="14"/>
          <w:lang w:val="en-US"/>
        </w:rPr>
        <w:t>operatorId</w:t>
      </w:r>
      <w:r w:rsidRPr="000D6762">
        <w:rPr>
          <w:rFonts w:ascii="Courier New" w:hAnsi="Courier New"/>
          <w:color w:val="000000"/>
          <w:sz w:val="14"/>
          <w:lang w:val="en-US"/>
        </w:rPr>
        <w:t>&lt;/</w:t>
      </w:r>
      <w:r w:rsidR="00890C64" w:rsidRPr="00890C64">
        <w:rPr>
          <w:rFonts w:ascii="Courier New" w:hAnsi="Courier New" w:cs="Courier New"/>
          <w:color w:val="000000"/>
          <w:sz w:val="14"/>
          <w:szCs w:val="14"/>
          <w:lang w:val="en-US"/>
        </w:rPr>
        <w:t>saml:</w:t>
      </w:r>
      <w:r w:rsidRPr="000D6762">
        <w:rPr>
          <w:rFonts w:ascii="Courier New" w:hAnsi="Courier New"/>
          <w:color w:val="000000"/>
          <w:sz w:val="14"/>
          <w:lang w:val="en-US"/>
        </w:rPr>
        <w:t>NameID&gt;</w:t>
      </w:r>
    </w:p>
    <w:p w14:paraId="05196CE6"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75031E4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Conditions</w:t>
      </w:r>
      <w:r w:rsidR="00B43568" w:rsidRPr="006208C0">
        <w:rPr>
          <w:rFonts w:ascii="Courier New" w:hAnsi="Courier New" w:cs="Courier New"/>
          <w:color w:val="000000"/>
          <w:sz w:val="14"/>
          <w:szCs w:val="14"/>
          <w:lang w:val="en-US"/>
        </w:rPr>
        <w:t xml:space="preserve"> NotBefore=</w:t>
      </w:r>
      <w:r w:rsidRPr="000D6762">
        <w:rPr>
          <w:rFonts w:ascii="Courier New" w:hAnsi="Courier New"/>
          <w:color w:val="000000"/>
          <w:sz w:val="14"/>
          <w:lang w:val="en-US"/>
        </w:rPr>
        <w:t>"2014-07-14T12:17:00.403Z"</w:t>
      </w:r>
      <w:r w:rsidR="00B43568" w:rsidRPr="006208C0">
        <w:rPr>
          <w:rFonts w:ascii="Courier New" w:hAnsi="Courier New" w:cs="Courier New"/>
          <w:color w:val="000000"/>
          <w:sz w:val="14"/>
          <w:szCs w:val="14"/>
          <w:lang w:val="en-US"/>
        </w:rPr>
        <w:t xml:space="preserve"> NotOnOrAfter=</w:t>
      </w:r>
      <w:r w:rsidRPr="000D6762">
        <w:rPr>
          <w:rFonts w:ascii="Courier New" w:hAnsi="Courier New"/>
          <w:color w:val="000000"/>
          <w:sz w:val="14"/>
          <w:lang w:val="en-US"/>
        </w:rPr>
        <w:t>"2014-07-15T04:57:00.403Z"/&gt;</w:t>
      </w:r>
    </w:p>
    <w:p w14:paraId="70FDA85E" w14:textId="77777777" w:rsidR="00B43568" w:rsidRPr="006208C0" w:rsidRDefault="000D6762" w:rsidP="00890C64">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AuthzDecisionStatement</w:t>
      </w:r>
      <w:r w:rsidR="00B43568" w:rsidRPr="006208C0">
        <w:rPr>
          <w:rFonts w:ascii="Courier New" w:hAnsi="Courier New" w:cs="Courier New"/>
          <w:color w:val="000000"/>
          <w:sz w:val="14"/>
          <w:szCs w:val="14"/>
          <w:lang w:val="en-US"/>
        </w:rPr>
        <w:t xml:space="preserve"> Decision=</w:t>
      </w:r>
      <w:r w:rsidRPr="000D6762">
        <w:rPr>
          <w:rFonts w:ascii="Courier New" w:hAnsi="Courier New"/>
          <w:color w:val="000000"/>
          <w:sz w:val="14"/>
          <w:lang w:val="en-US"/>
        </w:rPr>
        <w:t>"Permit"</w:t>
      </w:r>
      <w:r w:rsidR="00B43568" w:rsidRPr="006208C0">
        <w:rPr>
          <w:rFonts w:ascii="Courier New" w:hAnsi="Courier New" w:cs="Courier New"/>
          <w:color w:val="000000"/>
          <w:sz w:val="14"/>
          <w:szCs w:val="14"/>
          <w:lang w:val="en-US"/>
        </w:rPr>
        <w:t xml:space="preserve"> Resource=</w:t>
      </w:r>
      <w:r w:rsidRPr="000D6762">
        <w:rPr>
          <w:rFonts w:ascii="Courier New" w:hAnsi="Courier New"/>
          <w:color w:val="000000"/>
          <w:sz w:val="14"/>
          <w:lang w:val="en-US"/>
        </w:rPr>
        <w:t>"https://wsit-virtasl.rmmg.rsr.rupar.puglia.it:8181/aslba/IDocumentService"&gt;</w:t>
      </w:r>
    </w:p>
    <w:p w14:paraId="4C9BDD54"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Action</w:t>
      </w:r>
      <w:r w:rsidR="00B43568" w:rsidRPr="006208C0">
        <w:rPr>
          <w:rFonts w:ascii="Courier New" w:hAnsi="Courier New" w:cs="Courier New"/>
          <w:color w:val="000000"/>
          <w:sz w:val="14"/>
          <w:szCs w:val="14"/>
          <w:lang w:val="en-US"/>
        </w:rPr>
        <w:t xml:space="preserve"> Namespace=</w:t>
      </w:r>
      <w:r w:rsidRPr="000D6762">
        <w:rPr>
          <w:rFonts w:ascii="Courier New" w:hAnsi="Courier New"/>
          <w:color w:val="000000"/>
          <w:sz w:val="14"/>
          <w:lang w:val="en-US"/>
        </w:rPr>
        <w:t>"http://www.sist.puglia.it/Schemas/PDD_SIST/SCATEL/FSE/"&gt;</w:t>
      </w:r>
      <w:r w:rsidR="00B43568" w:rsidRPr="006208C0">
        <w:rPr>
          <w:rFonts w:ascii="Courier New" w:hAnsi="Courier New" w:cs="Courier New"/>
          <w:color w:val="000000"/>
          <w:sz w:val="14"/>
          <w:szCs w:val="14"/>
          <w:lang w:val="en-US"/>
        </w:rPr>
        <w:t>addDocument</w:t>
      </w: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Action&gt;</w:t>
      </w:r>
    </w:p>
    <w:p w14:paraId="08C49234"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AuthzDecisionStatement&gt;</w:t>
      </w:r>
    </w:p>
    <w:p w14:paraId="27F329DA"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AttributeStatement/&gt;</w:t>
      </w:r>
    </w:p>
    <w:p w14:paraId="3511FD8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Assertion&gt;</w:t>
      </w:r>
    </w:p>
    <w:p w14:paraId="218BA8F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Assertion</w:t>
      </w:r>
      <w:r w:rsidR="00B43568" w:rsidRPr="006208C0">
        <w:rPr>
          <w:rFonts w:ascii="Courier New" w:hAnsi="Courier New" w:cs="Courier New"/>
          <w:color w:val="000000"/>
          <w:sz w:val="14"/>
          <w:szCs w:val="14"/>
          <w:lang w:val="en-US"/>
        </w:rPr>
        <w:t xml:space="preserve"> saml:ID=</w:t>
      </w:r>
      <w:r w:rsidRPr="000D6762">
        <w:rPr>
          <w:rFonts w:ascii="Courier New" w:hAnsi="Courier New"/>
          <w:color w:val="000000"/>
          <w:sz w:val="14"/>
          <w:lang w:val="en-US"/>
        </w:rPr>
        <w:t>"applicative-assertion"</w:t>
      </w:r>
      <w:r w:rsidR="00B43568" w:rsidRPr="006208C0">
        <w:rPr>
          <w:rFonts w:ascii="Courier New" w:hAnsi="Courier New" w:cs="Courier New"/>
          <w:color w:val="000000"/>
          <w:sz w:val="14"/>
          <w:szCs w:val="14"/>
          <w:lang w:val="en-US"/>
        </w:rPr>
        <w:t xml:space="preserve"> saml:IssueInstant=</w:t>
      </w:r>
      <w:r w:rsidRPr="000D6762">
        <w:rPr>
          <w:rFonts w:ascii="Courier New" w:hAnsi="Courier New"/>
          <w:color w:val="000000"/>
          <w:sz w:val="14"/>
          <w:lang w:val="en-US"/>
        </w:rPr>
        <w:t>"2014-07-14T12:17:00.407Z"</w:t>
      </w:r>
      <w:r w:rsidR="00B43568" w:rsidRPr="006208C0">
        <w:rPr>
          <w:rFonts w:ascii="Courier New" w:hAnsi="Courier New" w:cs="Courier New"/>
          <w:color w:val="000000"/>
          <w:sz w:val="14"/>
          <w:szCs w:val="14"/>
          <w:lang w:val="en-US"/>
        </w:rPr>
        <w:t xml:space="preserve"> saml:Version=</w:t>
      </w:r>
      <w:r w:rsidRPr="000D6762">
        <w:rPr>
          <w:rFonts w:ascii="Courier New" w:hAnsi="Courier New"/>
          <w:color w:val="000000"/>
          <w:sz w:val="14"/>
          <w:lang w:val="en-US"/>
        </w:rPr>
        <w:t>"2.0"</w:t>
      </w:r>
      <w:r w:rsidR="00B43568" w:rsidRPr="006208C0">
        <w:rPr>
          <w:rFonts w:ascii="Courier New" w:hAnsi="Courier New" w:cs="Courier New"/>
          <w:color w:val="000000"/>
          <w:sz w:val="14"/>
          <w:szCs w:val="14"/>
          <w:lang w:val="en-US"/>
        </w:rPr>
        <w:t xml:space="preserve"> wsu:Id=</w:t>
      </w:r>
      <w:r w:rsidRPr="000D6762">
        <w:rPr>
          <w:rFonts w:ascii="Courier New" w:hAnsi="Courier New"/>
          <w:color w:val="000000"/>
          <w:sz w:val="14"/>
          <w:lang w:val="en-US"/>
        </w:rPr>
        <w:t>"applicative-assertion"</w:t>
      </w:r>
      <w:r w:rsidR="00B43568" w:rsidRPr="006208C0">
        <w:rPr>
          <w:rFonts w:ascii="Courier New" w:hAnsi="Courier New" w:cs="Courier New"/>
          <w:color w:val="000000"/>
          <w:sz w:val="14"/>
          <w:szCs w:val="14"/>
          <w:lang w:val="en-US"/>
        </w:rPr>
        <w:t xml:space="preserve"> xsi:schemaLocation=</w:t>
      </w:r>
      <w:r w:rsidRPr="000D6762">
        <w:rPr>
          <w:rFonts w:ascii="Courier New" w:hAnsi="Courier New"/>
          <w:color w:val="000000"/>
          <w:sz w:val="14"/>
          <w:lang w:val="en-US"/>
        </w:rPr>
        <w:t>"urn:oasis:names:tc:SAML:2.0:assertion saml-schema-assertion-2.0.xsd"</w:t>
      </w:r>
      <w:r w:rsidR="00B43568" w:rsidRPr="006208C0">
        <w:rPr>
          <w:rFonts w:ascii="Courier New" w:hAnsi="Courier New" w:cs="Courier New"/>
          <w:color w:val="000000"/>
          <w:sz w:val="14"/>
          <w:szCs w:val="14"/>
          <w:lang w:val="en-US"/>
        </w:rPr>
        <w:t xml:space="preserve"> xmlns:saml=</w:t>
      </w:r>
      <w:r w:rsidRPr="000D6762">
        <w:rPr>
          <w:rFonts w:ascii="Courier New" w:hAnsi="Courier New"/>
          <w:color w:val="000000"/>
          <w:sz w:val="14"/>
          <w:lang w:val="en-US"/>
        </w:rPr>
        <w:t>"urn:oasis:names:tc:SAML:2.0:assertion"</w:t>
      </w:r>
      <w:r w:rsidR="00B43568" w:rsidRPr="006208C0">
        <w:rPr>
          <w:rFonts w:ascii="Courier New" w:hAnsi="Courier New" w:cs="Courier New"/>
          <w:color w:val="000000"/>
          <w:sz w:val="14"/>
          <w:szCs w:val="14"/>
          <w:lang w:val="en-US"/>
        </w:rPr>
        <w:t xml:space="preserve"> xmlns:wsu=</w:t>
      </w:r>
      <w:r w:rsidRPr="000D6762">
        <w:rPr>
          <w:rFonts w:ascii="Courier New" w:hAnsi="Courier New"/>
          <w:color w:val="000000"/>
          <w:sz w:val="14"/>
          <w:lang w:val="en-US"/>
        </w:rPr>
        <w:t>"http://docs.oasis-open.org/wss/2004/01/oasis-200401-wss-wssecurity-utility-1.0.xsd"</w:t>
      </w:r>
      <w:r w:rsidR="00B43568" w:rsidRPr="006208C0">
        <w:rPr>
          <w:rFonts w:ascii="Courier New" w:hAnsi="Courier New" w:cs="Courier New"/>
          <w:color w:val="000000"/>
          <w:sz w:val="14"/>
          <w:szCs w:val="14"/>
          <w:lang w:val="en-US"/>
        </w:rPr>
        <w:t xml:space="preserve"> xmlns:xsi=</w:t>
      </w:r>
      <w:r w:rsidRPr="000D6762">
        <w:rPr>
          <w:rFonts w:ascii="Courier New" w:hAnsi="Courier New"/>
          <w:color w:val="000000"/>
          <w:sz w:val="14"/>
          <w:lang w:val="en-US"/>
        </w:rPr>
        <w:t>"http://www.w3.org/2001/XMLSchema-instance"&gt;</w:t>
      </w:r>
    </w:p>
    <w:p w14:paraId="7CD6FF3E"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Issuer&gt;</w:t>
      </w:r>
      <w:r w:rsidR="00B43568" w:rsidRPr="006208C0">
        <w:rPr>
          <w:rFonts w:ascii="Courier New" w:hAnsi="Courier New" w:cs="Courier New"/>
          <w:color w:val="000000"/>
          <w:sz w:val="14"/>
          <w:szCs w:val="14"/>
          <w:lang w:val="en-US"/>
        </w:rPr>
        <w:t>ClientIssuer</w:t>
      </w: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Issuer&gt;</w:t>
      </w:r>
    </w:p>
    <w:p w14:paraId="1C54F22B"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38BFF27A"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890C64" w:rsidRPr="00890C64">
        <w:rPr>
          <w:rFonts w:ascii="Courier New" w:hAnsi="Courier New" w:cs="Courier New"/>
          <w:color w:val="000000"/>
          <w:sz w:val="14"/>
          <w:szCs w:val="14"/>
          <w:lang w:val="en-US"/>
        </w:rPr>
        <w:t>saml:</w:t>
      </w:r>
      <w:r w:rsidRPr="000D6762">
        <w:rPr>
          <w:rFonts w:ascii="Courier New" w:hAnsi="Courier New"/>
          <w:color w:val="000000"/>
          <w:sz w:val="14"/>
          <w:lang w:val="en-US"/>
        </w:rPr>
        <w:t>NameID&gt;</w:t>
      </w:r>
      <w:r w:rsidR="00890C64" w:rsidRPr="00890C64">
        <w:rPr>
          <w:rFonts w:ascii="Courier New" w:hAnsi="Courier New" w:cs="Courier New"/>
          <w:color w:val="000000"/>
          <w:sz w:val="14"/>
          <w:szCs w:val="14"/>
          <w:lang w:val="en-US"/>
        </w:rPr>
        <w:t>operatorId</w:t>
      </w:r>
      <w:r w:rsidRPr="000D6762">
        <w:rPr>
          <w:rFonts w:ascii="Courier New" w:hAnsi="Courier New"/>
          <w:color w:val="000000"/>
          <w:sz w:val="14"/>
          <w:lang w:val="en-US"/>
        </w:rPr>
        <w:t>&lt;/</w:t>
      </w:r>
      <w:r w:rsidR="00890C64" w:rsidRPr="00890C64">
        <w:rPr>
          <w:rFonts w:ascii="Courier New" w:hAnsi="Courier New" w:cs="Courier New"/>
          <w:color w:val="000000"/>
          <w:sz w:val="14"/>
          <w:szCs w:val="14"/>
          <w:lang w:val="en-US"/>
        </w:rPr>
        <w:t>saml:</w:t>
      </w:r>
      <w:r w:rsidRPr="000D6762">
        <w:rPr>
          <w:rFonts w:ascii="Courier New" w:hAnsi="Courier New"/>
          <w:color w:val="000000"/>
          <w:sz w:val="14"/>
          <w:lang w:val="en-US"/>
        </w:rPr>
        <w:t>NameID&gt;</w:t>
      </w:r>
    </w:p>
    <w:p w14:paraId="57D52ED9"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2404348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Conditions</w:t>
      </w:r>
      <w:r w:rsidR="00B43568" w:rsidRPr="006208C0">
        <w:rPr>
          <w:rFonts w:ascii="Courier New" w:hAnsi="Courier New" w:cs="Courier New"/>
          <w:color w:val="000000"/>
          <w:sz w:val="14"/>
          <w:szCs w:val="14"/>
          <w:lang w:val="en-US"/>
        </w:rPr>
        <w:t xml:space="preserve"> NotBefore=</w:t>
      </w:r>
      <w:r w:rsidRPr="000D6762">
        <w:rPr>
          <w:rFonts w:ascii="Courier New" w:hAnsi="Courier New"/>
          <w:color w:val="000000"/>
          <w:sz w:val="14"/>
          <w:lang w:val="en-US"/>
        </w:rPr>
        <w:t>"2014-07-14T12:17:00.406Z"</w:t>
      </w:r>
      <w:r w:rsidR="00B43568" w:rsidRPr="006208C0">
        <w:rPr>
          <w:rFonts w:ascii="Courier New" w:hAnsi="Courier New" w:cs="Courier New"/>
          <w:color w:val="000000"/>
          <w:sz w:val="14"/>
          <w:szCs w:val="14"/>
          <w:lang w:val="en-US"/>
        </w:rPr>
        <w:t xml:space="preserve"> NotOnOrAfter=</w:t>
      </w:r>
      <w:r w:rsidRPr="000D6762">
        <w:rPr>
          <w:rFonts w:ascii="Courier New" w:hAnsi="Courier New"/>
          <w:color w:val="000000"/>
          <w:sz w:val="14"/>
          <w:lang w:val="en-US"/>
        </w:rPr>
        <w:t>"2014-07-14T13:17:00.406Z"/&gt;</w:t>
      </w:r>
    </w:p>
    <w:p w14:paraId="23D1A799"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AuthnStatement</w:t>
      </w:r>
      <w:r w:rsidR="00B43568" w:rsidRPr="006208C0">
        <w:rPr>
          <w:rFonts w:ascii="Courier New" w:hAnsi="Courier New" w:cs="Courier New"/>
          <w:color w:val="000000"/>
          <w:sz w:val="14"/>
          <w:szCs w:val="14"/>
          <w:lang w:val="en-US"/>
        </w:rPr>
        <w:t xml:space="preserve"> AuthnInstant=</w:t>
      </w:r>
      <w:r w:rsidRPr="000D6762">
        <w:rPr>
          <w:rFonts w:ascii="Courier New" w:hAnsi="Courier New"/>
          <w:color w:val="000000"/>
          <w:sz w:val="14"/>
          <w:lang w:val="en-US"/>
        </w:rPr>
        <w:t>"2014-07-14T12:17:00.406Z"&gt;</w:t>
      </w:r>
    </w:p>
    <w:p w14:paraId="082A9AD6"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AuthnContext&gt;</w:t>
      </w:r>
    </w:p>
    <w:p w14:paraId="3A6E1807"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AuthnContextDecl/&gt;</w:t>
      </w:r>
    </w:p>
    <w:p w14:paraId="3A7D7BC2"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AuthenticatingAuthority/&gt;</w:t>
      </w:r>
    </w:p>
    <w:p w14:paraId="501AEBD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AuthnContext&gt;</w:t>
      </w:r>
    </w:p>
    <w:p w14:paraId="6E5DB0D6"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AuthnStatement&gt;</w:t>
      </w:r>
    </w:p>
    <w:p w14:paraId="2DB9C183"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AttributeStatement&gt;</w:t>
      </w:r>
    </w:p>
    <w:p w14:paraId="085624CB"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B43568"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"urn:oasis:names:tc:sist:1.0:subject:subject-application-id"</w:t>
      </w:r>
      <w:r w:rsidR="00B43568"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4DD7BA38"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890C64" w:rsidRPr="00890C64">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890C64" w:rsidRPr="00890C64">
        <w:rPr>
          <w:rFonts w:ascii="Courier New" w:hAnsi="Courier New" w:cs="Courier New"/>
          <w:color w:val="000000"/>
          <w:sz w:val="14"/>
          <w:szCs w:val="14"/>
          <w:lang w:val="en-US"/>
        </w:rPr>
        <w:t>appName</w:t>
      </w:r>
      <w:r w:rsidRPr="000D6762">
        <w:rPr>
          <w:rFonts w:ascii="Courier New" w:hAnsi="Courier New"/>
          <w:color w:val="000000"/>
          <w:sz w:val="14"/>
          <w:lang w:val="en-US"/>
        </w:rPr>
        <w:t>&lt;/</w:t>
      </w:r>
      <w:r w:rsidR="00890C64" w:rsidRPr="00890C64">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293BA5A9"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6DCCB248"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B43568"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"urn:oasis:names:tc:sist:1.0:subject:subject-application-vendor"</w:t>
      </w:r>
      <w:r w:rsidR="00B43568"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7D811E3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890C64" w:rsidRPr="00890C64">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890C64" w:rsidRPr="00890C64">
        <w:rPr>
          <w:rFonts w:ascii="Courier New" w:hAnsi="Courier New" w:cs="Courier New"/>
          <w:color w:val="000000"/>
          <w:sz w:val="14"/>
          <w:szCs w:val="14"/>
          <w:lang w:val="en-US"/>
        </w:rPr>
        <w:t>appVendor</w:t>
      </w:r>
      <w:r w:rsidRPr="000D6762">
        <w:rPr>
          <w:rFonts w:ascii="Courier New" w:hAnsi="Courier New"/>
          <w:color w:val="000000"/>
          <w:sz w:val="14"/>
          <w:lang w:val="en-US"/>
        </w:rPr>
        <w:t>&lt;/</w:t>
      </w:r>
      <w:r w:rsidR="00890C64" w:rsidRPr="00890C64">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64425B26"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53EC8186"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B43568"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"urn:oasis:names:tc:sist:1.0:subject:subject-application-version"</w:t>
      </w:r>
      <w:r w:rsidR="00B43568"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4FA6A779"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890C64" w:rsidRPr="00890C64">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890C64" w:rsidRPr="00890C64">
        <w:rPr>
          <w:rFonts w:ascii="Courier New" w:hAnsi="Courier New" w:cs="Courier New"/>
          <w:color w:val="000000"/>
          <w:sz w:val="14"/>
          <w:szCs w:val="14"/>
          <w:lang w:val="en-US"/>
        </w:rPr>
        <w:t>appversion</w:t>
      </w:r>
      <w:r w:rsidRPr="000D6762">
        <w:rPr>
          <w:rFonts w:ascii="Courier New" w:hAnsi="Courier New"/>
          <w:color w:val="000000"/>
          <w:sz w:val="14"/>
          <w:lang w:val="en-US"/>
        </w:rPr>
        <w:t>&lt;/</w:t>
      </w:r>
      <w:r w:rsidR="00890C64" w:rsidRPr="00890C64">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0BBEF09F"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1820BBEC" w14:textId="77777777" w:rsidR="00B43568" w:rsidRPr="006208C0" w:rsidRDefault="000D6762" w:rsidP="00890C64">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B43568"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"urn:oasis:names:tc:sist:1.0:subject:subject-application-nonce"</w:t>
      </w:r>
      <w:r w:rsidR="00B43568"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0E8810B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890C64" w:rsidRPr="00890C64">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890C64" w:rsidRPr="00890C64">
        <w:rPr>
          <w:rFonts w:ascii="Courier New" w:hAnsi="Courier New" w:cs="Courier New"/>
          <w:color w:val="000000"/>
          <w:sz w:val="14"/>
          <w:szCs w:val="14"/>
          <w:lang w:val="en-US"/>
        </w:rPr>
        <w:t>nonce</w:t>
      </w:r>
      <w:r w:rsidRPr="000D6762">
        <w:rPr>
          <w:rFonts w:ascii="Courier New" w:hAnsi="Courier New"/>
          <w:color w:val="000000"/>
          <w:sz w:val="14"/>
          <w:lang w:val="en-US"/>
        </w:rPr>
        <w:t>&lt;/</w:t>
      </w:r>
      <w:r w:rsidR="00890C64" w:rsidRPr="00890C64">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27362E38"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4CD3570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B43568"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"urn:oasis:names:tc:sist:1.0:subject:subject-application-digest"</w:t>
      </w:r>
      <w:r w:rsidR="00B43568"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5937FCEE"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890C64" w:rsidRPr="00890C64">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890C64" w:rsidRPr="00890C64">
        <w:rPr>
          <w:rFonts w:ascii="Courier New" w:hAnsi="Courier New" w:cs="Courier New"/>
          <w:color w:val="000000"/>
          <w:sz w:val="14"/>
          <w:szCs w:val="14"/>
          <w:lang w:val="en-US"/>
        </w:rPr>
        <w:t>applDigest&lt;/saml:</w:t>
      </w:r>
      <w:r w:rsidRPr="000D6762">
        <w:rPr>
          <w:rFonts w:ascii="Courier New" w:hAnsi="Courier New"/>
          <w:color w:val="000000"/>
          <w:sz w:val="14"/>
          <w:lang w:val="en-US"/>
        </w:rPr>
        <w:t>AttributeValue&gt;</w:t>
      </w:r>
    </w:p>
    <w:p w14:paraId="68432AB9"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45846CAA"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B43568"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"urn:oasis:names:tc:sist:1.0:subject:subject-application-created"</w:t>
      </w:r>
      <w:r w:rsidR="00B43568"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05AF8527"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890C64" w:rsidRPr="00890C64">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890C64" w:rsidRPr="00890C64">
        <w:rPr>
          <w:rFonts w:ascii="Courier New" w:hAnsi="Courier New" w:cs="Courier New"/>
          <w:color w:val="000000"/>
          <w:sz w:val="14"/>
          <w:szCs w:val="14"/>
          <w:lang w:val="en-US"/>
        </w:rPr>
        <w:t>created</w:t>
      </w:r>
      <w:r w:rsidRPr="000D6762">
        <w:rPr>
          <w:rFonts w:ascii="Courier New" w:hAnsi="Courier New"/>
          <w:color w:val="000000"/>
          <w:sz w:val="14"/>
          <w:lang w:val="en-US"/>
        </w:rPr>
        <w:t>&lt;/</w:t>
      </w:r>
      <w:r w:rsidR="00890C64" w:rsidRPr="00890C64">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104C030A"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413E8004"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B43568"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"urn:oasis:names:tc:xacml:1.0:resource:resource-id"</w:t>
      </w:r>
      <w:r w:rsidR="00B43568"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52FFB8CF"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890C64" w:rsidRPr="00890C64">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890C64" w:rsidRPr="00890C64">
        <w:rPr>
          <w:rFonts w:ascii="Courier New" w:hAnsi="Courier New" w:cs="Courier New"/>
          <w:color w:val="000000"/>
          <w:sz w:val="14"/>
          <w:szCs w:val="14"/>
          <w:lang w:val="en-US"/>
        </w:rPr>
        <w:t>patientId</w:t>
      </w:r>
      <w:r w:rsidRPr="000D6762">
        <w:rPr>
          <w:rFonts w:ascii="Courier New" w:hAnsi="Courier New"/>
          <w:color w:val="000000"/>
          <w:sz w:val="14"/>
          <w:lang w:val="en-US"/>
        </w:rPr>
        <w:t>&lt;/</w:t>
      </w:r>
      <w:r w:rsidR="00890C64" w:rsidRPr="00890C64">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10CD1EB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7A6E5506"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B43568"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"urn:oasis:names:tc:xacml:1.0:action:action-id"</w:t>
      </w:r>
      <w:r w:rsidR="00B43568"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659DA5CA"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B43568" w:rsidRPr="006208C0">
        <w:rPr>
          <w:rFonts w:ascii="Courier New" w:hAnsi="Courier New" w:cs="Courier New"/>
          <w:color w:val="000000"/>
          <w:sz w:val="14"/>
          <w:szCs w:val="14"/>
          <w:lang w:val="en-US"/>
        </w:rPr>
        <w:t xml:space="preserve"> xsi:type=</w:t>
      </w:r>
      <w:r w:rsidRPr="000D6762">
        <w:rPr>
          <w:rFonts w:ascii="Courier New" w:hAnsi="Courier New"/>
          <w:color w:val="000000"/>
          <w:sz w:val="14"/>
          <w:lang w:val="en-US"/>
        </w:rPr>
        <w:t>"xs:string"&gt;</w:t>
      </w:r>
      <w:r w:rsidR="00B43568" w:rsidRPr="006208C0">
        <w:rPr>
          <w:rFonts w:ascii="Courier New" w:hAnsi="Courier New" w:cs="Courier New"/>
          <w:color w:val="000000"/>
          <w:sz w:val="14"/>
          <w:szCs w:val="14"/>
          <w:lang w:val="en-US"/>
        </w:rPr>
        <w:t>C</w:t>
      </w: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1DBD54C4"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4879558E"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B43568"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"urn:oasis:names:tc:xacml:1.0:subject:subject-id"</w:t>
      </w:r>
      <w:r w:rsidR="00B43568"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1738F21F"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890C64" w:rsidRPr="00890C64">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890C64" w:rsidRPr="00890C64">
        <w:rPr>
          <w:rFonts w:ascii="Courier New" w:hAnsi="Courier New" w:cs="Courier New"/>
          <w:color w:val="000000"/>
          <w:sz w:val="14"/>
          <w:szCs w:val="14"/>
          <w:lang w:val="en-US"/>
        </w:rPr>
        <w:t>operatorId</w:t>
      </w:r>
      <w:r w:rsidRPr="000D6762">
        <w:rPr>
          <w:rFonts w:ascii="Courier New" w:hAnsi="Courier New"/>
          <w:color w:val="000000"/>
          <w:sz w:val="14"/>
          <w:lang w:val="en-US"/>
        </w:rPr>
        <w:t>&lt;/</w:t>
      </w:r>
      <w:r w:rsidR="00890C64" w:rsidRPr="00890C64">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32B36FEB"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00FA85B6"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B43568"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"urn:oasis:names:tc:xacml:2.0:subject:role"</w:t>
      </w:r>
      <w:r w:rsidR="00B43568"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659BD8CB"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890C64" w:rsidRPr="00890C64">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890C64" w:rsidRPr="00890C64">
        <w:rPr>
          <w:rFonts w:ascii="Courier New" w:hAnsi="Courier New" w:cs="Courier New"/>
          <w:color w:val="000000"/>
          <w:sz w:val="14"/>
          <w:szCs w:val="14"/>
          <w:lang w:val="en-US"/>
        </w:rPr>
        <w:t>role</w:t>
      </w:r>
      <w:r w:rsidRPr="000D6762">
        <w:rPr>
          <w:rFonts w:ascii="Courier New" w:hAnsi="Courier New"/>
          <w:color w:val="000000"/>
          <w:sz w:val="14"/>
          <w:lang w:val="en-US"/>
        </w:rPr>
        <w:t>&lt;/</w:t>
      </w:r>
      <w:r w:rsidR="00890C64" w:rsidRPr="00890C64">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1DFAA369"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2B433B15" w14:textId="77777777" w:rsidR="00B43568" w:rsidRPr="006208C0" w:rsidRDefault="000D6762" w:rsidP="00890C64">
      <w:pPr>
        <w:pStyle w:val="PreformattatoHTML"/>
        <w:rPr>
          <w:rFonts w:ascii="Courier New" w:hAnsi="Courier New" w:cs="Courier New"/>
          <w:color w:val="000000"/>
          <w:sz w:val="14"/>
          <w:szCs w:val="14"/>
          <w:lang w:val="en-US"/>
        </w:rPr>
      </w:pPr>
      <w:r w:rsidRPr="000D6762">
        <w:rPr>
          <w:rFonts w:ascii="Courier New" w:eastAsia="Times New Roman"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eastAsia="Times New Roman" w:hAnsi="Courier New"/>
          <w:color w:val="000000"/>
          <w:sz w:val="14"/>
          <w:lang w:val="en-US"/>
        </w:rPr>
        <w:t>Attribute</w:t>
      </w:r>
      <w:r w:rsidR="00B43568" w:rsidRPr="006208C0">
        <w:rPr>
          <w:rFonts w:ascii="Courier New" w:hAnsi="Courier New" w:cs="Courier New"/>
          <w:color w:val="000000"/>
          <w:sz w:val="14"/>
          <w:szCs w:val="14"/>
          <w:lang w:val="en-US"/>
        </w:rPr>
        <w:t xml:space="preserve"> Name=</w:t>
      </w:r>
      <w:r w:rsidRPr="000D6762">
        <w:rPr>
          <w:rFonts w:ascii="Courier New" w:eastAsia="Times New Roman" w:hAnsi="Courier New"/>
          <w:color w:val="000000"/>
          <w:sz w:val="14"/>
          <w:lang w:val="en-US"/>
        </w:rPr>
        <w:t>"urn:oasis:names:tc:xspa:1.0:subject:organization-id"</w:t>
      </w:r>
      <w:r w:rsidR="00B43568" w:rsidRPr="006208C0">
        <w:rPr>
          <w:rFonts w:ascii="Courier New" w:hAnsi="Courier New" w:cs="Courier New"/>
          <w:color w:val="000000"/>
          <w:sz w:val="14"/>
          <w:szCs w:val="14"/>
          <w:lang w:val="en-US"/>
        </w:rPr>
        <w:t xml:space="preserve"> NameFormat=</w:t>
      </w:r>
      <w:r w:rsidRPr="000D6762">
        <w:rPr>
          <w:rFonts w:ascii="Courier New" w:eastAsia="Times New Roman" w:hAnsi="Courier New"/>
          <w:color w:val="000000"/>
          <w:sz w:val="14"/>
          <w:lang w:val="en-US"/>
        </w:rPr>
        <w:t>"urn:oasis:names:tc:SAML:2.0:attrname-format:uri"&gt;</w:t>
      </w:r>
    </w:p>
    <w:p w14:paraId="4B116F23"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890C64" w:rsidRPr="00890C64">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890C64" w:rsidRPr="00890C64">
        <w:rPr>
          <w:rFonts w:ascii="Courier New" w:hAnsi="Courier New" w:cs="Courier New"/>
          <w:color w:val="000000"/>
          <w:sz w:val="14"/>
          <w:szCs w:val="14"/>
          <w:lang w:val="en-US"/>
        </w:rPr>
        <w:t>organizationId</w:t>
      </w:r>
      <w:r w:rsidRPr="000D6762">
        <w:rPr>
          <w:rFonts w:ascii="Courier New" w:hAnsi="Courier New"/>
          <w:color w:val="000000"/>
          <w:sz w:val="14"/>
          <w:lang w:val="en-US"/>
        </w:rPr>
        <w:t>&lt;/</w:t>
      </w:r>
      <w:r w:rsidR="00890C64" w:rsidRPr="00890C64">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253A3759"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7D483DB1" w14:textId="77777777" w:rsidR="00B43568" w:rsidRPr="006208C0" w:rsidRDefault="000D6762" w:rsidP="00890C64">
      <w:pPr>
        <w:pStyle w:val="PreformattatoHTML"/>
        <w:rPr>
          <w:rFonts w:ascii="Courier New" w:hAnsi="Courier New" w:cs="Courier New"/>
          <w:color w:val="000000"/>
          <w:sz w:val="14"/>
          <w:szCs w:val="14"/>
          <w:lang w:val="en-US"/>
        </w:rPr>
      </w:pPr>
      <w:r w:rsidRPr="000D6762">
        <w:rPr>
          <w:rFonts w:ascii="Courier New" w:eastAsia="Times New Roman"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eastAsia="Times New Roman" w:hAnsi="Courier New"/>
          <w:color w:val="000000"/>
          <w:sz w:val="14"/>
          <w:lang w:val="en-US"/>
        </w:rPr>
        <w:t>Attribute</w:t>
      </w:r>
      <w:r w:rsidR="00B43568" w:rsidRPr="006208C0">
        <w:rPr>
          <w:rFonts w:ascii="Courier New" w:hAnsi="Courier New" w:cs="Courier New"/>
          <w:color w:val="000000"/>
          <w:sz w:val="14"/>
          <w:szCs w:val="14"/>
          <w:lang w:val="en-US"/>
        </w:rPr>
        <w:t xml:space="preserve"> Name=</w:t>
      </w:r>
      <w:r w:rsidRPr="000D6762">
        <w:rPr>
          <w:rFonts w:ascii="Courier New" w:eastAsia="Times New Roman" w:hAnsi="Courier New"/>
          <w:color w:val="000000"/>
          <w:sz w:val="14"/>
          <w:lang w:val="en-US"/>
        </w:rPr>
        <w:t>"urn:oasis:names:tc:xspa:1.0:subject:organization"</w:t>
      </w:r>
      <w:r w:rsidR="00B43568" w:rsidRPr="006208C0">
        <w:rPr>
          <w:rFonts w:ascii="Courier New" w:hAnsi="Courier New" w:cs="Courier New"/>
          <w:color w:val="000000"/>
          <w:sz w:val="14"/>
          <w:szCs w:val="14"/>
          <w:lang w:val="en-US"/>
        </w:rPr>
        <w:t xml:space="preserve"> NameFormat=</w:t>
      </w:r>
      <w:r w:rsidRPr="000D6762">
        <w:rPr>
          <w:rFonts w:ascii="Courier New" w:eastAsia="Times New Roman" w:hAnsi="Courier New"/>
          <w:color w:val="000000"/>
          <w:sz w:val="14"/>
          <w:lang w:val="en-US"/>
        </w:rPr>
        <w:t>"urn:oasis:names:tc:SAML:2.0:attrname-format:uri"&gt;</w:t>
      </w:r>
    </w:p>
    <w:p w14:paraId="01A89AF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890C64" w:rsidRPr="00890C64">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890C64" w:rsidRPr="00890C64">
        <w:rPr>
          <w:rFonts w:ascii="Courier New" w:hAnsi="Courier New" w:cs="Courier New"/>
          <w:color w:val="000000"/>
          <w:sz w:val="14"/>
          <w:szCs w:val="14"/>
          <w:lang w:val="en-US"/>
        </w:rPr>
        <w:t>organization</w:t>
      </w:r>
      <w:r w:rsidRPr="000D6762">
        <w:rPr>
          <w:rFonts w:ascii="Courier New" w:hAnsi="Courier New"/>
          <w:color w:val="000000"/>
          <w:sz w:val="14"/>
          <w:lang w:val="en-US"/>
        </w:rPr>
        <w:t>&lt;/</w:t>
      </w:r>
      <w:r w:rsidR="00890C64" w:rsidRPr="00890C64">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7B839FE0" w14:textId="77777777" w:rsidR="00163A20" w:rsidRDefault="000D6762">
      <w:pPr>
        <w:pStyle w:val="PreformattatoHTML"/>
        <w:rPr>
          <w:rFonts w:ascii="Courier New" w:hAnsi="Courier New"/>
          <w:color w:val="000000"/>
          <w:sz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040D3848" w14:textId="77777777" w:rsidR="000678B2" w:rsidRDefault="000678B2">
      <w:pPr>
        <w:pStyle w:val="PreformattatoHTML"/>
        <w:rPr>
          <w:rFonts w:ascii="Courier New" w:hAnsi="Courier New" w:cs="Courier New"/>
          <w:color w:val="000000"/>
          <w:sz w:val="14"/>
          <w:szCs w:val="14"/>
          <w:lang w:val="en-US"/>
        </w:rPr>
      </w:pPr>
      <w:r w:rsidRPr="000678B2">
        <w:rPr>
          <w:rFonts w:ascii="Courier New" w:hAnsi="Courier New" w:cs="Courier New"/>
          <w:color w:val="000000"/>
          <w:sz w:val="14"/>
          <w:szCs w:val="14"/>
          <w:lang w:val="en-US"/>
        </w:rPr>
        <w:t>&lt;saml:Attribute Name="urn:oasis:names:tc:xspa:1.0:environment:locality" NameFormat="urn:oasis:names:tc:SAML:2.0:attrname-format:uri"&gt;&lt;saml:AttributeValue xsi:type="xs:string"&gt;Studio Medico&lt;/saml:AttributeValue&gt;&lt;/saml:Attribute&gt;</w:t>
      </w:r>
    </w:p>
    <w:p w14:paraId="2E0DF4FD" w14:textId="77777777" w:rsidR="00890C64" w:rsidRPr="00890C64" w:rsidRDefault="00890C64" w:rsidP="00890C64">
      <w:pPr>
        <w:pStyle w:val="PreformattatoHTML"/>
        <w:rPr>
          <w:rFonts w:ascii="Courier New" w:hAnsi="Courier New" w:cs="Courier New"/>
          <w:color w:val="000000"/>
          <w:sz w:val="14"/>
          <w:szCs w:val="14"/>
          <w:lang w:val="en-US"/>
        </w:rPr>
      </w:pPr>
      <w:r w:rsidRPr="00890C64">
        <w:rPr>
          <w:rFonts w:ascii="Courier New" w:hAnsi="Courier New" w:cs="Courier New"/>
          <w:color w:val="000000"/>
          <w:sz w:val="14"/>
          <w:szCs w:val="14"/>
          <w:lang w:val="en-US"/>
        </w:rPr>
        <w:t>&lt;saml:Attribute Name="urn:oasis:names:tc:xspa:1.0:resource:hl7:type" NameFormat="urn:oasis:names:tc:SAML:2.0:attrname-format:uri"&gt;</w:t>
      </w:r>
    </w:p>
    <w:p w14:paraId="1AD1B476" w14:textId="77777777" w:rsidR="00890C64" w:rsidRPr="00890C64" w:rsidRDefault="00890C64" w:rsidP="00890C64">
      <w:pPr>
        <w:pStyle w:val="PreformattatoHTML"/>
        <w:rPr>
          <w:rFonts w:ascii="Courier New" w:hAnsi="Courier New" w:cs="Courier New"/>
          <w:color w:val="000000"/>
          <w:sz w:val="14"/>
          <w:szCs w:val="14"/>
          <w:lang w:val="en-US"/>
        </w:rPr>
      </w:pPr>
      <w:r w:rsidRPr="00890C64">
        <w:rPr>
          <w:rFonts w:ascii="Courier New" w:hAnsi="Courier New" w:cs="Courier New"/>
          <w:color w:val="000000"/>
          <w:sz w:val="14"/>
          <w:szCs w:val="14"/>
          <w:lang w:val="en-US"/>
        </w:rPr>
        <w:t>&lt;saml:AttributeValue xsi:type="xs:string"&gt;resourceType&lt;/saml:AttributeValue&gt;</w:t>
      </w:r>
    </w:p>
    <w:p w14:paraId="2B7B3316" w14:textId="77777777" w:rsidR="00890C64" w:rsidRPr="00890C64" w:rsidRDefault="00890C64" w:rsidP="00890C64">
      <w:pPr>
        <w:pStyle w:val="PreformattatoHTML"/>
        <w:rPr>
          <w:rFonts w:ascii="Courier New" w:hAnsi="Courier New" w:cs="Courier New"/>
          <w:color w:val="000000"/>
          <w:sz w:val="14"/>
          <w:szCs w:val="14"/>
          <w:lang w:val="en-US"/>
        </w:rPr>
      </w:pPr>
      <w:r w:rsidRPr="00890C64">
        <w:rPr>
          <w:rFonts w:ascii="Courier New" w:hAnsi="Courier New" w:cs="Courier New"/>
          <w:color w:val="000000"/>
          <w:sz w:val="14"/>
          <w:szCs w:val="14"/>
          <w:lang w:val="en-US"/>
        </w:rPr>
        <w:t>&lt;/saml:Attribute&gt;</w:t>
      </w:r>
    </w:p>
    <w:p w14:paraId="7B50A26C" w14:textId="77777777" w:rsidR="00890C64" w:rsidRPr="00890C64" w:rsidRDefault="000D6762" w:rsidP="00890C64">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890C64" w:rsidRPr="00890C64">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890C64" w:rsidRPr="00890C64">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"urn:oasis:names:tc:xspa:1.0:resource:patient:consent"</w:t>
      </w:r>
      <w:r w:rsidR="00890C64" w:rsidRPr="00890C64">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188DB74A" w14:textId="77777777" w:rsidR="00890C64" w:rsidRPr="00890C64" w:rsidRDefault="00890C64" w:rsidP="00890C64">
      <w:pPr>
        <w:pStyle w:val="PreformattatoHTML"/>
        <w:rPr>
          <w:rFonts w:ascii="Courier New" w:hAnsi="Courier New" w:cs="Courier New"/>
          <w:color w:val="000000"/>
          <w:sz w:val="14"/>
          <w:szCs w:val="14"/>
          <w:lang w:val="en-US"/>
        </w:rPr>
      </w:pPr>
      <w:r w:rsidRPr="00890C64">
        <w:rPr>
          <w:rFonts w:ascii="Courier New" w:hAnsi="Courier New" w:cs="Courier New"/>
          <w:color w:val="000000"/>
          <w:sz w:val="14"/>
          <w:szCs w:val="14"/>
          <w:lang w:val="en-US"/>
        </w:rPr>
        <w:t>&lt;saml:AttributeValue xsi:type="xs:string"&gt;patientConsent&lt;/saml:AttributeValue&gt;</w:t>
      </w:r>
    </w:p>
    <w:p w14:paraId="0AE6E7B4" w14:textId="77777777" w:rsidR="00890C64" w:rsidRPr="00890C64" w:rsidRDefault="00890C64" w:rsidP="00890C64">
      <w:pPr>
        <w:pStyle w:val="PreformattatoHTML"/>
        <w:rPr>
          <w:rFonts w:ascii="Courier New" w:hAnsi="Courier New" w:cs="Courier New"/>
          <w:color w:val="000000"/>
          <w:sz w:val="14"/>
          <w:szCs w:val="14"/>
          <w:lang w:val="en-US"/>
        </w:rPr>
      </w:pPr>
      <w:r w:rsidRPr="00890C64">
        <w:rPr>
          <w:rFonts w:ascii="Courier New" w:hAnsi="Courier New" w:cs="Courier New"/>
          <w:color w:val="000000"/>
          <w:sz w:val="14"/>
          <w:szCs w:val="14"/>
          <w:lang w:val="en-US"/>
        </w:rPr>
        <w:t>&lt;/saml:Attribute&gt;</w:t>
      </w:r>
    </w:p>
    <w:p w14:paraId="0DDEDB57" w14:textId="77777777" w:rsidR="00890C64" w:rsidRPr="00890C64" w:rsidRDefault="00890C64" w:rsidP="00890C64">
      <w:pPr>
        <w:pStyle w:val="PreformattatoHTML"/>
        <w:rPr>
          <w:rFonts w:ascii="Courier New" w:hAnsi="Courier New" w:cs="Courier New"/>
          <w:color w:val="000000"/>
          <w:sz w:val="14"/>
          <w:szCs w:val="14"/>
          <w:lang w:val="en-US"/>
        </w:rPr>
      </w:pPr>
      <w:r w:rsidRPr="00890C64">
        <w:rPr>
          <w:rFonts w:ascii="Courier New" w:hAnsi="Courier New" w:cs="Courier New"/>
          <w:color w:val="000000"/>
          <w:sz w:val="14"/>
          <w:szCs w:val="14"/>
          <w:lang w:val="en-US"/>
        </w:rPr>
        <w:t>&lt;saml:Attribute Name="urn:oasis:names:tc:xspa:1.0:resource:patient:hl7:confidentiality-code" NameFormat="urn:oasis:names:tc:SAML:2.0:attrname-format:uri"&gt;</w:t>
      </w:r>
    </w:p>
    <w:p w14:paraId="7EFD8384" w14:textId="77777777" w:rsidR="00890C64" w:rsidRPr="00890C64" w:rsidRDefault="00890C64" w:rsidP="00890C64">
      <w:pPr>
        <w:pStyle w:val="PreformattatoHTML"/>
        <w:rPr>
          <w:rFonts w:ascii="Courier New" w:hAnsi="Courier New" w:cs="Courier New"/>
          <w:color w:val="000000"/>
          <w:sz w:val="14"/>
          <w:szCs w:val="14"/>
          <w:lang w:val="en-US"/>
        </w:rPr>
      </w:pPr>
      <w:r w:rsidRPr="00890C64">
        <w:rPr>
          <w:rFonts w:ascii="Courier New" w:hAnsi="Courier New" w:cs="Courier New"/>
          <w:color w:val="000000"/>
          <w:sz w:val="14"/>
          <w:szCs w:val="14"/>
          <w:lang w:val="en-US"/>
        </w:rPr>
        <w:t>&lt;saml:AttributeValue xsi:type="xs:string"&gt;blindDocument&lt;/saml:AttributeValue&gt;</w:t>
      </w:r>
    </w:p>
    <w:p w14:paraId="15495BCD" w14:textId="77777777" w:rsidR="00890C64" w:rsidRPr="00890C64" w:rsidRDefault="00890C64" w:rsidP="00890C64">
      <w:pPr>
        <w:pStyle w:val="PreformattatoHTML"/>
        <w:rPr>
          <w:rFonts w:ascii="Courier New" w:hAnsi="Courier New" w:cs="Courier New"/>
          <w:color w:val="000000"/>
          <w:sz w:val="14"/>
          <w:szCs w:val="14"/>
          <w:lang w:val="en-US"/>
        </w:rPr>
      </w:pPr>
      <w:r w:rsidRPr="00890C64">
        <w:rPr>
          <w:rFonts w:ascii="Courier New" w:hAnsi="Courier New" w:cs="Courier New"/>
          <w:color w:val="000000"/>
          <w:sz w:val="14"/>
          <w:szCs w:val="14"/>
          <w:lang w:val="en-US"/>
        </w:rPr>
        <w:t>&lt;/saml:Attribute&gt;</w:t>
      </w:r>
    </w:p>
    <w:p w14:paraId="2014B772"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AttributeStatement&gt;</w:t>
      </w:r>
    </w:p>
    <w:p w14:paraId="7D28398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saml:</w:t>
      </w:r>
      <w:r w:rsidRPr="000D6762">
        <w:rPr>
          <w:rFonts w:ascii="Courier New" w:hAnsi="Courier New"/>
          <w:color w:val="000000"/>
          <w:sz w:val="14"/>
          <w:lang w:val="en-US"/>
        </w:rPr>
        <w:t>Assertion&gt;</w:t>
      </w:r>
    </w:p>
    <w:p w14:paraId="2016111E" w14:textId="77777777" w:rsidR="00B43568" w:rsidRPr="006208C0" w:rsidRDefault="000D6762" w:rsidP="00890C64">
      <w:pPr>
        <w:pStyle w:val="PreformattatoHTML"/>
        <w:rPr>
          <w:rFonts w:ascii="Courier New" w:hAnsi="Courier New" w:cs="Courier New"/>
          <w:color w:val="000000"/>
          <w:sz w:val="14"/>
          <w:szCs w:val="14"/>
          <w:lang w:val="en-US"/>
        </w:rPr>
      </w:pPr>
      <w:r w:rsidRPr="000D6762">
        <w:rPr>
          <w:rFonts w:ascii="Courier New" w:eastAsia="Times New Roman" w:hAnsi="Courier New"/>
          <w:color w:val="000000"/>
          <w:sz w:val="14"/>
          <w:lang w:val="en-US"/>
        </w:rPr>
        <w:t>&lt;</w:t>
      </w:r>
      <w:r w:rsidR="00B43568" w:rsidRPr="006208C0">
        <w:rPr>
          <w:rFonts w:ascii="Courier New" w:hAnsi="Courier New" w:cs="Courier New"/>
          <w:color w:val="000000"/>
          <w:sz w:val="14"/>
          <w:szCs w:val="14"/>
          <w:lang w:val="en-US"/>
        </w:rPr>
        <w:t>wsa:</w:t>
      </w:r>
      <w:r w:rsidRPr="000D6762">
        <w:rPr>
          <w:rFonts w:ascii="Courier New" w:eastAsia="Times New Roman" w:hAnsi="Courier New"/>
          <w:color w:val="000000"/>
          <w:sz w:val="14"/>
          <w:lang w:val="en-US"/>
        </w:rPr>
        <w:t>Action</w:t>
      </w:r>
      <w:r w:rsidR="00B43568" w:rsidRPr="006208C0">
        <w:rPr>
          <w:rFonts w:ascii="Courier New" w:hAnsi="Courier New" w:cs="Courier New"/>
          <w:color w:val="000000"/>
          <w:sz w:val="14"/>
          <w:szCs w:val="14"/>
          <w:lang w:val="en-US"/>
        </w:rPr>
        <w:t xml:space="preserve"> S:mustUnderstand=</w:t>
      </w:r>
      <w:r w:rsidRPr="000D6762">
        <w:rPr>
          <w:rFonts w:ascii="Courier New" w:eastAsia="Times New Roman" w:hAnsi="Courier New"/>
          <w:color w:val="000000"/>
          <w:sz w:val="14"/>
          <w:lang w:val="en-US"/>
        </w:rPr>
        <w:t>"1"&gt;</w:t>
      </w:r>
      <w:r w:rsidR="00B43568" w:rsidRPr="006208C0">
        <w:rPr>
          <w:rFonts w:ascii="Courier New" w:hAnsi="Courier New" w:cs="Courier New"/>
          <w:color w:val="000000"/>
          <w:sz w:val="14"/>
          <w:szCs w:val="14"/>
          <w:lang w:val="en-US"/>
        </w:rPr>
        <w:t>http://www.sist.puglia.it/Schemas/PDD_SIST/SCATEL/FSE/addDocument</w:t>
      </w:r>
      <w:r w:rsidRPr="000D6762">
        <w:rPr>
          <w:rFonts w:ascii="Courier New" w:eastAsia="Times New Roman" w:hAnsi="Courier New"/>
          <w:color w:val="000000"/>
          <w:sz w:val="14"/>
          <w:lang w:val="en-US"/>
        </w:rPr>
        <w:t>&lt;/</w:t>
      </w:r>
      <w:r w:rsidR="00B43568" w:rsidRPr="006208C0">
        <w:rPr>
          <w:rFonts w:ascii="Courier New" w:hAnsi="Courier New" w:cs="Courier New"/>
          <w:color w:val="000000"/>
          <w:sz w:val="14"/>
          <w:szCs w:val="14"/>
          <w:lang w:val="en-US"/>
        </w:rPr>
        <w:t>wsa:</w:t>
      </w:r>
      <w:r w:rsidRPr="000D6762">
        <w:rPr>
          <w:rFonts w:ascii="Courier New" w:eastAsia="Times New Roman" w:hAnsi="Courier New"/>
          <w:color w:val="000000"/>
          <w:sz w:val="14"/>
          <w:lang w:val="en-US"/>
        </w:rPr>
        <w:t>Action&gt;</w:t>
      </w:r>
    </w:p>
    <w:p w14:paraId="3F528C7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wsa:</w:t>
      </w:r>
      <w:r w:rsidRPr="000D6762">
        <w:rPr>
          <w:rFonts w:ascii="Courier New" w:hAnsi="Courier New"/>
          <w:color w:val="000000"/>
          <w:sz w:val="14"/>
          <w:lang w:val="en-US"/>
        </w:rPr>
        <w:t>ReplyTo</w:t>
      </w:r>
      <w:r w:rsidR="00B43568" w:rsidRPr="006208C0">
        <w:rPr>
          <w:rFonts w:ascii="Courier New" w:hAnsi="Courier New" w:cs="Courier New"/>
          <w:color w:val="000000"/>
          <w:sz w:val="14"/>
          <w:szCs w:val="14"/>
          <w:lang w:val="en-US"/>
        </w:rPr>
        <w:t xml:space="preserve"> S:mustUnderstand=</w:t>
      </w:r>
      <w:r w:rsidRPr="000D6762">
        <w:rPr>
          <w:rFonts w:ascii="Courier New" w:hAnsi="Courier New"/>
          <w:color w:val="000000"/>
          <w:sz w:val="14"/>
          <w:lang w:val="en-US"/>
        </w:rPr>
        <w:t>"1"&gt;</w:t>
      </w:r>
    </w:p>
    <w:p w14:paraId="02FD91DE"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wsa:</w:t>
      </w:r>
      <w:r w:rsidRPr="000D6762">
        <w:rPr>
          <w:rFonts w:ascii="Courier New" w:hAnsi="Courier New"/>
          <w:color w:val="000000"/>
          <w:sz w:val="14"/>
          <w:lang w:val="en-US"/>
        </w:rPr>
        <w:t>Address&gt;</w:t>
      </w:r>
      <w:r w:rsidR="00B43568" w:rsidRPr="006208C0">
        <w:rPr>
          <w:rFonts w:ascii="Courier New" w:hAnsi="Courier New" w:cs="Courier New"/>
          <w:color w:val="000000"/>
          <w:sz w:val="14"/>
          <w:szCs w:val="14"/>
          <w:lang w:val="en-US"/>
        </w:rPr>
        <w:t>http://www.w3.org/2005/08/addressing/anonymous</w:t>
      </w: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wsa:</w:t>
      </w:r>
      <w:r w:rsidRPr="000D6762">
        <w:rPr>
          <w:rFonts w:ascii="Courier New" w:hAnsi="Courier New"/>
          <w:color w:val="000000"/>
          <w:sz w:val="14"/>
          <w:lang w:val="en-US"/>
        </w:rPr>
        <w:t>Address&gt;</w:t>
      </w:r>
    </w:p>
    <w:p w14:paraId="374048A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wsa:</w:t>
      </w:r>
      <w:r w:rsidRPr="000D6762">
        <w:rPr>
          <w:rFonts w:ascii="Courier New" w:hAnsi="Courier New"/>
          <w:color w:val="000000"/>
          <w:sz w:val="14"/>
          <w:lang w:val="en-US"/>
        </w:rPr>
        <w:t>ReplyTo&gt;</w:t>
      </w:r>
    </w:p>
    <w:p w14:paraId="04DE3D6A"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wsa:</w:t>
      </w:r>
      <w:r w:rsidRPr="000D6762">
        <w:rPr>
          <w:rFonts w:ascii="Courier New" w:hAnsi="Courier New"/>
          <w:color w:val="000000"/>
          <w:sz w:val="14"/>
          <w:lang w:val="en-US"/>
        </w:rPr>
        <w:t>To&gt;</w:t>
      </w:r>
      <w:r w:rsidR="00B43568" w:rsidRPr="006208C0">
        <w:rPr>
          <w:rFonts w:ascii="Courier New" w:hAnsi="Courier New" w:cs="Courier New"/>
          <w:color w:val="000000"/>
          <w:sz w:val="14"/>
          <w:szCs w:val="14"/>
          <w:lang w:val="en-US"/>
        </w:rPr>
        <w:t>https://wsit-virtasl.rmmg.rsr.rupar.puglia.it:8181/aslba/IDocumentService</w:t>
      </w: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wsa:</w:t>
      </w:r>
      <w:r w:rsidRPr="000D6762">
        <w:rPr>
          <w:rFonts w:ascii="Courier New" w:hAnsi="Courier New"/>
          <w:color w:val="000000"/>
          <w:sz w:val="14"/>
          <w:lang w:val="en-US"/>
        </w:rPr>
        <w:t>To&gt;</w:t>
      </w:r>
    </w:p>
    <w:p w14:paraId="5DCE4CE1" w14:textId="77777777" w:rsidR="00163A20" w:rsidRDefault="000D6762">
      <w:pPr>
        <w:pStyle w:val="PreformattatoHTML"/>
        <w:rPr>
          <w:rFonts w:ascii="Courier New" w:hAnsi="Courier New"/>
          <w:color w:val="000000"/>
          <w:sz w:val="14"/>
        </w:rPr>
      </w:pPr>
      <w:r w:rsidRPr="000D6762">
        <w:rPr>
          <w:rFonts w:ascii="Courier New" w:hAnsi="Courier New"/>
          <w:color w:val="000000"/>
          <w:sz w:val="14"/>
        </w:rPr>
        <w:t>&lt;wsa:FaultTo S:mustUnderstand="1"&gt;</w:t>
      </w:r>
    </w:p>
    <w:p w14:paraId="072A2C25" w14:textId="77777777" w:rsidR="00163A20" w:rsidRDefault="000D6762">
      <w:pPr>
        <w:pStyle w:val="PreformattatoHTML"/>
        <w:rPr>
          <w:rFonts w:ascii="Courier New" w:hAnsi="Courier New"/>
          <w:color w:val="000000"/>
          <w:sz w:val="14"/>
        </w:rPr>
      </w:pPr>
      <w:r w:rsidRPr="000D6762">
        <w:rPr>
          <w:rFonts w:ascii="Courier New" w:hAnsi="Courier New"/>
          <w:color w:val="000000"/>
          <w:sz w:val="14"/>
        </w:rPr>
        <w:t>&lt;wsa:Address&gt;http://www.w3.org/2005/08/addressing/anonymous&lt;/wsa:Address&gt;</w:t>
      </w:r>
    </w:p>
    <w:p w14:paraId="599E037A"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wsa:</w:t>
      </w:r>
      <w:r w:rsidRPr="000D6762">
        <w:rPr>
          <w:rFonts w:ascii="Courier New" w:hAnsi="Courier New"/>
          <w:color w:val="000000"/>
          <w:sz w:val="14"/>
          <w:lang w:val="en-US"/>
        </w:rPr>
        <w:t>FaultTo&gt;</w:t>
      </w:r>
    </w:p>
    <w:p w14:paraId="099BCCE2"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wsa:</w:t>
      </w:r>
      <w:r w:rsidRPr="000D6762">
        <w:rPr>
          <w:rFonts w:ascii="Courier New" w:hAnsi="Courier New"/>
          <w:color w:val="000000"/>
          <w:sz w:val="14"/>
          <w:lang w:val="en-US"/>
        </w:rPr>
        <w:t>MessageID</w:t>
      </w:r>
      <w:r w:rsidR="00B43568" w:rsidRPr="006208C0">
        <w:rPr>
          <w:rFonts w:ascii="Courier New" w:hAnsi="Courier New" w:cs="Courier New"/>
          <w:color w:val="000000"/>
          <w:sz w:val="14"/>
          <w:szCs w:val="14"/>
          <w:lang w:val="en-US"/>
        </w:rPr>
        <w:t xml:space="preserve"> S:mustUnderstand=</w:t>
      </w:r>
      <w:r w:rsidRPr="000D6762">
        <w:rPr>
          <w:rFonts w:ascii="Courier New" w:hAnsi="Courier New"/>
          <w:color w:val="000000"/>
          <w:sz w:val="14"/>
          <w:lang w:val="en-US"/>
        </w:rPr>
        <w:t>"1"&gt;</w:t>
      </w:r>
      <w:r w:rsidR="00B43568" w:rsidRPr="006208C0">
        <w:rPr>
          <w:rFonts w:ascii="Courier New" w:hAnsi="Courier New" w:cs="Courier New"/>
          <w:color w:val="000000"/>
          <w:sz w:val="14"/>
          <w:szCs w:val="14"/>
          <w:lang w:val="en-US"/>
        </w:rPr>
        <w:t>uuid:394aafcc-6f63-4231-bcd1-00210034c7b0</w:t>
      </w: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wsa:</w:t>
      </w:r>
      <w:r w:rsidRPr="000D6762">
        <w:rPr>
          <w:rFonts w:ascii="Courier New" w:hAnsi="Courier New"/>
          <w:color w:val="000000"/>
          <w:sz w:val="14"/>
          <w:lang w:val="en-US"/>
        </w:rPr>
        <w:t>MessageID&gt;</w:t>
      </w:r>
    </w:p>
    <w:p w14:paraId="373C223A"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w:t>
      </w:r>
      <w:r w:rsidRPr="000D6762">
        <w:rPr>
          <w:rFonts w:ascii="Courier New" w:hAnsi="Courier New"/>
          <w:color w:val="000000"/>
          <w:sz w:val="14"/>
          <w:lang w:val="en-US"/>
        </w:rPr>
        <w:t>Header&gt;</w:t>
      </w:r>
    </w:p>
    <w:p w14:paraId="655B1B1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w:t>
      </w:r>
      <w:r w:rsidRPr="000D6762">
        <w:rPr>
          <w:rFonts w:ascii="Courier New" w:hAnsi="Courier New"/>
          <w:color w:val="000000"/>
          <w:sz w:val="14"/>
          <w:lang w:val="en-US"/>
        </w:rPr>
        <w:t>Body</w:t>
      </w:r>
      <w:r w:rsidR="00B43568" w:rsidRPr="006208C0">
        <w:rPr>
          <w:rFonts w:ascii="Courier New" w:hAnsi="Courier New" w:cs="Courier New"/>
          <w:color w:val="000000"/>
          <w:sz w:val="14"/>
          <w:szCs w:val="14"/>
          <w:lang w:val="en-US"/>
        </w:rPr>
        <w:t xml:space="preserve"> ID=</w:t>
      </w:r>
      <w:r w:rsidRPr="000D6762">
        <w:rPr>
          <w:rFonts w:ascii="Courier New" w:hAnsi="Courier New"/>
          <w:color w:val="000000"/>
          <w:sz w:val="14"/>
          <w:lang w:val="en-US"/>
        </w:rPr>
        <w:t>"soap_body"</w:t>
      </w:r>
      <w:r w:rsidR="00B43568" w:rsidRPr="006208C0">
        <w:rPr>
          <w:rFonts w:ascii="Courier New" w:hAnsi="Courier New" w:cs="Courier New"/>
          <w:color w:val="000000"/>
          <w:sz w:val="14"/>
          <w:szCs w:val="14"/>
          <w:lang w:val="en-US"/>
        </w:rPr>
        <w:t xml:space="preserve"> wsu:Id=</w:t>
      </w:r>
      <w:r w:rsidRPr="000D6762">
        <w:rPr>
          <w:rFonts w:ascii="Courier New" w:hAnsi="Courier New"/>
          <w:color w:val="000000"/>
          <w:sz w:val="14"/>
          <w:lang w:val="en-US"/>
        </w:rPr>
        <w:t>"soap_body"</w:t>
      </w:r>
      <w:r w:rsidR="00B43568" w:rsidRPr="006208C0">
        <w:rPr>
          <w:rFonts w:ascii="Courier New" w:hAnsi="Courier New" w:cs="Courier New"/>
          <w:color w:val="000000"/>
          <w:sz w:val="14"/>
          <w:szCs w:val="14"/>
          <w:lang w:val="en-US"/>
        </w:rPr>
        <w:t xml:space="preserve"> xmlns:wsu=</w:t>
      </w:r>
      <w:r w:rsidRPr="000D6762">
        <w:rPr>
          <w:rFonts w:ascii="Courier New" w:hAnsi="Courier New"/>
          <w:color w:val="000000"/>
          <w:sz w:val="14"/>
          <w:lang w:val="en-US"/>
        </w:rPr>
        <w:t>"http://docs.oasis-open.org/wss/2004/01/oasis-200401-wss-wssecurity-utility-1.0.xsd"&gt;</w:t>
      </w:r>
    </w:p>
    <w:p w14:paraId="65EF5044" w14:textId="77777777" w:rsidR="00163A20" w:rsidRDefault="000D6762">
      <w:pPr>
        <w:pStyle w:val="PreformattatoHTML"/>
        <w:rPr>
          <w:rFonts w:ascii="Courier New" w:hAnsi="Courier New" w:cs="Courier New"/>
          <w:color w:val="000000"/>
          <w:sz w:val="14"/>
          <w:szCs w:val="14"/>
        </w:rPr>
      </w:pPr>
      <w:r w:rsidRPr="000D6762">
        <w:rPr>
          <w:rFonts w:ascii="Courier New" w:hAnsi="Courier New"/>
          <w:color w:val="000000"/>
          <w:sz w:val="14"/>
        </w:rPr>
        <w:t>&lt;</w:t>
      </w:r>
      <w:r w:rsidR="00B43568" w:rsidRPr="00B43568">
        <w:rPr>
          <w:rFonts w:ascii="Courier New" w:hAnsi="Courier New" w:cs="Courier New"/>
          <w:color w:val="000000"/>
          <w:sz w:val="14"/>
          <w:szCs w:val="14"/>
        </w:rPr>
        <w:t>ns2:</w:t>
      </w:r>
      <w:r w:rsidRPr="000D6762">
        <w:rPr>
          <w:rFonts w:ascii="Courier New" w:hAnsi="Courier New"/>
          <w:color w:val="000000"/>
          <w:sz w:val="14"/>
        </w:rPr>
        <w:t>addDocument</w:t>
      </w:r>
      <w:r w:rsidR="00B43568" w:rsidRPr="00B43568">
        <w:rPr>
          <w:rFonts w:ascii="Courier New" w:hAnsi="Courier New" w:cs="Courier New"/>
          <w:color w:val="000000"/>
          <w:sz w:val="14"/>
          <w:szCs w:val="14"/>
        </w:rPr>
        <w:t xml:space="preserve"> xmlns:ns2=</w:t>
      </w:r>
      <w:r w:rsidRPr="000D6762">
        <w:rPr>
          <w:rFonts w:ascii="Courier New" w:hAnsi="Courier New"/>
          <w:color w:val="000000"/>
          <w:sz w:val="14"/>
        </w:rPr>
        <w:t>"http://www.sist.puglia.it/Schemas/PDD_SIST/SCATEL/FSE/"&gt;</w:t>
      </w:r>
    </w:p>
    <w:p w14:paraId="1433CD7A" w14:textId="77777777" w:rsidR="00163A20" w:rsidRDefault="000D6762">
      <w:pPr>
        <w:pStyle w:val="PreformattatoHTML"/>
        <w:rPr>
          <w:rFonts w:ascii="Courier New" w:hAnsi="Courier New" w:cs="Courier New"/>
          <w:color w:val="000000"/>
          <w:sz w:val="14"/>
          <w:szCs w:val="14"/>
        </w:rPr>
      </w:pPr>
      <w:r w:rsidRPr="000D6762">
        <w:rPr>
          <w:rFonts w:ascii="Courier New" w:hAnsi="Courier New"/>
          <w:color w:val="000000"/>
          <w:sz w:val="14"/>
        </w:rPr>
        <w:t>&lt;</w:t>
      </w:r>
      <w:r w:rsidR="00B43568" w:rsidRPr="00B43568">
        <w:rPr>
          <w:rFonts w:ascii="Courier New" w:hAnsi="Courier New" w:cs="Courier New"/>
          <w:color w:val="000000"/>
          <w:sz w:val="14"/>
          <w:szCs w:val="14"/>
        </w:rPr>
        <w:t>ns2:</w:t>
      </w:r>
      <w:r w:rsidRPr="000D6762">
        <w:rPr>
          <w:rFonts w:ascii="Courier New" w:hAnsi="Courier New"/>
          <w:color w:val="000000"/>
          <w:sz w:val="14"/>
        </w:rPr>
        <w:t>document&gt;</w:t>
      </w:r>
    </w:p>
    <w:p w14:paraId="1F995407" w14:textId="77777777" w:rsidR="00163A20" w:rsidRDefault="000D6762">
      <w:pPr>
        <w:pStyle w:val="PreformattatoHTML"/>
        <w:rPr>
          <w:rFonts w:ascii="Courier New" w:hAnsi="Courier New" w:cs="Courier New"/>
          <w:color w:val="000000"/>
          <w:sz w:val="14"/>
          <w:szCs w:val="14"/>
        </w:rPr>
      </w:pPr>
      <w:r w:rsidRPr="000D6762">
        <w:rPr>
          <w:rFonts w:ascii="Courier New" w:eastAsia="Times New Roman" w:hAnsi="Courier New"/>
          <w:color w:val="000000"/>
          <w:sz w:val="14"/>
        </w:rPr>
        <w:t>&lt;</w:t>
      </w:r>
      <w:r w:rsidR="00890C64" w:rsidRPr="00890C64">
        <w:rPr>
          <w:rFonts w:ascii="Courier New" w:hAnsi="Courier New" w:cs="Courier New"/>
          <w:color w:val="000000"/>
          <w:sz w:val="14"/>
          <w:szCs w:val="14"/>
        </w:rPr>
        <w:t>ns2:</w:t>
      </w:r>
      <w:r w:rsidRPr="000D6762">
        <w:rPr>
          <w:rFonts w:ascii="Courier New" w:eastAsia="Times New Roman" w:hAnsi="Courier New"/>
          <w:color w:val="000000"/>
          <w:sz w:val="14"/>
        </w:rPr>
        <w:t>document</w:t>
      </w:r>
      <w:r w:rsidR="00890C64" w:rsidRPr="00890C64">
        <w:rPr>
          <w:rFonts w:ascii="Courier New" w:hAnsi="Courier New" w:cs="Courier New"/>
          <w:color w:val="000000"/>
          <w:sz w:val="14"/>
          <w:szCs w:val="14"/>
        </w:rPr>
        <w:t>&gt;____BASE64(CDA2_P7M_DOCUMENT)_____&lt;/ns2:</w:t>
      </w:r>
      <w:r w:rsidRPr="000D6762">
        <w:rPr>
          <w:rFonts w:ascii="Courier New" w:hAnsi="Courier New"/>
          <w:color w:val="000000"/>
          <w:sz w:val="14"/>
        </w:rPr>
        <w:t>document&gt;</w:t>
      </w:r>
    </w:p>
    <w:p w14:paraId="276A2BF9" w14:textId="77777777" w:rsidR="00163A20" w:rsidRDefault="000D6762">
      <w:pPr>
        <w:pStyle w:val="PreformattatoHTML"/>
        <w:rPr>
          <w:rFonts w:ascii="Courier New" w:hAnsi="Courier New" w:cs="Courier New"/>
          <w:color w:val="000000"/>
          <w:sz w:val="14"/>
          <w:szCs w:val="14"/>
        </w:rPr>
      </w:pPr>
      <w:r w:rsidRPr="000D6762">
        <w:rPr>
          <w:rFonts w:ascii="Courier New" w:hAnsi="Courier New"/>
          <w:color w:val="000000"/>
          <w:sz w:val="14"/>
        </w:rPr>
        <w:t>&lt;</w:t>
      </w:r>
      <w:r w:rsidR="00890C64" w:rsidRPr="00890C64">
        <w:rPr>
          <w:rFonts w:ascii="Courier New" w:hAnsi="Courier New" w:cs="Courier New"/>
          <w:color w:val="000000"/>
          <w:sz w:val="14"/>
          <w:szCs w:val="14"/>
        </w:rPr>
        <w:t>ns2:</w:t>
      </w:r>
      <w:r w:rsidRPr="000D6762">
        <w:rPr>
          <w:rFonts w:ascii="Courier New" w:hAnsi="Courier New"/>
          <w:color w:val="000000"/>
          <w:sz w:val="14"/>
        </w:rPr>
        <w:t>documentName&gt;</w:t>
      </w:r>
      <w:r w:rsidR="00890C64" w:rsidRPr="00890C64">
        <w:rPr>
          <w:rFonts w:ascii="Courier New" w:hAnsi="Courier New" w:cs="Courier New"/>
          <w:color w:val="000000"/>
          <w:sz w:val="14"/>
          <w:szCs w:val="14"/>
        </w:rPr>
        <w:t>Nome documento</w:t>
      </w:r>
      <w:r w:rsidRPr="000D6762">
        <w:rPr>
          <w:rFonts w:ascii="Courier New" w:hAnsi="Courier New"/>
          <w:color w:val="000000"/>
          <w:sz w:val="14"/>
        </w:rPr>
        <w:t>&lt;/</w:t>
      </w:r>
      <w:r w:rsidR="00890C64" w:rsidRPr="00890C64">
        <w:rPr>
          <w:rFonts w:ascii="Courier New" w:hAnsi="Courier New" w:cs="Courier New"/>
          <w:color w:val="000000"/>
          <w:sz w:val="14"/>
          <w:szCs w:val="14"/>
        </w:rPr>
        <w:t>ns2:</w:t>
      </w:r>
      <w:r w:rsidRPr="000D6762">
        <w:rPr>
          <w:rFonts w:ascii="Courier New" w:hAnsi="Courier New"/>
          <w:color w:val="000000"/>
          <w:sz w:val="14"/>
        </w:rPr>
        <w:t>documentName&gt;</w:t>
      </w:r>
    </w:p>
    <w:p w14:paraId="73175767"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ns2:</w:t>
      </w:r>
      <w:r w:rsidRPr="000D6762">
        <w:rPr>
          <w:rFonts w:ascii="Courier New" w:hAnsi="Courier New"/>
          <w:color w:val="000000"/>
          <w:sz w:val="14"/>
          <w:lang w:val="en-US"/>
        </w:rPr>
        <w:t>status&gt;</w:t>
      </w:r>
      <w:r w:rsidR="00B43568" w:rsidRPr="006208C0">
        <w:rPr>
          <w:rFonts w:ascii="Courier New" w:hAnsi="Courier New" w:cs="Courier New"/>
          <w:color w:val="000000"/>
          <w:sz w:val="14"/>
          <w:szCs w:val="14"/>
          <w:lang w:val="en-US"/>
        </w:rPr>
        <w:t>Approved</w:t>
      </w: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ns2:</w:t>
      </w:r>
      <w:r w:rsidRPr="000D6762">
        <w:rPr>
          <w:rFonts w:ascii="Courier New" w:hAnsi="Courier New"/>
          <w:color w:val="000000"/>
          <w:sz w:val="14"/>
          <w:lang w:val="en-US"/>
        </w:rPr>
        <w:t>status&gt;</w:t>
      </w:r>
    </w:p>
    <w:p w14:paraId="122EBB3B" w14:textId="77777777" w:rsidR="00163A20" w:rsidRDefault="000D6762">
      <w:pPr>
        <w:pStyle w:val="PreformattatoHTML"/>
        <w:rPr>
          <w:rFonts w:ascii="Courier New" w:hAnsi="Courier New"/>
          <w:color w:val="000000"/>
          <w:sz w:val="14"/>
        </w:rPr>
      </w:pPr>
      <w:r w:rsidRPr="000D6762">
        <w:rPr>
          <w:rFonts w:ascii="Courier New" w:hAnsi="Courier New"/>
          <w:color w:val="000000"/>
          <w:sz w:val="14"/>
        </w:rPr>
        <w:t>&lt;/ns2:document&gt;</w:t>
      </w:r>
    </w:p>
    <w:p w14:paraId="44D26D26" w14:textId="77777777" w:rsidR="00890C64" w:rsidRPr="00890C64" w:rsidRDefault="00890C64" w:rsidP="00890C64">
      <w:pPr>
        <w:pStyle w:val="PreformattatoHTML"/>
        <w:rPr>
          <w:rFonts w:ascii="Courier New" w:hAnsi="Courier New" w:cs="Courier New"/>
          <w:color w:val="000000"/>
          <w:sz w:val="14"/>
          <w:szCs w:val="14"/>
        </w:rPr>
      </w:pPr>
      <w:r w:rsidRPr="00890C64">
        <w:rPr>
          <w:rFonts w:ascii="Courier New" w:hAnsi="Courier New" w:cs="Courier New"/>
          <w:color w:val="000000"/>
          <w:sz w:val="14"/>
          <w:szCs w:val="14"/>
        </w:rPr>
        <w:t>&lt;ns2:repositoryDocumentURI&gt;</w:t>
      </w:r>
    </w:p>
    <w:p w14:paraId="5F0ACAB8" w14:textId="77777777" w:rsidR="00890C64" w:rsidRPr="00890C64" w:rsidRDefault="00890C64" w:rsidP="00890C64">
      <w:pPr>
        <w:pStyle w:val="PreformattatoHTML"/>
        <w:rPr>
          <w:rFonts w:ascii="Courier New" w:hAnsi="Courier New" w:cs="Courier New"/>
          <w:color w:val="000000"/>
          <w:sz w:val="14"/>
          <w:szCs w:val="14"/>
        </w:rPr>
      </w:pPr>
      <w:r w:rsidRPr="00890C64">
        <w:rPr>
          <w:rFonts w:ascii="Courier New" w:hAnsi="Courier New" w:cs="Courier New"/>
          <w:color w:val="000000"/>
          <w:sz w:val="14"/>
          <w:szCs w:val="14"/>
        </w:rPr>
        <w:t>&lt;ns2:documentID&gt;1&lt;/ns2:documentID&gt;</w:t>
      </w:r>
    </w:p>
    <w:p w14:paraId="3B2467A9" w14:textId="77777777" w:rsidR="00890C64" w:rsidRPr="00890C64" w:rsidRDefault="00890C64" w:rsidP="00890C64">
      <w:pPr>
        <w:pStyle w:val="PreformattatoHTML"/>
        <w:rPr>
          <w:rFonts w:ascii="Courier New" w:hAnsi="Courier New" w:cs="Courier New"/>
          <w:color w:val="000000"/>
          <w:sz w:val="14"/>
          <w:szCs w:val="14"/>
          <w:lang w:val="en-US"/>
        </w:rPr>
      </w:pPr>
      <w:r w:rsidRPr="00890C64">
        <w:rPr>
          <w:rFonts w:ascii="Courier New" w:hAnsi="Courier New" w:cs="Courier New"/>
          <w:color w:val="000000"/>
          <w:sz w:val="14"/>
          <w:szCs w:val="14"/>
          <w:lang w:val="en-US"/>
        </w:rPr>
        <w:t>&lt;ns2:localNode&gt;160114&lt;/ns2:localNode&gt;</w:t>
      </w:r>
    </w:p>
    <w:p w14:paraId="2CB01FCE" w14:textId="77777777" w:rsidR="00890C64" w:rsidRPr="00890C64" w:rsidRDefault="00890C64" w:rsidP="00890C64">
      <w:pPr>
        <w:pStyle w:val="PreformattatoHTML"/>
        <w:rPr>
          <w:rFonts w:ascii="Courier New" w:hAnsi="Courier New" w:cs="Courier New"/>
          <w:color w:val="000000"/>
          <w:sz w:val="14"/>
          <w:szCs w:val="14"/>
          <w:lang w:val="en-US"/>
        </w:rPr>
      </w:pPr>
      <w:r w:rsidRPr="00890C64">
        <w:rPr>
          <w:rFonts w:ascii="Courier New" w:hAnsi="Courier New" w:cs="Courier New"/>
          <w:color w:val="000000"/>
          <w:sz w:val="14"/>
          <w:szCs w:val="14"/>
          <w:lang w:val="en-US"/>
        </w:rPr>
        <w:t>&lt;ns2:regionalNode&gt;IT-75&lt;/ns2:regionalNode&gt;</w:t>
      </w:r>
    </w:p>
    <w:p w14:paraId="4DA34115" w14:textId="77777777" w:rsidR="00890C64" w:rsidRPr="00890C64" w:rsidRDefault="00890C64" w:rsidP="00890C64">
      <w:pPr>
        <w:pStyle w:val="PreformattatoHTML"/>
        <w:rPr>
          <w:rFonts w:ascii="Courier New" w:hAnsi="Courier New" w:cs="Courier New"/>
          <w:color w:val="000000"/>
          <w:sz w:val="14"/>
          <w:szCs w:val="14"/>
          <w:lang w:val="en-US"/>
        </w:rPr>
      </w:pPr>
      <w:r w:rsidRPr="00890C64">
        <w:rPr>
          <w:rFonts w:ascii="Courier New" w:hAnsi="Courier New" w:cs="Courier New"/>
          <w:color w:val="000000"/>
          <w:sz w:val="14"/>
          <w:szCs w:val="14"/>
          <w:lang w:val="en-US"/>
        </w:rPr>
        <w:t>&lt;/ns2:repositoryDocumentURI&gt;</w:t>
      </w:r>
    </w:p>
    <w:p w14:paraId="04CF143E"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ns2:</w:t>
      </w:r>
      <w:r w:rsidRPr="000D6762">
        <w:rPr>
          <w:rFonts w:ascii="Courier New" w:hAnsi="Courier New"/>
          <w:color w:val="000000"/>
          <w:sz w:val="14"/>
          <w:lang w:val="en-US"/>
        </w:rPr>
        <w:t>addDocument&gt;</w:t>
      </w:r>
    </w:p>
    <w:p w14:paraId="47837E4E"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B43568" w:rsidRPr="006208C0">
        <w:rPr>
          <w:rFonts w:ascii="Courier New" w:hAnsi="Courier New" w:cs="Courier New"/>
          <w:color w:val="000000"/>
          <w:sz w:val="14"/>
          <w:szCs w:val="14"/>
          <w:lang w:val="en-US"/>
        </w:rPr>
        <w:t>S:</w:t>
      </w:r>
      <w:r w:rsidRPr="000D6762">
        <w:rPr>
          <w:rFonts w:ascii="Courier New" w:hAnsi="Courier New"/>
          <w:color w:val="000000"/>
          <w:sz w:val="14"/>
          <w:lang w:val="en-US"/>
        </w:rPr>
        <w:t>Body&gt;</w:t>
      </w:r>
    </w:p>
    <w:p w14:paraId="618D539B" w14:textId="77777777" w:rsidR="00163A20" w:rsidRDefault="000D6762">
      <w:pPr>
        <w:pStyle w:val="PreformattatoHTML"/>
        <w:rPr>
          <w:rFonts w:ascii="Courier New" w:hAnsi="Courier New" w:cs="Courier New"/>
          <w:color w:val="000000"/>
          <w:sz w:val="14"/>
          <w:szCs w:val="14"/>
        </w:rPr>
      </w:pPr>
      <w:r w:rsidRPr="000D6762">
        <w:rPr>
          <w:rFonts w:ascii="Courier New" w:hAnsi="Courier New"/>
          <w:color w:val="000000"/>
          <w:sz w:val="14"/>
        </w:rPr>
        <w:t>&lt;/</w:t>
      </w:r>
      <w:r w:rsidR="00B43568" w:rsidRPr="00B43568">
        <w:rPr>
          <w:rFonts w:ascii="Courier New" w:hAnsi="Courier New" w:cs="Courier New"/>
          <w:color w:val="000000"/>
          <w:sz w:val="14"/>
          <w:szCs w:val="14"/>
        </w:rPr>
        <w:t>S:</w:t>
      </w:r>
      <w:r w:rsidRPr="000D6762">
        <w:rPr>
          <w:rFonts w:ascii="Courier New" w:hAnsi="Courier New"/>
          <w:color w:val="000000"/>
          <w:sz w:val="14"/>
        </w:rPr>
        <w:t>Envelope&gt;</w:t>
      </w:r>
    </w:p>
    <w:p w14:paraId="05ADFC9C" w14:textId="77777777" w:rsidR="00C04CB1" w:rsidRDefault="00C04CB1" w:rsidP="00C04CB1">
      <w:r w:rsidRPr="0097191F">
        <w:br/>
      </w:r>
      <w:r w:rsidR="00FA090D">
        <w:t>Esempio di r</w:t>
      </w:r>
      <w:r>
        <w:t>isposta relativa alla chiamata precedente:</w:t>
      </w:r>
      <w:r>
        <w:br/>
      </w:r>
    </w:p>
    <w:p w14:paraId="3407B68A" w14:textId="77777777" w:rsidR="00C04CB1" w:rsidRPr="00C04CB1"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04CB1">
        <w:rPr>
          <w:rFonts w:ascii="Courier New" w:hAnsi="Courier New" w:cs="Courier New"/>
          <w:color w:val="000000"/>
          <w:sz w:val="14"/>
          <w:szCs w:val="14"/>
          <w:lang w:val="en-US"/>
        </w:rPr>
        <w:t>S:</w:t>
      </w:r>
      <w:r w:rsidRPr="000D6762">
        <w:rPr>
          <w:rFonts w:ascii="Courier New" w:hAnsi="Courier New"/>
          <w:color w:val="000000"/>
          <w:sz w:val="14"/>
          <w:lang w:val="en-US"/>
        </w:rPr>
        <w:t>Envelope</w:t>
      </w:r>
      <w:r w:rsidR="00C04CB1" w:rsidRPr="00C04CB1">
        <w:rPr>
          <w:rFonts w:ascii="Courier New" w:hAnsi="Courier New" w:cs="Courier New"/>
          <w:color w:val="000000"/>
          <w:sz w:val="14"/>
          <w:szCs w:val="14"/>
          <w:lang w:val="en-US"/>
        </w:rPr>
        <w:t xml:space="preserve"> xmlns:S=</w:t>
      </w:r>
      <w:r w:rsidRPr="000D6762">
        <w:rPr>
          <w:rFonts w:ascii="Courier New" w:hAnsi="Courier New"/>
          <w:color w:val="000000"/>
          <w:sz w:val="14"/>
          <w:lang w:val="en-US"/>
        </w:rPr>
        <w:t>"http://schemas.xmlsoap.org/soap/envelope/"</w:t>
      </w:r>
      <w:r w:rsidR="00C04CB1" w:rsidRPr="00C04CB1">
        <w:rPr>
          <w:rFonts w:ascii="Courier New" w:hAnsi="Courier New" w:cs="Courier New"/>
          <w:color w:val="000000"/>
          <w:sz w:val="14"/>
          <w:szCs w:val="14"/>
          <w:lang w:val="en-US"/>
        </w:rPr>
        <w:t xml:space="preserve"> xmlns:wsse=</w:t>
      </w:r>
      <w:r w:rsidRPr="000D6762">
        <w:rPr>
          <w:rFonts w:ascii="Courier New" w:hAnsi="Courier New"/>
          <w:color w:val="000000"/>
          <w:sz w:val="14"/>
          <w:lang w:val="en-US"/>
        </w:rPr>
        <w:t>"http://docs.oasis-open.org/wss/2004/01/oasis-200401-wss-wssecurity-secext-1.0.xsd"</w:t>
      </w:r>
      <w:r w:rsidR="00C04CB1" w:rsidRPr="00C04CB1">
        <w:rPr>
          <w:rFonts w:ascii="Courier New" w:hAnsi="Courier New" w:cs="Courier New"/>
          <w:color w:val="000000"/>
          <w:sz w:val="14"/>
          <w:szCs w:val="14"/>
          <w:lang w:val="en-US"/>
        </w:rPr>
        <w:t xml:space="preserve"> xmlns:wsu=</w:t>
      </w:r>
      <w:r w:rsidRPr="000D6762">
        <w:rPr>
          <w:rFonts w:ascii="Courier New" w:hAnsi="Courier New"/>
          <w:color w:val="000000"/>
          <w:sz w:val="14"/>
          <w:lang w:val="en-US"/>
        </w:rPr>
        <w:t>"http://docs.oasis-open.org/wss/2004/01/oasis-200401-wss-wssecurity-utility-1.0.xsd"</w:t>
      </w:r>
      <w:r w:rsidR="00C04CB1" w:rsidRPr="00C04CB1">
        <w:rPr>
          <w:rFonts w:ascii="Courier New" w:hAnsi="Courier New" w:cs="Courier New"/>
          <w:color w:val="000000"/>
          <w:sz w:val="14"/>
          <w:szCs w:val="14"/>
          <w:lang w:val="en-US"/>
        </w:rPr>
        <w:t xml:space="preserve"> xmlns:xs=</w:t>
      </w:r>
      <w:r w:rsidRPr="000D6762">
        <w:rPr>
          <w:rFonts w:ascii="Courier New" w:hAnsi="Courier New"/>
          <w:color w:val="000000"/>
          <w:sz w:val="14"/>
          <w:lang w:val="en-US"/>
        </w:rPr>
        <w:t>"http://www.w3.org/2001/XMLSchema"&gt;</w:t>
      </w:r>
    </w:p>
    <w:p w14:paraId="7E93203C" w14:textId="77777777" w:rsidR="004537D7" w:rsidRPr="00C04CB1" w:rsidRDefault="000D6762" w:rsidP="004537D7">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537D7" w:rsidRPr="00C04CB1">
        <w:rPr>
          <w:rFonts w:ascii="Courier New" w:hAnsi="Courier New" w:cs="Courier New"/>
          <w:color w:val="000000"/>
          <w:sz w:val="14"/>
          <w:szCs w:val="14"/>
          <w:lang w:val="en-US"/>
        </w:rPr>
        <w:t>S:</w:t>
      </w:r>
      <w:r w:rsidRPr="000D6762">
        <w:rPr>
          <w:rFonts w:ascii="Courier New" w:hAnsi="Courier New"/>
          <w:color w:val="000000"/>
          <w:sz w:val="14"/>
          <w:lang w:val="en-US"/>
        </w:rPr>
        <w:t>Header&gt;</w:t>
      </w:r>
    </w:p>
    <w:p w14:paraId="43A4CD59" w14:textId="77777777" w:rsidR="004537D7" w:rsidRPr="00C04CB1" w:rsidRDefault="000D6762" w:rsidP="004537D7">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&lt;Action</w:t>
      </w:r>
      <w:r w:rsidR="004537D7" w:rsidRPr="00C04CB1">
        <w:rPr>
          <w:rFonts w:ascii="Courier New" w:hAnsi="Courier New" w:cs="Courier New"/>
          <w:color w:val="000000"/>
          <w:sz w:val="14"/>
          <w:szCs w:val="14"/>
          <w:lang w:val="en-US"/>
        </w:rPr>
        <w:t xml:space="preserve"> xmlns=</w:t>
      </w:r>
      <w:r w:rsidRPr="000D6762">
        <w:rPr>
          <w:rFonts w:ascii="Courier New" w:hAnsi="Courier New"/>
          <w:color w:val="000000"/>
          <w:sz w:val="14"/>
          <w:lang w:val="en-US"/>
        </w:rPr>
        <w:t>"http://www.w3.org/2005/08/addressing"&gt;</w:t>
      </w:r>
      <w:r w:rsidR="004537D7" w:rsidRPr="00C04CB1">
        <w:rPr>
          <w:rFonts w:ascii="Courier New" w:hAnsi="Courier New" w:cs="Courier New"/>
          <w:color w:val="000000"/>
          <w:sz w:val="14"/>
          <w:szCs w:val="14"/>
          <w:lang w:val="en-US"/>
        </w:rPr>
        <w:t>http://www.sist.puglia.it/Schemas/PDD_SIST/SCATEL/FSE/IDocument/addDocumentResponse</w:t>
      </w:r>
      <w:r w:rsidRPr="000D6762">
        <w:rPr>
          <w:rFonts w:ascii="Courier New" w:hAnsi="Courier New"/>
          <w:color w:val="000000"/>
          <w:sz w:val="14"/>
          <w:lang w:val="en-US"/>
        </w:rPr>
        <w:t>&lt;/Action&gt;</w:t>
      </w:r>
    </w:p>
    <w:p w14:paraId="0B1DAA41" w14:textId="77777777" w:rsidR="004537D7" w:rsidRPr="00C04CB1" w:rsidRDefault="000D6762" w:rsidP="004537D7">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&lt;MessageID</w:t>
      </w:r>
      <w:r w:rsidR="004537D7" w:rsidRPr="00C04CB1">
        <w:rPr>
          <w:rFonts w:ascii="Courier New" w:hAnsi="Courier New" w:cs="Courier New"/>
          <w:color w:val="000000"/>
          <w:sz w:val="14"/>
          <w:szCs w:val="14"/>
          <w:lang w:val="en-US"/>
        </w:rPr>
        <w:t xml:space="preserve"> xmlns=</w:t>
      </w:r>
      <w:r w:rsidRPr="000D6762">
        <w:rPr>
          <w:rFonts w:ascii="Courier New" w:hAnsi="Courier New"/>
          <w:color w:val="000000"/>
          <w:sz w:val="14"/>
          <w:lang w:val="en-US"/>
        </w:rPr>
        <w:t>"http://www.w3.org/2005/08/addressing"&gt;</w:t>
      </w:r>
      <w:r w:rsidR="004537D7" w:rsidRPr="00C04CB1">
        <w:rPr>
          <w:rFonts w:ascii="Courier New" w:hAnsi="Courier New" w:cs="Courier New"/>
          <w:color w:val="000000"/>
          <w:sz w:val="14"/>
          <w:szCs w:val="14"/>
          <w:lang w:val="en-US"/>
        </w:rPr>
        <w:t>urn:uuid:a0ee6c02-76d9-455d-93f0-5013fab1ef7e</w:t>
      </w:r>
      <w:r w:rsidRPr="000D6762">
        <w:rPr>
          <w:rFonts w:ascii="Courier New" w:hAnsi="Courier New"/>
          <w:color w:val="000000"/>
          <w:sz w:val="14"/>
          <w:lang w:val="en-US"/>
        </w:rPr>
        <w:t>&lt;/MessageID&gt;</w:t>
      </w:r>
    </w:p>
    <w:p w14:paraId="165CC23A" w14:textId="77777777" w:rsidR="004537D7" w:rsidRPr="00C04CB1" w:rsidRDefault="000D6762" w:rsidP="004537D7">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&lt;To</w:t>
      </w:r>
      <w:r w:rsidR="004537D7" w:rsidRPr="00C04CB1">
        <w:rPr>
          <w:rFonts w:ascii="Courier New" w:hAnsi="Courier New" w:cs="Courier New"/>
          <w:color w:val="000000"/>
          <w:sz w:val="14"/>
          <w:szCs w:val="14"/>
          <w:lang w:val="en-US"/>
        </w:rPr>
        <w:t xml:space="preserve"> xmlns=</w:t>
      </w:r>
      <w:r w:rsidRPr="000D6762">
        <w:rPr>
          <w:rFonts w:ascii="Courier New" w:hAnsi="Courier New"/>
          <w:color w:val="000000"/>
          <w:sz w:val="14"/>
          <w:lang w:val="en-US"/>
        </w:rPr>
        <w:t>"http://www.w3.org/2005/08/addressing"&gt;</w:t>
      </w:r>
      <w:r w:rsidR="004537D7" w:rsidRPr="00C04CB1">
        <w:rPr>
          <w:rFonts w:ascii="Courier New" w:hAnsi="Courier New" w:cs="Courier New"/>
          <w:color w:val="000000"/>
          <w:sz w:val="14"/>
          <w:szCs w:val="14"/>
          <w:lang w:val="en-US"/>
        </w:rPr>
        <w:t>http://www.w3.org/2005/08/addressing/anonymous</w:t>
      </w:r>
      <w:r w:rsidRPr="000D6762">
        <w:rPr>
          <w:rFonts w:ascii="Courier New" w:hAnsi="Courier New"/>
          <w:color w:val="000000"/>
          <w:sz w:val="14"/>
          <w:lang w:val="en-US"/>
        </w:rPr>
        <w:t>&lt;/To&gt;</w:t>
      </w:r>
    </w:p>
    <w:p w14:paraId="4E763B17" w14:textId="77777777" w:rsidR="004537D7" w:rsidRPr="00C04CB1" w:rsidRDefault="000D6762" w:rsidP="004537D7">
      <w:pPr>
        <w:pStyle w:val="PreformattatoHTML"/>
        <w:rPr>
          <w:rFonts w:ascii="Courier New" w:hAnsi="Courier New"/>
          <w:color w:val="000000"/>
          <w:sz w:val="14"/>
        </w:rPr>
      </w:pPr>
      <w:r w:rsidRPr="000D6762">
        <w:rPr>
          <w:rFonts w:ascii="Courier New" w:hAnsi="Courier New"/>
          <w:color w:val="000000"/>
          <w:sz w:val="14"/>
        </w:rPr>
        <w:t>&lt;RelatesTo</w:t>
      </w:r>
      <w:r w:rsidR="004537D7" w:rsidRPr="00C04CB1">
        <w:rPr>
          <w:rFonts w:ascii="Courier New" w:hAnsi="Courier New" w:cs="Courier New"/>
          <w:color w:val="000000"/>
          <w:sz w:val="14"/>
          <w:szCs w:val="14"/>
        </w:rPr>
        <w:t xml:space="preserve"> xmlns=</w:t>
      </w:r>
      <w:r w:rsidRPr="000D6762">
        <w:rPr>
          <w:rFonts w:ascii="Courier New" w:hAnsi="Courier New"/>
          <w:color w:val="000000"/>
          <w:sz w:val="14"/>
        </w:rPr>
        <w:t>"http://www.w3.org/2005/08/addressing"&gt;</w:t>
      </w:r>
      <w:r w:rsidR="004537D7" w:rsidRPr="00C04CB1">
        <w:rPr>
          <w:rFonts w:ascii="Courier New" w:hAnsi="Courier New" w:cs="Courier New"/>
          <w:color w:val="000000"/>
          <w:sz w:val="14"/>
          <w:szCs w:val="14"/>
        </w:rPr>
        <w:t>uuid:4d88c08f-cccb-4d59-a095-2137ce736c6f</w:t>
      </w:r>
      <w:r w:rsidRPr="000D6762">
        <w:rPr>
          <w:rFonts w:ascii="Courier New" w:hAnsi="Courier New"/>
          <w:color w:val="000000"/>
          <w:sz w:val="14"/>
        </w:rPr>
        <w:t>&lt;/RelatesTo&gt;</w:t>
      </w:r>
    </w:p>
    <w:p w14:paraId="5D125EC9" w14:textId="77777777" w:rsidR="004537D7" w:rsidRPr="00C04CB1" w:rsidRDefault="000D6762" w:rsidP="004537D7">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537D7" w:rsidRPr="00C04CB1">
        <w:rPr>
          <w:rFonts w:ascii="Courier New" w:hAnsi="Courier New" w:cs="Courier New"/>
          <w:color w:val="000000"/>
          <w:sz w:val="14"/>
          <w:szCs w:val="14"/>
          <w:lang w:val="en-US"/>
        </w:rPr>
        <w:t>wsse:</w:t>
      </w:r>
      <w:r w:rsidRPr="000D6762">
        <w:rPr>
          <w:rFonts w:ascii="Courier New" w:hAnsi="Courier New"/>
          <w:color w:val="000000"/>
          <w:sz w:val="14"/>
          <w:lang w:val="en-US"/>
        </w:rPr>
        <w:t>Security</w:t>
      </w:r>
      <w:r w:rsidR="004537D7" w:rsidRPr="00C04CB1">
        <w:rPr>
          <w:rFonts w:ascii="Courier New" w:hAnsi="Courier New" w:cs="Courier New"/>
          <w:color w:val="000000"/>
          <w:sz w:val="14"/>
          <w:szCs w:val="14"/>
          <w:lang w:val="en-US"/>
        </w:rPr>
        <w:t xml:space="preserve"> S:mustUnderstand=</w:t>
      </w:r>
      <w:r w:rsidRPr="000D6762">
        <w:rPr>
          <w:rFonts w:ascii="Courier New" w:hAnsi="Courier New"/>
          <w:color w:val="000000"/>
          <w:sz w:val="14"/>
          <w:lang w:val="en-US"/>
        </w:rPr>
        <w:t>"1"&gt;</w:t>
      </w:r>
    </w:p>
    <w:p w14:paraId="5A1841C2" w14:textId="77777777" w:rsidR="004537D7" w:rsidRPr="00C04CB1" w:rsidRDefault="000D6762" w:rsidP="004537D7">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537D7" w:rsidRPr="00C04CB1">
        <w:rPr>
          <w:rFonts w:ascii="Courier New" w:hAnsi="Courier New" w:cs="Courier New"/>
          <w:color w:val="000000"/>
          <w:sz w:val="14"/>
          <w:szCs w:val="14"/>
          <w:lang w:val="en-US"/>
        </w:rPr>
        <w:t>wsu:</w:t>
      </w:r>
      <w:r w:rsidRPr="000D6762">
        <w:rPr>
          <w:rFonts w:ascii="Courier New" w:hAnsi="Courier New"/>
          <w:color w:val="000000"/>
          <w:sz w:val="14"/>
          <w:lang w:val="en-US"/>
        </w:rPr>
        <w:t>Timestamp</w:t>
      </w:r>
      <w:r w:rsidR="004537D7" w:rsidRPr="00C04CB1">
        <w:rPr>
          <w:rFonts w:ascii="Courier New" w:hAnsi="Courier New" w:cs="Courier New"/>
          <w:color w:val="000000"/>
          <w:sz w:val="14"/>
          <w:szCs w:val="14"/>
          <w:lang w:val="en-US"/>
        </w:rPr>
        <w:t xml:space="preserve"> wsu:Id=</w:t>
      </w:r>
      <w:r w:rsidRPr="000D6762">
        <w:rPr>
          <w:rFonts w:ascii="Courier New" w:hAnsi="Courier New"/>
          <w:color w:val="000000"/>
          <w:sz w:val="14"/>
          <w:lang w:val="en-US"/>
        </w:rPr>
        <w:t>"_1"</w:t>
      </w:r>
      <w:r w:rsidR="004537D7" w:rsidRPr="00C04CB1">
        <w:rPr>
          <w:rFonts w:ascii="Courier New" w:hAnsi="Courier New" w:cs="Courier New"/>
          <w:color w:val="000000"/>
          <w:sz w:val="14"/>
          <w:szCs w:val="14"/>
          <w:lang w:val="en-US"/>
        </w:rPr>
        <w:t xml:space="preserve"> xmlns:ns14=</w:t>
      </w:r>
      <w:r w:rsidRPr="000D6762">
        <w:rPr>
          <w:rFonts w:ascii="Courier New" w:hAnsi="Courier New"/>
          <w:color w:val="000000"/>
          <w:sz w:val="14"/>
          <w:lang w:val="en-US"/>
        </w:rPr>
        <w:t>"http://docs.oasis-open.org/ws-sx/ws-secureconversation/200512"</w:t>
      </w:r>
      <w:r w:rsidR="004537D7" w:rsidRPr="00C04CB1">
        <w:rPr>
          <w:rFonts w:ascii="Courier New" w:hAnsi="Courier New" w:cs="Courier New"/>
          <w:color w:val="000000"/>
          <w:sz w:val="14"/>
          <w:szCs w:val="14"/>
          <w:lang w:val="en-US"/>
        </w:rPr>
        <w:t xml:space="preserve"> xmlns:ns13=</w:t>
      </w:r>
      <w:r w:rsidRPr="000D6762">
        <w:rPr>
          <w:rFonts w:ascii="Courier New" w:hAnsi="Courier New"/>
          <w:color w:val="000000"/>
          <w:sz w:val="14"/>
          <w:lang w:val="en-US"/>
        </w:rPr>
        <w:t>"http://www.w3.org/2003/05/soap-envelope"&gt;</w:t>
      </w:r>
    </w:p>
    <w:p w14:paraId="7A362C01" w14:textId="77777777" w:rsidR="004537D7" w:rsidRPr="00C04CB1" w:rsidRDefault="000D6762" w:rsidP="004537D7">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537D7" w:rsidRPr="00C04CB1">
        <w:rPr>
          <w:rFonts w:ascii="Courier New" w:hAnsi="Courier New" w:cs="Courier New"/>
          <w:color w:val="000000"/>
          <w:sz w:val="14"/>
          <w:szCs w:val="14"/>
          <w:lang w:val="en-US"/>
        </w:rPr>
        <w:t>wsu:</w:t>
      </w:r>
      <w:r w:rsidRPr="000D6762">
        <w:rPr>
          <w:rFonts w:ascii="Courier New" w:hAnsi="Courier New"/>
          <w:color w:val="000000"/>
          <w:sz w:val="14"/>
          <w:lang w:val="en-US"/>
        </w:rPr>
        <w:t>Created&gt;</w:t>
      </w:r>
      <w:r w:rsidR="004537D7" w:rsidRPr="00C04CB1">
        <w:rPr>
          <w:rFonts w:ascii="Courier New" w:hAnsi="Courier New" w:cs="Courier New"/>
          <w:color w:val="000000"/>
          <w:sz w:val="14"/>
          <w:szCs w:val="14"/>
          <w:lang w:val="en-US"/>
        </w:rPr>
        <w:t>2014-10-15T08:09:55Z</w:t>
      </w:r>
      <w:r w:rsidRPr="000D6762">
        <w:rPr>
          <w:rFonts w:ascii="Courier New" w:hAnsi="Courier New"/>
          <w:color w:val="000000"/>
          <w:sz w:val="14"/>
          <w:lang w:val="en-US"/>
        </w:rPr>
        <w:t>&lt;/</w:t>
      </w:r>
      <w:r w:rsidR="004537D7" w:rsidRPr="00C04CB1">
        <w:rPr>
          <w:rFonts w:ascii="Courier New" w:hAnsi="Courier New" w:cs="Courier New"/>
          <w:color w:val="000000"/>
          <w:sz w:val="14"/>
          <w:szCs w:val="14"/>
          <w:lang w:val="en-US"/>
        </w:rPr>
        <w:t>wsu:</w:t>
      </w:r>
      <w:r w:rsidRPr="000D6762">
        <w:rPr>
          <w:rFonts w:ascii="Courier New" w:hAnsi="Courier New"/>
          <w:color w:val="000000"/>
          <w:sz w:val="14"/>
          <w:lang w:val="en-US"/>
        </w:rPr>
        <w:t>Created&gt;</w:t>
      </w:r>
    </w:p>
    <w:p w14:paraId="289935C3" w14:textId="77777777" w:rsidR="004537D7" w:rsidRPr="00C04CB1" w:rsidRDefault="000D6762" w:rsidP="004537D7">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537D7" w:rsidRPr="00C04CB1">
        <w:rPr>
          <w:rFonts w:ascii="Courier New" w:hAnsi="Courier New" w:cs="Courier New"/>
          <w:color w:val="000000"/>
          <w:sz w:val="14"/>
          <w:szCs w:val="14"/>
          <w:lang w:val="en-US"/>
        </w:rPr>
        <w:t>wsu:</w:t>
      </w:r>
      <w:r w:rsidRPr="000D6762">
        <w:rPr>
          <w:rFonts w:ascii="Courier New" w:hAnsi="Courier New"/>
          <w:color w:val="000000"/>
          <w:sz w:val="14"/>
          <w:lang w:val="en-US"/>
        </w:rPr>
        <w:t>Expires&gt;</w:t>
      </w:r>
      <w:r w:rsidR="004537D7" w:rsidRPr="00C04CB1">
        <w:rPr>
          <w:rFonts w:ascii="Courier New" w:hAnsi="Courier New" w:cs="Courier New"/>
          <w:color w:val="000000"/>
          <w:sz w:val="14"/>
          <w:szCs w:val="14"/>
          <w:lang w:val="en-US"/>
        </w:rPr>
        <w:t>2014-10-15T08:14:55Z</w:t>
      </w:r>
      <w:r w:rsidRPr="000D6762">
        <w:rPr>
          <w:rFonts w:ascii="Courier New" w:hAnsi="Courier New"/>
          <w:color w:val="000000"/>
          <w:sz w:val="14"/>
          <w:lang w:val="en-US"/>
        </w:rPr>
        <w:t>&lt;/</w:t>
      </w:r>
      <w:r w:rsidR="004537D7" w:rsidRPr="00C04CB1">
        <w:rPr>
          <w:rFonts w:ascii="Courier New" w:hAnsi="Courier New" w:cs="Courier New"/>
          <w:color w:val="000000"/>
          <w:sz w:val="14"/>
          <w:szCs w:val="14"/>
          <w:lang w:val="en-US"/>
        </w:rPr>
        <w:t>wsu:</w:t>
      </w:r>
      <w:r w:rsidRPr="000D6762">
        <w:rPr>
          <w:rFonts w:ascii="Courier New" w:hAnsi="Courier New"/>
          <w:color w:val="000000"/>
          <w:sz w:val="14"/>
          <w:lang w:val="en-US"/>
        </w:rPr>
        <w:t>Expires&gt;</w:t>
      </w:r>
    </w:p>
    <w:p w14:paraId="248DCF70" w14:textId="77777777" w:rsidR="004537D7" w:rsidRPr="00C04CB1" w:rsidRDefault="000D6762" w:rsidP="004537D7">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537D7" w:rsidRPr="00C04CB1">
        <w:rPr>
          <w:rFonts w:ascii="Courier New" w:hAnsi="Courier New" w:cs="Courier New"/>
          <w:color w:val="000000"/>
          <w:sz w:val="14"/>
          <w:szCs w:val="14"/>
          <w:lang w:val="en-US"/>
        </w:rPr>
        <w:t>wsu:</w:t>
      </w:r>
      <w:r w:rsidRPr="000D6762">
        <w:rPr>
          <w:rFonts w:ascii="Courier New" w:hAnsi="Courier New"/>
          <w:color w:val="000000"/>
          <w:sz w:val="14"/>
          <w:lang w:val="en-US"/>
        </w:rPr>
        <w:t>Timestamp&gt;</w:t>
      </w:r>
    </w:p>
    <w:p w14:paraId="323F0EFE" w14:textId="77777777" w:rsidR="004537D7" w:rsidRPr="00C04CB1" w:rsidRDefault="000D6762" w:rsidP="004537D7">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537D7" w:rsidRPr="00C04CB1">
        <w:rPr>
          <w:rFonts w:ascii="Courier New" w:hAnsi="Courier New" w:cs="Courier New"/>
          <w:color w:val="000000"/>
          <w:sz w:val="14"/>
          <w:szCs w:val="14"/>
          <w:lang w:val="en-US"/>
        </w:rPr>
        <w:t>wsse:</w:t>
      </w:r>
      <w:r w:rsidRPr="000D6762">
        <w:rPr>
          <w:rFonts w:ascii="Courier New" w:hAnsi="Courier New"/>
          <w:color w:val="000000"/>
          <w:sz w:val="14"/>
          <w:lang w:val="en-US"/>
        </w:rPr>
        <w:t>Security&gt;</w:t>
      </w:r>
    </w:p>
    <w:p w14:paraId="61B129FB" w14:textId="77777777" w:rsidR="004537D7" w:rsidRPr="00C04CB1" w:rsidRDefault="000D6762" w:rsidP="004537D7">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537D7" w:rsidRPr="00C04CB1">
        <w:rPr>
          <w:rFonts w:ascii="Courier New" w:hAnsi="Courier New" w:cs="Courier New"/>
          <w:color w:val="000000"/>
          <w:sz w:val="14"/>
          <w:szCs w:val="14"/>
          <w:lang w:val="en-US"/>
        </w:rPr>
        <w:t>S:</w:t>
      </w:r>
      <w:r w:rsidRPr="000D6762">
        <w:rPr>
          <w:rFonts w:ascii="Courier New" w:hAnsi="Courier New"/>
          <w:color w:val="000000"/>
          <w:sz w:val="14"/>
          <w:lang w:val="en-US"/>
        </w:rPr>
        <w:t>Header&gt;</w:t>
      </w:r>
    </w:p>
    <w:p w14:paraId="7F948901" w14:textId="77777777" w:rsidR="004537D7" w:rsidRPr="00C04CB1" w:rsidRDefault="000D6762" w:rsidP="004537D7">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537D7" w:rsidRPr="00C04CB1">
        <w:rPr>
          <w:rFonts w:ascii="Courier New" w:hAnsi="Courier New" w:cs="Courier New"/>
          <w:color w:val="000000"/>
          <w:sz w:val="14"/>
          <w:szCs w:val="14"/>
          <w:lang w:val="en-US"/>
        </w:rPr>
        <w:t>S:</w:t>
      </w:r>
      <w:r w:rsidRPr="000D6762">
        <w:rPr>
          <w:rFonts w:ascii="Courier New" w:hAnsi="Courier New"/>
          <w:color w:val="000000"/>
          <w:sz w:val="14"/>
          <w:lang w:val="en-US"/>
        </w:rPr>
        <w:t>Body&gt;</w:t>
      </w:r>
    </w:p>
    <w:p w14:paraId="38421415" w14:textId="77777777" w:rsidR="004537D7" w:rsidRPr="00C04CB1" w:rsidRDefault="000D6762" w:rsidP="004537D7">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537D7" w:rsidRPr="00C04CB1">
        <w:rPr>
          <w:rFonts w:ascii="Courier New" w:hAnsi="Courier New" w:cs="Courier New"/>
          <w:color w:val="000000"/>
          <w:sz w:val="14"/>
          <w:szCs w:val="14"/>
          <w:lang w:val="en-US"/>
        </w:rPr>
        <w:t>ns2:</w:t>
      </w:r>
      <w:r w:rsidRPr="000D6762">
        <w:rPr>
          <w:rFonts w:ascii="Courier New" w:hAnsi="Courier New"/>
          <w:color w:val="000000"/>
          <w:sz w:val="14"/>
          <w:lang w:val="en-US"/>
        </w:rPr>
        <w:t>addDocumentResponse</w:t>
      </w:r>
      <w:r w:rsidR="004537D7" w:rsidRPr="00C04CB1">
        <w:rPr>
          <w:rFonts w:ascii="Courier New" w:hAnsi="Courier New" w:cs="Courier New"/>
          <w:color w:val="000000"/>
          <w:sz w:val="14"/>
          <w:szCs w:val="14"/>
          <w:lang w:val="en-US"/>
        </w:rPr>
        <w:t xml:space="preserve"> xmlns:ns2=</w:t>
      </w:r>
      <w:r w:rsidRPr="000D6762">
        <w:rPr>
          <w:rFonts w:ascii="Courier New" w:hAnsi="Courier New"/>
          <w:color w:val="000000"/>
          <w:sz w:val="14"/>
          <w:lang w:val="en-US"/>
        </w:rPr>
        <w:t>"http://www.sist.puglia.it/Schemas/PDD_SIST/SCATEL/FSE/"&gt;</w:t>
      </w:r>
    </w:p>
    <w:p w14:paraId="3DA4A7BB" w14:textId="77777777" w:rsidR="004537D7" w:rsidRPr="00C04CB1" w:rsidRDefault="000D6762" w:rsidP="004537D7">
      <w:pPr>
        <w:pStyle w:val="PreformattatoHTML"/>
        <w:rPr>
          <w:rFonts w:ascii="Courier New" w:hAnsi="Courier New" w:cs="Courier New"/>
          <w:color w:val="000000"/>
          <w:sz w:val="14"/>
          <w:szCs w:val="14"/>
        </w:rPr>
      </w:pPr>
      <w:r w:rsidRPr="000D6762">
        <w:rPr>
          <w:rFonts w:ascii="Courier New" w:hAnsi="Courier New"/>
          <w:color w:val="000000"/>
          <w:sz w:val="14"/>
        </w:rPr>
        <w:t>&lt;</w:t>
      </w:r>
      <w:r w:rsidR="004537D7" w:rsidRPr="00C04CB1">
        <w:rPr>
          <w:rFonts w:ascii="Courier New" w:hAnsi="Courier New" w:cs="Courier New"/>
          <w:color w:val="000000"/>
          <w:sz w:val="14"/>
          <w:szCs w:val="14"/>
        </w:rPr>
        <w:t>ns2:</w:t>
      </w:r>
      <w:r w:rsidRPr="000D6762">
        <w:rPr>
          <w:rFonts w:ascii="Courier New" w:hAnsi="Courier New"/>
          <w:color w:val="000000"/>
          <w:sz w:val="14"/>
        </w:rPr>
        <w:t>documentURI&gt;</w:t>
      </w:r>
    </w:p>
    <w:p w14:paraId="475C4ECB" w14:textId="77777777" w:rsidR="004537D7" w:rsidRPr="00C04CB1" w:rsidRDefault="000D6762" w:rsidP="004537D7">
      <w:pPr>
        <w:pStyle w:val="PreformattatoHTML"/>
        <w:rPr>
          <w:rFonts w:ascii="Courier New" w:hAnsi="Courier New" w:cs="Courier New"/>
          <w:color w:val="000000"/>
          <w:sz w:val="14"/>
          <w:szCs w:val="14"/>
        </w:rPr>
      </w:pPr>
      <w:r w:rsidRPr="000D6762">
        <w:rPr>
          <w:rFonts w:ascii="Courier New" w:hAnsi="Courier New"/>
          <w:color w:val="000000"/>
          <w:sz w:val="14"/>
        </w:rPr>
        <w:t>&lt;</w:t>
      </w:r>
      <w:r w:rsidR="004537D7" w:rsidRPr="00C04CB1">
        <w:rPr>
          <w:rFonts w:ascii="Courier New" w:hAnsi="Courier New" w:cs="Courier New"/>
          <w:color w:val="000000"/>
          <w:sz w:val="14"/>
          <w:szCs w:val="14"/>
        </w:rPr>
        <w:t>ns2:</w:t>
      </w:r>
      <w:r w:rsidRPr="000D6762">
        <w:rPr>
          <w:rFonts w:ascii="Courier New" w:hAnsi="Courier New"/>
          <w:color w:val="000000"/>
          <w:sz w:val="14"/>
        </w:rPr>
        <w:t>documentID&gt;</w:t>
      </w:r>
      <w:r w:rsidR="004537D7" w:rsidRPr="00C04CB1">
        <w:rPr>
          <w:rFonts w:ascii="Courier New" w:hAnsi="Courier New" w:cs="Courier New"/>
          <w:color w:val="000000"/>
          <w:sz w:val="14"/>
          <w:szCs w:val="14"/>
        </w:rPr>
        <w:t>urn:uuid:41bff400-8509-4199-8c71-979bfb3060eb</w:t>
      </w:r>
      <w:r w:rsidRPr="000D6762">
        <w:rPr>
          <w:rFonts w:ascii="Courier New" w:hAnsi="Courier New"/>
          <w:color w:val="000000"/>
          <w:sz w:val="14"/>
        </w:rPr>
        <w:t>&lt;/</w:t>
      </w:r>
      <w:r w:rsidR="004537D7" w:rsidRPr="00C04CB1">
        <w:rPr>
          <w:rFonts w:ascii="Courier New" w:hAnsi="Courier New" w:cs="Courier New"/>
          <w:color w:val="000000"/>
          <w:sz w:val="14"/>
          <w:szCs w:val="14"/>
        </w:rPr>
        <w:t>ns2:</w:t>
      </w:r>
      <w:r w:rsidRPr="000D6762">
        <w:rPr>
          <w:rFonts w:ascii="Courier New" w:hAnsi="Courier New"/>
          <w:color w:val="000000"/>
          <w:sz w:val="14"/>
        </w:rPr>
        <w:t>documentID&gt;</w:t>
      </w:r>
    </w:p>
    <w:p w14:paraId="645602FC" w14:textId="77777777" w:rsidR="004537D7" w:rsidRPr="00C04CB1" w:rsidRDefault="000D6762" w:rsidP="004537D7">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537D7" w:rsidRPr="00C04CB1">
        <w:rPr>
          <w:rFonts w:ascii="Courier New" w:hAnsi="Courier New" w:cs="Courier New"/>
          <w:color w:val="000000"/>
          <w:sz w:val="14"/>
          <w:szCs w:val="14"/>
          <w:lang w:val="en-US"/>
        </w:rPr>
        <w:t>ns2:</w:t>
      </w:r>
      <w:r w:rsidRPr="000D6762">
        <w:rPr>
          <w:rFonts w:ascii="Courier New" w:hAnsi="Courier New"/>
          <w:color w:val="000000"/>
          <w:sz w:val="14"/>
          <w:lang w:val="en-US"/>
        </w:rPr>
        <w:t>regionalNode&gt;</w:t>
      </w:r>
      <w:r w:rsidR="004537D7" w:rsidRPr="00C04CB1">
        <w:rPr>
          <w:rFonts w:ascii="Courier New" w:hAnsi="Courier New" w:cs="Courier New"/>
          <w:color w:val="000000"/>
          <w:sz w:val="14"/>
          <w:szCs w:val="14"/>
          <w:lang w:val="en-US"/>
        </w:rPr>
        <w:t>IT-75</w:t>
      </w:r>
      <w:r w:rsidRPr="000D6762">
        <w:rPr>
          <w:rFonts w:ascii="Courier New" w:hAnsi="Courier New"/>
          <w:color w:val="000000"/>
          <w:sz w:val="14"/>
          <w:lang w:val="en-US"/>
        </w:rPr>
        <w:t>&lt;/</w:t>
      </w:r>
      <w:r w:rsidR="004537D7" w:rsidRPr="00C04CB1">
        <w:rPr>
          <w:rFonts w:ascii="Courier New" w:hAnsi="Courier New" w:cs="Courier New"/>
          <w:color w:val="000000"/>
          <w:sz w:val="14"/>
          <w:szCs w:val="14"/>
          <w:lang w:val="en-US"/>
        </w:rPr>
        <w:t>ns2:</w:t>
      </w:r>
      <w:r w:rsidRPr="000D6762">
        <w:rPr>
          <w:rFonts w:ascii="Courier New" w:hAnsi="Courier New"/>
          <w:color w:val="000000"/>
          <w:sz w:val="14"/>
          <w:lang w:val="en-US"/>
        </w:rPr>
        <w:t>regionalNode&gt;</w:t>
      </w:r>
    </w:p>
    <w:p w14:paraId="1F29F12F" w14:textId="77777777" w:rsidR="004537D7" w:rsidRPr="00C04CB1" w:rsidRDefault="000D6762" w:rsidP="004537D7">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537D7" w:rsidRPr="00C04CB1">
        <w:rPr>
          <w:rFonts w:ascii="Courier New" w:hAnsi="Courier New" w:cs="Courier New"/>
          <w:color w:val="000000"/>
          <w:sz w:val="14"/>
          <w:szCs w:val="14"/>
          <w:lang w:val="en-US"/>
        </w:rPr>
        <w:t>ns2:</w:t>
      </w:r>
      <w:r w:rsidRPr="000D6762">
        <w:rPr>
          <w:rFonts w:ascii="Courier New" w:hAnsi="Courier New"/>
          <w:color w:val="000000"/>
          <w:sz w:val="14"/>
          <w:lang w:val="en-US"/>
        </w:rPr>
        <w:t>documentURI&gt;</w:t>
      </w:r>
    </w:p>
    <w:p w14:paraId="51CE2037" w14:textId="77777777" w:rsidR="004537D7" w:rsidRPr="00C04CB1" w:rsidRDefault="000D6762" w:rsidP="004537D7">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537D7" w:rsidRPr="00C04CB1">
        <w:rPr>
          <w:rFonts w:ascii="Courier New" w:hAnsi="Courier New" w:cs="Courier New"/>
          <w:color w:val="000000"/>
          <w:sz w:val="14"/>
          <w:szCs w:val="14"/>
          <w:lang w:val="en-US"/>
        </w:rPr>
        <w:t>ns2:</w:t>
      </w:r>
      <w:r w:rsidRPr="000D6762">
        <w:rPr>
          <w:rFonts w:ascii="Courier New" w:hAnsi="Courier New"/>
          <w:color w:val="000000"/>
          <w:sz w:val="14"/>
          <w:lang w:val="en-US"/>
        </w:rPr>
        <w:t>addDocumentResponse&gt;</w:t>
      </w:r>
    </w:p>
    <w:p w14:paraId="40E1E003" w14:textId="77777777" w:rsidR="004537D7" w:rsidRPr="00C04CB1" w:rsidRDefault="000D6762" w:rsidP="004537D7">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537D7" w:rsidRPr="00C04CB1">
        <w:rPr>
          <w:rFonts w:ascii="Courier New" w:hAnsi="Courier New" w:cs="Courier New"/>
          <w:color w:val="000000"/>
          <w:sz w:val="14"/>
          <w:szCs w:val="14"/>
          <w:lang w:val="en-US"/>
        </w:rPr>
        <w:t>S:</w:t>
      </w:r>
      <w:r w:rsidRPr="000D6762">
        <w:rPr>
          <w:rFonts w:ascii="Courier New" w:hAnsi="Courier New"/>
          <w:color w:val="000000"/>
          <w:sz w:val="14"/>
          <w:lang w:val="en-US"/>
        </w:rPr>
        <w:t>Body&gt;</w:t>
      </w:r>
    </w:p>
    <w:p w14:paraId="7E9266A7" w14:textId="77777777" w:rsidR="004537D7" w:rsidRPr="00C04CB1" w:rsidRDefault="000D6762" w:rsidP="004537D7">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537D7" w:rsidRPr="00C04CB1">
        <w:rPr>
          <w:rFonts w:ascii="Courier New" w:hAnsi="Courier New" w:cs="Courier New"/>
          <w:color w:val="000000"/>
          <w:sz w:val="14"/>
          <w:szCs w:val="14"/>
          <w:lang w:val="en-US"/>
        </w:rPr>
        <w:t>S:</w:t>
      </w:r>
      <w:r w:rsidRPr="000D6762">
        <w:rPr>
          <w:rFonts w:ascii="Courier New" w:hAnsi="Courier New"/>
          <w:color w:val="000000"/>
          <w:sz w:val="14"/>
          <w:lang w:val="en-US"/>
        </w:rPr>
        <w:t>Envelope&gt;</w:t>
      </w:r>
    </w:p>
    <w:p w14:paraId="5F1A1ADB" w14:textId="77777777" w:rsidR="004537D7" w:rsidRPr="002162A7" w:rsidRDefault="004537D7" w:rsidP="004537D7">
      <w:pPr>
        <w:rPr>
          <w:lang w:val="en-US"/>
        </w:rPr>
      </w:pPr>
    </w:p>
    <w:p w14:paraId="6D013848" w14:textId="77777777" w:rsidR="00C04CB1" w:rsidRPr="002162A7" w:rsidRDefault="00C04CB1" w:rsidP="00C04CB1">
      <w:pPr>
        <w:rPr>
          <w:lang w:val="en-US"/>
        </w:rPr>
      </w:pPr>
    </w:p>
    <w:p w14:paraId="542DDF13" w14:textId="77777777" w:rsidR="00C04CB1" w:rsidRDefault="00C04CB1" w:rsidP="007B447B">
      <w:pPr>
        <w:pStyle w:val="Titolo2"/>
      </w:pPr>
      <w:bookmarkStart w:id="260" w:name="_Toc408843932"/>
      <w:bookmarkStart w:id="261" w:name="_Ref408914759"/>
      <w:bookmarkStart w:id="262" w:name="_Toc438993568"/>
      <w:bookmarkStart w:id="263" w:name="_Toc92874318"/>
      <w:r>
        <w:t xml:space="preserve">Web Service: </w:t>
      </w:r>
      <w:r w:rsidRPr="00C04CB1">
        <w:t>updateDocument</w:t>
      </w:r>
      <w:bookmarkEnd w:id="260"/>
      <w:bookmarkEnd w:id="261"/>
      <w:bookmarkEnd w:id="262"/>
      <w:bookmarkEnd w:id="263"/>
    </w:p>
    <w:p w14:paraId="644CA281" w14:textId="77777777" w:rsidR="00C04CB1" w:rsidRDefault="00C04CB1" w:rsidP="007B447B">
      <w:pPr>
        <w:pStyle w:val="Titolo3"/>
      </w:pPr>
      <w:bookmarkStart w:id="264" w:name="_Toc408843933"/>
      <w:bookmarkStart w:id="265" w:name="_Toc438993569"/>
      <w:bookmarkStart w:id="266" w:name="_Toc92874319"/>
      <w:r>
        <w:t>Modifica di un documento</w:t>
      </w:r>
      <w:bookmarkEnd w:id="264"/>
      <w:bookmarkEnd w:id="265"/>
      <w:bookmarkEnd w:id="266"/>
    </w:p>
    <w:p w14:paraId="05E2E348" w14:textId="77777777" w:rsidR="00C04CB1" w:rsidRPr="00C04CB1" w:rsidRDefault="00C04CB1" w:rsidP="00215E3E">
      <w:pPr>
        <w:rPr>
          <w:u w:val="single"/>
        </w:rPr>
      </w:pPr>
      <w:r w:rsidRPr="00C04CB1">
        <w:rPr>
          <w:u w:val="single"/>
        </w:rPr>
        <w:t xml:space="preserve">Esempio 1 </w:t>
      </w:r>
    </w:p>
    <w:p w14:paraId="6DC3025E" w14:textId="77777777" w:rsidR="00C04CB1" w:rsidRPr="000F006D" w:rsidRDefault="00C04CB1" w:rsidP="00C04CB1">
      <w:r>
        <w:t>Di seguito si riporta un esempio di modifica di un documento non depositato in un repository esterno quindi senza documentURI, il documento verrà depositato nel repository dal FSE, dipendentemente dai consensi forniti dall’assistito.</w:t>
      </w:r>
      <w:r w:rsidR="00DD1975">
        <w:t xml:space="preserve"> Per il significato ed i valori corretti delle asserzioni vedere i paragrafi relativi ai servizi.</w:t>
      </w:r>
      <w:r>
        <w:br/>
      </w:r>
    </w:p>
    <w:p w14:paraId="3726157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w:t>
      </w:r>
      <w:r w:rsidRPr="000D6762">
        <w:rPr>
          <w:rFonts w:ascii="Courier New" w:hAnsi="Courier New"/>
          <w:color w:val="000000"/>
          <w:sz w:val="14"/>
          <w:lang w:val="en-US"/>
        </w:rPr>
        <w:t>Envelope</w:t>
      </w:r>
      <w:r w:rsidR="00DD3C34" w:rsidRPr="006208C0">
        <w:rPr>
          <w:rFonts w:ascii="Courier New" w:hAnsi="Courier New" w:cs="Courier New"/>
          <w:color w:val="000000"/>
          <w:sz w:val="14"/>
          <w:szCs w:val="14"/>
          <w:lang w:val="en-US"/>
        </w:rPr>
        <w:t xml:space="preserve"> xmlns:S=</w:t>
      </w:r>
      <w:r w:rsidRPr="000D6762">
        <w:rPr>
          <w:rFonts w:ascii="Courier New" w:hAnsi="Courier New"/>
          <w:color w:val="000000"/>
          <w:sz w:val="14"/>
          <w:lang w:val="en-US"/>
        </w:rPr>
        <w:t>"http://schemas.xmlsoap.org/soap/envelope/"&gt;</w:t>
      </w:r>
    </w:p>
    <w:p w14:paraId="1204759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w:t>
      </w:r>
      <w:r w:rsidRPr="000D6762">
        <w:rPr>
          <w:rFonts w:ascii="Courier New" w:hAnsi="Courier New"/>
          <w:color w:val="000000"/>
          <w:sz w:val="14"/>
          <w:lang w:val="en-US"/>
        </w:rPr>
        <w:t>Header</w:t>
      </w:r>
      <w:r w:rsidR="00DD3C34" w:rsidRPr="006208C0">
        <w:rPr>
          <w:rFonts w:ascii="Courier New" w:hAnsi="Courier New" w:cs="Courier New"/>
          <w:color w:val="000000"/>
          <w:sz w:val="14"/>
          <w:szCs w:val="14"/>
          <w:lang w:val="en-US"/>
        </w:rPr>
        <w:t xml:space="preserve"> xmlns:wsa=</w:t>
      </w:r>
      <w:r w:rsidRPr="000D6762">
        <w:rPr>
          <w:rFonts w:ascii="Courier New" w:hAnsi="Courier New"/>
          <w:color w:val="000000"/>
          <w:sz w:val="14"/>
          <w:lang w:val="en-US"/>
        </w:rPr>
        <w:t>"http://www.w3.org/2005/08/addressing"&gt;</w:t>
      </w:r>
    </w:p>
    <w:p w14:paraId="611A2018"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Assertion</w:t>
      </w:r>
      <w:r w:rsidR="00DD3C34" w:rsidRPr="006208C0">
        <w:rPr>
          <w:rFonts w:ascii="Courier New" w:hAnsi="Courier New" w:cs="Courier New"/>
          <w:color w:val="000000"/>
          <w:sz w:val="14"/>
          <w:szCs w:val="14"/>
          <w:lang w:val="en-US"/>
        </w:rPr>
        <w:t xml:space="preserve"> saml:ID=</w:t>
      </w:r>
      <w:r w:rsidRPr="000D6762">
        <w:rPr>
          <w:rFonts w:ascii="Courier New" w:hAnsi="Courier New"/>
          <w:color w:val="000000"/>
          <w:sz w:val="14"/>
          <w:lang w:val="en-US"/>
        </w:rPr>
        <w:t>"identity-assertion"</w:t>
      </w:r>
      <w:r w:rsidR="00DD3C34" w:rsidRPr="006208C0">
        <w:rPr>
          <w:rFonts w:ascii="Courier New" w:hAnsi="Courier New" w:cs="Courier New"/>
          <w:color w:val="000000"/>
          <w:sz w:val="14"/>
          <w:szCs w:val="14"/>
          <w:lang w:val="en-US"/>
        </w:rPr>
        <w:t xml:space="preserve"> saml:IssueInstant=</w:t>
      </w:r>
      <w:r w:rsidRPr="000D6762">
        <w:rPr>
          <w:rFonts w:ascii="Courier New" w:hAnsi="Courier New"/>
          <w:color w:val="000000"/>
          <w:sz w:val="14"/>
          <w:lang w:val="en-US"/>
        </w:rPr>
        <w:t>"2014-07-14T12:17:00.397Z"</w:t>
      </w:r>
      <w:r w:rsidR="00DD3C34" w:rsidRPr="006208C0">
        <w:rPr>
          <w:rFonts w:ascii="Courier New" w:hAnsi="Courier New" w:cs="Courier New"/>
          <w:color w:val="000000"/>
          <w:sz w:val="14"/>
          <w:szCs w:val="14"/>
          <w:lang w:val="en-US"/>
        </w:rPr>
        <w:t xml:space="preserve"> saml:Version=</w:t>
      </w:r>
      <w:r w:rsidRPr="000D6762">
        <w:rPr>
          <w:rFonts w:ascii="Courier New" w:hAnsi="Courier New"/>
          <w:color w:val="000000"/>
          <w:sz w:val="14"/>
          <w:lang w:val="en-US"/>
        </w:rPr>
        <w:t>"2.0"</w:t>
      </w:r>
      <w:r w:rsidR="00DD3C34" w:rsidRPr="006208C0">
        <w:rPr>
          <w:rFonts w:ascii="Courier New" w:hAnsi="Courier New" w:cs="Courier New"/>
          <w:color w:val="000000"/>
          <w:sz w:val="14"/>
          <w:szCs w:val="14"/>
          <w:lang w:val="en-US"/>
        </w:rPr>
        <w:t xml:space="preserve"> wsu:Id=</w:t>
      </w:r>
      <w:r w:rsidRPr="000D6762">
        <w:rPr>
          <w:rFonts w:ascii="Courier New" w:hAnsi="Courier New"/>
          <w:color w:val="000000"/>
          <w:sz w:val="14"/>
          <w:lang w:val="en-US"/>
        </w:rPr>
        <w:t>"identity-assertion"</w:t>
      </w:r>
      <w:r w:rsidR="00DD3C34" w:rsidRPr="006208C0">
        <w:rPr>
          <w:rFonts w:ascii="Courier New" w:hAnsi="Courier New" w:cs="Courier New"/>
          <w:color w:val="000000"/>
          <w:sz w:val="14"/>
          <w:szCs w:val="14"/>
          <w:lang w:val="en-US"/>
        </w:rPr>
        <w:t xml:space="preserve"> xsi:schemaLocation=</w:t>
      </w:r>
      <w:r w:rsidRPr="000D6762">
        <w:rPr>
          <w:rFonts w:ascii="Courier New" w:hAnsi="Courier New"/>
          <w:color w:val="000000"/>
          <w:sz w:val="14"/>
          <w:lang w:val="en-US"/>
        </w:rPr>
        <w:t>"urn:oasis:names:tc:SAML:2.0:assertion saml-schema-assertion-2.0.xsd"</w:t>
      </w:r>
      <w:r w:rsidR="00DD3C34" w:rsidRPr="006208C0">
        <w:rPr>
          <w:rFonts w:ascii="Courier New" w:hAnsi="Courier New" w:cs="Courier New"/>
          <w:color w:val="000000"/>
          <w:sz w:val="14"/>
          <w:szCs w:val="14"/>
          <w:lang w:val="en-US"/>
        </w:rPr>
        <w:t xml:space="preserve"> xmlns:saml=</w:t>
      </w:r>
      <w:r w:rsidRPr="000D6762">
        <w:rPr>
          <w:rFonts w:ascii="Courier New" w:hAnsi="Courier New"/>
          <w:color w:val="000000"/>
          <w:sz w:val="14"/>
          <w:lang w:val="en-US"/>
        </w:rPr>
        <w:t>"urn:oasis:names:tc:SAML:2.0:assertion"</w:t>
      </w:r>
      <w:r w:rsidR="00DD3C34" w:rsidRPr="006208C0">
        <w:rPr>
          <w:rFonts w:ascii="Courier New" w:hAnsi="Courier New" w:cs="Courier New"/>
          <w:color w:val="000000"/>
          <w:sz w:val="14"/>
          <w:szCs w:val="14"/>
          <w:lang w:val="en-US"/>
        </w:rPr>
        <w:t xml:space="preserve"> xmlns:wsu=</w:t>
      </w:r>
      <w:r w:rsidRPr="000D6762">
        <w:rPr>
          <w:rFonts w:ascii="Courier New" w:hAnsi="Courier New"/>
          <w:color w:val="000000"/>
          <w:sz w:val="14"/>
          <w:lang w:val="en-US"/>
        </w:rPr>
        <w:t>"http://docs.oasis-open.org/wss/2004/01/oasis-200401-wss-wssecurity-utility-1.0.xsd"</w:t>
      </w:r>
      <w:r w:rsidR="00DD3C34" w:rsidRPr="006208C0">
        <w:rPr>
          <w:rFonts w:ascii="Courier New" w:hAnsi="Courier New" w:cs="Courier New"/>
          <w:color w:val="000000"/>
          <w:sz w:val="14"/>
          <w:szCs w:val="14"/>
          <w:lang w:val="en-US"/>
        </w:rPr>
        <w:t xml:space="preserve"> xmlns:xsi=</w:t>
      </w:r>
      <w:r w:rsidRPr="000D6762">
        <w:rPr>
          <w:rFonts w:ascii="Courier New" w:hAnsi="Courier New"/>
          <w:color w:val="000000"/>
          <w:sz w:val="14"/>
          <w:lang w:val="en-US"/>
        </w:rPr>
        <w:t>"http://www.w3.org/2001/XMLSchema-instance"&gt;</w:t>
      </w:r>
    </w:p>
    <w:p w14:paraId="70DD9097"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Issuer&gt;</w:t>
      </w:r>
      <w:r w:rsidR="00DD3C34" w:rsidRPr="006208C0">
        <w:rPr>
          <w:rFonts w:ascii="Courier New" w:hAnsi="Courier New" w:cs="Courier New"/>
          <w:color w:val="000000"/>
          <w:sz w:val="14"/>
          <w:szCs w:val="14"/>
          <w:lang w:val="en-US"/>
        </w:rPr>
        <w:t>ClientIssuer</w:t>
      </w: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Issuer&gt;</w:t>
      </w:r>
    </w:p>
    <w:p w14:paraId="0DFE4269"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10170412"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1975" w:rsidRPr="006B3269">
        <w:rPr>
          <w:rFonts w:ascii="Courier New" w:hAnsi="Courier New" w:cs="Courier New"/>
          <w:color w:val="000000"/>
          <w:sz w:val="14"/>
          <w:szCs w:val="14"/>
          <w:lang w:val="en-US"/>
        </w:rPr>
        <w:t>saml:</w:t>
      </w:r>
      <w:r w:rsidRPr="000D6762">
        <w:rPr>
          <w:rFonts w:ascii="Courier New" w:hAnsi="Courier New"/>
          <w:color w:val="000000"/>
          <w:sz w:val="14"/>
          <w:lang w:val="en-US"/>
        </w:rPr>
        <w:t>NameID&gt;</w:t>
      </w:r>
      <w:r w:rsidR="00DD1975" w:rsidRPr="006B3269">
        <w:rPr>
          <w:rFonts w:ascii="Courier New" w:hAnsi="Courier New" w:cs="Courier New"/>
          <w:color w:val="000000"/>
          <w:sz w:val="14"/>
          <w:szCs w:val="14"/>
          <w:lang w:val="en-US"/>
        </w:rPr>
        <w:t>operatorId</w:t>
      </w:r>
      <w:r w:rsidRPr="000D6762">
        <w:rPr>
          <w:rFonts w:ascii="Courier New" w:hAnsi="Courier New"/>
          <w:color w:val="000000"/>
          <w:sz w:val="14"/>
          <w:lang w:val="en-US"/>
        </w:rPr>
        <w:t>&lt;/</w:t>
      </w:r>
      <w:r w:rsidR="00DD1975" w:rsidRPr="006B3269">
        <w:rPr>
          <w:rFonts w:ascii="Courier New" w:hAnsi="Courier New" w:cs="Courier New"/>
          <w:color w:val="000000"/>
          <w:sz w:val="14"/>
          <w:szCs w:val="14"/>
          <w:lang w:val="en-US"/>
        </w:rPr>
        <w:t>saml:</w:t>
      </w:r>
      <w:r w:rsidRPr="000D6762">
        <w:rPr>
          <w:rFonts w:ascii="Courier New" w:hAnsi="Courier New"/>
          <w:color w:val="000000"/>
          <w:sz w:val="14"/>
          <w:lang w:val="en-US"/>
        </w:rPr>
        <w:t>NameID&gt;</w:t>
      </w:r>
    </w:p>
    <w:p w14:paraId="27A319C7"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01045D5C"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Conditions</w:t>
      </w:r>
      <w:r w:rsidR="00DD3C34" w:rsidRPr="006208C0">
        <w:rPr>
          <w:rFonts w:ascii="Courier New" w:hAnsi="Courier New" w:cs="Courier New"/>
          <w:color w:val="000000"/>
          <w:sz w:val="14"/>
          <w:szCs w:val="14"/>
          <w:lang w:val="en-US"/>
        </w:rPr>
        <w:t xml:space="preserve"> NotBefore=</w:t>
      </w:r>
      <w:r w:rsidRPr="000D6762">
        <w:rPr>
          <w:rFonts w:ascii="Courier New" w:hAnsi="Courier New"/>
          <w:color w:val="000000"/>
          <w:sz w:val="14"/>
          <w:lang w:val="en-US"/>
        </w:rPr>
        <w:t>"2014-07-14T12:16:59.723Z"</w:t>
      </w:r>
      <w:r w:rsidR="00DD3C34" w:rsidRPr="006208C0">
        <w:rPr>
          <w:rFonts w:ascii="Courier New" w:hAnsi="Courier New" w:cs="Courier New"/>
          <w:color w:val="000000"/>
          <w:sz w:val="14"/>
          <w:szCs w:val="14"/>
          <w:lang w:val="en-US"/>
        </w:rPr>
        <w:t xml:space="preserve"> NotOnOrAfter=</w:t>
      </w:r>
      <w:r w:rsidRPr="000D6762">
        <w:rPr>
          <w:rFonts w:ascii="Courier New" w:hAnsi="Courier New"/>
          <w:color w:val="000000"/>
          <w:sz w:val="14"/>
          <w:lang w:val="en-US"/>
        </w:rPr>
        <w:t>"2014-07-14T13:16:59.723Z"/&gt;</w:t>
      </w:r>
    </w:p>
    <w:p w14:paraId="538B924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AuthnStatement</w:t>
      </w:r>
      <w:r w:rsidR="00DD3C34" w:rsidRPr="006208C0">
        <w:rPr>
          <w:rFonts w:ascii="Courier New" w:hAnsi="Courier New" w:cs="Courier New"/>
          <w:color w:val="000000"/>
          <w:sz w:val="14"/>
          <w:szCs w:val="14"/>
          <w:lang w:val="en-US"/>
        </w:rPr>
        <w:t xml:space="preserve"> AuthnInstant=</w:t>
      </w:r>
      <w:r w:rsidRPr="000D6762">
        <w:rPr>
          <w:rFonts w:ascii="Courier New" w:hAnsi="Courier New"/>
          <w:color w:val="000000"/>
          <w:sz w:val="14"/>
          <w:lang w:val="en-US"/>
        </w:rPr>
        <w:t>"2014-07-14T12:17:00.393Z"&gt;</w:t>
      </w:r>
    </w:p>
    <w:p w14:paraId="029B41B2"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AuthnContext&gt;</w:t>
      </w:r>
    </w:p>
    <w:p w14:paraId="7BBC2A7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AuthnContextDecl/&gt;</w:t>
      </w:r>
    </w:p>
    <w:p w14:paraId="38E1B33A"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AuthenticatingAuthority/&gt;</w:t>
      </w:r>
    </w:p>
    <w:p w14:paraId="23968B0F"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AuthnContext&gt;</w:t>
      </w:r>
    </w:p>
    <w:p w14:paraId="536C09C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AuthnStatement&gt;</w:t>
      </w:r>
    </w:p>
    <w:p w14:paraId="67C969B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AttributeStatement/&gt;</w:t>
      </w:r>
    </w:p>
    <w:p w14:paraId="464FC67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Assertion&gt;</w:t>
      </w:r>
    </w:p>
    <w:p w14:paraId="4B6CF72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Assertion</w:t>
      </w:r>
      <w:r w:rsidR="00DD3C34" w:rsidRPr="006208C0">
        <w:rPr>
          <w:rFonts w:ascii="Courier New" w:hAnsi="Courier New" w:cs="Courier New"/>
          <w:color w:val="000000"/>
          <w:sz w:val="14"/>
          <w:szCs w:val="14"/>
          <w:lang w:val="en-US"/>
        </w:rPr>
        <w:t xml:space="preserve"> saml:ID=</w:t>
      </w:r>
      <w:r w:rsidRPr="000D6762">
        <w:rPr>
          <w:rFonts w:ascii="Courier New" w:hAnsi="Courier New"/>
          <w:color w:val="000000"/>
          <w:sz w:val="14"/>
          <w:lang w:val="en-US"/>
        </w:rPr>
        <w:t>"authorization-assertion"</w:t>
      </w:r>
      <w:r w:rsidR="00DD3C34" w:rsidRPr="006208C0">
        <w:rPr>
          <w:rFonts w:ascii="Courier New" w:hAnsi="Courier New" w:cs="Courier New"/>
          <w:color w:val="000000"/>
          <w:sz w:val="14"/>
          <w:szCs w:val="14"/>
          <w:lang w:val="en-US"/>
        </w:rPr>
        <w:t xml:space="preserve"> saml:IssueInstant=</w:t>
      </w:r>
      <w:r w:rsidRPr="000D6762">
        <w:rPr>
          <w:rFonts w:ascii="Courier New" w:hAnsi="Courier New"/>
          <w:color w:val="000000"/>
          <w:sz w:val="14"/>
          <w:lang w:val="en-US"/>
        </w:rPr>
        <w:t>"2014-07-14T12:17:00.404Z"</w:t>
      </w:r>
      <w:r w:rsidR="00DD3C34" w:rsidRPr="006208C0">
        <w:rPr>
          <w:rFonts w:ascii="Courier New" w:hAnsi="Courier New" w:cs="Courier New"/>
          <w:color w:val="000000"/>
          <w:sz w:val="14"/>
          <w:szCs w:val="14"/>
          <w:lang w:val="en-US"/>
        </w:rPr>
        <w:t xml:space="preserve"> saml:Version=</w:t>
      </w:r>
      <w:r w:rsidRPr="000D6762">
        <w:rPr>
          <w:rFonts w:ascii="Courier New" w:hAnsi="Courier New"/>
          <w:color w:val="000000"/>
          <w:sz w:val="14"/>
          <w:lang w:val="en-US"/>
        </w:rPr>
        <w:t>"2.0"</w:t>
      </w:r>
      <w:r w:rsidR="00DD3C34" w:rsidRPr="006208C0">
        <w:rPr>
          <w:rFonts w:ascii="Courier New" w:hAnsi="Courier New" w:cs="Courier New"/>
          <w:color w:val="000000"/>
          <w:sz w:val="14"/>
          <w:szCs w:val="14"/>
          <w:lang w:val="en-US"/>
        </w:rPr>
        <w:t xml:space="preserve"> wsu:Id=</w:t>
      </w:r>
      <w:r w:rsidRPr="000D6762">
        <w:rPr>
          <w:rFonts w:ascii="Courier New" w:hAnsi="Courier New"/>
          <w:color w:val="000000"/>
          <w:sz w:val="14"/>
          <w:lang w:val="en-US"/>
        </w:rPr>
        <w:t>"authorization-assertion"</w:t>
      </w:r>
      <w:r w:rsidR="00DD3C34" w:rsidRPr="006208C0">
        <w:rPr>
          <w:rFonts w:ascii="Courier New" w:hAnsi="Courier New" w:cs="Courier New"/>
          <w:color w:val="000000"/>
          <w:sz w:val="14"/>
          <w:szCs w:val="14"/>
          <w:lang w:val="en-US"/>
        </w:rPr>
        <w:t xml:space="preserve"> xsi:schemaLocation=</w:t>
      </w:r>
      <w:r w:rsidRPr="000D6762">
        <w:rPr>
          <w:rFonts w:ascii="Courier New" w:hAnsi="Courier New"/>
          <w:color w:val="000000"/>
          <w:sz w:val="14"/>
          <w:lang w:val="en-US"/>
        </w:rPr>
        <w:t>"urn:oasis:names:tc:SAML:2.0:assertion saml-schema-assertion-2.0.xsd"</w:t>
      </w:r>
      <w:r w:rsidR="00DD3C34" w:rsidRPr="006208C0">
        <w:rPr>
          <w:rFonts w:ascii="Courier New" w:hAnsi="Courier New" w:cs="Courier New"/>
          <w:color w:val="000000"/>
          <w:sz w:val="14"/>
          <w:szCs w:val="14"/>
          <w:lang w:val="en-US"/>
        </w:rPr>
        <w:t xml:space="preserve"> xmlns:saml=</w:t>
      </w:r>
      <w:r w:rsidRPr="000D6762">
        <w:rPr>
          <w:rFonts w:ascii="Courier New" w:hAnsi="Courier New"/>
          <w:color w:val="000000"/>
          <w:sz w:val="14"/>
          <w:lang w:val="en-US"/>
        </w:rPr>
        <w:t>"urn:oasis:names:tc:SAML:2.0:assertion"</w:t>
      </w:r>
      <w:r w:rsidR="00DD3C34" w:rsidRPr="006208C0">
        <w:rPr>
          <w:rFonts w:ascii="Courier New" w:hAnsi="Courier New" w:cs="Courier New"/>
          <w:color w:val="000000"/>
          <w:sz w:val="14"/>
          <w:szCs w:val="14"/>
          <w:lang w:val="en-US"/>
        </w:rPr>
        <w:t xml:space="preserve"> xmlns:wsu=</w:t>
      </w:r>
      <w:r w:rsidRPr="000D6762">
        <w:rPr>
          <w:rFonts w:ascii="Courier New" w:hAnsi="Courier New"/>
          <w:color w:val="000000"/>
          <w:sz w:val="14"/>
          <w:lang w:val="en-US"/>
        </w:rPr>
        <w:t>"http://docs.oasis-open.org/wss/2004/01/oasis-200401-wss-wssecurity-utility-1.0.xsd"</w:t>
      </w:r>
      <w:r w:rsidR="00DD3C34" w:rsidRPr="006208C0">
        <w:rPr>
          <w:rFonts w:ascii="Courier New" w:hAnsi="Courier New" w:cs="Courier New"/>
          <w:color w:val="000000"/>
          <w:sz w:val="14"/>
          <w:szCs w:val="14"/>
          <w:lang w:val="en-US"/>
        </w:rPr>
        <w:t xml:space="preserve"> xmlns:xsi=</w:t>
      </w:r>
      <w:r w:rsidRPr="000D6762">
        <w:rPr>
          <w:rFonts w:ascii="Courier New" w:hAnsi="Courier New"/>
          <w:color w:val="000000"/>
          <w:sz w:val="14"/>
          <w:lang w:val="en-US"/>
        </w:rPr>
        <w:t>"http://www.w3.org/2001/XMLSchema-instance"&gt;</w:t>
      </w:r>
    </w:p>
    <w:p w14:paraId="18A04F5C"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Issuer/&gt;</w:t>
      </w:r>
    </w:p>
    <w:p w14:paraId="4F20B2B2"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2C9CC8F6"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1975" w:rsidRPr="006B3269">
        <w:rPr>
          <w:rFonts w:ascii="Courier New" w:hAnsi="Courier New" w:cs="Courier New"/>
          <w:color w:val="000000"/>
          <w:sz w:val="14"/>
          <w:szCs w:val="14"/>
          <w:lang w:val="en-US"/>
        </w:rPr>
        <w:t>saml:</w:t>
      </w:r>
      <w:r w:rsidRPr="000D6762">
        <w:rPr>
          <w:rFonts w:ascii="Courier New" w:hAnsi="Courier New"/>
          <w:color w:val="000000"/>
          <w:sz w:val="14"/>
          <w:lang w:val="en-US"/>
        </w:rPr>
        <w:t>NameID&gt;</w:t>
      </w:r>
      <w:r w:rsidR="00DD1975" w:rsidRPr="006B3269">
        <w:rPr>
          <w:rFonts w:ascii="Courier New" w:hAnsi="Courier New" w:cs="Courier New"/>
          <w:color w:val="000000"/>
          <w:sz w:val="14"/>
          <w:szCs w:val="14"/>
          <w:lang w:val="en-US"/>
        </w:rPr>
        <w:t>operatorId</w:t>
      </w:r>
      <w:r w:rsidRPr="000D6762">
        <w:rPr>
          <w:rFonts w:ascii="Courier New" w:hAnsi="Courier New"/>
          <w:color w:val="000000"/>
          <w:sz w:val="14"/>
          <w:lang w:val="en-US"/>
        </w:rPr>
        <w:t>&lt;/</w:t>
      </w:r>
      <w:r w:rsidR="00DD1975" w:rsidRPr="006B3269">
        <w:rPr>
          <w:rFonts w:ascii="Courier New" w:hAnsi="Courier New" w:cs="Courier New"/>
          <w:color w:val="000000"/>
          <w:sz w:val="14"/>
          <w:szCs w:val="14"/>
          <w:lang w:val="en-US"/>
        </w:rPr>
        <w:t>saml:</w:t>
      </w:r>
      <w:r w:rsidRPr="000D6762">
        <w:rPr>
          <w:rFonts w:ascii="Courier New" w:hAnsi="Courier New"/>
          <w:color w:val="000000"/>
          <w:sz w:val="14"/>
          <w:lang w:val="en-US"/>
        </w:rPr>
        <w:t>NameID&gt;</w:t>
      </w:r>
    </w:p>
    <w:p w14:paraId="7A658752"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5D64B41E"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Conditions</w:t>
      </w:r>
      <w:r w:rsidR="00DD3C34" w:rsidRPr="006208C0">
        <w:rPr>
          <w:rFonts w:ascii="Courier New" w:hAnsi="Courier New" w:cs="Courier New"/>
          <w:color w:val="000000"/>
          <w:sz w:val="14"/>
          <w:szCs w:val="14"/>
          <w:lang w:val="en-US"/>
        </w:rPr>
        <w:t xml:space="preserve"> NotBefore=</w:t>
      </w:r>
      <w:r w:rsidRPr="000D6762">
        <w:rPr>
          <w:rFonts w:ascii="Courier New" w:hAnsi="Courier New"/>
          <w:color w:val="000000"/>
          <w:sz w:val="14"/>
          <w:lang w:val="en-US"/>
        </w:rPr>
        <w:t>"2014-07-14T12:17:00.403Z"</w:t>
      </w:r>
      <w:r w:rsidR="00DD3C34" w:rsidRPr="006208C0">
        <w:rPr>
          <w:rFonts w:ascii="Courier New" w:hAnsi="Courier New" w:cs="Courier New"/>
          <w:color w:val="000000"/>
          <w:sz w:val="14"/>
          <w:szCs w:val="14"/>
          <w:lang w:val="en-US"/>
        </w:rPr>
        <w:t xml:space="preserve"> NotOnOrAfter=</w:t>
      </w:r>
      <w:r w:rsidRPr="000D6762">
        <w:rPr>
          <w:rFonts w:ascii="Courier New" w:hAnsi="Courier New"/>
          <w:color w:val="000000"/>
          <w:sz w:val="14"/>
          <w:lang w:val="en-US"/>
        </w:rPr>
        <w:t>"2014-07-15T04:57:00.403Z"/&gt;</w:t>
      </w:r>
    </w:p>
    <w:p w14:paraId="6F440CF2"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AuthzDecisionStatement</w:t>
      </w:r>
      <w:r w:rsidR="00DD3C34" w:rsidRPr="006208C0">
        <w:rPr>
          <w:rFonts w:ascii="Courier New" w:hAnsi="Courier New" w:cs="Courier New"/>
          <w:color w:val="000000"/>
          <w:sz w:val="14"/>
          <w:szCs w:val="14"/>
          <w:lang w:val="en-US"/>
        </w:rPr>
        <w:t xml:space="preserve"> Decision=</w:t>
      </w:r>
      <w:r w:rsidRPr="000D6762">
        <w:rPr>
          <w:rFonts w:ascii="Courier New" w:hAnsi="Courier New"/>
          <w:color w:val="000000"/>
          <w:sz w:val="14"/>
          <w:lang w:val="en-US"/>
        </w:rPr>
        <w:t>"Permit"</w:t>
      </w:r>
      <w:r w:rsidR="00DD3C34" w:rsidRPr="006208C0">
        <w:rPr>
          <w:rFonts w:ascii="Courier New" w:hAnsi="Courier New" w:cs="Courier New"/>
          <w:color w:val="000000"/>
          <w:sz w:val="14"/>
          <w:szCs w:val="14"/>
          <w:lang w:val="en-US"/>
        </w:rPr>
        <w:t xml:space="preserve"> Resource=</w:t>
      </w:r>
      <w:r w:rsidRPr="000D6762">
        <w:rPr>
          <w:rFonts w:ascii="Courier New" w:hAnsi="Courier New"/>
          <w:color w:val="000000"/>
          <w:sz w:val="14"/>
          <w:lang w:val="en-US"/>
        </w:rPr>
        <w:t>"https://wsit-virtasl.rmmg.rsr.rupar.puglia.it:8181/aslba/IDocumentService"&gt;</w:t>
      </w:r>
    </w:p>
    <w:p w14:paraId="6C4F8350" w14:textId="77777777" w:rsidR="00DD3C34" w:rsidRPr="006208C0" w:rsidRDefault="00DD3C34" w:rsidP="00DD1975">
      <w:pPr>
        <w:pStyle w:val="PreformattatoHTML"/>
        <w:rPr>
          <w:rFonts w:ascii="Courier New" w:hAnsi="Courier New" w:cs="Courier New"/>
          <w:color w:val="000000"/>
          <w:sz w:val="14"/>
          <w:szCs w:val="14"/>
          <w:lang w:val="en-US"/>
        </w:rPr>
      </w:pPr>
      <w:r w:rsidRPr="006B3269">
        <w:rPr>
          <w:rFonts w:ascii="Courier New" w:hAnsi="Courier New"/>
          <w:color w:val="000000"/>
          <w:sz w:val="14"/>
          <w:lang w:val="en-US"/>
        </w:rPr>
        <w:t>&lt;</w:t>
      </w:r>
      <w:r w:rsidRPr="006208C0">
        <w:rPr>
          <w:rFonts w:ascii="Courier New" w:hAnsi="Courier New" w:cs="Courier New"/>
          <w:color w:val="000000"/>
          <w:sz w:val="14"/>
          <w:szCs w:val="14"/>
          <w:lang w:val="en-US"/>
        </w:rPr>
        <w:t>saml:</w:t>
      </w:r>
      <w:r w:rsidRPr="006B3269">
        <w:rPr>
          <w:rFonts w:ascii="Courier New" w:hAnsi="Courier New"/>
          <w:color w:val="000000"/>
          <w:sz w:val="14"/>
          <w:lang w:val="en-US"/>
        </w:rPr>
        <w:t>Action</w:t>
      </w:r>
      <w:r w:rsidRPr="006208C0">
        <w:rPr>
          <w:rFonts w:ascii="Courier New" w:hAnsi="Courier New" w:cs="Courier New"/>
          <w:color w:val="000000"/>
          <w:sz w:val="14"/>
          <w:szCs w:val="14"/>
          <w:lang w:val="en-US"/>
        </w:rPr>
        <w:t xml:space="preserve"> Namespace=</w:t>
      </w:r>
      <w:r w:rsidRPr="006B3269">
        <w:rPr>
          <w:rFonts w:ascii="Courier New" w:hAnsi="Courier New"/>
          <w:color w:val="000000"/>
          <w:sz w:val="14"/>
          <w:lang w:val="en-US"/>
        </w:rPr>
        <w:t>"http://www.sist.puglia.it/Schemas/PDD_SIST/SCATEL/FSE/"&gt;</w:t>
      </w:r>
      <w:r w:rsidRPr="006208C0">
        <w:rPr>
          <w:rFonts w:ascii="Courier New" w:hAnsi="Courier New" w:cs="Courier New"/>
          <w:color w:val="000000"/>
          <w:sz w:val="14"/>
          <w:szCs w:val="14"/>
          <w:lang w:val="en-US"/>
        </w:rPr>
        <w:t>updateDocument</w:t>
      </w:r>
      <w:r w:rsidRPr="006B3269">
        <w:rPr>
          <w:rFonts w:ascii="Courier New" w:hAnsi="Courier New"/>
          <w:color w:val="000000"/>
          <w:sz w:val="14"/>
          <w:lang w:val="en-US"/>
        </w:rPr>
        <w:t>&lt;/</w:t>
      </w:r>
      <w:r w:rsidRPr="006208C0">
        <w:rPr>
          <w:rFonts w:ascii="Courier New" w:hAnsi="Courier New" w:cs="Courier New"/>
          <w:color w:val="000000"/>
          <w:sz w:val="14"/>
          <w:szCs w:val="14"/>
          <w:lang w:val="en-US"/>
        </w:rPr>
        <w:t>saml:</w:t>
      </w:r>
      <w:r w:rsidRPr="006B3269">
        <w:rPr>
          <w:rFonts w:ascii="Courier New" w:hAnsi="Courier New"/>
          <w:color w:val="000000"/>
          <w:sz w:val="14"/>
          <w:lang w:val="en-US"/>
        </w:rPr>
        <w:t>Action&gt;</w:t>
      </w:r>
    </w:p>
    <w:p w14:paraId="1AA1ECF4"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AuthzDecisionStatement&gt;</w:t>
      </w:r>
    </w:p>
    <w:p w14:paraId="54C7BFB4"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AttributeStatement/&gt;</w:t>
      </w:r>
    </w:p>
    <w:p w14:paraId="6EF0DCC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Assertion&gt;</w:t>
      </w:r>
    </w:p>
    <w:p w14:paraId="78C09447"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Assertion</w:t>
      </w:r>
      <w:r w:rsidR="00DD3C34" w:rsidRPr="006208C0">
        <w:rPr>
          <w:rFonts w:ascii="Courier New" w:hAnsi="Courier New" w:cs="Courier New"/>
          <w:color w:val="000000"/>
          <w:sz w:val="14"/>
          <w:szCs w:val="14"/>
          <w:lang w:val="en-US"/>
        </w:rPr>
        <w:t xml:space="preserve"> saml:ID=</w:t>
      </w:r>
      <w:r w:rsidRPr="000D6762">
        <w:rPr>
          <w:rFonts w:ascii="Courier New" w:hAnsi="Courier New"/>
          <w:color w:val="000000"/>
          <w:sz w:val="14"/>
          <w:lang w:val="en-US"/>
        </w:rPr>
        <w:t>"applicative-assertion"</w:t>
      </w:r>
      <w:r w:rsidR="00DD3C34" w:rsidRPr="006208C0">
        <w:rPr>
          <w:rFonts w:ascii="Courier New" w:hAnsi="Courier New" w:cs="Courier New"/>
          <w:color w:val="000000"/>
          <w:sz w:val="14"/>
          <w:szCs w:val="14"/>
          <w:lang w:val="en-US"/>
        </w:rPr>
        <w:t xml:space="preserve"> saml:IssueInstant=</w:t>
      </w:r>
      <w:r w:rsidRPr="000D6762">
        <w:rPr>
          <w:rFonts w:ascii="Courier New" w:hAnsi="Courier New"/>
          <w:color w:val="000000"/>
          <w:sz w:val="14"/>
          <w:lang w:val="en-US"/>
        </w:rPr>
        <w:t>"2014-07-14T12:17:00.407Z"</w:t>
      </w:r>
      <w:r w:rsidR="00DD3C34" w:rsidRPr="006208C0">
        <w:rPr>
          <w:rFonts w:ascii="Courier New" w:hAnsi="Courier New" w:cs="Courier New"/>
          <w:color w:val="000000"/>
          <w:sz w:val="14"/>
          <w:szCs w:val="14"/>
          <w:lang w:val="en-US"/>
        </w:rPr>
        <w:t xml:space="preserve"> saml:Version=</w:t>
      </w:r>
      <w:r w:rsidRPr="000D6762">
        <w:rPr>
          <w:rFonts w:ascii="Courier New" w:hAnsi="Courier New"/>
          <w:color w:val="000000"/>
          <w:sz w:val="14"/>
          <w:lang w:val="en-US"/>
        </w:rPr>
        <w:t>"2.0"</w:t>
      </w:r>
      <w:r w:rsidR="00DD3C34" w:rsidRPr="006208C0">
        <w:rPr>
          <w:rFonts w:ascii="Courier New" w:hAnsi="Courier New" w:cs="Courier New"/>
          <w:color w:val="000000"/>
          <w:sz w:val="14"/>
          <w:szCs w:val="14"/>
          <w:lang w:val="en-US"/>
        </w:rPr>
        <w:t xml:space="preserve"> wsu:Id=</w:t>
      </w:r>
      <w:r w:rsidRPr="000D6762">
        <w:rPr>
          <w:rFonts w:ascii="Courier New" w:hAnsi="Courier New"/>
          <w:color w:val="000000"/>
          <w:sz w:val="14"/>
          <w:lang w:val="en-US"/>
        </w:rPr>
        <w:t>"applicative-assertion"</w:t>
      </w:r>
      <w:r w:rsidR="00DD3C34" w:rsidRPr="006208C0">
        <w:rPr>
          <w:rFonts w:ascii="Courier New" w:hAnsi="Courier New" w:cs="Courier New"/>
          <w:color w:val="000000"/>
          <w:sz w:val="14"/>
          <w:szCs w:val="14"/>
          <w:lang w:val="en-US"/>
        </w:rPr>
        <w:t xml:space="preserve"> xsi:schemaLocation=</w:t>
      </w:r>
      <w:r w:rsidRPr="000D6762">
        <w:rPr>
          <w:rFonts w:ascii="Courier New" w:hAnsi="Courier New"/>
          <w:color w:val="000000"/>
          <w:sz w:val="14"/>
          <w:lang w:val="en-US"/>
        </w:rPr>
        <w:t>"urn:oasis:names:tc:SAML:2.0:assertion saml-schema-assertion-2.0.xsd"</w:t>
      </w:r>
      <w:r w:rsidR="00DD3C34" w:rsidRPr="006208C0">
        <w:rPr>
          <w:rFonts w:ascii="Courier New" w:hAnsi="Courier New" w:cs="Courier New"/>
          <w:color w:val="000000"/>
          <w:sz w:val="14"/>
          <w:szCs w:val="14"/>
          <w:lang w:val="en-US"/>
        </w:rPr>
        <w:t xml:space="preserve"> xmlns:saml=</w:t>
      </w:r>
      <w:r w:rsidRPr="000D6762">
        <w:rPr>
          <w:rFonts w:ascii="Courier New" w:hAnsi="Courier New"/>
          <w:color w:val="000000"/>
          <w:sz w:val="14"/>
          <w:lang w:val="en-US"/>
        </w:rPr>
        <w:t>"urn:oasis:names:tc:SAML:2.0:assertion"</w:t>
      </w:r>
      <w:r w:rsidR="00DD3C34" w:rsidRPr="006208C0">
        <w:rPr>
          <w:rFonts w:ascii="Courier New" w:hAnsi="Courier New" w:cs="Courier New"/>
          <w:color w:val="000000"/>
          <w:sz w:val="14"/>
          <w:szCs w:val="14"/>
          <w:lang w:val="en-US"/>
        </w:rPr>
        <w:t xml:space="preserve"> xmlns:wsu=</w:t>
      </w:r>
      <w:r w:rsidRPr="000D6762">
        <w:rPr>
          <w:rFonts w:ascii="Courier New" w:hAnsi="Courier New"/>
          <w:color w:val="000000"/>
          <w:sz w:val="14"/>
          <w:lang w:val="en-US"/>
        </w:rPr>
        <w:t>"http://docs.oasis-open.org/wss/2004/01/oasis-200401-wss-wssecurity-utility-1.0.xsd"</w:t>
      </w:r>
      <w:r w:rsidR="00DD3C34" w:rsidRPr="006208C0">
        <w:rPr>
          <w:rFonts w:ascii="Courier New" w:hAnsi="Courier New" w:cs="Courier New"/>
          <w:color w:val="000000"/>
          <w:sz w:val="14"/>
          <w:szCs w:val="14"/>
          <w:lang w:val="en-US"/>
        </w:rPr>
        <w:t xml:space="preserve"> xmlns:xsi=</w:t>
      </w:r>
      <w:r w:rsidRPr="000D6762">
        <w:rPr>
          <w:rFonts w:ascii="Courier New" w:hAnsi="Courier New"/>
          <w:color w:val="000000"/>
          <w:sz w:val="14"/>
          <w:lang w:val="en-US"/>
        </w:rPr>
        <w:t>"http://www.w3.org/2001/XMLSchema-instance"&gt;</w:t>
      </w:r>
    </w:p>
    <w:p w14:paraId="507ABF1A"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Issuer&gt;</w:t>
      </w:r>
      <w:r w:rsidR="00DD3C34" w:rsidRPr="006208C0">
        <w:rPr>
          <w:rFonts w:ascii="Courier New" w:hAnsi="Courier New" w:cs="Courier New"/>
          <w:color w:val="000000"/>
          <w:sz w:val="14"/>
          <w:szCs w:val="14"/>
          <w:lang w:val="en-US"/>
        </w:rPr>
        <w:t>ClientIssuer</w:t>
      </w: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Issuer&gt;</w:t>
      </w:r>
    </w:p>
    <w:p w14:paraId="78FCECDA"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69CA670B"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1975" w:rsidRPr="006B3269">
        <w:rPr>
          <w:rFonts w:ascii="Courier New" w:hAnsi="Courier New" w:cs="Courier New"/>
          <w:color w:val="000000"/>
          <w:sz w:val="14"/>
          <w:szCs w:val="14"/>
          <w:lang w:val="en-US"/>
        </w:rPr>
        <w:t>saml:</w:t>
      </w:r>
      <w:r w:rsidRPr="000D6762">
        <w:rPr>
          <w:rFonts w:ascii="Courier New" w:hAnsi="Courier New"/>
          <w:color w:val="000000"/>
          <w:sz w:val="14"/>
          <w:lang w:val="en-US"/>
        </w:rPr>
        <w:t>NameID&gt;</w:t>
      </w:r>
      <w:r w:rsidR="00DD1975" w:rsidRPr="006B3269">
        <w:rPr>
          <w:rFonts w:ascii="Courier New" w:hAnsi="Courier New" w:cs="Courier New"/>
          <w:color w:val="000000"/>
          <w:sz w:val="14"/>
          <w:szCs w:val="14"/>
          <w:lang w:val="en-US"/>
        </w:rPr>
        <w:t>operatorId</w:t>
      </w:r>
      <w:r w:rsidRPr="000D6762">
        <w:rPr>
          <w:rFonts w:ascii="Courier New" w:hAnsi="Courier New"/>
          <w:color w:val="000000"/>
          <w:sz w:val="14"/>
          <w:lang w:val="en-US"/>
        </w:rPr>
        <w:t>&lt;/</w:t>
      </w:r>
      <w:r w:rsidR="00DD1975" w:rsidRPr="006B3269">
        <w:rPr>
          <w:rFonts w:ascii="Courier New" w:hAnsi="Courier New" w:cs="Courier New"/>
          <w:color w:val="000000"/>
          <w:sz w:val="14"/>
          <w:szCs w:val="14"/>
          <w:lang w:val="en-US"/>
        </w:rPr>
        <w:t>saml:</w:t>
      </w:r>
      <w:r w:rsidRPr="000D6762">
        <w:rPr>
          <w:rFonts w:ascii="Courier New" w:hAnsi="Courier New"/>
          <w:color w:val="000000"/>
          <w:sz w:val="14"/>
          <w:lang w:val="en-US"/>
        </w:rPr>
        <w:t>NameID&gt;</w:t>
      </w:r>
    </w:p>
    <w:p w14:paraId="3C78BB9F"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6458B04F"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Conditions</w:t>
      </w:r>
      <w:r w:rsidR="00DD3C34" w:rsidRPr="006208C0">
        <w:rPr>
          <w:rFonts w:ascii="Courier New" w:hAnsi="Courier New" w:cs="Courier New"/>
          <w:color w:val="000000"/>
          <w:sz w:val="14"/>
          <w:szCs w:val="14"/>
          <w:lang w:val="en-US"/>
        </w:rPr>
        <w:t xml:space="preserve"> NotBefore=</w:t>
      </w:r>
      <w:r w:rsidRPr="000D6762">
        <w:rPr>
          <w:rFonts w:ascii="Courier New" w:hAnsi="Courier New"/>
          <w:color w:val="000000"/>
          <w:sz w:val="14"/>
          <w:lang w:val="en-US"/>
        </w:rPr>
        <w:t>"2014-07-14T12:17:00.406Z"</w:t>
      </w:r>
      <w:r w:rsidR="00DD3C34" w:rsidRPr="006208C0">
        <w:rPr>
          <w:rFonts w:ascii="Courier New" w:hAnsi="Courier New" w:cs="Courier New"/>
          <w:color w:val="000000"/>
          <w:sz w:val="14"/>
          <w:szCs w:val="14"/>
          <w:lang w:val="en-US"/>
        </w:rPr>
        <w:t xml:space="preserve"> NotOnOrAfter=</w:t>
      </w:r>
      <w:r w:rsidRPr="000D6762">
        <w:rPr>
          <w:rFonts w:ascii="Courier New" w:hAnsi="Courier New"/>
          <w:color w:val="000000"/>
          <w:sz w:val="14"/>
          <w:lang w:val="en-US"/>
        </w:rPr>
        <w:t>"2014-07-14T13:17:00.406Z"/&gt;</w:t>
      </w:r>
    </w:p>
    <w:p w14:paraId="2D0874C2"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AuthnStatement</w:t>
      </w:r>
      <w:r w:rsidR="00DD3C34" w:rsidRPr="006208C0">
        <w:rPr>
          <w:rFonts w:ascii="Courier New" w:hAnsi="Courier New" w:cs="Courier New"/>
          <w:color w:val="000000"/>
          <w:sz w:val="14"/>
          <w:szCs w:val="14"/>
          <w:lang w:val="en-US"/>
        </w:rPr>
        <w:t xml:space="preserve"> AuthnInstant=</w:t>
      </w:r>
      <w:r w:rsidRPr="000D6762">
        <w:rPr>
          <w:rFonts w:ascii="Courier New" w:hAnsi="Courier New"/>
          <w:color w:val="000000"/>
          <w:sz w:val="14"/>
          <w:lang w:val="en-US"/>
        </w:rPr>
        <w:t>"2014-07-14T12:17:00.406Z"&gt;</w:t>
      </w:r>
    </w:p>
    <w:p w14:paraId="71F93BD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AuthnContext&gt;</w:t>
      </w:r>
    </w:p>
    <w:p w14:paraId="5F1D67AA"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AuthnContextDecl/&gt;</w:t>
      </w:r>
    </w:p>
    <w:p w14:paraId="3012DA1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AuthenticatingAuthority/&gt;</w:t>
      </w:r>
    </w:p>
    <w:p w14:paraId="1F3FE19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AuthnContext&gt;</w:t>
      </w:r>
    </w:p>
    <w:p w14:paraId="1200778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AuthnStatement&gt;</w:t>
      </w:r>
    </w:p>
    <w:p w14:paraId="5DB2F3A4"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AttributeStatement&gt;</w:t>
      </w:r>
    </w:p>
    <w:p w14:paraId="26F82C1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DD3C34"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"urn:oasis:names:tc:sist:1.0:subject:subject-application-id"</w:t>
      </w:r>
      <w:r w:rsidR="00DD3C34"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2BD3A146"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DD1975"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DD1975" w:rsidRPr="006B3269">
        <w:rPr>
          <w:rFonts w:ascii="Courier New" w:hAnsi="Courier New" w:cs="Courier New"/>
          <w:color w:val="000000"/>
          <w:sz w:val="14"/>
          <w:szCs w:val="14"/>
          <w:lang w:val="en-US"/>
        </w:rPr>
        <w:t>appName</w:t>
      </w:r>
      <w:r w:rsidRPr="000D6762">
        <w:rPr>
          <w:rFonts w:ascii="Courier New" w:hAnsi="Courier New"/>
          <w:color w:val="000000"/>
          <w:sz w:val="14"/>
          <w:lang w:val="en-US"/>
        </w:rPr>
        <w:t>&lt;/</w:t>
      </w:r>
      <w:r w:rsidR="00DD1975"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1EF4D98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47830B43"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DD3C34"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"urn:oasis:names:tc:sist:1.0:subject:subject-application-vendor"</w:t>
      </w:r>
      <w:r w:rsidR="00DD3C34"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0D721A08"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DD1975"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DD1975" w:rsidRPr="006B3269">
        <w:rPr>
          <w:rFonts w:ascii="Courier New" w:hAnsi="Courier New" w:cs="Courier New"/>
          <w:color w:val="000000"/>
          <w:sz w:val="14"/>
          <w:szCs w:val="14"/>
          <w:lang w:val="en-US"/>
        </w:rPr>
        <w:t>appVendor</w:t>
      </w:r>
      <w:r w:rsidRPr="000D6762">
        <w:rPr>
          <w:rFonts w:ascii="Courier New" w:hAnsi="Courier New"/>
          <w:color w:val="000000"/>
          <w:sz w:val="14"/>
          <w:lang w:val="en-US"/>
        </w:rPr>
        <w:t>&lt;/</w:t>
      </w:r>
      <w:r w:rsidR="00DD1975"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0D657C6B"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16FEBEAB"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DD3C34"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"urn:oasis:names:tc:sist:1.0:subject:subject-application-version"</w:t>
      </w:r>
      <w:r w:rsidR="00DD3C34"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1D94F38F"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DD1975"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DD1975" w:rsidRPr="006B3269">
        <w:rPr>
          <w:rFonts w:ascii="Courier New" w:hAnsi="Courier New" w:cs="Courier New"/>
          <w:color w:val="000000"/>
          <w:sz w:val="14"/>
          <w:szCs w:val="14"/>
          <w:lang w:val="en-US"/>
        </w:rPr>
        <w:t>appversion</w:t>
      </w:r>
      <w:r w:rsidRPr="000D6762">
        <w:rPr>
          <w:rFonts w:ascii="Courier New" w:hAnsi="Courier New"/>
          <w:color w:val="000000"/>
          <w:sz w:val="14"/>
          <w:lang w:val="en-US"/>
        </w:rPr>
        <w:t>&lt;/</w:t>
      </w:r>
      <w:r w:rsidR="00DD1975"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0FFDEB5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40ECC21E"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DD3C34"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"urn:oasis:names:tc:sist:1.0:subject:subject-application-nonce"</w:t>
      </w:r>
      <w:r w:rsidR="00DD3C34"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1765695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DD1975"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DD1975" w:rsidRPr="006B3269">
        <w:rPr>
          <w:rFonts w:ascii="Courier New" w:hAnsi="Courier New" w:cs="Courier New"/>
          <w:color w:val="000000"/>
          <w:sz w:val="14"/>
          <w:szCs w:val="14"/>
          <w:lang w:val="en-US"/>
        </w:rPr>
        <w:t>nonce</w:t>
      </w:r>
      <w:r w:rsidRPr="000D6762">
        <w:rPr>
          <w:rFonts w:ascii="Courier New" w:hAnsi="Courier New"/>
          <w:color w:val="000000"/>
          <w:sz w:val="14"/>
          <w:lang w:val="en-US"/>
        </w:rPr>
        <w:t>&lt;/</w:t>
      </w:r>
      <w:r w:rsidR="00DD1975"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18C3947E"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50678D16"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DD3C34"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"urn:oasis:names:tc:sist:1.0:subject:subject-application-digest"</w:t>
      </w:r>
      <w:r w:rsidR="00DD3C34"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6901428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DD1975"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DD1975" w:rsidRPr="006B3269">
        <w:rPr>
          <w:rFonts w:ascii="Courier New" w:hAnsi="Courier New" w:cs="Courier New"/>
          <w:color w:val="000000"/>
          <w:sz w:val="14"/>
          <w:szCs w:val="14"/>
          <w:lang w:val="en-US"/>
        </w:rPr>
        <w:t>applDigest&lt;/saml:</w:t>
      </w:r>
      <w:r w:rsidRPr="000D6762">
        <w:rPr>
          <w:rFonts w:ascii="Courier New" w:hAnsi="Courier New"/>
          <w:color w:val="000000"/>
          <w:sz w:val="14"/>
          <w:lang w:val="en-US"/>
        </w:rPr>
        <w:t>AttributeValue&gt;</w:t>
      </w:r>
    </w:p>
    <w:p w14:paraId="3C28E389"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42110903" w14:textId="77777777" w:rsidR="00DD3C34" w:rsidRPr="006208C0" w:rsidRDefault="000D6762" w:rsidP="00DD1975">
      <w:pPr>
        <w:pStyle w:val="PreformattatoHTML"/>
        <w:rPr>
          <w:rFonts w:ascii="Courier New" w:hAnsi="Courier New" w:cs="Courier New"/>
          <w:color w:val="000000"/>
          <w:sz w:val="14"/>
          <w:szCs w:val="14"/>
          <w:lang w:val="en-US"/>
        </w:rPr>
      </w:pPr>
      <w:r w:rsidRPr="000D6762">
        <w:rPr>
          <w:rFonts w:ascii="Courier New" w:eastAsia="Times New Roman"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eastAsia="Times New Roman" w:hAnsi="Courier New"/>
          <w:color w:val="000000"/>
          <w:sz w:val="14"/>
          <w:lang w:val="en-US"/>
        </w:rPr>
        <w:t>Attribute</w:t>
      </w:r>
      <w:r w:rsidR="00DD3C34" w:rsidRPr="006208C0">
        <w:rPr>
          <w:rFonts w:ascii="Courier New" w:hAnsi="Courier New" w:cs="Courier New"/>
          <w:color w:val="000000"/>
          <w:sz w:val="14"/>
          <w:szCs w:val="14"/>
          <w:lang w:val="en-US"/>
        </w:rPr>
        <w:t xml:space="preserve"> Name=</w:t>
      </w:r>
      <w:r w:rsidRPr="000D6762">
        <w:rPr>
          <w:rFonts w:ascii="Courier New" w:eastAsia="Times New Roman" w:hAnsi="Courier New"/>
          <w:color w:val="000000"/>
          <w:sz w:val="14"/>
          <w:lang w:val="en-US"/>
        </w:rPr>
        <w:t>"urn:oasis:names:tc:sist:1.0:subject:subject-application-created"</w:t>
      </w:r>
      <w:r w:rsidR="00DD3C34" w:rsidRPr="006208C0">
        <w:rPr>
          <w:rFonts w:ascii="Courier New" w:hAnsi="Courier New" w:cs="Courier New"/>
          <w:color w:val="000000"/>
          <w:sz w:val="14"/>
          <w:szCs w:val="14"/>
          <w:lang w:val="en-US"/>
        </w:rPr>
        <w:t xml:space="preserve"> NameFormat=</w:t>
      </w:r>
      <w:r w:rsidRPr="000D6762">
        <w:rPr>
          <w:rFonts w:ascii="Courier New" w:eastAsia="Times New Roman" w:hAnsi="Courier New"/>
          <w:color w:val="000000"/>
          <w:sz w:val="14"/>
          <w:lang w:val="en-US"/>
        </w:rPr>
        <w:t>"urn:oasis:names:tc:SAML:2.0:attrname-format:uri"&gt;</w:t>
      </w:r>
    </w:p>
    <w:p w14:paraId="3BBF936A"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DD1975"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DD1975" w:rsidRPr="006B3269">
        <w:rPr>
          <w:rFonts w:ascii="Courier New" w:hAnsi="Courier New" w:cs="Courier New"/>
          <w:color w:val="000000"/>
          <w:sz w:val="14"/>
          <w:szCs w:val="14"/>
          <w:lang w:val="en-US"/>
        </w:rPr>
        <w:t>created</w:t>
      </w:r>
      <w:r w:rsidRPr="000D6762">
        <w:rPr>
          <w:rFonts w:ascii="Courier New" w:hAnsi="Courier New"/>
          <w:color w:val="000000"/>
          <w:sz w:val="14"/>
          <w:lang w:val="en-US"/>
        </w:rPr>
        <w:t>&lt;/</w:t>
      </w:r>
      <w:r w:rsidR="00DD1975"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3158FFDC"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343F9F8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DD3C34"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"urn:oasis:names:tc:xacml:1.0:resource:resource-id"</w:t>
      </w:r>
      <w:r w:rsidR="00DD3C34"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055E319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DD1975"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DD1975" w:rsidRPr="006B3269">
        <w:rPr>
          <w:rFonts w:ascii="Courier New" w:hAnsi="Courier New" w:cs="Courier New"/>
          <w:color w:val="000000"/>
          <w:sz w:val="14"/>
          <w:szCs w:val="14"/>
          <w:lang w:val="en-US"/>
        </w:rPr>
        <w:t>patientId</w:t>
      </w:r>
      <w:r w:rsidRPr="000D6762">
        <w:rPr>
          <w:rFonts w:ascii="Courier New" w:hAnsi="Courier New"/>
          <w:color w:val="000000"/>
          <w:sz w:val="14"/>
          <w:lang w:val="en-US"/>
        </w:rPr>
        <w:t>&lt;/</w:t>
      </w:r>
      <w:r w:rsidR="00DD1975"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1FCAA6A2"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5B522AB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DD3C34"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"urn:oasis:names:tc:xacml:1.0:action:action-id"</w:t>
      </w:r>
      <w:r w:rsidR="00DD3C34"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31E42A89"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DD3C34" w:rsidRPr="006208C0">
        <w:rPr>
          <w:rFonts w:ascii="Courier New" w:hAnsi="Courier New" w:cs="Courier New"/>
          <w:color w:val="000000"/>
          <w:sz w:val="14"/>
          <w:szCs w:val="14"/>
          <w:lang w:val="en-US"/>
        </w:rPr>
        <w:t xml:space="preserve"> xsi:type=</w:t>
      </w:r>
      <w:r w:rsidRPr="000D6762">
        <w:rPr>
          <w:rFonts w:ascii="Courier New" w:hAnsi="Courier New"/>
          <w:color w:val="000000"/>
          <w:sz w:val="14"/>
          <w:lang w:val="en-US"/>
        </w:rPr>
        <w:t>"xs:string"&gt;</w:t>
      </w:r>
      <w:r w:rsidR="00DD3C34" w:rsidRPr="006208C0">
        <w:rPr>
          <w:rFonts w:ascii="Courier New" w:hAnsi="Courier New" w:cs="Courier New"/>
          <w:color w:val="000000"/>
          <w:sz w:val="14"/>
          <w:szCs w:val="14"/>
          <w:lang w:val="en-US"/>
        </w:rPr>
        <w:t>U</w:t>
      </w: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3DEFE08B"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56C4E687"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DD3C34"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"urn:oasis:names:tc:xacml:1.0:subject:subject-id"</w:t>
      </w:r>
      <w:r w:rsidR="00DD3C34"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0BDAC727"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DD1975"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DD1975" w:rsidRPr="006B3269">
        <w:rPr>
          <w:rFonts w:ascii="Courier New" w:hAnsi="Courier New" w:cs="Courier New"/>
          <w:color w:val="000000"/>
          <w:sz w:val="14"/>
          <w:szCs w:val="14"/>
          <w:lang w:val="en-US"/>
        </w:rPr>
        <w:t>operatorId</w:t>
      </w:r>
      <w:r w:rsidRPr="000D6762">
        <w:rPr>
          <w:rFonts w:ascii="Courier New" w:hAnsi="Courier New"/>
          <w:color w:val="000000"/>
          <w:sz w:val="14"/>
          <w:lang w:val="en-US"/>
        </w:rPr>
        <w:t>&lt;/</w:t>
      </w:r>
      <w:r w:rsidR="00DD1975"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7159924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03B7C647" w14:textId="77777777" w:rsidR="00DD3C34" w:rsidRPr="006208C0" w:rsidRDefault="000D6762" w:rsidP="00DD1975">
      <w:pPr>
        <w:pStyle w:val="PreformattatoHTML"/>
        <w:rPr>
          <w:rFonts w:ascii="Courier New" w:hAnsi="Courier New" w:cs="Courier New"/>
          <w:color w:val="000000"/>
          <w:sz w:val="14"/>
          <w:szCs w:val="14"/>
          <w:lang w:val="en-US"/>
        </w:rPr>
      </w:pPr>
      <w:r w:rsidRPr="000D6762">
        <w:rPr>
          <w:rFonts w:ascii="Courier New" w:eastAsia="Times New Roman"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eastAsia="Times New Roman" w:hAnsi="Courier New"/>
          <w:color w:val="000000"/>
          <w:sz w:val="14"/>
          <w:lang w:val="en-US"/>
        </w:rPr>
        <w:t>Attribute</w:t>
      </w:r>
      <w:r w:rsidR="00DD3C34" w:rsidRPr="006208C0">
        <w:rPr>
          <w:rFonts w:ascii="Courier New" w:hAnsi="Courier New" w:cs="Courier New"/>
          <w:color w:val="000000"/>
          <w:sz w:val="14"/>
          <w:szCs w:val="14"/>
          <w:lang w:val="en-US"/>
        </w:rPr>
        <w:t xml:space="preserve"> Name=</w:t>
      </w:r>
      <w:r w:rsidRPr="000D6762">
        <w:rPr>
          <w:rFonts w:ascii="Courier New" w:eastAsia="Times New Roman" w:hAnsi="Courier New"/>
          <w:color w:val="000000"/>
          <w:sz w:val="14"/>
          <w:lang w:val="en-US"/>
        </w:rPr>
        <w:t>"urn:oasis:names:tc:xacml:2.0:subject:role"</w:t>
      </w:r>
      <w:r w:rsidR="00DD3C34" w:rsidRPr="006208C0">
        <w:rPr>
          <w:rFonts w:ascii="Courier New" w:hAnsi="Courier New" w:cs="Courier New"/>
          <w:color w:val="000000"/>
          <w:sz w:val="14"/>
          <w:szCs w:val="14"/>
          <w:lang w:val="en-US"/>
        </w:rPr>
        <w:t xml:space="preserve"> NameFormat=</w:t>
      </w:r>
      <w:r w:rsidRPr="000D6762">
        <w:rPr>
          <w:rFonts w:ascii="Courier New" w:eastAsia="Times New Roman" w:hAnsi="Courier New"/>
          <w:color w:val="000000"/>
          <w:sz w:val="14"/>
          <w:lang w:val="en-US"/>
        </w:rPr>
        <w:t>"urn:oasis:names:tc:SAML:2.0:attrname-format:uri"&gt;</w:t>
      </w:r>
    </w:p>
    <w:p w14:paraId="50226B98"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DD1975"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DD1975" w:rsidRPr="006B3269">
        <w:rPr>
          <w:rFonts w:ascii="Courier New" w:hAnsi="Courier New" w:cs="Courier New"/>
          <w:color w:val="000000"/>
          <w:sz w:val="14"/>
          <w:szCs w:val="14"/>
          <w:lang w:val="en-US"/>
        </w:rPr>
        <w:t>role</w:t>
      </w:r>
      <w:r w:rsidRPr="000D6762">
        <w:rPr>
          <w:rFonts w:ascii="Courier New" w:hAnsi="Courier New"/>
          <w:color w:val="000000"/>
          <w:sz w:val="14"/>
          <w:lang w:val="en-US"/>
        </w:rPr>
        <w:t>&lt;/</w:t>
      </w:r>
      <w:r w:rsidR="00DD1975"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15373CB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1B998FBB"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DD3C34"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"urn:oasis:names:tc:xspa:1.0:subject:organization-id"</w:t>
      </w:r>
      <w:r w:rsidR="00DD3C34"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7514375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DD1975"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DD1975" w:rsidRPr="006B3269">
        <w:rPr>
          <w:rFonts w:ascii="Courier New" w:hAnsi="Courier New" w:cs="Courier New"/>
          <w:color w:val="000000"/>
          <w:sz w:val="14"/>
          <w:szCs w:val="14"/>
          <w:lang w:val="en-US"/>
        </w:rPr>
        <w:t>organizationId</w:t>
      </w:r>
      <w:r w:rsidRPr="000D6762">
        <w:rPr>
          <w:rFonts w:ascii="Courier New" w:hAnsi="Courier New"/>
          <w:color w:val="000000"/>
          <w:sz w:val="14"/>
          <w:lang w:val="en-US"/>
        </w:rPr>
        <w:t>&lt;/</w:t>
      </w:r>
      <w:r w:rsidR="00DD1975"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07BB0CD6"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04C3DCA7" w14:textId="77777777" w:rsidR="00DD3C34" w:rsidRPr="006208C0" w:rsidRDefault="000D6762" w:rsidP="00DD1975">
      <w:pPr>
        <w:pStyle w:val="PreformattatoHTML"/>
        <w:rPr>
          <w:rFonts w:ascii="Courier New" w:hAnsi="Courier New" w:cs="Courier New"/>
          <w:color w:val="000000"/>
          <w:sz w:val="14"/>
          <w:szCs w:val="14"/>
          <w:lang w:val="en-US"/>
        </w:rPr>
      </w:pPr>
      <w:r w:rsidRPr="000D6762">
        <w:rPr>
          <w:rFonts w:ascii="Courier New" w:eastAsia="Times New Roman"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eastAsia="Times New Roman" w:hAnsi="Courier New"/>
          <w:color w:val="000000"/>
          <w:sz w:val="14"/>
          <w:lang w:val="en-US"/>
        </w:rPr>
        <w:t>Attribute</w:t>
      </w:r>
      <w:r w:rsidR="00DD3C34" w:rsidRPr="006208C0">
        <w:rPr>
          <w:rFonts w:ascii="Courier New" w:hAnsi="Courier New" w:cs="Courier New"/>
          <w:color w:val="000000"/>
          <w:sz w:val="14"/>
          <w:szCs w:val="14"/>
          <w:lang w:val="en-US"/>
        </w:rPr>
        <w:t xml:space="preserve"> Name=</w:t>
      </w:r>
      <w:r w:rsidRPr="000D6762">
        <w:rPr>
          <w:rFonts w:ascii="Courier New" w:eastAsia="Times New Roman" w:hAnsi="Courier New"/>
          <w:color w:val="000000"/>
          <w:sz w:val="14"/>
          <w:lang w:val="en-US"/>
        </w:rPr>
        <w:t>"urn:oasis:names:tc:xspa:1.0:subject:organization"</w:t>
      </w:r>
      <w:r w:rsidR="00DD3C34" w:rsidRPr="006208C0">
        <w:rPr>
          <w:rFonts w:ascii="Courier New" w:hAnsi="Courier New" w:cs="Courier New"/>
          <w:color w:val="000000"/>
          <w:sz w:val="14"/>
          <w:szCs w:val="14"/>
          <w:lang w:val="en-US"/>
        </w:rPr>
        <w:t xml:space="preserve"> NameFormat=</w:t>
      </w:r>
      <w:r w:rsidRPr="000D6762">
        <w:rPr>
          <w:rFonts w:ascii="Courier New" w:eastAsia="Times New Roman" w:hAnsi="Courier New"/>
          <w:color w:val="000000"/>
          <w:sz w:val="14"/>
          <w:lang w:val="en-US"/>
        </w:rPr>
        <w:t>"urn:oasis:names:tc:SAML:2.0:attrname-format:uri"&gt;</w:t>
      </w:r>
    </w:p>
    <w:p w14:paraId="1839D73E"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DD1975"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DD1975" w:rsidRPr="006B3269">
        <w:rPr>
          <w:rFonts w:ascii="Courier New" w:hAnsi="Courier New" w:cs="Courier New"/>
          <w:color w:val="000000"/>
          <w:sz w:val="14"/>
          <w:szCs w:val="14"/>
          <w:lang w:val="en-US"/>
        </w:rPr>
        <w:t>organization</w:t>
      </w:r>
      <w:r w:rsidRPr="000D6762">
        <w:rPr>
          <w:rFonts w:ascii="Courier New" w:hAnsi="Courier New"/>
          <w:color w:val="000000"/>
          <w:sz w:val="14"/>
          <w:lang w:val="en-US"/>
        </w:rPr>
        <w:t>&lt;/</w:t>
      </w:r>
      <w:r w:rsidR="00DD1975"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3F51E33F"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45F1AF79" w14:textId="77777777" w:rsidR="00DD1975" w:rsidRPr="006B3269" w:rsidRDefault="00DD1975" w:rsidP="00DD1975">
      <w:pPr>
        <w:pStyle w:val="PreformattatoHTML"/>
        <w:rPr>
          <w:rFonts w:ascii="Courier New" w:hAnsi="Courier New" w:cs="Courier New"/>
          <w:color w:val="000000"/>
          <w:sz w:val="14"/>
          <w:szCs w:val="14"/>
          <w:lang w:val="en-US"/>
        </w:rPr>
      </w:pPr>
      <w:r w:rsidRPr="006B3269">
        <w:rPr>
          <w:rFonts w:ascii="Courier New" w:hAnsi="Courier New" w:cs="Courier New"/>
          <w:color w:val="000000"/>
          <w:sz w:val="14"/>
          <w:szCs w:val="14"/>
          <w:lang w:val="en-US"/>
        </w:rPr>
        <w:t>&lt;saml:Attribute Name="urn:oasis:names:tc:xspa:1.0:resource:hl7:type" NameFormat="urn:oasis:names:tc:SAML:2.0:attrname-format:uri"&gt;</w:t>
      </w:r>
    </w:p>
    <w:p w14:paraId="16568466" w14:textId="77777777" w:rsidR="00163A20" w:rsidRDefault="00DD1975">
      <w:pPr>
        <w:pStyle w:val="PreformattatoHTML"/>
        <w:rPr>
          <w:rFonts w:ascii="Courier New" w:hAnsi="Courier New" w:cs="Courier New"/>
          <w:color w:val="000000"/>
          <w:sz w:val="14"/>
          <w:szCs w:val="14"/>
          <w:lang w:val="en-US"/>
        </w:rPr>
      </w:pPr>
      <w:r w:rsidRPr="006B3269">
        <w:rPr>
          <w:rFonts w:ascii="Courier New" w:hAnsi="Courier New" w:cs="Courier New"/>
          <w:color w:val="000000"/>
          <w:sz w:val="14"/>
          <w:szCs w:val="14"/>
          <w:lang w:val="en-US"/>
        </w:rPr>
        <w:t>&lt;saml:AttributeValue xsi:type=</w:t>
      </w:r>
      <w:r w:rsidR="000D6762" w:rsidRPr="000D6762">
        <w:rPr>
          <w:rFonts w:ascii="Courier New" w:hAnsi="Courier New"/>
          <w:color w:val="000000"/>
          <w:sz w:val="14"/>
          <w:lang w:val="en-US"/>
        </w:rPr>
        <w:t>"xs:string"&gt;</w:t>
      </w:r>
      <w:r w:rsidRPr="006B3269">
        <w:rPr>
          <w:rFonts w:ascii="Courier New" w:hAnsi="Courier New" w:cs="Courier New"/>
          <w:color w:val="000000"/>
          <w:sz w:val="14"/>
          <w:szCs w:val="14"/>
          <w:lang w:val="en-US"/>
        </w:rPr>
        <w:t>resourceType</w:t>
      </w:r>
      <w:r w:rsidR="000D6762" w:rsidRPr="000D6762">
        <w:rPr>
          <w:rFonts w:ascii="Courier New" w:hAnsi="Courier New"/>
          <w:color w:val="000000"/>
          <w:sz w:val="14"/>
          <w:lang w:val="en-US"/>
        </w:rPr>
        <w:t>&lt;/</w:t>
      </w:r>
      <w:r w:rsidRPr="006B3269">
        <w:rPr>
          <w:rFonts w:ascii="Courier New" w:hAnsi="Courier New" w:cs="Courier New"/>
          <w:color w:val="000000"/>
          <w:sz w:val="14"/>
          <w:szCs w:val="14"/>
          <w:lang w:val="en-US"/>
        </w:rPr>
        <w:t>saml:</w:t>
      </w:r>
      <w:r w:rsidR="000D6762" w:rsidRPr="000D6762">
        <w:rPr>
          <w:rFonts w:ascii="Courier New" w:hAnsi="Courier New"/>
          <w:color w:val="000000"/>
          <w:sz w:val="14"/>
          <w:lang w:val="en-US"/>
        </w:rPr>
        <w:t>AttributeValue&gt;</w:t>
      </w:r>
    </w:p>
    <w:p w14:paraId="59A801D3"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1975"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68D7229A"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1975"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DD1975" w:rsidRPr="006B3269">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"urn:oasis:names:tc:xspa:1.0:resource:patient:consent"</w:t>
      </w:r>
      <w:r w:rsidR="00DD1975" w:rsidRPr="006B3269">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3967C7A2"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1975"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DD1975" w:rsidRPr="006B3269">
        <w:rPr>
          <w:rFonts w:ascii="Courier New" w:hAnsi="Courier New" w:cs="Courier New"/>
          <w:color w:val="000000"/>
          <w:sz w:val="14"/>
          <w:szCs w:val="14"/>
          <w:lang w:val="en-US"/>
        </w:rPr>
        <w:t xml:space="preserve"> xsi:type=</w:t>
      </w:r>
      <w:r w:rsidRPr="000D6762">
        <w:rPr>
          <w:rFonts w:ascii="Courier New" w:hAnsi="Courier New"/>
          <w:color w:val="000000"/>
          <w:sz w:val="14"/>
          <w:lang w:val="en-US"/>
        </w:rPr>
        <w:t>"xs:string"&gt;</w:t>
      </w:r>
      <w:r w:rsidR="00DD1975" w:rsidRPr="006B3269">
        <w:rPr>
          <w:rFonts w:ascii="Courier New" w:hAnsi="Courier New" w:cs="Courier New"/>
          <w:color w:val="000000"/>
          <w:sz w:val="14"/>
          <w:szCs w:val="14"/>
          <w:lang w:val="en-US"/>
        </w:rPr>
        <w:t>patientConsent</w:t>
      </w:r>
      <w:r w:rsidRPr="000D6762">
        <w:rPr>
          <w:rFonts w:ascii="Courier New" w:hAnsi="Courier New"/>
          <w:color w:val="000000"/>
          <w:sz w:val="14"/>
          <w:lang w:val="en-US"/>
        </w:rPr>
        <w:t>&lt;/</w:t>
      </w:r>
      <w:r w:rsidR="00DD1975"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48A4F194"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1975"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2AA965CA" w14:textId="77777777" w:rsidR="00DD1975" w:rsidRPr="006B3269" w:rsidRDefault="00DD1975" w:rsidP="00DD1975">
      <w:pPr>
        <w:pStyle w:val="PreformattatoHTML"/>
        <w:rPr>
          <w:rFonts w:ascii="Courier New" w:hAnsi="Courier New" w:cs="Courier New"/>
          <w:color w:val="000000"/>
          <w:sz w:val="14"/>
          <w:szCs w:val="14"/>
          <w:lang w:val="en-US"/>
        </w:rPr>
      </w:pPr>
      <w:r w:rsidRPr="006B3269">
        <w:rPr>
          <w:rFonts w:ascii="Courier New" w:hAnsi="Courier New" w:cs="Courier New"/>
          <w:color w:val="000000"/>
          <w:sz w:val="14"/>
          <w:szCs w:val="14"/>
          <w:lang w:val="en-US"/>
        </w:rPr>
        <w:t>&lt;saml:Attribute Name="urn:oasis:names:tc:xspa:1.0:resource:patient:hl7:confidentiality-code" NameFormat="urn:oasis:names:tc:SAML:2.0:attrname-format:uri"&gt;</w:t>
      </w:r>
    </w:p>
    <w:p w14:paraId="35ABD7FD" w14:textId="77777777" w:rsidR="00DD1975" w:rsidRPr="006B3269" w:rsidRDefault="00DD1975" w:rsidP="00DD1975">
      <w:pPr>
        <w:pStyle w:val="PreformattatoHTML"/>
        <w:rPr>
          <w:rFonts w:ascii="Courier New" w:hAnsi="Courier New" w:cs="Courier New"/>
          <w:color w:val="000000"/>
          <w:sz w:val="14"/>
          <w:szCs w:val="14"/>
          <w:lang w:val="en-US"/>
        </w:rPr>
      </w:pPr>
      <w:r w:rsidRPr="006B3269">
        <w:rPr>
          <w:rFonts w:ascii="Courier New" w:hAnsi="Courier New" w:cs="Courier New"/>
          <w:color w:val="000000"/>
          <w:sz w:val="14"/>
          <w:szCs w:val="14"/>
          <w:lang w:val="en-US"/>
        </w:rPr>
        <w:t>&lt;saml:AttributeValue xsi:type="xs:string"&gt;blindDocument&lt;/saml:AttributeValue&gt;</w:t>
      </w:r>
    </w:p>
    <w:p w14:paraId="4873EF7F" w14:textId="77777777" w:rsidR="00DD1975" w:rsidRDefault="00DD1975" w:rsidP="00DD1975">
      <w:pPr>
        <w:pStyle w:val="PreformattatoHTML"/>
        <w:rPr>
          <w:rFonts w:ascii="Courier New" w:hAnsi="Courier New" w:cs="Courier New"/>
          <w:color w:val="000000"/>
          <w:sz w:val="14"/>
          <w:szCs w:val="14"/>
          <w:lang w:val="en-US"/>
        </w:rPr>
      </w:pPr>
      <w:r w:rsidRPr="006B3269">
        <w:rPr>
          <w:rFonts w:ascii="Courier New" w:hAnsi="Courier New" w:cs="Courier New"/>
          <w:color w:val="000000"/>
          <w:sz w:val="14"/>
          <w:szCs w:val="14"/>
          <w:lang w:val="en-US"/>
        </w:rPr>
        <w:t>&lt;/saml:Attribute&gt;</w:t>
      </w:r>
    </w:p>
    <w:p w14:paraId="2AC584F9" w14:textId="77777777" w:rsidR="00A60A6A" w:rsidRPr="00EA77EF" w:rsidRDefault="00A60A6A" w:rsidP="00A60A6A">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urn:oasis:names:tc:xspa:1.0:environment:locality</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urn:oasis:names:tc:SAML:2.0:attrname-format:uri</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&gt;</w:t>
      </w:r>
    </w:p>
    <w:p w14:paraId="49C2B3B7" w14:textId="77777777" w:rsidR="00A60A6A" w:rsidRPr="00EA77EF" w:rsidRDefault="00A60A6A" w:rsidP="00A60A6A">
      <w:pPr>
        <w:pStyle w:val="PreformattatoHTML"/>
        <w:rPr>
          <w:rFonts w:ascii="Courier New" w:hAnsi="Courier New" w:cs="Courier New"/>
          <w:color w:val="000000"/>
          <w:sz w:val="14"/>
          <w:szCs w:val="14"/>
          <w:lang w:val="en-US"/>
        </w:rPr>
      </w:pPr>
      <w:r w:rsidRPr="00EA77EF">
        <w:rPr>
          <w:rFonts w:ascii="Courier New" w:hAnsi="Courier New" w:cs="Courier New"/>
          <w:color w:val="000000"/>
          <w:sz w:val="14"/>
          <w:szCs w:val="14"/>
          <w:lang w:val="en-US"/>
        </w:rPr>
        <w:t>&lt;saml:AttributeValue xsi:type=</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xs:string</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&gt;environment</w:t>
      </w:r>
      <w:r>
        <w:rPr>
          <w:rFonts w:ascii="Courier New" w:hAnsi="Courier New" w:cs="Courier New"/>
          <w:color w:val="000000"/>
          <w:sz w:val="14"/>
          <w:szCs w:val="14"/>
          <w:lang w:val="en-US"/>
        </w:rPr>
        <w:t>Locality</w:t>
      </w:r>
      <w:r w:rsidRPr="00EA77EF">
        <w:rPr>
          <w:rFonts w:ascii="Courier New" w:hAnsi="Courier New" w:cs="Courier New"/>
          <w:color w:val="000000"/>
          <w:sz w:val="14"/>
          <w:szCs w:val="14"/>
          <w:lang w:val="en-US"/>
        </w:rPr>
        <w:t>&lt;/saml:AttributeValue&gt;</w:t>
      </w:r>
    </w:p>
    <w:p w14:paraId="04C0B70A" w14:textId="77777777" w:rsidR="00A60A6A" w:rsidRPr="00890C64" w:rsidRDefault="00A60A6A" w:rsidP="00A60A6A">
      <w:pPr>
        <w:pStyle w:val="PreformattatoHTML"/>
        <w:rPr>
          <w:rFonts w:ascii="Courier New" w:hAnsi="Courier New" w:cs="Courier New"/>
          <w:color w:val="000000"/>
          <w:sz w:val="14"/>
          <w:szCs w:val="14"/>
          <w:lang w:val="en-US"/>
        </w:rPr>
      </w:pPr>
      <w:r w:rsidRPr="00EA77EF">
        <w:rPr>
          <w:rFonts w:ascii="Courier New" w:hAnsi="Courier New" w:cs="Courier New"/>
          <w:color w:val="000000"/>
          <w:sz w:val="14"/>
          <w:szCs w:val="14"/>
          <w:lang w:val="en-US"/>
        </w:rPr>
        <w:t>&lt;/saml:Attribute&gt;</w:t>
      </w:r>
    </w:p>
    <w:p w14:paraId="778E0B74"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AttributeStatement&gt;</w:t>
      </w:r>
    </w:p>
    <w:p w14:paraId="04F3E12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Assertion&gt;</w:t>
      </w:r>
    </w:p>
    <w:p w14:paraId="761465DD" w14:textId="77777777" w:rsidR="00DD3C34" w:rsidRPr="006208C0" w:rsidRDefault="00DD3C34" w:rsidP="00DD1975">
      <w:pPr>
        <w:pStyle w:val="PreformattatoHTML"/>
        <w:rPr>
          <w:rFonts w:ascii="Courier New" w:hAnsi="Courier New" w:cs="Courier New"/>
          <w:color w:val="000000"/>
          <w:sz w:val="14"/>
          <w:szCs w:val="14"/>
          <w:lang w:val="en-US"/>
        </w:rPr>
      </w:pPr>
      <w:r w:rsidRPr="006B3269">
        <w:rPr>
          <w:rFonts w:ascii="Courier New" w:hAnsi="Courier New"/>
          <w:color w:val="000000"/>
          <w:sz w:val="14"/>
          <w:lang w:val="en-US"/>
        </w:rPr>
        <w:t>&lt;</w:t>
      </w:r>
      <w:r w:rsidRPr="006208C0">
        <w:rPr>
          <w:rFonts w:ascii="Courier New" w:hAnsi="Courier New" w:cs="Courier New"/>
          <w:color w:val="000000"/>
          <w:sz w:val="14"/>
          <w:szCs w:val="14"/>
          <w:lang w:val="en-US"/>
        </w:rPr>
        <w:t>wsa:</w:t>
      </w:r>
      <w:r w:rsidRPr="006B3269">
        <w:rPr>
          <w:rFonts w:ascii="Courier New" w:hAnsi="Courier New"/>
          <w:color w:val="000000"/>
          <w:sz w:val="14"/>
          <w:lang w:val="en-US"/>
        </w:rPr>
        <w:t>Action</w:t>
      </w:r>
      <w:r w:rsidRPr="006208C0">
        <w:rPr>
          <w:rFonts w:ascii="Courier New" w:hAnsi="Courier New" w:cs="Courier New"/>
          <w:color w:val="000000"/>
          <w:sz w:val="14"/>
          <w:szCs w:val="14"/>
          <w:lang w:val="en-US"/>
        </w:rPr>
        <w:t xml:space="preserve"> S:mustUnderstand=</w:t>
      </w:r>
      <w:r w:rsidRPr="006B3269">
        <w:rPr>
          <w:rFonts w:ascii="Courier New" w:hAnsi="Courier New"/>
          <w:color w:val="000000"/>
          <w:sz w:val="14"/>
          <w:lang w:val="en-US"/>
        </w:rPr>
        <w:t>"1"&gt;</w:t>
      </w:r>
      <w:r w:rsidRPr="006208C0">
        <w:rPr>
          <w:rFonts w:ascii="Courier New" w:hAnsi="Courier New" w:cs="Courier New"/>
          <w:color w:val="000000"/>
          <w:sz w:val="14"/>
          <w:szCs w:val="14"/>
          <w:lang w:val="en-US"/>
        </w:rPr>
        <w:t>http://www.sist.puglia.it/Schemas/PDD_SIST/SCATEL/FSE/updateDocument</w:t>
      </w:r>
      <w:r w:rsidRPr="006B3269">
        <w:rPr>
          <w:rFonts w:ascii="Courier New" w:hAnsi="Courier New"/>
          <w:color w:val="000000"/>
          <w:sz w:val="14"/>
          <w:lang w:val="en-US"/>
        </w:rPr>
        <w:t>&lt;/</w:t>
      </w:r>
      <w:r w:rsidRPr="006208C0">
        <w:rPr>
          <w:rFonts w:ascii="Courier New" w:hAnsi="Courier New" w:cs="Courier New"/>
          <w:color w:val="000000"/>
          <w:sz w:val="14"/>
          <w:szCs w:val="14"/>
          <w:lang w:val="en-US"/>
        </w:rPr>
        <w:t>wsa:</w:t>
      </w:r>
      <w:r w:rsidRPr="006B3269">
        <w:rPr>
          <w:rFonts w:ascii="Courier New" w:hAnsi="Courier New"/>
          <w:color w:val="000000"/>
          <w:sz w:val="14"/>
          <w:lang w:val="en-US"/>
        </w:rPr>
        <w:t>Action&gt;</w:t>
      </w:r>
    </w:p>
    <w:p w14:paraId="7F883E1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wsa:</w:t>
      </w:r>
      <w:r w:rsidRPr="000D6762">
        <w:rPr>
          <w:rFonts w:ascii="Courier New" w:hAnsi="Courier New"/>
          <w:color w:val="000000"/>
          <w:sz w:val="14"/>
          <w:lang w:val="en-US"/>
        </w:rPr>
        <w:t>ReplyTo</w:t>
      </w:r>
      <w:r w:rsidR="00DD3C34" w:rsidRPr="006208C0">
        <w:rPr>
          <w:rFonts w:ascii="Courier New" w:hAnsi="Courier New" w:cs="Courier New"/>
          <w:color w:val="000000"/>
          <w:sz w:val="14"/>
          <w:szCs w:val="14"/>
          <w:lang w:val="en-US"/>
        </w:rPr>
        <w:t xml:space="preserve"> S:mustUnderstand=</w:t>
      </w:r>
      <w:r w:rsidRPr="000D6762">
        <w:rPr>
          <w:rFonts w:ascii="Courier New" w:hAnsi="Courier New"/>
          <w:color w:val="000000"/>
          <w:sz w:val="14"/>
          <w:lang w:val="en-US"/>
        </w:rPr>
        <w:t>"1"&gt;</w:t>
      </w:r>
    </w:p>
    <w:p w14:paraId="124CD40A"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wsa:</w:t>
      </w:r>
      <w:r w:rsidRPr="000D6762">
        <w:rPr>
          <w:rFonts w:ascii="Courier New" w:hAnsi="Courier New"/>
          <w:color w:val="000000"/>
          <w:sz w:val="14"/>
          <w:lang w:val="en-US"/>
        </w:rPr>
        <w:t>Address&gt;</w:t>
      </w:r>
      <w:r w:rsidR="00DD3C34" w:rsidRPr="006208C0">
        <w:rPr>
          <w:rFonts w:ascii="Courier New" w:hAnsi="Courier New" w:cs="Courier New"/>
          <w:color w:val="000000"/>
          <w:sz w:val="14"/>
          <w:szCs w:val="14"/>
          <w:lang w:val="en-US"/>
        </w:rPr>
        <w:t>http://www.w3.org/2005/08/addressing/anonymous</w:t>
      </w: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wsa:</w:t>
      </w:r>
      <w:r w:rsidRPr="000D6762">
        <w:rPr>
          <w:rFonts w:ascii="Courier New" w:hAnsi="Courier New"/>
          <w:color w:val="000000"/>
          <w:sz w:val="14"/>
          <w:lang w:val="en-US"/>
        </w:rPr>
        <w:t>Address&gt;</w:t>
      </w:r>
    </w:p>
    <w:p w14:paraId="619D9EAE"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wsa:</w:t>
      </w:r>
      <w:r w:rsidRPr="000D6762">
        <w:rPr>
          <w:rFonts w:ascii="Courier New" w:hAnsi="Courier New"/>
          <w:color w:val="000000"/>
          <w:sz w:val="14"/>
          <w:lang w:val="en-US"/>
        </w:rPr>
        <w:t>ReplyTo&gt;</w:t>
      </w:r>
    </w:p>
    <w:p w14:paraId="5DE2B9A2"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wsa:</w:t>
      </w:r>
      <w:r w:rsidRPr="000D6762">
        <w:rPr>
          <w:rFonts w:ascii="Courier New" w:hAnsi="Courier New"/>
          <w:color w:val="000000"/>
          <w:sz w:val="14"/>
          <w:lang w:val="en-US"/>
        </w:rPr>
        <w:t>To&gt;</w:t>
      </w:r>
      <w:r w:rsidR="00DD3C34" w:rsidRPr="006208C0">
        <w:rPr>
          <w:rFonts w:ascii="Courier New" w:hAnsi="Courier New" w:cs="Courier New"/>
          <w:color w:val="000000"/>
          <w:sz w:val="14"/>
          <w:szCs w:val="14"/>
          <w:lang w:val="en-US"/>
        </w:rPr>
        <w:t>https://wsit-virtasl.rmmg.rsr.rupar.puglia.it:8181/aslba/IDocumentService</w:t>
      </w: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wsa:</w:t>
      </w:r>
      <w:r w:rsidRPr="000D6762">
        <w:rPr>
          <w:rFonts w:ascii="Courier New" w:hAnsi="Courier New"/>
          <w:color w:val="000000"/>
          <w:sz w:val="14"/>
          <w:lang w:val="en-US"/>
        </w:rPr>
        <w:t>To&gt;</w:t>
      </w:r>
    </w:p>
    <w:p w14:paraId="38D3D24F" w14:textId="77777777" w:rsidR="00163A20" w:rsidRDefault="000D6762">
      <w:pPr>
        <w:pStyle w:val="PreformattatoHTML"/>
        <w:rPr>
          <w:rFonts w:ascii="Courier New" w:hAnsi="Courier New"/>
          <w:color w:val="000000"/>
          <w:sz w:val="14"/>
        </w:rPr>
      </w:pPr>
      <w:r w:rsidRPr="000D6762">
        <w:rPr>
          <w:rFonts w:ascii="Courier New" w:hAnsi="Courier New"/>
          <w:color w:val="000000"/>
          <w:sz w:val="14"/>
        </w:rPr>
        <w:t>&lt;wsa:FaultTo S:mustUnderstand="1"&gt;</w:t>
      </w:r>
    </w:p>
    <w:p w14:paraId="405D1AEE" w14:textId="77777777" w:rsidR="00163A20" w:rsidRDefault="000D6762">
      <w:pPr>
        <w:pStyle w:val="PreformattatoHTML"/>
        <w:rPr>
          <w:rFonts w:ascii="Courier New" w:hAnsi="Courier New"/>
          <w:color w:val="000000"/>
          <w:sz w:val="14"/>
        </w:rPr>
      </w:pPr>
      <w:r w:rsidRPr="000D6762">
        <w:rPr>
          <w:rFonts w:ascii="Courier New" w:hAnsi="Courier New"/>
          <w:color w:val="000000"/>
          <w:sz w:val="14"/>
        </w:rPr>
        <w:t>&lt;wsa:Address&gt;http://www.w3.org/2005/08/addressing/anonymous&lt;/wsa:Address&gt;</w:t>
      </w:r>
    </w:p>
    <w:p w14:paraId="169C93FE"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wsa:</w:t>
      </w:r>
      <w:r w:rsidRPr="000D6762">
        <w:rPr>
          <w:rFonts w:ascii="Courier New" w:hAnsi="Courier New"/>
          <w:color w:val="000000"/>
          <w:sz w:val="14"/>
          <w:lang w:val="en-US"/>
        </w:rPr>
        <w:t>FaultTo&gt;</w:t>
      </w:r>
    </w:p>
    <w:p w14:paraId="6397A93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wsa:</w:t>
      </w:r>
      <w:r w:rsidRPr="000D6762">
        <w:rPr>
          <w:rFonts w:ascii="Courier New" w:hAnsi="Courier New"/>
          <w:color w:val="000000"/>
          <w:sz w:val="14"/>
          <w:lang w:val="en-US"/>
        </w:rPr>
        <w:t>MessageID</w:t>
      </w:r>
      <w:r w:rsidR="00DD3C34" w:rsidRPr="006208C0">
        <w:rPr>
          <w:rFonts w:ascii="Courier New" w:hAnsi="Courier New" w:cs="Courier New"/>
          <w:color w:val="000000"/>
          <w:sz w:val="14"/>
          <w:szCs w:val="14"/>
          <w:lang w:val="en-US"/>
        </w:rPr>
        <w:t xml:space="preserve"> S:mustUnderstand=</w:t>
      </w:r>
      <w:r w:rsidRPr="000D6762">
        <w:rPr>
          <w:rFonts w:ascii="Courier New" w:hAnsi="Courier New"/>
          <w:color w:val="000000"/>
          <w:sz w:val="14"/>
          <w:lang w:val="en-US"/>
        </w:rPr>
        <w:t>"1"&gt;</w:t>
      </w:r>
      <w:r w:rsidR="00DD3C34" w:rsidRPr="006208C0">
        <w:rPr>
          <w:rFonts w:ascii="Courier New" w:hAnsi="Courier New" w:cs="Courier New"/>
          <w:color w:val="000000"/>
          <w:sz w:val="14"/>
          <w:szCs w:val="14"/>
          <w:lang w:val="en-US"/>
        </w:rPr>
        <w:t>uuid:2d4fa945-bafb-421d-893d-b6729f72e92f</w:t>
      </w: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wsa:</w:t>
      </w:r>
      <w:r w:rsidRPr="000D6762">
        <w:rPr>
          <w:rFonts w:ascii="Courier New" w:hAnsi="Courier New"/>
          <w:color w:val="000000"/>
          <w:sz w:val="14"/>
          <w:lang w:val="en-US"/>
        </w:rPr>
        <w:t>MessageID&gt;</w:t>
      </w:r>
    </w:p>
    <w:p w14:paraId="763FEF28"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w:t>
      </w:r>
      <w:r w:rsidRPr="000D6762">
        <w:rPr>
          <w:rFonts w:ascii="Courier New" w:hAnsi="Courier New"/>
          <w:color w:val="000000"/>
          <w:sz w:val="14"/>
          <w:lang w:val="en-US"/>
        </w:rPr>
        <w:t>Header&gt;</w:t>
      </w:r>
    </w:p>
    <w:p w14:paraId="477DC424"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w:t>
      </w:r>
      <w:r w:rsidRPr="000D6762">
        <w:rPr>
          <w:rFonts w:ascii="Courier New" w:hAnsi="Courier New"/>
          <w:color w:val="000000"/>
          <w:sz w:val="14"/>
          <w:lang w:val="en-US"/>
        </w:rPr>
        <w:t>Body</w:t>
      </w:r>
      <w:r w:rsidR="00DD3C34" w:rsidRPr="006208C0">
        <w:rPr>
          <w:rFonts w:ascii="Courier New" w:hAnsi="Courier New" w:cs="Courier New"/>
          <w:color w:val="000000"/>
          <w:sz w:val="14"/>
          <w:szCs w:val="14"/>
          <w:lang w:val="en-US"/>
        </w:rPr>
        <w:t xml:space="preserve"> ID=</w:t>
      </w:r>
      <w:r w:rsidRPr="000D6762">
        <w:rPr>
          <w:rFonts w:ascii="Courier New" w:hAnsi="Courier New"/>
          <w:color w:val="000000"/>
          <w:sz w:val="14"/>
          <w:lang w:val="en-US"/>
        </w:rPr>
        <w:t>"soap_body"</w:t>
      </w:r>
      <w:r w:rsidR="00DD3C34" w:rsidRPr="006208C0">
        <w:rPr>
          <w:rFonts w:ascii="Courier New" w:hAnsi="Courier New" w:cs="Courier New"/>
          <w:color w:val="000000"/>
          <w:sz w:val="14"/>
          <w:szCs w:val="14"/>
          <w:lang w:val="en-US"/>
        </w:rPr>
        <w:t xml:space="preserve"> wsu:Id=</w:t>
      </w:r>
      <w:r w:rsidRPr="000D6762">
        <w:rPr>
          <w:rFonts w:ascii="Courier New" w:hAnsi="Courier New"/>
          <w:color w:val="000000"/>
          <w:sz w:val="14"/>
          <w:lang w:val="en-US"/>
        </w:rPr>
        <w:t>"soap_body"</w:t>
      </w:r>
      <w:r w:rsidR="00DD3C34" w:rsidRPr="006208C0">
        <w:rPr>
          <w:rFonts w:ascii="Courier New" w:hAnsi="Courier New" w:cs="Courier New"/>
          <w:color w:val="000000"/>
          <w:sz w:val="14"/>
          <w:szCs w:val="14"/>
          <w:lang w:val="en-US"/>
        </w:rPr>
        <w:t xml:space="preserve"> xmlns:wsu=</w:t>
      </w:r>
      <w:r w:rsidRPr="000D6762">
        <w:rPr>
          <w:rFonts w:ascii="Courier New" w:hAnsi="Courier New"/>
          <w:color w:val="000000"/>
          <w:sz w:val="14"/>
          <w:lang w:val="en-US"/>
        </w:rPr>
        <w:t>"http://docs.oasis-open.org/wss/2004/01/oasis-200401-wss-wssecurity-utility-1.0.xsd"&gt;</w:t>
      </w:r>
    </w:p>
    <w:p w14:paraId="4DCB6D33" w14:textId="77777777" w:rsidR="00163A20" w:rsidRDefault="000D6762">
      <w:pPr>
        <w:pStyle w:val="PreformattatoHTML"/>
        <w:rPr>
          <w:rFonts w:ascii="Courier New" w:hAnsi="Courier New"/>
          <w:color w:val="000000"/>
          <w:sz w:val="14"/>
          <w:lang w:val="en-US"/>
        </w:rPr>
      </w:pPr>
      <w:r w:rsidRPr="000D6762">
        <w:rPr>
          <w:rFonts w:ascii="Courier New" w:hAnsi="Courier New"/>
          <w:color w:val="000000"/>
          <w:sz w:val="14"/>
          <w:lang w:val="en-US"/>
        </w:rPr>
        <w:t>&lt;ns2:updateDocument xmlns:ns2="http://www.sist.puglia.it/Schemas/PDD_SIST/SCATEL/FSE/"&gt;</w:t>
      </w:r>
    </w:p>
    <w:p w14:paraId="0BE26561" w14:textId="77777777" w:rsidR="00163A20" w:rsidRDefault="000D6762">
      <w:pPr>
        <w:pStyle w:val="PreformattatoHTML"/>
        <w:rPr>
          <w:rFonts w:ascii="Courier New" w:hAnsi="Courier New"/>
          <w:color w:val="000000"/>
          <w:sz w:val="14"/>
          <w:lang w:val="en-US"/>
        </w:rPr>
      </w:pPr>
      <w:r w:rsidRPr="000D6762">
        <w:rPr>
          <w:rFonts w:ascii="Courier New" w:hAnsi="Courier New"/>
          <w:color w:val="000000"/>
          <w:sz w:val="14"/>
          <w:lang w:val="en-US"/>
        </w:rPr>
        <w:t>&lt;ns2:documentURI&gt;</w:t>
      </w:r>
    </w:p>
    <w:p w14:paraId="2C19BA2E"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ns2:</w:t>
      </w:r>
      <w:r w:rsidRPr="000D6762">
        <w:rPr>
          <w:rFonts w:ascii="Courier New" w:hAnsi="Courier New"/>
          <w:color w:val="000000"/>
          <w:sz w:val="14"/>
          <w:lang w:val="en-US"/>
        </w:rPr>
        <w:t>documentID&gt;</w:t>
      </w:r>
      <w:r w:rsidR="00DD3C34" w:rsidRPr="006208C0">
        <w:rPr>
          <w:rFonts w:ascii="Courier New" w:hAnsi="Courier New" w:cs="Courier New"/>
          <w:color w:val="000000"/>
          <w:sz w:val="14"/>
          <w:szCs w:val="14"/>
          <w:lang w:val="en-US"/>
        </w:rPr>
        <w:t>urn:uuid:41bff400-8509-4199-8c71-979bfb3060eb</w:t>
      </w: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ns2:</w:t>
      </w:r>
      <w:r w:rsidRPr="000D6762">
        <w:rPr>
          <w:rFonts w:ascii="Courier New" w:hAnsi="Courier New"/>
          <w:color w:val="000000"/>
          <w:sz w:val="14"/>
          <w:lang w:val="en-US"/>
        </w:rPr>
        <w:t>documentID&gt;</w:t>
      </w:r>
    </w:p>
    <w:p w14:paraId="6CBDF052"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ns2:</w:t>
      </w:r>
      <w:r w:rsidRPr="000D6762">
        <w:rPr>
          <w:rFonts w:ascii="Courier New" w:hAnsi="Courier New"/>
          <w:color w:val="000000"/>
          <w:sz w:val="14"/>
          <w:lang w:val="en-US"/>
        </w:rPr>
        <w:t>regionalNode&gt;</w:t>
      </w:r>
      <w:r w:rsidR="00DD3C34" w:rsidRPr="006208C0">
        <w:rPr>
          <w:rFonts w:ascii="Courier New" w:hAnsi="Courier New" w:cs="Courier New"/>
          <w:color w:val="000000"/>
          <w:sz w:val="14"/>
          <w:szCs w:val="14"/>
          <w:lang w:val="en-US"/>
        </w:rPr>
        <w:t>IT-75</w:t>
      </w: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ns2:</w:t>
      </w:r>
      <w:r w:rsidRPr="000D6762">
        <w:rPr>
          <w:rFonts w:ascii="Courier New" w:hAnsi="Courier New"/>
          <w:color w:val="000000"/>
          <w:sz w:val="14"/>
          <w:lang w:val="en-US"/>
        </w:rPr>
        <w:t>regionalNode&gt;</w:t>
      </w:r>
    </w:p>
    <w:p w14:paraId="416EF25C" w14:textId="77777777" w:rsidR="00163A20" w:rsidRDefault="000D6762">
      <w:pPr>
        <w:pStyle w:val="PreformattatoHTML"/>
        <w:rPr>
          <w:rFonts w:ascii="Courier New" w:hAnsi="Courier New"/>
          <w:color w:val="000000"/>
          <w:sz w:val="14"/>
        </w:rPr>
      </w:pPr>
      <w:r w:rsidRPr="000D6762">
        <w:rPr>
          <w:rFonts w:ascii="Courier New" w:hAnsi="Courier New"/>
          <w:color w:val="000000"/>
          <w:sz w:val="14"/>
        </w:rPr>
        <w:t>&lt;/ns2:documentURI&gt;</w:t>
      </w:r>
    </w:p>
    <w:p w14:paraId="3301A1C3" w14:textId="77777777" w:rsidR="00163A20" w:rsidRDefault="000D6762">
      <w:pPr>
        <w:pStyle w:val="PreformattatoHTML"/>
        <w:rPr>
          <w:rFonts w:ascii="Courier New" w:hAnsi="Courier New"/>
          <w:color w:val="000000"/>
          <w:sz w:val="14"/>
        </w:rPr>
      </w:pPr>
      <w:r w:rsidRPr="000D6762">
        <w:rPr>
          <w:rFonts w:ascii="Courier New" w:hAnsi="Courier New"/>
          <w:color w:val="000000"/>
          <w:sz w:val="14"/>
        </w:rPr>
        <w:t>&lt;ns2:document&gt;</w:t>
      </w:r>
    </w:p>
    <w:p w14:paraId="5F587CB5" w14:textId="77777777" w:rsidR="00163A20" w:rsidRDefault="000D6762">
      <w:pPr>
        <w:pStyle w:val="PreformattatoHTML"/>
        <w:rPr>
          <w:rFonts w:ascii="Courier New" w:hAnsi="Courier New"/>
          <w:color w:val="000000"/>
          <w:sz w:val="14"/>
        </w:rPr>
      </w:pPr>
      <w:r w:rsidRPr="000D6762">
        <w:rPr>
          <w:rFonts w:ascii="Courier New" w:eastAsia="Times New Roman" w:hAnsi="Courier New"/>
          <w:color w:val="000000"/>
          <w:sz w:val="14"/>
        </w:rPr>
        <w:t>&lt;ns2:document</w:t>
      </w:r>
      <w:r w:rsidR="00DD1975" w:rsidRPr="00DD1975">
        <w:rPr>
          <w:rFonts w:ascii="Courier New" w:hAnsi="Courier New" w:cs="Courier New"/>
          <w:color w:val="000000"/>
          <w:sz w:val="14"/>
          <w:szCs w:val="14"/>
        </w:rPr>
        <w:t>&gt;____BASE64(CDA2_P7M_DOCUMENT)_____&lt;/</w:t>
      </w:r>
      <w:r w:rsidRPr="000D6762">
        <w:rPr>
          <w:rFonts w:ascii="Courier New" w:hAnsi="Courier New"/>
          <w:color w:val="000000"/>
          <w:sz w:val="14"/>
        </w:rPr>
        <w:t>ns2:document&gt;</w:t>
      </w:r>
    </w:p>
    <w:p w14:paraId="46EBC68F" w14:textId="77777777" w:rsidR="00163A20" w:rsidRDefault="000D6762">
      <w:pPr>
        <w:pStyle w:val="PreformattatoHTML"/>
        <w:rPr>
          <w:rFonts w:ascii="Courier New" w:hAnsi="Courier New"/>
          <w:color w:val="000000"/>
          <w:sz w:val="14"/>
        </w:rPr>
      </w:pPr>
      <w:r w:rsidRPr="000D6762">
        <w:rPr>
          <w:rFonts w:ascii="Courier New" w:hAnsi="Courier New"/>
          <w:color w:val="000000"/>
          <w:sz w:val="14"/>
        </w:rPr>
        <w:t>&lt;ns2:documentName&gt;</w:t>
      </w:r>
      <w:r w:rsidR="00DD1975" w:rsidRPr="00DD1975">
        <w:rPr>
          <w:rFonts w:ascii="Courier New" w:hAnsi="Courier New" w:cs="Courier New"/>
          <w:color w:val="000000"/>
          <w:sz w:val="14"/>
          <w:szCs w:val="14"/>
        </w:rPr>
        <w:t>Nome documento</w:t>
      </w:r>
      <w:r w:rsidRPr="000D6762">
        <w:rPr>
          <w:rFonts w:ascii="Courier New" w:hAnsi="Courier New"/>
          <w:color w:val="000000"/>
          <w:sz w:val="14"/>
        </w:rPr>
        <w:t>&lt;/ns2:documentName&gt;</w:t>
      </w:r>
    </w:p>
    <w:p w14:paraId="3ED252DE"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ns2:</w:t>
      </w:r>
      <w:r w:rsidRPr="000D6762">
        <w:rPr>
          <w:rFonts w:ascii="Courier New" w:hAnsi="Courier New"/>
          <w:color w:val="000000"/>
          <w:sz w:val="14"/>
          <w:lang w:val="en-US"/>
        </w:rPr>
        <w:t>status&gt;</w:t>
      </w:r>
      <w:r w:rsidR="00DD3C34" w:rsidRPr="006208C0">
        <w:rPr>
          <w:rFonts w:ascii="Courier New" w:hAnsi="Courier New" w:cs="Courier New"/>
          <w:color w:val="000000"/>
          <w:sz w:val="14"/>
          <w:szCs w:val="14"/>
          <w:lang w:val="en-US"/>
        </w:rPr>
        <w:t>Approved</w:t>
      </w: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ns2:</w:t>
      </w:r>
      <w:r w:rsidRPr="000D6762">
        <w:rPr>
          <w:rFonts w:ascii="Courier New" w:hAnsi="Courier New"/>
          <w:color w:val="000000"/>
          <w:sz w:val="14"/>
          <w:lang w:val="en-US"/>
        </w:rPr>
        <w:t>status&gt;</w:t>
      </w:r>
    </w:p>
    <w:p w14:paraId="1DB4FAAE"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ns2:</w:t>
      </w:r>
      <w:r w:rsidRPr="000D6762">
        <w:rPr>
          <w:rFonts w:ascii="Courier New" w:hAnsi="Courier New"/>
          <w:color w:val="000000"/>
          <w:sz w:val="14"/>
          <w:lang w:val="en-US"/>
        </w:rPr>
        <w:t>document&gt;</w:t>
      </w:r>
    </w:p>
    <w:p w14:paraId="1860E22B"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ns2:</w:t>
      </w:r>
      <w:r w:rsidRPr="000D6762">
        <w:rPr>
          <w:rFonts w:ascii="Courier New" w:hAnsi="Courier New"/>
          <w:color w:val="000000"/>
          <w:sz w:val="14"/>
          <w:lang w:val="en-US"/>
        </w:rPr>
        <w:t>updateDocument&gt;</w:t>
      </w:r>
    </w:p>
    <w:p w14:paraId="2001DEC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w:t>
      </w:r>
      <w:r w:rsidRPr="000D6762">
        <w:rPr>
          <w:rFonts w:ascii="Courier New" w:hAnsi="Courier New"/>
          <w:color w:val="000000"/>
          <w:sz w:val="14"/>
          <w:lang w:val="en-US"/>
        </w:rPr>
        <w:t>Body&gt;</w:t>
      </w:r>
    </w:p>
    <w:p w14:paraId="47FD59B3" w14:textId="77777777" w:rsidR="00163A20" w:rsidRDefault="000D6762">
      <w:pPr>
        <w:pStyle w:val="PreformattatoHTML"/>
        <w:rPr>
          <w:rFonts w:ascii="Courier New" w:hAnsi="Courier New" w:cs="Courier New"/>
          <w:color w:val="000000"/>
          <w:sz w:val="14"/>
          <w:szCs w:val="14"/>
        </w:rPr>
      </w:pPr>
      <w:r w:rsidRPr="000D6762">
        <w:rPr>
          <w:rFonts w:ascii="Courier New" w:hAnsi="Courier New"/>
          <w:color w:val="000000"/>
          <w:sz w:val="14"/>
        </w:rPr>
        <w:t>&lt;/</w:t>
      </w:r>
      <w:r w:rsidR="00DD3C34" w:rsidRPr="00DD3C34">
        <w:rPr>
          <w:rFonts w:ascii="Courier New" w:hAnsi="Courier New" w:cs="Courier New"/>
          <w:color w:val="000000"/>
          <w:sz w:val="14"/>
          <w:szCs w:val="14"/>
        </w:rPr>
        <w:t>S:</w:t>
      </w:r>
      <w:r w:rsidRPr="000D6762">
        <w:rPr>
          <w:rFonts w:ascii="Courier New" w:hAnsi="Courier New"/>
          <w:color w:val="000000"/>
          <w:sz w:val="14"/>
        </w:rPr>
        <w:t>Envelope&gt;</w:t>
      </w:r>
    </w:p>
    <w:p w14:paraId="104D497C" w14:textId="77777777" w:rsidR="00F701F3" w:rsidRPr="00C04CB1" w:rsidRDefault="00F701F3" w:rsidP="00C04CB1">
      <w:pPr>
        <w:pStyle w:val="PreformattatoHTML"/>
        <w:rPr>
          <w:rFonts w:ascii="Courier New" w:hAnsi="Courier New"/>
          <w:color w:val="000000"/>
          <w:sz w:val="14"/>
        </w:rPr>
      </w:pPr>
    </w:p>
    <w:p w14:paraId="3DCC8707" w14:textId="77777777" w:rsidR="004537D7" w:rsidRDefault="00C04CB1" w:rsidP="004537D7">
      <w:r>
        <w:br/>
      </w:r>
      <w:r w:rsidR="00DD1975">
        <w:t>Esempio di r</w:t>
      </w:r>
      <w:r>
        <w:t xml:space="preserve">esponse relativa </w:t>
      </w:r>
      <w:r w:rsidR="003D73B7">
        <w:t xml:space="preserve">alla chiamata </w:t>
      </w:r>
      <w:r>
        <w:t xml:space="preserve"> precedente:</w:t>
      </w:r>
      <w:r w:rsidR="004537D7">
        <w:br/>
      </w:r>
    </w:p>
    <w:p w14:paraId="6A3FEF9D" w14:textId="77777777" w:rsidR="004537D7" w:rsidRPr="00C04CB1" w:rsidRDefault="000D6762" w:rsidP="004537D7">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537D7" w:rsidRPr="00C04CB1">
        <w:rPr>
          <w:rFonts w:ascii="Courier New" w:hAnsi="Courier New" w:cs="Courier New"/>
          <w:color w:val="000000"/>
          <w:sz w:val="14"/>
          <w:szCs w:val="14"/>
          <w:lang w:val="en-US"/>
        </w:rPr>
        <w:t>S:</w:t>
      </w:r>
      <w:r w:rsidRPr="000D6762">
        <w:rPr>
          <w:rFonts w:ascii="Courier New" w:hAnsi="Courier New"/>
          <w:color w:val="000000"/>
          <w:sz w:val="14"/>
          <w:lang w:val="en-US"/>
        </w:rPr>
        <w:t>Envelope</w:t>
      </w:r>
      <w:r w:rsidR="004537D7" w:rsidRPr="00C04CB1">
        <w:rPr>
          <w:rFonts w:ascii="Courier New" w:hAnsi="Courier New" w:cs="Courier New"/>
          <w:color w:val="000000"/>
          <w:sz w:val="14"/>
          <w:szCs w:val="14"/>
          <w:lang w:val="en-US"/>
        </w:rPr>
        <w:t xml:space="preserve"> xmlns:S=</w:t>
      </w:r>
      <w:r w:rsidRPr="000D6762">
        <w:rPr>
          <w:rFonts w:ascii="Courier New" w:hAnsi="Courier New"/>
          <w:color w:val="000000"/>
          <w:sz w:val="14"/>
          <w:lang w:val="en-US"/>
        </w:rPr>
        <w:t>"http://schemas.xmlsoap.org/soap/envelope/"</w:t>
      </w:r>
      <w:r w:rsidR="004537D7" w:rsidRPr="00C04CB1">
        <w:rPr>
          <w:rFonts w:ascii="Courier New" w:hAnsi="Courier New" w:cs="Courier New"/>
          <w:color w:val="000000"/>
          <w:sz w:val="14"/>
          <w:szCs w:val="14"/>
          <w:lang w:val="en-US"/>
        </w:rPr>
        <w:t xml:space="preserve"> xmlns:wsse=</w:t>
      </w:r>
      <w:r w:rsidRPr="000D6762">
        <w:rPr>
          <w:rFonts w:ascii="Courier New" w:hAnsi="Courier New"/>
          <w:color w:val="000000"/>
          <w:sz w:val="14"/>
          <w:lang w:val="en-US"/>
        </w:rPr>
        <w:t>"http://docs.oasis-open.org/wss/2004/01/oasis-200401-wss-wssecurity-secext-1.0.xsd"</w:t>
      </w:r>
      <w:r w:rsidR="004537D7" w:rsidRPr="00C04CB1">
        <w:rPr>
          <w:rFonts w:ascii="Courier New" w:hAnsi="Courier New" w:cs="Courier New"/>
          <w:color w:val="000000"/>
          <w:sz w:val="14"/>
          <w:szCs w:val="14"/>
          <w:lang w:val="en-US"/>
        </w:rPr>
        <w:t xml:space="preserve"> xmlns:wsu=</w:t>
      </w:r>
      <w:r w:rsidRPr="000D6762">
        <w:rPr>
          <w:rFonts w:ascii="Courier New" w:hAnsi="Courier New"/>
          <w:color w:val="000000"/>
          <w:sz w:val="14"/>
          <w:lang w:val="en-US"/>
        </w:rPr>
        <w:t>"http://docs.oasis-open.org/wss/2004/01/oasis-200401-wss-wssecurity-utility-1.0.xsd"</w:t>
      </w:r>
      <w:r w:rsidR="004537D7" w:rsidRPr="00C04CB1">
        <w:rPr>
          <w:rFonts w:ascii="Courier New" w:hAnsi="Courier New" w:cs="Courier New"/>
          <w:color w:val="000000"/>
          <w:sz w:val="14"/>
          <w:szCs w:val="14"/>
          <w:lang w:val="en-US"/>
        </w:rPr>
        <w:t xml:space="preserve"> xmlns:xs=</w:t>
      </w:r>
      <w:r w:rsidRPr="000D6762">
        <w:rPr>
          <w:rFonts w:ascii="Courier New" w:hAnsi="Courier New"/>
          <w:color w:val="000000"/>
          <w:sz w:val="14"/>
          <w:lang w:val="en-US"/>
        </w:rPr>
        <w:t>"http://www.w3.org/2001/XMLSchema"&gt;</w:t>
      </w:r>
    </w:p>
    <w:p w14:paraId="62D68A9F" w14:textId="77777777" w:rsidR="00C04CB1" w:rsidRPr="00C04CB1" w:rsidRDefault="000D6762" w:rsidP="00215E3E">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04CB1">
        <w:rPr>
          <w:rFonts w:ascii="Courier New" w:hAnsi="Courier New" w:cs="Courier New"/>
          <w:color w:val="000000"/>
          <w:sz w:val="14"/>
          <w:szCs w:val="14"/>
          <w:lang w:val="en-US"/>
        </w:rPr>
        <w:t>S:</w:t>
      </w:r>
      <w:r w:rsidRPr="000D6762">
        <w:rPr>
          <w:rFonts w:ascii="Courier New" w:hAnsi="Courier New"/>
          <w:color w:val="000000"/>
          <w:sz w:val="14"/>
          <w:lang w:val="en-US"/>
        </w:rPr>
        <w:t>Header&gt;</w:t>
      </w:r>
    </w:p>
    <w:p w14:paraId="44A42DC8" w14:textId="77777777" w:rsidR="00C04CB1" w:rsidRPr="00C04CB1"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&lt;Action</w:t>
      </w:r>
      <w:r w:rsidR="00C04CB1" w:rsidRPr="00C04CB1">
        <w:rPr>
          <w:rFonts w:ascii="Courier New" w:hAnsi="Courier New" w:cs="Courier New"/>
          <w:color w:val="000000"/>
          <w:sz w:val="14"/>
          <w:szCs w:val="14"/>
          <w:lang w:val="en-US"/>
        </w:rPr>
        <w:t xml:space="preserve"> xmlns=</w:t>
      </w:r>
      <w:r w:rsidRPr="000D6762">
        <w:rPr>
          <w:rFonts w:ascii="Courier New" w:hAnsi="Courier New"/>
          <w:color w:val="000000"/>
          <w:sz w:val="14"/>
          <w:lang w:val="en-US"/>
        </w:rPr>
        <w:t>"http://www.w3.org/2005/08/addressing"&gt;</w:t>
      </w:r>
      <w:r w:rsidR="00C04CB1" w:rsidRPr="00C04CB1">
        <w:rPr>
          <w:rFonts w:ascii="Courier New" w:hAnsi="Courier New" w:cs="Courier New"/>
          <w:color w:val="000000"/>
          <w:sz w:val="14"/>
          <w:szCs w:val="14"/>
          <w:lang w:val="en-US"/>
        </w:rPr>
        <w:t>http://www.sist.puglia.it/Schemas/PDD_SIST/SCATEL/FSE/IDocument/updateDocumentResponse</w:t>
      </w:r>
      <w:r w:rsidRPr="000D6762">
        <w:rPr>
          <w:rFonts w:ascii="Courier New" w:hAnsi="Courier New"/>
          <w:color w:val="000000"/>
          <w:sz w:val="14"/>
          <w:lang w:val="en-US"/>
        </w:rPr>
        <w:t>&lt;/Action&gt;</w:t>
      </w:r>
    </w:p>
    <w:p w14:paraId="21E346FB" w14:textId="77777777" w:rsidR="00C04CB1" w:rsidRPr="00C04CB1"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&lt;MessageID</w:t>
      </w:r>
      <w:r w:rsidR="00C04CB1" w:rsidRPr="00C04CB1">
        <w:rPr>
          <w:rFonts w:ascii="Courier New" w:hAnsi="Courier New" w:cs="Courier New"/>
          <w:color w:val="000000"/>
          <w:sz w:val="14"/>
          <w:szCs w:val="14"/>
          <w:lang w:val="en-US"/>
        </w:rPr>
        <w:t xml:space="preserve"> xmlns=</w:t>
      </w:r>
      <w:r w:rsidRPr="000D6762">
        <w:rPr>
          <w:rFonts w:ascii="Courier New" w:hAnsi="Courier New"/>
          <w:color w:val="000000"/>
          <w:sz w:val="14"/>
          <w:lang w:val="en-US"/>
        </w:rPr>
        <w:t>"http://www.w3.org/2005/08/addressing"&gt;</w:t>
      </w:r>
      <w:r w:rsidR="00C04CB1" w:rsidRPr="00C04CB1">
        <w:rPr>
          <w:rFonts w:ascii="Courier New" w:hAnsi="Courier New" w:cs="Courier New"/>
          <w:color w:val="000000"/>
          <w:sz w:val="14"/>
          <w:szCs w:val="14"/>
          <w:lang w:val="en-US"/>
        </w:rPr>
        <w:t>urn:uuid:44164e39-ee3b-4209-9703-c613ea69fa21</w:t>
      </w:r>
      <w:r w:rsidRPr="000D6762">
        <w:rPr>
          <w:rFonts w:ascii="Courier New" w:hAnsi="Courier New"/>
          <w:color w:val="000000"/>
          <w:sz w:val="14"/>
          <w:lang w:val="en-US"/>
        </w:rPr>
        <w:t>&lt;/MessageID&gt;</w:t>
      </w:r>
    </w:p>
    <w:p w14:paraId="59A9D6FD" w14:textId="77777777" w:rsidR="00C04CB1" w:rsidRPr="00C04CB1"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&lt;To</w:t>
      </w:r>
      <w:r w:rsidR="00C04CB1" w:rsidRPr="00C04CB1">
        <w:rPr>
          <w:rFonts w:ascii="Courier New" w:hAnsi="Courier New" w:cs="Courier New"/>
          <w:color w:val="000000"/>
          <w:sz w:val="14"/>
          <w:szCs w:val="14"/>
          <w:lang w:val="en-US"/>
        </w:rPr>
        <w:t xml:space="preserve"> xmlns=</w:t>
      </w:r>
      <w:r w:rsidRPr="000D6762">
        <w:rPr>
          <w:rFonts w:ascii="Courier New" w:hAnsi="Courier New"/>
          <w:color w:val="000000"/>
          <w:sz w:val="14"/>
          <w:lang w:val="en-US"/>
        </w:rPr>
        <w:t>"http://www.w3.org/2005/08/addressing"&gt;</w:t>
      </w:r>
      <w:r w:rsidR="00C04CB1" w:rsidRPr="00C04CB1">
        <w:rPr>
          <w:rFonts w:ascii="Courier New" w:hAnsi="Courier New" w:cs="Courier New"/>
          <w:color w:val="000000"/>
          <w:sz w:val="14"/>
          <w:szCs w:val="14"/>
          <w:lang w:val="en-US"/>
        </w:rPr>
        <w:t>http://www.w3.org/2005/08/addressing/anonymous</w:t>
      </w:r>
      <w:r w:rsidRPr="000D6762">
        <w:rPr>
          <w:rFonts w:ascii="Courier New" w:hAnsi="Courier New"/>
          <w:color w:val="000000"/>
          <w:sz w:val="14"/>
          <w:lang w:val="en-US"/>
        </w:rPr>
        <w:t>&lt;/To&gt;</w:t>
      </w:r>
    </w:p>
    <w:p w14:paraId="4413C215" w14:textId="77777777" w:rsidR="00C04CB1" w:rsidRPr="00C04CB1" w:rsidRDefault="000D6762" w:rsidP="00C04CB1">
      <w:pPr>
        <w:pStyle w:val="PreformattatoHTML"/>
        <w:rPr>
          <w:rFonts w:ascii="Courier New" w:hAnsi="Courier New"/>
          <w:color w:val="000000"/>
          <w:sz w:val="14"/>
        </w:rPr>
      </w:pPr>
      <w:r w:rsidRPr="000D6762">
        <w:rPr>
          <w:rFonts w:ascii="Courier New" w:hAnsi="Courier New"/>
          <w:color w:val="000000"/>
          <w:sz w:val="14"/>
        </w:rPr>
        <w:t>&lt;RelatesTo</w:t>
      </w:r>
      <w:r w:rsidR="00C04CB1" w:rsidRPr="00C04CB1">
        <w:rPr>
          <w:rFonts w:ascii="Courier New" w:hAnsi="Courier New" w:cs="Courier New"/>
          <w:color w:val="000000"/>
          <w:sz w:val="14"/>
          <w:szCs w:val="14"/>
        </w:rPr>
        <w:t xml:space="preserve"> xmlns=</w:t>
      </w:r>
      <w:r w:rsidRPr="000D6762">
        <w:rPr>
          <w:rFonts w:ascii="Courier New" w:hAnsi="Courier New"/>
          <w:color w:val="000000"/>
          <w:sz w:val="14"/>
        </w:rPr>
        <w:t>"http://www.w3.org/2005/08/addressing"&gt;</w:t>
      </w:r>
      <w:r w:rsidR="00C04CB1" w:rsidRPr="00C04CB1">
        <w:rPr>
          <w:rFonts w:ascii="Courier New" w:hAnsi="Courier New" w:cs="Courier New"/>
          <w:color w:val="000000"/>
          <w:sz w:val="14"/>
          <w:szCs w:val="14"/>
        </w:rPr>
        <w:t>uuid:87107ec6-193c-477c-9f14-a2f73641b284</w:t>
      </w:r>
      <w:r w:rsidRPr="000D6762">
        <w:rPr>
          <w:rFonts w:ascii="Courier New" w:hAnsi="Courier New"/>
          <w:color w:val="000000"/>
          <w:sz w:val="14"/>
        </w:rPr>
        <w:t>&lt;/RelatesTo&gt;</w:t>
      </w:r>
    </w:p>
    <w:p w14:paraId="4026E152" w14:textId="77777777" w:rsidR="00C04CB1" w:rsidRPr="00C04CB1"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04CB1">
        <w:rPr>
          <w:rFonts w:ascii="Courier New" w:hAnsi="Courier New" w:cs="Courier New"/>
          <w:color w:val="000000"/>
          <w:sz w:val="14"/>
          <w:szCs w:val="14"/>
          <w:lang w:val="en-US"/>
        </w:rPr>
        <w:t>wsse:</w:t>
      </w:r>
      <w:r w:rsidRPr="000D6762">
        <w:rPr>
          <w:rFonts w:ascii="Courier New" w:hAnsi="Courier New"/>
          <w:color w:val="000000"/>
          <w:sz w:val="14"/>
          <w:lang w:val="en-US"/>
        </w:rPr>
        <w:t>Security</w:t>
      </w:r>
      <w:r w:rsidR="00C04CB1" w:rsidRPr="00C04CB1">
        <w:rPr>
          <w:rFonts w:ascii="Courier New" w:hAnsi="Courier New" w:cs="Courier New"/>
          <w:color w:val="000000"/>
          <w:sz w:val="14"/>
          <w:szCs w:val="14"/>
          <w:lang w:val="en-US"/>
        </w:rPr>
        <w:t xml:space="preserve"> S:mustUnderstand=</w:t>
      </w:r>
      <w:r w:rsidRPr="000D6762">
        <w:rPr>
          <w:rFonts w:ascii="Courier New" w:hAnsi="Courier New"/>
          <w:color w:val="000000"/>
          <w:sz w:val="14"/>
          <w:lang w:val="en-US"/>
        </w:rPr>
        <w:t>"1"&gt;</w:t>
      </w:r>
    </w:p>
    <w:p w14:paraId="6058C692" w14:textId="77777777" w:rsidR="00C04CB1" w:rsidRPr="00C04CB1"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04CB1">
        <w:rPr>
          <w:rFonts w:ascii="Courier New" w:hAnsi="Courier New" w:cs="Courier New"/>
          <w:color w:val="000000"/>
          <w:sz w:val="14"/>
          <w:szCs w:val="14"/>
          <w:lang w:val="en-US"/>
        </w:rPr>
        <w:t>wsu:</w:t>
      </w:r>
      <w:r w:rsidRPr="000D6762">
        <w:rPr>
          <w:rFonts w:ascii="Courier New" w:hAnsi="Courier New"/>
          <w:color w:val="000000"/>
          <w:sz w:val="14"/>
          <w:lang w:val="en-US"/>
        </w:rPr>
        <w:t>Timestamp</w:t>
      </w:r>
      <w:r w:rsidR="00C04CB1" w:rsidRPr="00C04CB1">
        <w:rPr>
          <w:rFonts w:ascii="Courier New" w:hAnsi="Courier New" w:cs="Courier New"/>
          <w:color w:val="000000"/>
          <w:sz w:val="14"/>
          <w:szCs w:val="14"/>
          <w:lang w:val="en-US"/>
        </w:rPr>
        <w:t xml:space="preserve"> wsu:Id=</w:t>
      </w:r>
      <w:r w:rsidRPr="000D6762">
        <w:rPr>
          <w:rFonts w:ascii="Courier New" w:hAnsi="Courier New"/>
          <w:color w:val="000000"/>
          <w:sz w:val="14"/>
          <w:lang w:val="en-US"/>
        </w:rPr>
        <w:t>"_1"</w:t>
      </w:r>
      <w:r w:rsidR="00C04CB1" w:rsidRPr="00C04CB1">
        <w:rPr>
          <w:rFonts w:ascii="Courier New" w:hAnsi="Courier New" w:cs="Courier New"/>
          <w:color w:val="000000"/>
          <w:sz w:val="14"/>
          <w:szCs w:val="14"/>
          <w:lang w:val="en-US"/>
        </w:rPr>
        <w:t xml:space="preserve"> xmlns:ns14=</w:t>
      </w:r>
      <w:r w:rsidRPr="000D6762">
        <w:rPr>
          <w:rFonts w:ascii="Courier New" w:hAnsi="Courier New"/>
          <w:color w:val="000000"/>
          <w:sz w:val="14"/>
          <w:lang w:val="en-US"/>
        </w:rPr>
        <w:t>"http://docs.oasis-open.org/ws-sx/ws-secureconversation/200512"</w:t>
      </w:r>
      <w:r w:rsidR="00C04CB1" w:rsidRPr="00C04CB1">
        <w:rPr>
          <w:rFonts w:ascii="Courier New" w:hAnsi="Courier New" w:cs="Courier New"/>
          <w:color w:val="000000"/>
          <w:sz w:val="14"/>
          <w:szCs w:val="14"/>
          <w:lang w:val="en-US"/>
        </w:rPr>
        <w:t xml:space="preserve"> xmlns:ns13=</w:t>
      </w:r>
      <w:r w:rsidRPr="000D6762">
        <w:rPr>
          <w:rFonts w:ascii="Courier New" w:hAnsi="Courier New"/>
          <w:color w:val="000000"/>
          <w:sz w:val="14"/>
          <w:lang w:val="en-US"/>
        </w:rPr>
        <w:t>"http://www.w3.org/2003/05/soap-envelope"&gt;</w:t>
      </w:r>
    </w:p>
    <w:p w14:paraId="4902C750" w14:textId="77777777" w:rsidR="00C04CB1" w:rsidRPr="00C04CB1"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04CB1">
        <w:rPr>
          <w:rFonts w:ascii="Courier New" w:hAnsi="Courier New" w:cs="Courier New"/>
          <w:color w:val="000000"/>
          <w:sz w:val="14"/>
          <w:szCs w:val="14"/>
          <w:lang w:val="en-US"/>
        </w:rPr>
        <w:t>wsu:</w:t>
      </w:r>
      <w:r w:rsidRPr="000D6762">
        <w:rPr>
          <w:rFonts w:ascii="Courier New" w:hAnsi="Courier New"/>
          <w:color w:val="000000"/>
          <w:sz w:val="14"/>
          <w:lang w:val="en-US"/>
        </w:rPr>
        <w:t>Created&gt;</w:t>
      </w:r>
      <w:r w:rsidR="00C04CB1" w:rsidRPr="00C04CB1">
        <w:rPr>
          <w:rFonts w:ascii="Courier New" w:hAnsi="Courier New" w:cs="Courier New"/>
          <w:color w:val="000000"/>
          <w:sz w:val="14"/>
          <w:szCs w:val="14"/>
          <w:lang w:val="en-US"/>
        </w:rPr>
        <w:t>2014-10-15T08:17:03Z</w:t>
      </w:r>
      <w:r w:rsidRPr="000D6762">
        <w:rPr>
          <w:rFonts w:ascii="Courier New" w:hAnsi="Courier New"/>
          <w:color w:val="000000"/>
          <w:sz w:val="14"/>
          <w:lang w:val="en-US"/>
        </w:rPr>
        <w:t>&lt;/</w:t>
      </w:r>
      <w:r w:rsidR="00C04CB1" w:rsidRPr="00C04CB1">
        <w:rPr>
          <w:rFonts w:ascii="Courier New" w:hAnsi="Courier New" w:cs="Courier New"/>
          <w:color w:val="000000"/>
          <w:sz w:val="14"/>
          <w:szCs w:val="14"/>
          <w:lang w:val="en-US"/>
        </w:rPr>
        <w:t>wsu:</w:t>
      </w:r>
      <w:r w:rsidRPr="000D6762">
        <w:rPr>
          <w:rFonts w:ascii="Courier New" w:hAnsi="Courier New"/>
          <w:color w:val="000000"/>
          <w:sz w:val="14"/>
          <w:lang w:val="en-US"/>
        </w:rPr>
        <w:t>Created&gt;</w:t>
      </w:r>
    </w:p>
    <w:p w14:paraId="0A2DDB3D" w14:textId="77777777" w:rsidR="00C04CB1" w:rsidRPr="00C04CB1"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04CB1">
        <w:rPr>
          <w:rFonts w:ascii="Courier New" w:hAnsi="Courier New" w:cs="Courier New"/>
          <w:color w:val="000000"/>
          <w:sz w:val="14"/>
          <w:szCs w:val="14"/>
          <w:lang w:val="en-US"/>
        </w:rPr>
        <w:t>wsu:</w:t>
      </w:r>
      <w:r w:rsidRPr="000D6762">
        <w:rPr>
          <w:rFonts w:ascii="Courier New" w:hAnsi="Courier New"/>
          <w:color w:val="000000"/>
          <w:sz w:val="14"/>
          <w:lang w:val="en-US"/>
        </w:rPr>
        <w:t>Expires&gt;</w:t>
      </w:r>
      <w:r w:rsidR="00C04CB1" w:rsidRPr="00C04CB1">
        <w:rPr>
          <w:rFonts w:ascii="Courier New" w:hAnsi="Courier New" w:cs="Courier New"/>
          <w:color w:val="000000"/>
          <w:sz w:val="14"/>
          <w:szCs w:val="14"/>
          <w:lang w:val="en-US"/>
        </w:rPr>
        <w:t>2014-10-15T08:22:03Z</w:t>
      </w:r>
      <w:r w:rsidRPr="000D6762">
        <w:rPr>
          <w:rFonts w:ascii="Courier New" w:hAnsi="Courier New"/>
          <w:color w:val="000000"/>
          <w:sz w:val="14"/>
          <w:lang w:val="en-US"/>
        </w:rPr>
        <w:t>&lt;/</w:t>
      </w:r>
      <w:r w:rsidR="00C04CB1" w:rsidRPr="00C04CB1">
        <w:rPr>
          <w:rFonts w:ascii="Courier New" w:hAnsi="Courier New" w:cs="Courier New"/>
          <w:color w:val="000000"/>
          <w:sz w:val="14"/>
          <w:szCs w:val="14"/>
          <w:lang w:val="en-US"/>
        </w:rPr>
        <w:t>wsu:</w:t>
      </w:r>
      <w:r w:rsidRPr="000D6762">
        <w:rPr>
          <w:rFonts w:ascii="Courier New" w:hAnsi="Courier New"/>
          <w:color w:val="000000"/>
          <w:sz w:val="14"/>
          <w:lang w:val="en-US"/>
        </w:rPr>
        <w:t>Expires&gt;</w:t>
      </w:r>
    </w:p>
    <w:p w14:paraId="503EB1C8" w14:textId="77777777" w:rsidR="00C04CB1" w:rsidRPr="00C04CB1"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04CB1">
        <w:rPr>
          <w:rFonts w:ascii="Courier New" w:hAnsi="Courier New" w:cs="Courier New"/>
          <w:color w:val="000000"/>
          <w:sz w:val="14"/>
          <w:szCs w:val="14"/>
          <w:lang w:val="en-US"/>
        </w:rPr>
        <w:t>wsu:</w:t>
      </w:r>
      <w:r w:rsidRPr="000D6762">
        <w:rPr>
          <w:rFonts w:ascii="Courier New" w:hAnsi="Courier New"/>
          <w:color w:val="000000"/>
          <w:sz w:val="14"/>
          <w:lang w:val="en-US"/>
        </w:rPr>
        <w:t>Timestamp&gt;</w:t>
      </w:r>
    </w:p>
    <w:p w14:paraId="1E86E34D" w14:textId="77777777" w:rsidR="00C04CB1" w:rsidRPr="00C04CB1"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04CB1">
        <w:rPr>
          <w:rFonts w:ascii="Courier New" w:hAnsi="Courier New" w:cs="Courier New"/>
          <w:color w:val="000000"/>
          <w:sz w:val="14"/>
          <w:szCs w:val="14"/>
          <w:lang w:val="en-US"/>
        </w:rPr>
        <w:t>wsse:</w:t>
      </w:r>
      <w:r w:rsidRPr="000D6762">
        <w:rPr>
          <w:rFonts w:ascii="Courier New" w:hAnsi="Courier New"/>
          <w:color w:val="000000"/>
          <w:sz w:val="14"/>
          <w:lang w:val="en-US"/>
        </w:rPr>
        <w:t>Security&gt;</w:t>
      </w:r>
    </w:p>
    <w:p w14:paraId="3D671CE1" w14:textId="77777777" w:rsidR="00C04CB1" w:rsidRPr="00C04CB1"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04CB1">
        <w:rPr>
          <w:rFonts w:ascii="Courier New" w:hAnsi="Courier New" w:cs="Courier New"/>
          <w:color w:val="000000"/>
          <w:sz w:val="14"/>
          <w:szCs w:val="14"/>
          <w:lang w:val="en-US"/>
        </w:rPr>
        <w:t>S:</w:t>
      </w:r>
      <w:r w:rsidRPr="000D6762">
        <w:rPr>
          <w:rFonts w:ascii="Courier New" w:hAnsi="Courier New"/>
          <w:color w:val="000000"/>
          <w:sz w:val="14"/>
          <w:lang w:val="en-US"/>
        </w:rPr>
        <w:t>Header&gt;</w:t>
      </w:r>
    </w:p>
    <w:p w14:paraId="734B95A6" w14:textId="77777777" w:rsidR="00C04CB1" w:rsidRPr="00C04CB1"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04CB1">
        <w:rPr>
          <w:rFonts w:ascii="Courier New" w:hAnsi="Courier New" w:cs="Courier New"/>
          <w:color w:val="000000"/>
          <w:sz w:val="14"/>
          <w:szCs w:val="14"/>
          <w:lang w:val="en-US"/>
        </w:rPr>
        <w:t>S:</w:t>
      </w:r>
      <w:r w:rsidRPr="000D6762">
        <w:rPr>
          <w:rFonts w:ascii="Courier New" w:hAnsi="Courier New"/>
          <w:color w:val="000000"/>
          <w:sz w:val="14"/>
          <w:lang w:val="en-US"/>
        </w:rPr>
        <w:t>Body&gt;</w:t>
      </w:r>
    </w:p>
    <w:p w14:paraId="7D232B5D" w14:textId="77777777" w:rsidR="00C04CB1" w:rsidRPr="00C04CB1"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04CB1">
        <w:rPr>
          <w:rFonts w:ascii="Courier New" w:hAnsi="Courier New" w:cs="Courier New"/>
          <w:color w:val="000000"/>
          <w:sz w:val="14"/>
          <w:szCs w:val="14"/>
          <w:lang w:val="en-US"/>
        </w:rPr>
        <w:t>ns2:</w:t>
      </w:r>
      <w:r w:rsidRPr="000D6762">
        <w:rPr>
          <w:rFonts w:ascii="Courier New" w:hAnsi="Courier New"/>
          <w:color w:val="000000"/>
          <w:sz w:val="14"/>
          <w:lang w:val="en-US"/>
        </w:rPr>
        <w:t>updateDocumentResponse</w:t>
      </w:r>
      <w:r w:rsidR="00C04CB1" w:rsidRPr="00C04CB1">
        <w:rPr>
          <w:rFonts w:ascii="Courier New" w:hAnsi="Courier New" w:cs="Courier New"/>
          <w:color w:val="000000"/>
          <w:sz w:val="14"/>
          <w:szCs w:val="14"/>
          <w:lang w:val="en-US"/>
        </w:rPr>
        <w:t xml:space="preserve"> xmlns:ns2=</w:t>
      </w:r>
      <w:r w:rsidRPr="000D6762">
        <w:rPr>
          <w:rFonts w:ascii="Courier New" w:hAnsi="Courier New"/>
          <w:color w:val="000000"/>
          <w:sz w:val="14"/>
          <w:lang w:val="en-US"/>
        </w:rPr>
        <w:t>"http://www.sist.puglia.it/Schemas/PDD_SIST/SCATEL/FSE/"&gt;</w:t>
      </w:r>
    </w:p>
    <w:p w14:paraId="11732D53" w14:textId="77777777" w:rsidR="00C04CB1" w:rsidRPr="00C04CB1" w:rsidRDefault="000D6762" w:rsidP="00C04CB1">
      <w:pPr>
        <w:pStyle w:val="PreformattatoHTML"/>
        <w:rPr>
          <w:rFonts w:ascii="Courier New" w:hAnsi="Courier New" w:cs="Courier New"/>
          <w:color w:val="000000"/>
          <w:sz w:val="14"/>
          <w:szCs w:val="14"/>
        </w:rPr>
      </w:pPr>
      <w:r w:rsidRPr="000D6762">
        <w:rPr>
          <w:rFonts w:ascii="Courier New" w:hAnsi="Courier New"/>
          <w:color w:val="000000"/>
          <w:sz w:val="14"/>
        </w:rPr>
        <w:t>&lt;</w:t>
      </w:r>
      <w:r w:rsidR="00C04CB1" w:rsidRPr="00C04CB1">
        <w:rPr>
          <w:rFonts w:ascii="Courier New" w:hAnsi="Courier New" w:cs="Courier New"/>
          <w:color w:val="000000"/>
          <w:sz w:val="14"/>
          <w:szCs w:val="14"/>
        </w:rPr>
        <w:t>ns2:</w:t>
      </w:r>
      <w:r w:rsidRPr="000D6762">
        <w:rPr>
          <w:rFonts w:ascii="Courier New" w:hAnsi="Courier New"/>
          <w:color w:val="000000"/>
          <w:sz w:val="14"/>
        </w:rPr>
        <w:t>documentURI&gt;</w:t>
      </w:r>
    </w:p>
    <w:p w14:paraId="5F5B03FB" w14:textId="77777777" w:rsidR="00C04CB1" w:rsidRPr="00C04CB1" w:rsidRDefault="000D6762" w:rsidP="00C04CB1">
      <w:pPr>
        <w:pStyle w:val="PreformattatoHTML"/>
        <w:rPr>
          <w:rFonts w:ascii="Courier New" w:hAnsi="Courier New" w:cs="Courier New"/>
          <w:color w:val="000000"/>
          <w:sz w:val="14"/>
          <w:szCs w:val="14"/>
        </w:rPr>
      </w:pPr>
      <w:r w:rsidRPr="000D6762">
        <w:rPr>
          <w:rFonts w:ascii="Courier New" w:hAnsi="Courier New"/>
          <w:color w:val="000000"/>
          <w:sz w:val="14"/>
        </w:rPr>
        <w:t>&lt;</w:t>
      </w:r>
      <w:r w:rsidR="00C04CB1" w:rsidRPr="00C04CB1">
        <w:rPr>
          <w:rFonts w:ascii="Courier New" w:hAnsi="Courier New" w:cs="Courier New"/>
          <w:color w:val="000000"/>
          <w:sz w:val="14"/>
          <w:szCs w:val="14"/>
        </w:rPr>
        <w:t>ns2:</w:t>
      </w:r>
      <w:r w:rsidRPr="000D6762">
        <w:rPr>
          <w:rFonts w:ascii="Courier New" w:hAnsi="Courier New"/>
          <w:color w:val="000000"/>
          <w:sz w:val="14"/>
        </w:rPr>
        <w:t>documentID&gt;</w:t>
      </w:r>
      <w:r w:rsidR="00C04CB1" w:rsidRPr="00C04CB1">
        <w:rPr>
          <w:rFonts w:ascii="Courier New" w:hAnsi="Courier New" w:cs="Courier New"/>
          <w:color w:val="000000"/>
          <w:sz w:val="14"/>
          <w:szCs w:val="14"/>
        </w:rPr>
        <w:t>urn:uuid:41bff400-8509-4199-8c71-979bfb3060eb</w:t>
      </w:r>
      <w:r w:rsidRPr="000D6762">
        <w:rPr>
          <w:rFonts w:ascii="Courier New" w:hAnsi="Courier New"/>
          <w:color w:val="000000"/>
          <w:sz w:val="14"/>
        </w:rPr>
        <w:t>&lt;/</w:t>
      </w:r>
      <w:r w:rsidR="00C04CB1" w:rsidRPr="00C04CB1">
        <w:rPr>
          <w:rFonts w:ascii="Courier New" w:hAnsi="Courier New" w:cs="Courier New"/>
          <w:color w:val="000000"/>
          <w:sz w:val="14"/>
          <w:szCs w:val="14"/>
        </w:rPr>
        <w:t>ns2:</w:t>
      </w:r>
      <w:r w:rsidRPr="000D6762">
        <w:rPr>
          <w:rFonts w:ascii="Courier New" w:hAnsi="Courier New"/>
          <w:color w:val="000000"/>
          <w:sz w:val="14"/>
        </w:rPr>
        <w:t>documentID&gt;</w:t>
      </w:r>
    </w:p>
    <w:p w14:paraId="64368D0E" w14:textId="77777777" w:rsidR="00C04CB1" w:rsidRPr="00C04CB1"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04CB1">
        <w:rPr>
          <w:rFonts w:ascii="Courier New" w:hAnsi="Courier New" w:cs="Courier New"/>
          <w:color w:val="000000"/>
          <w:sz w:val="14"/>
          <w:szCs w:val="14"/>
          <w:lang w:val="en-US"/>
        </w:rPr>
        <w:t>ns2:</w:t>
      </w:r>
      <w:r w:rsidRPr="000D6762">
        <w:rPr>
          <w:rFonts w:ascii="Courier New" w:hAnsi="Courier New"/>
          <w:color w:val="000000"/>
          <w:sz w:val="14"/>
          <w:lang w:val="en-US"/>
        </w:rPr>
        <w:t>regionalNode&gt;</w:t>
      </w:r>
      <w:r w:rsidR="00C04CB1" w:rsidRPr="00C04CB1">
        <w:rPr>
          <w:rFonts w:ascii="Courier New" w:hAnsi="Courier New" w:cs="Courier New"/>
          <w:color w:val="000000"/>
          <w:sz w:val="14"/>
          <w:szCs w:val="14"/>
          <w:lang w:val="en-US"/>
        </w:rPr>
        <w:t>IT-75</w:t>
      </w:r>
      <w:r w:rsidRPr="000D6762">
        <w:rPr>
          <w:rFonts w:ascii="Courier New" w:hAnsi="Courier New"/>
          <w:color w:val="000000"/>
          <w:sz w:val="14"/>
          <w:lang w:val="en-US"/>
        </w:rPr>
        <w:t>&lt;/</w:t>
      </w:r>
      <w:r w:rsidR="00C04CB1" w:rsidRPr="00C04CB1">
        <w:rPr>
          <w:rFonts w:ascii="Courier New" w:hAnsi="Courier New" w:cs="Courier New"/>
          <w:color w:val="000000"/>
          <w:sz w:val="14"/>
          <w:szCs w:val="14"/>
          <w:lang w:val="en-US"/>
        </w:rPr>
        <w:t>ns2:</w:t>
      </w:r>
      <w:r w:rsidRPr="000D6762">
        <w:rPr>
          <w:rFonts w:ascii="Courier New" w:hAnsi="Courier New"/>
          <w:color w:val="000000"/>
          <w:sz w:val="14"/>
          <w:lang w:val="en-US"/>
        </w:rPr>
        <w:t>regionalNode&gt;</w:t>
      </w:r>
    </w:p>
    <w:p w14:paraId="517F1EAB" w14:textId="77777777" w:rsidR="00C04CB1" w:rsidRPr="00C04CB1"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04CB1">
        <w:rPr>
          <w:rFonts w:ascii="Courier New" w:hAnsi="Courier New" w:cs="Courier New"/>
          <w:color w:val="000000"/>
          <w:sz w:val="14"/>
          <w:szCs w:val="14"/>
          <w:lang w:val="en-US"/>
        </w:rPr>
        <w:t>ns2:</w:t>
      </w:r>
      <w:r w:rsidRPr="000D6762">
        <w:rPr>
          <w:rFonts w:ascii="Courier New" w:hAnsi="Courier New"/>
          <w:color w:val="000000"/>
          <w:sz w:val="14"/>
          <w:lang w:val="en-US"/>
        </w:rPr>
        <w:t>documentURI&gt;</w:t>
      </w:r>
    </w:p>
    <w:p w14:paraId="04D2CAFA" w14:textId="77777777" w:rsidR="00C04CB1" w:rsidRPr="00C04CB1"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04CB1">
        <w:rPr>
          <w:rFonts w:ascii="Courier New" w:hAnsi="Courier New" w:cs="Courier New"/>
          <w:color w:val="000000"/>
          <w:sz w:val="14"/>
          <w:szCs w:val="14"/>
          <w:lang w:val="en-US"/>
        </w:rPr>
        <w:t>ns2:</w:t>
      </w:r>
      <w:r w:rsidRPr="000D6762">
        <w:rPr>
          <w:rFonts w:ascii="Courier New" w:hAnsi="Courier New"/>
          <w:color w:val="000000"/>
          <w:sz w:val="14"/>
          <w:lang w:val="en-US"/>
        </w:rPr>
        <w:t>updateDocumentResponse&gt;</w:t>
      </w:r>
    </w:p>
    <w:p w14:paraId="09BF7864" w14:textId="77777777" w:rsidR="00C04CB1" w:rsidRPr="00C04CB1"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04CB1">
        <w:rPr>
          <w:rFonts w:ascii="Courier New" w:hAnsi="Courier New" w:cs="Courier New"/>
          <w:color w:val="000000"/>
          <w:sz w:val="14"/>
          <w:szCs w:val="14"/>
          <w:lang w:val="en-US"/>
        </w:rPr>
        <w:t>S:</w:t>
      </w:r>
      <w:r w:rsidRPr="000D6762">
        <w:rPr>
          <w:rFonts w:ascii="Courier New" w:hAnsi="Courier New"/>
          <w:color w:val="000000"/>
          <w:sz w:val="14"/>
          <w:lang w:val="en-US"/>
        </w:rPr>
        <w:t>Body&gt;</w:t>
      </w:r>
    </w:p>
    <w:p w14:paraId="0ACD3147" w14:textId="77777777" w:rsidR="00C04CB1" w:rsidRPr="00C04CB1"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04CB1">
        <w:rPr>
          <w:rFonts w:ascii="Courier New" w:hAnsi="Courier New" w:cs="Courier New"/>
          <w:color w:val="000000"/>
          <w:sz w:val="14"/>
          <w:szCs w:val="14"/>
          <w:lang w:val="en-US"/>
        </w:rPr>
        <w:t>S:</w:t>
      </w:r>
      <w:r w:rsidRPr="000D6762">
        <w:rPr>
          <w:rFonts w:ascii="Courier New" w:hAnsi="Courier New"/>
          <w:color w:val="000000"/>
          <w:sz w:val="14"/>
          <w:lang w:val="en-US"/>
        </w:rPr>
        <w:t>Envelope&gt;</w:t>
      </w:r>
    </w:p>
    <w:p w14:paraId="2C344184" w14:textId="77777777" w:rsidR="00C04CB1" w:rsidRPr="00A91ECD" w:rsidRDefault="00C04CB1" w:rsidP="00C04CB1">
      <w:pPr>
        <w:rPr>
          <w:lang w:val="en-US"/>
        </w:rPr>
      </w:pPr>
    </w:p>
    <w:p w14:paraId="2164FF72" w14:textId="77777777" w:rsidR="00C04CB1" w:rsidRPr="00C04CB1" w:rsidRDefault="00C04CB1" w:rsidP="00215E3E">
      <w:pPr>
        <w:rPr>
          <w:u w:val="single"/>
        </w:rPr>
      </w:pPr>
      <w:r w:rsidRPr="00C04CB1">
        <w:rPr>
          <w:u w:val="single"/>
        </w:rPr>
        <w:t>Esempio 2</w:t>
      </w:r>
    </w:p>
    <w:p w14:paraId="09489506" w14:textId="77777777" w:rsidR="00C04CB1" w:rsidRDefault="00C04CB1" w:rsidP="00C04CB1">
      <w:r>
        <w:t>Di seguito si riporta un esempio di modifica di un documento già depositato in un repository passando il repositorydocumentURI.</w:t>
      </w:r>
      <w:r w:rsidR="00DD1975">
        <w:t xml:space="preserve"> Per il significato ed i valori corretti delle asserzioni vedere i paragrafi relativi ai servizi.</w:t>
      </w:r>
      <w:r>
        <w:br/>
      </w:r>
    </w:p>
    <w:p w14:paraId="37D13F82"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w:t>
      </w:r>
      <w:r w:rsidRPr="000D6762">
        <w:rPr>
          <w:rFonts w:ascii="Courier New" w:hAnsi="Courier New"/>
          <w:color w:val="000000"/>
          <w:sz w:val="14"/>
          <w:lang w:val="en-US"/>
        </w:rPr>
        <w:t>Envelope</w:t>
      </w:r>
      <w:r w:rsidR="00DD3C34" w:rsidRPr="006208C0">
        <w:rPr>
          <w:rFonts w:ascii="Courier New" w:hAnsi="Courier New" w:cs="Courier New"/>
          <w:color w:val="000000"/>
          <w:sz w:val="14"/>
          <w:szCs w:val="14"/>
          <w:lang w:val="en-US"/>
        </w:rPr>
        <w:t xml:space="preserve"> xmlns:S=</w:t>
      </w:r>
      <w:r w:rsidRPr="000D6762">
        <w:rPr>
          <w:rFonts w:ascii="Courier New" w:hAnsi="Courier New"/>
          <w:color w:val="000000"/>
          <w:sz w:val="14"/>
          <w:lang w:val="en-US"/>
        </w:rPr>
        <w:t>"http://schemas.xmlsoap.org/soap/envelope/"&gt;</w:t>
      </w:r>
    </w:p>
    <w:p w14:paraId="1B0454F6"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w:t>
      </w:r>
      <w:r w:rsidRPr="000D6762">
        <w:rPr>
          <w:rFonts w:ascii="Courier New" w:hAnsi="Courier New"/>
          <w:color w:val="000000"/>
          <w:sz w:val="14"/>
          <w:lang w:val="en-US"/>
        </w:rPr>
        <w:t>Header</w:t>
      </w:r>
      <w:r w:rsidR="00DD3C34" w:rsidRPr="006208C0">
        <w:rPr>
          <w:rFonts w:ascii="Courier New" w:hAnsi="Courier New" w:cs="Courier New"/>
          <w:color w:val="000000"/>
          <w:sz w:val="14"/>
          <w:szCs w:val="14"/>
          <w:lang w:val="en-US"/>
        </w:rPr>
        <w:t xml:space="preserve"> xmlns:wsa=</w:t>
      </w:r>
      <w:r w:rsidRPr="000D6762">
        <w:rPr>
          <w:rFonts w:ascii="Courier New" w:hAnsi="Courier New"/>
          <w:color w:val="000000"/>
          <w:sz w:val="14"/>
          <w:lang w:val="en-US"/>
        </w:rPr>
        <w:t>"http://www.w3.org/2005/08/addressing"&gt;</w:t>
      </w:r>
    </w:p>
    <w:p w14:paraId="03E366B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Assertion</w:t>
      </w:r>
      <w:r w:rsidR="00DD3C34" w:rsidRPr="006208C0">
        <w:rPr>
          <w:rFonts w:ascii="Courier New" w:hAnsi="Courier New" w:cs="Courier New"/>
          <w:color w:val="000000"/>
          <w:sz w:val="14"/>
          <w:szCs w:val="14"/>
          <w:lang w:val="en-US"/>
        </w:rPr>
        <w:t xml:space="preserve"> saml:ID=</w:t>
      </w:r>
      <w:r w:rsidRPr="000D6762">
        <w:rPr>
          <w:rFonts w:ascii="Courier New" w:hAnsi="Courier New"/>
          <w:color w:val="000000"/>
          <w:sz w:val="14"/>
          <w:lang w:val="en-US"/>
        </w:rPr>
        <w:t>"identity-assertion"</w:t>
      </w:r>
      <w:r w:rsidR="00DD3C34" w:rsidRPr="006208C0">
        <w:rPr>
          <w:rFonts w:ascii="Courier New" w:hAnsi="Courier New" w:cs="Courier New"/>
          <w:color w:val="000000"/>
          <w:sz w:val="14"/>
          <w:szCs w:val="14"/>
          <w:lang w:val="en-US"/>
        </w:rPr>
        <w:t xml:space="preserve"> saml:IssueInstant=</w:t>
      </w:r>
      <w:r w:rsidRPr="000D6762">
        <w:rPr>
          <w:rFonts w:ascii="Courier New" w:hAnsi="Courier New"/>
          <w:color w:val="000000"/>
          <w:sz w:val="14"/>
          <w:lang w:val="en-US"/>
        </w:rPr>
        <w:t>"2014-07-14T10:00:02.589Z"</w:t>
      </w:r>
      <w:r w:rsidR="00DD3C34" w:rsidRPr="006208C0">
        <w:rPr>
          <w:rFonts w:ascii="Courier New" w:hAnsi="Courier New" w:cs="Courier New"/>
          <w:color w:val="000000"/>
          <w:sz w:val="14"/>
          <w:szCs w:val="14"/>
          <w:lang w:val="en-US"/>
        </w:rPr>
        <w:t xml:space="preserve"> saml:Version=</w:t>
      </w:r>
      <w:r w:rsidRPr="000D6762">
        <w:rPr>
          <w:rFonts w:ascii="Courier New" w:hAnsi="Courier New"/>
          <w:color w:val="000000"/>
          <w:sz w:val="14"/>
          <w:lang w:val="en-US"/>
        </w:rPr>
        <w:t>"2.0"</w:t>
      </w:r>
      <w:r w:rsidR="00DD3C34" w:rsidRPr="006208C0">
        <w:rPr>
          <w:rFonts w:ascii="Courier New" w:hAnsi="Courier New" w:cs="Courier New"/>
          <w:color w:val="000000"/>
          <w:sz w:val="14"/>
          <w:szCs w:val="14"/>
          <w:lang w:val="en-US"/>
        </w:rPr>
        <w:t xml:space="preserve"> wsu:Id=</w:t>
      </w:r>
      <w:r w:rsidRPr="000D6762">
        <w:rPr>
          <w:rFonts w:ascii="Courier New" w:hAnsi="Courier New"/>
          <w:color w:val="000000"/>
          <w:sz w:val="14"/>
          <w:lang w:val="en-US"/>
        </w:rPr>
        <w:t>"identity-assertion"</w:t>
      </w:r>
      <w:r w:rsidR="00DD3C34" w:rsidRPr="006208C0">
        <w:rPr>
          <w:rFonts w:ascii="Courier New" w:hAnsi="Courier New" w:cs="Courier New"/>
          <w:color w:val="000000"/>
          <w:sz w:val="14"/>
          <w:szCs w:val="14"/>
          <w:lang w:val="en-US"/>
        </w:rPr>
        <w:t xml:space="preserve"> xsi:schemaLocation=</w:t>
      </w:r>
      <w:r w:rsidRPr="000D6762">
        <w:rPr>
          <w:rFonts w:ascii="Courier New" w:hAnsi="Courier New"/>
          <w:color w:val="000000"/>
          <w:sz w:val="14"/>
          <w:lang w:val="en-US"/>
        </w:rPr>
        <w:t>"urn:oasis:names:tc:SAML:2.0:assertion saml-schema-assertion-2.0.xsd"</w:t>
      </w:r>
      <w:r w:rsidR="00DD3C34" w:rsidRPr="006208C0">
        <w:rPr>
          <w:rFonts w:ascii="Courier New" w:hAnsi="Courier New" w:cs="Courier New"/>
          <w:color w:val="000000"/>
          <w:sz w:val="14"/>
          <w:szCs w:val="14"/>
          <w:lang w:val="en-US"/>
        </w:rPr>
        <w:t xml:space="preserve"> xmlns:saml=</w:t>
      </w:r>
      <w:r w:rsidRPr="000D6762">
        <w:rPr>
          <w:rFonts w:ascii="Courier New" w:hAnsi="Courier New"/>
          <w:color w:val="000000"/>
          <w:sz w:val="14"/>
          <w:lang w:val="en-US"/>
        </w:rPr>
        <w:t>"urn:oasis:names:tc:SAML:2.0:assertion"</w:t>
      </w:r>
      <w:r w:rsidR="00DD3C34" w:rsidRPr="006208C0">
        <w:rPr>
          <w:rFonts w:ascii="Courier New" w:hAnsi="Courier New" w:cs="Courier New"/>
          <w:color w:val="000000"/>
          <w:sz w:val="14"/>
          <w:szCs w:val="14"/>
          <w:lang w:val="en-US"/>
        </w:rPr>
        <w:t xml:space="preserve"> xmlns:wsu=</w:t>
      </w:r>
      <w:r w:rsidRPr="000D6762">
        <w:rPr>
          <w:rFonts w:ascii="Courier New" w:hAnsi="Courier New"/>
          <w:color w:val="000000"/>
          <w:sz w:val="14"/>
          <w:lang w:val="en-US"/>
        </w:rPr>
        <w:t>"http://docs.oasis-open.org/wss/2004/01/oasis-200401-wss-wssecurity-utility-1.0.xsd"</w:t>
      </w:r>
      <w:r w:rsidR="00DD3C34" w:rsidRPr="006208C0">
        <w:rPr>
          <w:rFonts w:ascii="Courier New" w:hAnsi="Courier New" w:cs="Courier New"/>
          <w:color w:val="000000"/>
          <w:sz w:val="14"/>
          <w:szCs w:val="14"/>
          <w:lang w:val="en-US"/>
        </w:rPr>
        <w:t xml:space="preserve"> xmlns:xsi=</w:t>
      </w:r>
      <w:r w:rsidRPr="000D6762">
        <w:rPr>
          <w:rFonts w:ascii="Courier New" w:hAnsi="Courier New"/>
          <w:color w:val="000000"/>
          <w:sz w:val="14"/>
          <w:lang w:val="en-US"/>
        </w:rPr>
        <w:t>"http://www.w3.org/2001/XMLSchema-instance"&gt;</w:t>
      </w:r>
    </w:p>
    <w:p w14:paraId="14A652D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Issuer&gt;</w:t>
      </w:r>
      <w:r w:rsidR="00DD3C34" w:rsidRPr="006208C0">
        <w:rPr>
          <w:rFonts w:ascii="Courier New" w:hAnsi="Courier New" w:cs="Courier New"/>
          <w:color w:val="000000"/>
          <w:sz w:val="14"/>
          <w:szCs w:val="14"/>
          <w:lang w:val="en-US"/>
        </w:rPr>
        <w:t>ClientIssuer</w:t>
      </w: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Issuer&gt;</w:t>
      </w:r>
    </w:p>
    <w:p w14:paraId="15188754"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313BF412"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D73B7" w:rsidRPr="006B3269">
        <w:rPr>
          <w:rFonts w:ascii="Courier New" w:hAnsi="Courier New" w:cs="Courier New"/>
          <w:color w:val="000000"/>
          <w:sz w:val="14"/>
          <w:szCs w:val="14"/>
          <w:lang w:val="en-US"/>
        </w:rPr>
        <w:t>saml:</w:t>
      </w:r>
      <w:r w:rsidRPr="000D6762">
        <w:rPr>
          <w:rFonts w:ascii="Courier New" w:hAnsi="Courier New"/>
          <w:color w:val="000000"/>
          <w:sz w:val="14"/>
          <w:lang w:val="en-US"/>
        </w:rPr>
        <w:t>NameID&gt;</w:t>
      </w:r>
      <w:r w:rsidR="003D73B7" w:rsidRPr="006B3269">
        <w:rPr>
          <w:rFonts w:ascii="Courier New" w:hAnsi="Courier New" w:cs="Courier New"/>
          <w:color w:val="000000"/>
          <w:sz w:val="14"/>
          <w:szCs w:val="14"/>
          <w:lang w:val="en-US"/>
        </w:rPr>
        <w:t>operatorId</w:t>
      </w:r>
      <w:r w:rsidRPr="000D6762">
        <w:rPr>
          <w:rFonts w:ascii="Courier New" w:hAnsi="Courier New"/>
          <w:color w:val="000000"/>
          <w:sz w:val="14"/>
          <w:lang w:val="en-US"/>
        </w:rPr>
        <w:t>&lt;/</w:t>
      </w:r>
      <w:r w:rsidR="003D73B7" w:rsidRPr="006B3269">
        <w:rPr>
          <w:rFonts w:ascii="Courier New" w:hAnsi="Courier New" w:cs="Courier New"/>
          <w:color w:val="000000"/>
          <w:sz w:val="14"/>
          <w:szCs w:val="14"/>
          <w:lang w:val="en-US"/>
        </w:rPr>
        <w:t>saml:</w:t>
      </w:r>
      <w:r w:rsidRPr="000D6762">
        <w:rPr>
          <w:rFonts w:ascii="Courier New" w:hAnsi="Courier New"/>
          <w:color w:val="000000"/>
          <w:sz w:val="14"/>
          <w:lang w:val="en-US"/>
        </w:rPr>
        <w:t>NameID&gt;</w:t>
      </w:r>
    </w:p>
    <w:p w14:paraId="4954EEC8"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556B6468"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Conditions</w:t>
      </w:r>
      <w:r w:rsidR="00DD3C34" w:rsidRPr="006208C0">
        <w:rPr>
          <w:rFonts w:ascii="Courier New" w:hAnsi="Courier New" w:cs="Courier New"/>
          <w:color w:val="000000"/>
          <w:sz w:val="14"/>
          <w:szCs w:val="14"/>
          <w:lang w:val="en-US"/>
        </w:rPr>
        <w:t xml:space="preserve"> NotBefore=</w:t>
      </w:r>
      <w:r w:rsidRPr="000D6762">
        <w:rPr>
          <w:rFonts w:ascii="Courier New" w:hAnsi="Courier New"/>
          <w:color w:val="000000"/>
          <w:sz w:val="14"/>
          <w:lang w:val="en-US"/>
        </w:rPr>
        <w:t>"2014-07-14T10:00:01.807Z"</w:t>
      </w:r>
      <w:r w:rsidR="00DD3C34" w:rsidRPr="006208C0">
        <w:rPr>
          <w:rFonts w:ascii="Courier New" w:hAnsi="Courier New" w:cs="Courier New"/>
          <w:color w:val="000000"/>
          <w:sz w:val="14"/>
          <w:szCs w:val="14"/>
          <w:lang w:val="en-US"/>
        </w:rPr>
        <w:t xml:space="preserve"> NotOnOrAfter=</w:t>
      </w:r>
      <w:r w:rsidRPr="000D6762">
        <w:rPr>
          <w:rFonts w:ascii="Courier New" w:hAnsi="Courier New"/>
          <w:color w:val="000000"/>
          <w:sz w:val="14"/>
          <w:lang w:val="en-US"/>
        </w:rPr>
        <w:t>"2014-07-14T11:00:01.807Z"/&gt;</w:t>
      </w:r>
    </w:p>
    <w:p w14:paraId="05E3D54A"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AuthnStatement</w:t>
      </w:r>
      <w:r w:rsidR="00DD3C34" w:rsidRPr="006208C0">
        <w:rPr>
          <w:rFonts w:ascii="Courier New" w:hAnsi="Courier New" w:cs="Courier New"/>
          <w:color w:val="000000"/>
          <w:sz w:val="14"/>
          <w:szCs w:val="14"/>
          <w:lang w:val="en-US"/>
        </w:rPr>
        <w:t xml:space="preserve"> AuthnInstant=</w:t>
      </w:r>
      <w:r w:rsidRPr="000D6762">
        <w:rPr>
          <w:rFonts w:ascii="Courier New" w:hAnsi="Courier New"/>
          <w:color w:val="000000"/>
          <w:sz w:val="14"/>
          <w:lang w:val="en-US"/>
        </w:rPr>
        <w:t>"2014-07-14T10:00:02.585Z"&gt;</w:t>
      </w:r>
    </w:p>
    <w:p w14:paraId="2688593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AuthnContext&gt;</w:t>
      </w:r>
    </w:p>
    <w:p w14:paraId="67397A6A"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AuthnContextDecl/&gt;</w:t>
      </w:r>
    </w:p>
    <w:p w14:paraId="5804703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AuthenticatingAuthority/&gt;</w:t>
      </w:r>
    </w:p>
    <w:p w14:paraId="224911F4"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AuthnContext&gt;</w:t>
      </w:r>
    </w:p>
    <w:p w14:paraId="1BA54D9F"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AuthnStatement&gt;</w:t>
      </w:r>
    </w:p>
    <w:p w14:paraId="33C3B71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AttributeStatement/&gt;</w:t>
      </w:r>
    </w:p>
    <w:p w14:paraId="0E01AF4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Assertion&gt;</w:t>
      </w:r>
    </w:p>
    <w:p w14:paraId="050D8449"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Assertion</w:t>
      </w:r>
      <w:r w:rsidR="00DD3C34" w:rsidRPr="006208C0">
        <w:rPr>
          <w:rFonts w:ascii="Courier New" w:hAnsi="Courier New" w:cs="Courier New"/>
          <w:color w:val="000000"/>
          <w:sz w:val="14"/>
          <w:szCs w:val="14"/>
          <w:lang w:val="en-US"/>
        </w:rPr>
        <w:t xml:space="preserve"> saml:ID=</w:t>
      </w:r>
      <w:r w:rsidRPr="000D6762">
        <w:rPr>
          <w:rFonts w:ascii="Courier New" w:hAnsi="Courier New"/>
          <w:color w:val="000000"/>
          <w:sz w:val="14"/>
          <w:lang w:val="en-US"/>
        </w:rPr>
        <w:t>"authorization-assertion"</w:t>
      </w:r>
      <w:r w:rsidR="00DD3C34" w:rsidRPr="006208C0">
        <w:rPr>
          <w:rFonts w:ascii="Courier New" w:hAnsi="Courier New" w:cs="Courier New"/>
          <w:color w:val="000000"/>
          <w:sz w:val="14"/>
          <w:szCs w:val="14"/>
          <w:lang w:val="en-US"/>
        </w:rPr>
        <w:t xml:space="preserve"> saml:IssueInstant=</w:t>
      </w:r>
      <w:r w:rsidRPr="000D6762">
        <w:rPr>
          <w:rFonts w:ascii="Courier New" w:hAnsi="Courier New"/>
          <w:color w:val="000000"/>
          <w:sz w:val="14"/>
          <w:lang w:val="en-US"/>
        </w:rPr>
        <w:t>"2014-07-14T10:00:02.597Z"</w:t>
      </w:r>
      <w:r w:rsidR="00DD3C34" w:rsidRPr="006208C0">
        <w:rPr>
          <w:rFonts w:ascii="Courier New" w:hAnsi="Courier New" w:cs="Courier New"/>
          <w:color w:val="000000"/>
          <w:sz w:val="14"/>
          <w:szCs w:val="14"/>
          <w:lang w:val="en-US"/>
        </w:rPr>
        <w:t xml:space="preserve"> saml:Version=</w:t>
      </w:r>
      <w:r w:rsidRPr="000D6762">
        <w:rPr>
          <w:rFonts w:ascii="Courier New" w:hAnsi="Courier New"/>
          <w:color w:val="000000"/>
          <w:sz w:val="14"/>
          <w:lang w:val="en-US"/>
        </w:rPr>
        <w:t>"2.0"</w:t>
      </w:r>
      <w:r w:rsidR="00DD3C34" w:rsidRPr="006208C0">
        <w:rPr>
          <w:rFonts w:ascii="Courier New" w:hAnsi="Courier New" w:cs="Courier New"/>
          <w:color w:val="000000"/>
          <w:sz w:val="14"/>
          <w:szCs w:val="14"/>
          <w:lang w:val="en-US"/>
        </w:rPr>
        <w:t xml:space="preserve"> wsu:Id=</w:t>
      </w:r>
      <w:r w:rsidRPr="000D6762">
        <w:rPr>
          <w:rFonts w:ascii="Courier New" w:hAnsi="Courier New"/>
          <w:color w:val="000000"/>
          <w:sz w:val="14"/>
          <w:lang w:val="en-US"/>
        </w:rPr>
        <w:t>"authorization-assertion"</w:t>
      </w:r>
      <w:r w:rsidR="00DD3C34" w:rsidRPr="006208C0">
        <w:rPr>
          <w:rFonts w:ascii="Courier New" w:hAnsi="Courier New" w:cs="Courier New"/>
          <w:color w:val="000000"/>
          <w:sz w:val="14"/>
          <w:szCs w:val="14"/>
          <w:lang w:val="en-US"/>
        </w:rPr>
        <w:t xml:space="preserve"> xsi:schemaLocation=</w:t>
      </w:r>
      <w:r w:rsidRPr="000D6762">
        <w:rPr>
          <w:rFonts w:ascii="Courier New" w:hAnsi="Courier New"/>
          <w:color w:val="000000"/>
          <w:sz w:val="14"/>
          <w:lang w:val="en-US"/>
        </w:rPr>
        <w:t>"urn:oasis:names:tc:SAML:2.0:assertion saml-schema-assertion-2.0.xsd"</w:t>
      </w:r>
      <w:r w:rsidR="00DD3C34" w:rsidRPr="006208C0">
        <w:rPr>
          <w:rFonts w:ascii="Courier New" w:hAnsi="Courier New" w:cs="Courier New"/>
          <w:color w:val="000000"/>
          <w:sz w:val="14"/>
          <w:szCs w:val="14"/>
          <w:lang w:val="en-US"/>
        </w:rPr>
        <w:t xml:space="preserve"> xmlns:saml=</w:t>
      </w:r>
      <w:r w:rsidRPr="000D6762">
        <w:rPr>
          <w:rFonts w:ascii="Courier New" w:hAnsi="Courier New"/>
          <w:color w:val="000000"/>
          <w:sz w:val="14"/>
          <w:lang w:val="en-US"/>
        </w:rPr>
        <w:t>"urn:oasis:names:tc:SAML:2.0:assertion"</w:t>
      </w:r>
      <w:r w:rsidR="00DD3C34" w:rsidRPr="006208C0">
        <w:rPr>
          <w:rFonts w:ascii="Courier New" w:hAnsi="Courier New" w:cs="Courier New"/>
          <w:color w:val="000000"/>
          <w:sz w:val="14"/>
          <w:szCs w:val="14"/>
          <w:lang w:val="en-US"/>
        </w:rPr>
        <w:t xml:space="preserve"> xmlns:wsu=</w:t>
      </w:r>
      <w:r w:rsidRPr="000D6762">
        <w:rPr>
          <w:rFonts w:ascii="Courier New" w:hAnsi="Courier New"/>
          <w:color w:val="000000"/>
          <w:sz w:val="14"/>
          <w:lang w:val="en-US"/>
        </w:rPr>
        <w:t>"http://docs.oasis-open.org/wss/2004/01/oasis-200401-wss-wssecurity-utility-1.0.xsd"</w:t>
      </w:r>
      <w:r w:rsidR="00DD3C34" w:rsidRPr="006208C0">
        <w:rPr>
          <w:rFonts w:ascii="Courier New" w:hAnsi="Courier New" w:cs="Courier New"/>
          <w:color w:val="000000"/>
          <w:sz w:val="14"/>
          <w:szCs w:val="14"/>
          <w:lang w:val="en-US"/>
        </w:rPr>
        <w:t xml:space="preserve"> xmlns:xsi=</w:t>
      </w:r>
      <w:r w:rsidRPr="000D6762">
        <w:rPr>
          <w:rFonts w:ascii="Courier New" w:hAnsi="Courier New"/>
          <w:color w:val="000000"/>
          <w:sz w:val="14"/>
          <w:lang w:val="en-US"/>
        </w:rPr>
        <w:t>"http://www.w3.org/2001/XMLSchema-instance"&gt;</w:t>
      </w:r>
    </w:p>
    <w:p w14:paraId="53B66D9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Issuer/&gt;</w:t>
      </w:r>
    </w:p>
    <w:p w14:paraId="30AF4AD8"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6155E21B"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D73B7" w:rsidRPr="006B3269">
        <w:rPr>
          <w:rFonts w:ascii="Courier New" w:hAnsi="Courier New" w:cs="Courier New"/>
          <w:color w:val="000000"/>
          <w:sz w:val="14"/>
          <w:szCs w:val="14"/>
          <w:lang w:val="en-US"/>
        </w:rPr>
        <w:t>saml:</w:t>
      </w:r>
      <w:r w:rsidRPr="000D6762">
        <w:rPr>
          <w:rFonts w:ascii="Courier New" w:hAnsi="Courier New"/>
          <w:color w:val="000000"/>
          <w:sz w:val="14"/>
          <w:lang w:val="en-US"/>
        </w:rPr>
        <w:t>NameID&gt;</w:t>
      </w:r>
      <w:r w:rsidR="003D73B7" w:rsidRPr="006B3269">
        <w:rPr>
          <w:rFonts w:ascii="Courier New" w:hAnsi="Courier New" w:cs="Courier New"/>
          <w:color w:val="000000"/>
          <w:sz w:val="14"/>
          <w:szCs w:val="14"/>
          <w:lang w:val="en-US"/>
        </w:rPr>
        <w:t>operatorId</w:t>
      </w:r>
      <w:r w:rsidRPr="000D6762">
        <w:rPr>
          <w:rFonts w:ascii="Courier New" w:hAnsi="Courier New"/>
          <w:color w:val="000000"/>
          <w:sz w:val="14"/>
          <w:lang w:val="en-US"/>
        </w:rPr>
        <w:t>&lt;/</w:t>
      </w:r>
      <w:r w:rsidR="003D73B7" w:rsidRPr="006B3269">
        <w:rPr>
          <w:rFonts w:ascii="Courier New" w:hAnsi="Courier New" w:cs="Courier New"/>
          <w:color w:val="000000"/>
          <w:sz w:val="14"/>
          <w:szCs w:val="14"/>
          <w:lang w:val="en-US"/>
        </w:rPr>
        <w:t>saml:</w:t>
      </w:r>
      <w:r w:rsidRPr="000D6762">
        <w:rPr>
          <w:rFonts w:ascii="Courier New" w:hAnsi="Courier New"/>
          <w:color w:val="000000"/>
          <w:sz w:val="14"/>
          <w:lang w:val="en-US"/>
        </w:rPr>
        <w:t>NameID&gt;</w:t>
      </w:r>
    </w:p>
    <w:p w14:paraId="5C0F0084"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68F6F4D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Conditions</w:t>
      </w:r>
      <w:r w:rsidR="00DD3C34" w:rsidRPr="006208C0">
        <w:rPr>
          <w:rFonts w:ascii="Courier New" w:hAnsi="Courier New" w:cs="Courier New"/>
          <w:color w:val="000000"/>
          <w:sz w:val="14"/>
          <w:szCs w:val="14"/>
          <w:lang w:val="en-US"/>
        </w:rPr>
        <w:t xml:space="preserve"> NotBefore=</w:t>
      </w:r>
      <w:r w:rsidRPr="000D6762">
        <w:rPr>
          <w:rFonts w:ascii="Courier New" w:hAnsi="Courier New"/>
          <w:color w:val="000000"/>
          <w:sz w:val="14"/>
          <w:lang w:val="en-US"/>
        </w:rPr>
        <w:t>"2014-07-14T10:00:02.596Z"</w:t>
      </w:r>
      <w:r w:rsidR="00DD3C34" w:rsidRPr="006208C0">
        <w:rPr>
          <w:rFonts w:ascii="Courier New" w:hAnsi="Courier New" w:cs="Courier New"/>
          <w:color w:val="000000"/>
          <w:sz w:val="14"/>
          <w:szCs w:val="14"/>
          <w:lang w:val="en-US"/>
        </w:rPr>
        <w:t xml:space="preserve"> NotOnOrAfter=</w:t>
      </w:r>
      <w:r w:rsidRPr="000D6762">
        <w:rPr>
          <w:rFonts w:ascii="Courier New" w:hAnsi="Courier New"/>
          <w:color w:val="000000"/>
          <w:sz w:val="14"/>
          <w:lang w:val="en-US"/>
        </w:rPr>
        <w:t>"2014-07-15T02:40:02.596Z"/&gt;</w:t>
      </w:r>
    </w:p>
    <w:p w14:paraId="2EC6AE09"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AuthzDecisionStatement</w:t>
      </w:r>
      <w:r w:rsidR="00DD3C34" w:rsidRPr="006208C0">
        <w:rPr>
          <w:rFonts w:ascii="Courier New" w:hAnsi="Courier New" w:cs="Courier New"/>
          <w:color w:val="000000"/>
          <w:sz w:val="14"/>
          <w:szCs w:val="14"/>
          <w:lang w:val="en-US"/>
        </w:rPr>
        <w:t xml:space="preserve"> Decision=</w:t>
      </w:r>
      <w:r w:rsidRPr="000D6762">
        <w:rPr>
          <w:rFonts w:ascii="Courier New" w:hAnsi="Courier New"/>
          <w:color w:val="000000"/>
          <w:sz w:val="14"/>
          <w:lang w:val="en-US"/>
        </w:rPr>
        <w:t>"Permit"</w:t>
      </w:r>
      <w:r w:rsidR="00DD3C34" w:rsidRPr="006208C0">
        <w:rPr>
          <w:rFonts w:ascii="Courier New" w:hAnsi="Courier New" w:cs="Courier New"/>
          <w:color w:val="000000"/>
          <w:sz w:val="14"/>
          <w:szCs w:val="14"/>
          <w:lang w:val="en-US"/>
        </w:rPr>
        <w:t xml:space="preserve"> Resource=</w:t>
      </w:r>
      <w:r w:rsidRPr="000D6762">
        <w:rPr>
          <w:rFonts w:ascii="Courier New" w:hAnsi="Courier New"/>
          <w:color w:val="000000"/>
          <w:sz w:val="14"/>
          <w:lang w:val="en-US"/>
        </w:rPr>
        <w:t>"https://wsit-virtasl.rmmg.rsr.rupar.puglia.it:8181/aslba/IDocumentService"&gt;</w:t>
      </w:r>
    </w:p>
    <w:p w14:paraId="60389A0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Action</w:t>
      </w:r>
      <w:r w:rsidR="00DD3C34" w:rsidRPr="006208C0">
        <w:rPr>
          <w:rFonts w:ascii="Courier New" w:hAnsi="Courier New" w:cs="Courier New"/>
          <w:color w:val="000000"/>
          <w:sz w:val="14"/>
          <w:szCs w:val="14"/>
          <w:lang w:val="en-US"/>
        </w:rPr>
        <w:t xml:space="preserve"> Namespace=</w:t>
      </w:r>
      <w:r w:rsidRPr="000D6762">
        <w:rPr>
          <w:rFonts w:ascii="Courier New" w:hAnsi="Courier New"/>
          <w:color w:val="000000"/>
          <w:sz w:val="14"/>
          <w:lang w:val="en-US"/>
        </w:rPr>
        <w:t>"http://www.sist.puglia.it/Schemas/PDD_SIST/SCATEL/FSE/"&gt;</w:t>
      </w:r>
      <w:r w:rsidR="00DD3C34" w:rsidRPr="006208C0">
        <w:rPr>
          <w:rFonts w:ascii="Courier New" w:hAnsi="Courier New" w:cs="Courier New"/>
          <w:color w:val="000000"/>
          <w:sz w:val="14"/>
          <w:szCs w:val="14"/>
          <w:lang w:val="en-US"/>
        </w:rPr>
        <w:t>updateDocument</w:t>
      </w: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Action&gt;</w:t>
      </w:r>
    </w:p>
    <w:p w14:paraId="02C8BB6B"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AuthzDecisionStatement&gt;</w:t>
      </w:r>
    </w:p>
    <w:p w14:paraId="502EC6E8"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AttributeStatement/&gt;</w:t>
      </w:r>
    </w:p>
    <w:p w14:paraId="4E3BBBA8"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Assertion&gt;</w:t>
      </w:r>
    </w:p>
    <w:p w14:paraId="605FFC99"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Assertion</w:t>
      </w:r>
      <w:r w:rsidR="00DD3C34" w:rsidRPr="006208C0">
        <w:rPr>
          <w:rFonts w:ascii="Courier New" w:hAnsi="Courier New" w:cs="Courier New"/>
          <w:color w:val="000000"/>
          <w:sz w:val="14"/>
          <w:szCs w:val="14"/>
          <w:lang w:val="en-US"/>
        </w:rPr>
        <w:t xml:space="preserve"> saml:ID=</w:t>
      </w:r>
      <w:r w:rsidRPr="000D6762">
        <w:rPr>
          <w:rFonts w:ascii="Courier New" w:hAnsi="Courier New"/>
          <w:color w:val="000000"/>
          <w:sz w:val="14"/>
          <w:lang w:val="en-US"/>
        </w:rPr>
        <w:t>"applicative-assertion"</w:t>
      </w:r>
      <w:r w:rsidR="00DD3C34" w:rsidRPr="006208C0">
        <w:rPr>
          <w:rFonts w:ascii="Courier New" w:hAnsi="Courier New" w:cs="Courier New"/>
          <w:color w:val="000000"/>
          <w:sz w:val="14"/>
          <w:szCs w:val="14"/>
          <w:lang w:val="en-US"/>
        </w:rPr>
        <w:t xml:space="preserve"> saml:IssueInstant=</w:t>
      </w:r>
      <w:r w:rsidRPr="000D6762">
        <w:rPr>
          <w:rFonts w:ascii="Courier New" w:hAnsi="Courier New"/>
          <w:color w:val="000000"/>
          <w:sz w:val="14"/>
          <w:lang w:val="en-US"/>
        </w:rPr>
        <w:t>"2014-07-14T10:00:02.599Z"</w:t>
      </w:r>
      <w:r w:rsidR="00DD3C34" w:rsidRPr="006208C0">
        <w:rPr>
          <w:rFonts w:ascii="Courier New" w:hAnsi="Courier New" w:cs="Courier New"/>
          <w:color w:val="000000"/>
          <w:sz w:val="14"/>
          <w:szCs w:val="14"/>
          <w:lang w:val="en-US"/>
        </w:rPr>
        <w:t xml:space="preserve"> saml:Version=</w:t>
      </w:r>
      <w:r w:rsidRPr="000D6762">
        <w:rPr>
          <w:rFonts w:ascii="Courier New" w:hAnsi="Courier New"/>
          <w:color w:val="000000"/>
          <w:sz w:val="14"/>
          <w:lang w:val="en-US"/>
        </w:rPr>
        <w:t>"2.0"</w:t>
      </w:r>
      <w:r w:rsidR="00DD3C34" w:rsidRPr="006208C0">
        <w:rPr>
          <w:rFonts w:ascii="Courier New" w:hAnsi="Courier New" w:cs="Courier New"/>
          <w:color w:val="000000"/>
          <w:sz w:val="14"/>
          <w:szCs w:val="14"/>
          <w:lang w:val="en-US"/>
        </w:rPr>
        <w:t xml:space="preserve"> wsu:Id=</w:t>
      </w:r>
      <w:r w:rsidRPr="000D6762">
        <w:rPr>
          <w:rFonts w:ascii="Courier New" w:hAnsi="Courier New"/>
          <w:color w:val="000000"/>
          <w:sz w:val="14"/>
          <w:lang w:val="en-US"/>
        </w:rPr>
        <w:t>"applicative-assertion"</w:t>
      </w:r>
      <w:r w:rsidR="00DD3C34" w:rsidRPr="006208C0">
        <w:rPr>
          <w:rFonts w:ascii="Courier New" w:hAnsi="Courier New" w:cs="Courier New"/>
          <w:color w:val="000000"/>
          <w:sz w:val="14"/>
          <w:szCs w:val="14"/>
          <w:lang w:val="en-US"/>
        </w:rPr>
        <w:t xml:space="preserve"> xsi:schemaLocation=</w:t>
      </w:r>
      <w:r w:rsidRPr="000D6762">
        <w:rPr>
          <w:rFonts w:ascii="Courier New" w:hAnsi="Courier New"/>
          <w:color w:val="000000"/>
          <w:sz w:val="14"/>
          <w:lang w:val="en-US"/>
        </w:rPr>
        <w:t>"urn:oasis:names:tc:SAML:2.0:assertion saml-schema-assertion-2.0.xsd"</w:t>
      </w:r>
      <w:r w:rsidR="00DD3C34" w:rsidRPr="006208C0">
        <w:rPr>
          <w:rFonts w:ascii="Courier New" w:hAnsi="Courier New" w:cs="Courier New"/>
          <w:color w:val="000000"/>
          <w:sz w:val="14"/>
          <w:szCs w:val="14"/>
          <w:lang w:val="en-US"/>
        </w:rPr>
        <w:t xml:space="preserve"> xmlns:saml=</w:t>
      </w:r>
      <w:r w:rsidRPr="000D6762">
        <w:rPr>
          <w:rFonts w:ascii="Courier New" w:hAnsi="Courier New"/>
          <w:color w:val="000000"/>
          <w:sz w:val="14"/>
          <w:lang w:val="en-US"/>
        </w:rPr>
        <w:t>"urn:oasis:names:tc:SAML:2.0:assertion"</w:t>
      </w:r>
      <w:r w:rsidR="00DD3C34" w:rsidRPr="006208C0">
        <w:rPr>
          <w:rFonts w:ascii="Courier New" w:hAnsi="Courier New" w:cs="Courier New"/>
          <w:color w:val="000000"/>
          <w:sz w:val="14"/>
          <w:szCs w:val="14"/>
          <w:lang w:val="en-US"/>
        </w:rPr>
        <w:t xml:space="preserve"> xmlns:wsu=</w:t>
      </w:r>
      <w:r w:rsidRPr="000D6762">
        <w:rPr>
          <w:rFonts w:ascii="Courier New" w:hAnsi="Courier New"/>
          <w:color w:val="000000"/>
          <w:sz w:val="14"/>
          <w:lang w:val="en-US"/>
        </w:rPr>
        <w:t>"http://docs.oasis-open.org/wss/2004/01/oasis-200401-wss-wssecurity-utility-1.0.xsd"</w:t>
      </w:r>
      <w:r w:rsidR="00DD3C34" w:rsidRPr="006208C0">
        <w:rPr>
          <w:rFonts w:ascii="Courier New" w:hAnsi="Courier New" w:cs="Courier New"/>
          <w:color w:val="000000"/>
          <w:sz w:val="14"/>
          <w:szCs w:val="14"/>
          <w:lang w:val="en-US"/>
        </w:rPr>
        <w:t xml:space="preserve"> xmlns:xsi=</w:t>
      </w:r>
      <w:r w:rsidRPr="000D6762">
        <w:rPr>
          <w:rFonts w:ascii="Courier New" w:hAnsi="Courier New"/>
          <w:color w:val="000000"/>
          <w:sz w:val="14"/>
          <w:lang w:val="en-US"/>
        </w:rPr>
        <w:t>"http://www.w3.org/2001/XMLSchema-instance"&gt;</w:t>
      </w:r>
    </w:p>
    <w:p w14:paraId="12357517"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Issuer&gt;</w:t>
      </w:r>
      <w:r w:rsidR="00DD3C34" w:rsidRPr="006208C0">
        <w:rPr>
          <w:rFonts w:ascii="Courier New" w:hAnsi="Courier New" w:cs="Courier New"/>
          <w:color w:val="000000"/>
          <w:sz w:val="14"/>
          <w:szCs w:val="14"/>
          <w:lang w:val="en-US"/>
        </w:rPr>
        <w:t>ClientIssuer</w:t>
      </w: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Issuer&gt;</w:t>
      </w:r>
    </w:p>
    <w:p w14:paraId="66B478E4"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3B7F8ABB"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D73B7" w:rsidRPr="006B3269">
        <w:rPr>
          <w:rFonts w:ascii="Courier New" w:hAnsi="Courier New" w:cs="Courier New"/>
          <w:color w:val="000000"/>
          <w:sz w:val="14"/>
          <w:szCs w:val="14"/>
          <w:lang w:val="en-US"/>
        </w:rPr>
        <w:t>saml:</w:t>
      </w:r>
      <w:r w:rsidRPr="000D6762">
        <w:rPr>
          <w:rFonts w:ascii="Courier New" w:hAnsi="Courier New"/>
          <w:color w:val="000000"/>
          <w:sz w:val="14"/>
          <w:lang w:val="en-US"/>
        </w:rPr>
        <w:t>NameID&gt;</w:t>
      </w:r>
      <w:r w:rsidR="003D73B7" w:rsidRPr="006B3269">
        <w:rPr>
          <w:rFonts w:ascii="Courier New" w:hAnsi="Courier New" w:cs="Courier New"/>
          <w:color w:val="000000"/>
          <w:sz w:val="14"/>
          <w:szCs w:val="14"/>
          <w:lang w:val="en-US"/>
        </w:rPr>
        <w:t>operatorId</w:t>
      </w:r>
      <w:r w:rsidRPr="000D6762">
        <w:rPr>
          <w:rFonts w:ascii="Courier New" w:hAnsi="Courier New"/>
          <w:color w:val="000000"/>
          <w:sz w:val="14"/>
          <w:lang w:val="en-US"/>
        </w:rPr>
        <w:t>&lt;/</w:t>
      </w:r>
      <w:r w:rsidR="003D73B7" w:rsidRPr="006B3269">
        <w:rPr>
          <w:rFonts w:ascii="Courier New" w:hAnsi="Courier New" w:cs="Courier New"/>
          <w:color w:val="000000"/>
          <w:sz w:val="14"/>
          <w:szCs w:val="14"/>
          <w:lang w:val="en-US"/>
        </w:rPr>
        <w:t>saml:</w:t>
      </w:r>
      <w:r w:rsidRPr="000D6762">
        <w:rPr>
          <w:rFonts w:ascii="Courier New" w:hAnsi="Courier New"/>
          <w:color w:val="000000"/>
          <w:sz w:val="14"/>
          <w:lang w:val="en-US"/>
        </w:rPr>
        <w:t>NameID&gt;</w:t>
      </w:r>
    </w:p>
    <w:p w14:paraId="5170E7D6"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4FAABAB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Conditions</w:t>
      </w:r>
      <w:r w:rsidR="00DD3C34" w:rsidRPr="006208C0">
        <w:rPr>
          <w:rFonts w:ascii="Courier New" w:hAnsi="Courier New" w:cs="Courier New"/>
          <w:color w:val="000000"/>
          <w:sz w:val="14"/>
          <w:szCs w:val="14"/>
          <w:lang w:val="en-US"/>
        </w:rPr>
        <w:t xml:space="preserve"> NotBefore=</w:t>
      </w:r>
      <w:r w:rsidRPr="000D6762">
        <w:rPr>
          <w:rFonts w:ascii="Courier New" w:hAnsi="Courier New"/>
          <w:color w:val="000000"/>
          <w:sz w:val="14"/>
          <w:lang w:val="en-US"/>
        </w:rPr>
        <w:t>"2014-07-14T10:00:02.598Z"</w:t>
      </w:r>
      <w:r w:rsidR="00DD3C34" w:rsidRPr="006208C0">
        <w:rPr>
          <w:rFonts w:ascii="Courier New" w:hAnsi="Courier New" w:cs="Courier New"/>
          <w:color w:val="000000"/>
          <w:sz w:val="14"/>
          <w:szCs w:val="14"/>
          <w:lang w:val="en-US"/>
        </w:rPr>
        <w:t xml:space="preserve"> NotOnOrAfter=</w:t>
      </w:r>
      <w:r w:rsidRPr="000D6762">
        <w:rPr>
          <w:rFonts w:ascii="Courier New" w:hAnsi="Courier New"/>
          <w:color w:val="000000"/>
          <w:sz w:val="14"/>
          <w:lang w:val="en-US"/>
        </w:rPr>
        <w:t>"2014-07-14T11:00:02.598Z"/&gt;</w:t>
      </w:r>
    </w:p>
    <w:p w14:paraId="127E2876"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AuthnStatement</w:t>
      </w:r>
      <w:r w:rsidR="00DD3C34" w:rsidRPr="006208C0">
        <w:rPr>
          <w:rFonts w:ascii="Courier New" w:hAnsi="Courier New" w:cs="Courier New"/>
          <w:color w:val="000000"/>
          <w:sz w:val="14"/>
          <w:szCs w:val="14"/>
          <w:lang w:val="en-US"/>
        </w:rPr>
        <w:t xml:space="preserve"> AuthnInstant=</w:t>
      </w:r>
      <w:r w:rsidRPr="000D6762">
        <w:rPr>
          <w:rFonts w:ascii="Courier New" w:hAnsi="Courier New"/>
          <w:color w:val="000000"/>
          <w:sz w:val="14"/>
          <w:lang w:val="en-US"/>
        </w:rPr>
        <w:t>"2014-07-14T10:00:02.598Z"&gt;</w:t>
      </w:r>
    </w:p>
    <w:p w14:paraId="7303CB36"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AuthnContext&gt;</w:t>
      </w:r>
    </w:p>
    <w:p w14:paraId="1113DBA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AuthnContextDecl/&gt;</w:t>
      </w:r>
    </w:p>
    <w:p w14:paraId="53F424EB"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AuthenticatingAuthority/&gt;</w:t>
      </w:r>
    </w:p>
    <w:p w14:paraId="6B7E777C"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AuthnContext&gt;</w:t>
      </w:r>
    </w:p>
    <w:p w14:paraId="7DDA1B9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AuthnStatement&gt;</w:t>
      </w:r>
    </w:p>
    <w:p w14:paraId="43AC2BC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AttributeStatement&gt;</w:t>
      </w:r>
    </w:p>
    <w:p w14:paraId="7417C772"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DD3C34"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"urn:oasis:names:tc:sist:1.0:subject:subject-application-id"</w:t>
      </w:r>
      <w:r w:rsidR="00DD3C34"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23B2F5D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3D73B7"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3D73B7" w:rsidRPr="006B3269">
        <w:rPr>
          <w:rFonts w:ascii="Courier New" w:hAnsi="Courier New" w:cs="Courier New"/>
          <w:color w:val="000000"/>
          <w:sz w:val="14"/>
          <w:szCs w:val="14"/>
          <w:lang w:val="en-US"/>
        </w:rPr>
        <w:t>appName</w:t>
      </w:r>
      <w:r w:rsidRPr="000D6762">
        <w:rPr>
          <w:rFonts w:ascii="Courier New" w:hAnsi="Courier New"/>
          <w:color w:val="000000"/>
          <w:sz w:val="14"/>
          <w:lang w:val="en-US"/>
        </w:rPr>
        <w:t>&lt;/</w:t>
      </w:r>
      <w:r w:rsidR="003D73B7"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49CAD44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2B406F3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DD3C34"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"urn:oasis:names:tc:sist:1.0:subject:subject-application-vendor"</w:t>
      </w:r>
      <w:r w:rsidR="00DD3C34"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42C99BC2"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3D73B7"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3D73B7" w:rsidRPr="006B3269">
        <w:rPr>
          <w:rFonts w:ascii="Courier New" w:hAnsi="Courier New" w:cs="Courier New"/>
          <w:color w:val="000000"/>
          <w:sz w:val="14"/>
          <w:szCs w:val="14"/>
          <w:lang w:val="en-US"/>
        </w:rPr>
        <w:t>appVendor</w:t>
      </w:r>
      <w:r w:rsidRPr="000D6762">
        <w:rPr>
          <w:rFonts w:ascii="Courier New" w:hAnsi="Courier New"/>
          <w:color w:val="000000"/>
          <w:sz w:val="14"/>
          <w:lang w:val="en-US"/>
        </w:rPr>
        <w:t>&lt;/</w:t>
      </w:r>
      <w:r w:rsidR="003D73B7"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103F1903"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609F240A"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DD3C34"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"urn:oasis:names:tc:sist:1.0:subject:subject-application-version"</w:t>
      </w:r>
      <w:r w:rsidR="00DD3C34"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17956D23"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3D73B7"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3D73B7" w:rsidRPr="006B3269">
        <w:rPr>
          <w:rFonts w:ascii="Courier New" w:hAnsi="Courier New" w:cs="Courier New"/>
          <w:color w:val="000000"/>
          <w:sz w:val="14"/>
          <w:szCs w:val="14"/>
          <w:lang w:val="en-US"/>
        </w:rPr>
        <w:t>appversion</w:t>
      </w:r>
      <w:r w:rsidRPr="000D6762">
        <w:rPr>
          <w:rFonts w:ascii="Courier New" w:hAnsi="Courier New"/>
          <w:color w:val="000000"/>
          <w:sz w:val="14"/>
          <w:lang w:val="en-US"/>
        </w:rPr>
        <w:t>&lt;/</w:t>
      </w:r>
      <w:r w:rsidR="003D73B7"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7F47EE2F"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DD3C3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724DBFEB" w14:textId="77777777" w:rsidR="00576913" w:rsidRPr="006208C0" w:rsidRDefault="000D6762" w:rsidP="003D73B7">
      <w:pPr>
        <w:pStyle w:val="PreformattatoHTML"/>
        <w:rPr>
          <w:rFonts w:ascii="Courier New" w:hAnsi="Courier New" w:cs="Courier New"/>
          <w:color w:val="000000"/>
          <w:sz w:val="14"/>
          <w:szCs w:val="14"/>
          <w:lang w:val="en-US"/>
        </w:rPr>
      </w:pPr>
      <w:r w:rsidRPr="000D6762">
        <w:rPr>
          <w:rFonts w:ascii="Courier New" w:eastAsia="Times New Roman" w:hAnsi="Courier New"/>
          <w:color w:val="000000"/>
          <w:sz w:val="14"/>
          <w:lang w:val="en-US"/>
        </w:rPr>
        <w:t>&lt;</w:t>
      </w:r>
      <w:r w:rsidR="00576913" w:rsidRPr="006208C0">
        <w:rPr>
          <w:rFonts w:ascii="Courier New" w:hAnsi="Courier New" w:cs="Courier New"/>
          <w:color w:val="000000"/>
          <w:sz w:val="14"/>
          <w:szCs w:val="14"/>
          <w:lang w:val="en-US"/>
        </w:rPr>
        <w:t>saml:</w:t>
      </w:r>
      <w:r w:rsidRPr="000D6762">
        <w:rPr>
          <w:rFonts w:ascii="Courier New" w:eastAsia="Times New Roman" w:hAnsi="Courier New"/>
          <w:color w:val="000000"/>
          <w:sz w:val="14"/>
          <w:lang w:val="en-US"/>
        </w:rPr>
        <w:t>Attribute</w:t>
      </w:r>
      <w:r w:rsidR="00576913" w:rsidRPr="006208C0">
        <w:rPr>
          <w:rFonts w:ascii="Courier New" w:hAnsi="Courier New" w:cs="Courier New"/>
          <w:color w:val="000000"/>
          <w:sz w:val="14"/>
          <w:szCs w:val="14"/>
          <w:lang w:val="en-US"/>
        </w:rPr>
        <w:t xml:space="preserve"> Name=</w:t>
      </w:r>
      <w:r w:rsidRPr="000D6762">
        <w:rPr>
          <w:rFonts w:ascii="Courier New" w:eastAsia="Times New Roman" w:hAnsi="Courier New"/>
          <w:color w:val="000000"/>
          <w:sz w:val="14"/>
          <w:lang w:val="en-US"/>
        </w:rPr>
        <w:t>"urn:oasis:names:tc:sist:1.0:subject:subject-application-nonce"</w:t>
      </w:r>
      <w:r w:rsidR="00576913" w:rsidRPr="006208C0">
        <w:rPr>
          <w:rFonts w:ascii="Courier New" w:hAnsi="Courier New" w:cs="Courier New"/>
          <w:color w:val="000000"/>
          <w:sz w:val="14"/>
          <w:szCs w:val="14"/>
          <w:lang w:val="en-US"/>
        </w:rPr>
        <w:t xml:space="preserve"> NameFormat=</w:t>
      </w:r>
      <w:r w:rsidRPr="000D6762">
        <w:rPr>
          <w:rFonts w:ascii="Courier New" w:eastAsia="Times New Roman" w:hAnsi="Courier New"/>
          <w:color w:val="000000"/>
          <w:sz w:val="14"/>
          <w:lang w:val="en-US"/>
        </w:rPr>
        <w:t>"urn:oasis:names:tc:SAML:2.0:attrname-format:uri"&gt;</w:t>
      </w:r>
    </w:p>
    <w:p w14:paraId="5EC2F69B"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3D73B7"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3D73B7" w:rsidRPr="006B3269">
        <w:rPr>
          <w:rFonts w:ascii="Courier New" w:hAnsi="Courier New" w:cs="Courier New"/>
          <w:color w:val="000000"/>
          <w:sz w:val="14"/>
          <w:szCs w:val="14"/>
          <w:lang w:val="en-US"/>
        </w:rPr>
        <w:t>nonce</w:t>
      </w:r>
      <w:r w:rsidRPr="000D6762">
        <w:rPr>
          <w:rFonts w:ascii="Courier New" w:hAnsi="Courier New"/>
          <w:color w:val="000000"/>
          <w:sz w:val="14"/>
          <w:lang w:val="en-US"/>
        </w:rPr>
        <w:t>&lt;/</w:t>
      </w:r>
      <w:r w:rsidR="003D73B7"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4F3E46F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1574923A"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576913"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"urn:oasis:names:tc:sist:1.0:subject:subject-application-digest"</w:t>
      </w:r>
      <w:r w:rsidR="00576913"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78497D16"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3D73B7"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3D73B7" w:rsidRPr="006B3269">
        <w:rPr>
          <w:rFonts w:ascii="Courier New" w:hAnsi="Courier New" w:cs="Courier New"/>
          <w:color w:val="000000"/>
          <w:sz w:val="14"/>
          <w:szCs w:val="14"/>
          <w:lang w:val="en-US"/>
        </w:rPr>
        <w:t>applDigest&lt;/saml:</w:t>
      </w:r>
      <w:r w:rsidRPr="000D6762">
        <w:rPr>
          <w:rFonts w:ascii="Courier New" w:hAnsi="Courier New"/>
          <w:color w:val="000000"/>
          <w:sz w:val="14"/>
          <w:lang w:val="en-US"/>
        </w:rPr>
        <w:t>AttributeValue&gt;</w:t>
      </w:r>
    </w:p>
    <w:p w14:paraId="211B275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49D26B69"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576913"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"urn:oasis:names:tc:sist:1.0:subject:subject-application-created"</w:t>
      </w:r>
      <w:r w:rsidR="00576913"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6A8B0AE9"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3D73B7"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3D73B7" w:rsidRPr="006B3269">
        <w:rPr>
          <w:rFonts w:ascii="Courier New" w:hAnsi="Courier New" w:cs="Courier New"/>
          <w:color w:val="000000"/>
          <w:sz w:val="14"/>
          <w:szCs w:val="14"/>
          <w:lang w:val="en-US"/>
        </w:rPr>
        <w:t>created</w:t>
      </w:r>
      <w:r w:rsidRPr="000D6762">
        <w:rPr>
          <w:rFonts w:ascii="Courier New" w:hAnsi="Courier New"/>
          <w:color w:val="000000"/>
          <w:sz w:val="14"/>
          <w:lang w:val="en-US"/>
        </w:rPr>
        <w:t>&lt;/</w:t>
      </w:r>
      <w:r w:rsidR="003D73B7"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0AC3E66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0DD21A7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576913"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"urn:oasis:names:tc:xacml:1.0:resource:resource-id"</w:t>
      </w:r>
      <w:r w:rsidR="00576913"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3B6FF922"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3D73B7"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3D73B7" w:rsidRPr="006B3269">
        <w:rPr>
          <w:rFonts w:ascii="Courier New" w:hAnsi="Courier New" w:cs="Courier New"/>
          <w:color w:val="000000"/>
          <w:sz w:val="14"/>
          <w:szCs w:val="14"/>
          <w:lang w:val="en-US"/>
        </w:rPr>
        <w:t>patientId</w:t>
      </w:r>
      <w:r w:rsidRPr="000D6762">
        <w:rPr>
          <w:rFonts w:ascii="Courier New" w:hAnsi="Courier New"/>
          <w:color w:val="000000"/>
          <w:sz w:val="14"/>
          <w:lang w:val="en-US"/>
        </w:rPr>
        <w:t>&lt;/</w:t>
      </w:r>
      <w:r w:rsidR="003D73B7"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73BB51CC"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182ECD48"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576913"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"urn:oasis:names:tc:xacml:1.0:action:action-id"</w:t>
      </w:r>
      <w:r w:rsidR="00576913"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3384E0C2"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3D73B7"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3D73B7" w:rsidRPr="006B3269">
        <w:rPr>
          <w:rFonts w:ascii="Courier New" w:hAnsi="Courier New" w:cs="Courier New"/>
          <w:color w:val="000000"/>
          <w:sz w:val="14"/>
          <w:szCs w:val="14"/>
          <w:lang w:val="en-US"/>
        </w:rPr>
        <w:t>U</w:t>
      </w:r>
      <w:r w:rsidRPr="000D6762">
        <w:rPr>
          <w:rFonts w:ascii="Courier New" w:hAnsi="Courier New"/>
          <w:color w:val="000000"/>
          <w:sz w:val="14"/>
          <w:lang w:val="en-US"/>
        </w:rPr>
        <w:t>&lt;/</w:t>
      </w:r>
      <w:r w:rsidR="003D73B7"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71548C16"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5639D81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576913"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"urn:oasis:names:tc:xacml:1.0:subject:subject-id"</w:t>
      </w:r>
      <w:r w:rsidR="00576913"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74F3130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3D73B7"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3D73B7" w:rsidRPr="006B3269">
        <w:rPr>
          <w:rFonts w:ascii="Courier New" w:hAnsi="Courier New" w:cs="Courier New"/>
          <w:color w:val="000000"/>
          <w:sz w:val="14"/>
          <w:szCs w:val="14"/>
          <w:lang w:val="en-US"/>
        </w:rPr>
        <w:t>operatorId</w:t>
      </w:r>
      <w:r w:rsidRPr="000D6762">
        <w:rPr>
          <w:rFonts w:ascii="Courier New" w:hAnsi="Courier New"/>
          <w:color w:val="000000"/>
          <w:sz w:val="14"/>
          <w:lang w:val="en-US"/>
        </w:rPr>
        <w:t>&lt;/</w:t>
      </w:r>
      <w:r w:rsidR="003D73B7"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4FB54A2C"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3AB11CB3"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576913"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w:t>
      </w:r>
      <w:r w:rsidR="00576913" w:rsidRPr="006B3269">
        <w:rPr>
          <w:rFonts w:ascii="Courier New" w:hAnsi="Courier New"/>
          <w:color w:val="000000"/>
          <w:sz w:val="14"/>
          <w:lang w:val="en-US"/>
        </w:rPr>
        <w:t>xacml:2</w:t>
      </w:r>
      <w:r w:rsidRPr="000D6762">
        <w:rPr>
          <w:rFonts w:ascii="Courier New" w:hAnsi="Courier New"/>
          <w:color w:val="000000"/>
          <w:sz w:val="14"/>
          <w:lang w:val="en-US"/>
        </w:rPr>
        <w:t>.0:subject:</w:t>
      </w:r>
      <w:r w:rsidR="00576913" w:rsidRPr="006B3269">
        <w:rPr>
          <w:rFonts w:ascii="Courier New" w:hAnsi="Courier New"/>
          <w:color w:val="000000"/>
          <w:sz w:val="14"/>
          <w:lang w:val="en-US"/>
        </w:rPr>
        <w:t>role</w:t>
      </w:r>
      <w:r w:rsidRPr="000D6762">
        <w:rPr>
          <w:rFonts w:ascii="Courier New" w:hAnsi="Courier New"/>
          <w:color w:val="000000"/>
          <w:sz w:val="14"/>
          <w:lang w:val="en-US"/>
        </w:rPr>
        <w:t>"</w:t>
      </w:r>
      <w:r w:rsidR="00576913"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3626C74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3D73B7"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3D73B7" w:rsidRPr="006B3269">
        <w:rPr>
          <w:rFonts w:ascii="Courier New" w:hAnsi="Courier New" w:cs="Courier New"/>
          <w:color w:val="000000"/>
          <w:sz w:val="14"/>
          <w:szCs w:val="14"/>
          <w:lang w:val="en-US"/>
        </w:rPr>
        <w:t>role</w:t>
      </w:r>
      <w:r w:rsidRPr="000D6762">
        <w:rPr>
          <w:rFonts w:ascii="Courier New" w:hAnsi="Courier New"/>
          <w:color w:val="000000"/>
          <w:sz w:val="14"/>
          <w:lang w:val="en-US"/>
        </w:rPr>
        <w:t>&lt;/</w:t>
      </w:r>
      <w:r w:rsidR="003D73B7"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5000EB36"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59D143F2"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576913"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"urn:oasis:names:tc:xspa:1.0:subject:organization-id"</w:t>
      </w:r>
      <w:r w:rsidR="00576913"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437AF62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3D73B7"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3D73B7" w:rsidRPr="006B3269">
        <w:rPr>
          <w:rFonts w:ascii="Courier New" w:hAnsi="Courier New" w:cs="Courier New"/>
          <w:color w:val="000000"/>
          <w:sz w:val="14"/>
          <w:szCs w:val="14"/>
          <w:lang w:val="en-US"/>
        </w:rPr>
        <w:t>organizationId</w:t>
      </w:r>
      <w:r w:rsidRPr="000D6762">
        <w:rPr>
          <w:rFonts w:ascii="Courier New" w:hAnsi="Courier New"/>
          <w:color w:val="000000"/>
          <w:sz w:val="14"/>
          <w:lang w:val="en-US"/>
        </w:rPr>
        <w:t>&lt;/</w:t>
      </w:r>
      <w:r w:rsidR="003D73B7"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06DB39A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1905B16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576913"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"urn:oasis:names:tc:xspa:1.0:subject:organization"</w:t>
      </w:r>
      <w:r w:rsidR="00576913"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336D20F3" w14:textId="77777777" w:rsidR="003D73B7" w:rsidRPr="006B3269" w:rsidRDefault="003D73B7" w:rsidP="003D73B7">
      <w:pPr>
        <w:pStyle w:val="PreformattatoHTML"/>
        <w:rPr>
          <w:rFonts w:ascii="Courier New" w:hAnsi="Courier New" w:cs="Courier New"/>
          <w:color w:val="000000"/>
          <w:sz w:val="14"/>
          <w:szCs w:val="14"/>
          <w:lang w:val="en-US"/>
        </w:rPr>
      </w:pPr>
      <w:r w:rsidRPr="006B3269">
        <w:rPr>
          <w:rFonts w:ascii="Courier New" w:hAnsi="Courier New" w:cs="Courier New"/>
          <w:color w:val="000000"/>
          <w:sz w:val="14"/>
          <w:szCs w:val="14"/>
          <w:lang w:val="en-US"/>
        </w:rPr>
        <w:t>&lt;saml:AttributeValue xsi:type="xs:string"&gt;organization&lt;/saml:AttributeValue&gt;</w:t>
      </w:r>
    </w:p>
    <w:p w14:paraId="3E0684C5" w14:textId="77777777" w:rsidR="003D73B7" w:rsidRPr="006B3269" w:rsidRDefault="003D73B7" w:rsidP="003D73B7">
      <w:pPr>
        <w:pStyle w:val="PreformattatoHTML"/>
        <w:rPr>
          <w:rFonts w:ascii="Courier New" w:hAnsi="Courier New" w:cs="Courier New"/>
          <w:color w:val="000000"/>
          <w:sz w:val="14"/>
          <w:szCs w:val="14"/>
          <w:lang w:val="en-US"/>
        </w:rPr>
      </w:pPr>
      <w:r w:rsidRPr="006B3269">
        <w:rPr>
          <w:rFonts w:ascii="Courier New" w:hAnsi="Courier New" w:cs="Courier New"/>
          <w:color w:val="000000"/>
          <w:sz w:val="14"/>
          <w:szCs w:val="14"/>
          <w:lang w:val="en-US"/>
        </w:rPr>
        <w:t>&lt;/saml:Attribute&gt;</w:t>
      </w:r>
    </w:p>
    <w:p w14:paraId="2348B6C7" w14:textId="77777777" w:rsidR="003D73B7" w:rsidRPr="006B3269" w:rsidRDefault="003D73B7" w:rsidP="003D73B7">
      <w:pPr>
        <w:pStyle w:val="PreformattatoHTML"/>
        <w:rPr>
          <w:rFonts w:ascii="Courier New" w:hAnsi="Courier New" w:cs="Courier New"/>
          <w:color w:val="000000"/>
          <w:sz w:val="14"/>
          <w:szCs w:val="14"/>
          <w:lang w:val="en-US"/>
        </w:rPr>
      </w:pPr>
      <w:r w:rsidRPr="006B3269">
        <w:rPr>
          <w:rFonts w:ascii="Courier New" w:hAnsi="Courier New" w:cs="Courier New"/>
          <w:color w:val="000000"/>
          <w:sz w:val="14"/>
          <w:szCs w:val="14"/>
          <w:lang w:val="en-US"/>
        </w:rPr>
        <w:t>&lt;saml:Attribute Name="urn:oasis:names:tc:xspa:1.0:resource:hl7:type" NameFormat="urn:oasis:names:tc:SAML:2.0:attrname-format:uri"&gt;</w:t>
      </w:r>
    </w:p>
    <w:p w14:paraId="285FE57B" w14:textId="77777777" w:rsidR="003D73B7" w:rsidRPr="006B3269" w:rsidRDefault="003D73B7" w:rsidP="003D73B7">
      <w:pPr>
        <w:pStyle w:val="PreformattatoHTML"/>
        <w:rPr>
          <w:rFonts w:ascii="Courier New" w:hAnsi="Courier New" w:cs="Courier New"/>
          <w:color w:val="000000"/>
          <w:sz w:val="14"/>
          <w:szCs w:val="14"/>
          <w:lang w:val="en-US"/>
        </w:rPr>
      </w:pPr>
      <w:r w:rsidRPr="006B3269">
        <w:rPr>
          <w:rFonts w:ascii="Courier New" w:hAnsi="Courier New" w:cs="Courier New"/>
          <w:color w:val="000000"/>
          <w:sz w:val="14"/>
          <w:szCs w:val="14"/>
          <w:lang w:val="en-US"/>
        </w:rPr>
        <w:t>&lt;saml:AttributeValue xsi:type="xs:string"&gt;resourceType&lt;/saml:AttributeValue&gt;</w:t>
      </w:r>
    </w:p>
    <w:p w14:paraId="4568545C" w14:textId="77777777" w:rsidR="003D73B7" w:rsidRPr="006B3269" w:rsidRDefault="003D73B7" w:rsidP="003D73B7">
      <w:pPr>
        <w:pStyle w:val="PreformattatoHTML"/>
        <w:rPr>
          <w:rFonts w:ascii="Courier New" w:hAnsi="Courier New" w:cs="Courier New"/>
          <w:color w:val="000000"/>
          <w:sz w:val="14"/>
          <w:szCs w:val="14"/>
          <w:lang w:val="en-US"/>
        </w:rPr>
      </w:pPr>
      <w:r w:rsidRPr="006B3269">
        <w:rPr>
          <w:rFonts w:ascii="Courier New" w:hAnsi="Courier New" w:cs="Courier New"/>
          <w:color w:val="000000"/>
          <w:sz w:val="14"/>
          <w:szCs w:val="14"/>
          <w:lang w:val="en-US"/>
        </w:rPr>
        <w:t>&lt;/saml:Attribute&gt;</w:t>
      </w:r>
    </w:p>
    <w:p w14:paraId="3CB6A080" w14:textId="77777777" w:rsidR="003D73B7" w:rsidRPr="006B3269" w:rsidRDefault="000D6762" w:rsidP="003D73B7">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D73B7"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3D73B7" w:rsidRPr="006B3269">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"urn:oasis:names:tc:xspa:1.0:resource:patient:consent"</w:t>
      </w:r>
      <w:r w:rsidR="003D73B7" w:rsidRPr="006B3269">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166156E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3D73B7"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3D73B7" w:rsidRPr="006B3269">
        <w:rPr>
          <w:rFonts w:ascii="Courier New" w:hAnsi="Courier New" w:cs="Courier New"/>
          <w:color w:val="000000"/>
          <w:sz w:val="14"/>
          <w:szCs w:val="14"/>
          <w:lang w:val="en-US"/>
        </w:rPr>
        <w:t>patientConsent</w:t>
      </w:r>
      <w:r w:rsidRPr="000D6762">
        <w:rPr>
          <w:rFonts w:ascii="Courier New" w:hAnsi="Courier New"/>
          <w:color w:val="000000"/>
          <w:sz w:val="14"/>
          <w:lang w:val="en-US"/>
        </w:rPr>
        <w:t>&lt;/</w:t>
      </w:r>
      <w:r w:rsidR="003D73B7"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6DB13F97"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6F07FA99" w14:textId="77777777" w:rsidR="003D73B7" w:rsidRPr="006B3269" w:rsidRDefault="003D73B7" w:rsidP="003D73B7">
      <w:pPr>
        <w:pStyle w:val="PreformattatoHTML"/>
        <w:rPr>
          <w:rFonts w:ascii="Courier New" w:hAnsi="Courier New" w:cs="Courier New"/>
          <w:color w:val="000000"/>
          <w:sz w:val="14"/>
          <w:szCs w:val="14"/>
          <w:lang w:val="en-US"/>
        </w:rPr>
      </w:pPr>
      <w:r w:rsidRPr="006B3269">
        <w:rPr>
          <w:rFonts w:ascii="Courier New" w:hAnsi="Courier New" w:cs="Courier New"/>
          <w:color w:val="000000"/>
          <w:sz w:val="14"/>
          <w:szCs w:val="14"/>
          <w:lang w:val="en-US"/>
        </w:rPr>
        <w:t>&lt;saml:Attribute Name="urn:oasis:names:tc:xspa:1.0:resource:patient:hl7:confidentiality-code" NameFormat="urn:oasis:names:tc:SAML:2.0:attrname-format:uri"&gt;</w:t>
      </w:r>
    </w:p>
    <w:p w14:paraId="4902BB6F" w14:textId="77777777" w:rsidR="003D73B7" w:rsidRPr="006B3269" w:rsidRDefault="003D73B7" w:rsidP="003D73B7">
      <w:pPr>
        <w:pStyle w:val="PreformattatoHTML"/>
        <w:rPr>
          <w:rFonts w:ascii="Courier New" w:hAnsi="Courier New" w:cs="Courier New"/>
          <w:color w:val="000000"/>
          <w:sz w:val="14"/>
          <w:szCs w:val="14"/>
          <w:lang w:val="en-US"/>
        </w:rPr>
      </w:pPr>
      <w:r w:rsidRPr="006B3269">
        <w:rPr>
          <w:rFonts w:ascii="Courier New" w:hAnsi="Courier New" w:cs="Courier New"/>
          <w:color w:val="000000"/>
          <w:sz w:val="14"/>
          <w:szCs w:val="14"/>
          <w:lang w:val="en-US"/>
        </w:rPr>
        <w:t>&lt;saml:AttributeValue xsi:type="xs:string"&gt;blindDocument&lt;/saml:AttributeValue&gt;</w:t>
      </w:r>
    </w:p>
    <w:p w14:paraId="0127BF58" w14:textId="77777777" w:rsidR="003D73B7" w:rsidRDefault="003D73B7" w:rsidP="003D73B7">
      <w:pPr>
        <w:pStyle w:val="PreformattatoHTML"/>
        <w:rPr>
          <w:rFonts w:ascii="Courier New" w:hAnsi="Courier New" w:cs="Courier New"/>
          <w:color w:val="000000"/>
          <w:sz w:val="14"/>
          <w:szCs w:val="14"/>
          <w:lang w:val="en-US"/>
        </w:rPr>
      </w:pPr>
      <w:r w:rsidRPr="006B3269">
        <w:rPr>
          <w:rFonts w:ascii="Courier New" w:hAnsi="Courier New" w:cs="Courier New"/>
          <w:color w:val="000000"/>
          <w:sz w:val="14"/>
          <w:szCs w:val="14"/>
          <w:lang w:val="en-US"/>
        </w:rPr>
        <w:t>&lt;/saml:Attribute&gt;</w:t>
      </w:r>
    </w:p>
    <w:p w14:paraId="5C048B25" w14:textId="77777777" w:rsidR="00A60A6A" w:rsidRPr="00EA77EF" w:rsidRDefault="00A60A6A" w:rsidP="00A60A6A">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urn:oasis:names:tc:xspa:1.0:environment:locality</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urn:oasis:names:tc:SAML:2.0:attrname-format:uri</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&gt;</w:t>
      </w:r>
    </w:p>
    <w:p w14:paraId="43BE14D4" w14:textId="77777777" w:rsidR="00A60A6A" w:rsidRPr="00EA77EF" w:rsidRDefault="00A60A6A" w:rsidP="00A60A6A">
      <w:pPr>
        <w:pStyle w:val="PreformattatoHTML"/>
        <w:rPr>
          <w:rFonts w:ascii="Courier New" w:hAnsi="Courier New" w:cs="Courier New"/>
          <w:color w:val="000000"/>
          <w:sz w:val="14"/>
          <w:szCs w:val="14"/>
          <w:lang w:val="en-US"/>
        </w:rPr>
      </w:pPr>
      <w:r w:rsidRPr="00EA77EF">
        <w:rPr>
          <w:rFonts w:ascii="Courier New" w:hAnsi="Courier New" w:cs="Courier New"/>
          <w:color w:val="000000"/>
          <w:sz w:val="14"/>
          <w:szCs w:val="14"/>
          <w:lang w:val="en-US"/>
        </w:rPr>
        <w:t>&lt;saml:AttributeValue xsi:type=</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xs:string</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&gt;environment</w:t>
      </w:r>
      <w:r>
        <w:rPr>
          <w:rFonts w:ascii="Courier New" w:hAnsi="Courier New" w:cs="Courier New"/>
          <w:color w:val="000000"/>
          <w:sz w:val="14"/>
          <w:szCs w:val="14"/>
          <w:lang w:val="en-US"/>
        </w:rPr>
        <w:t>Locality</w:t>
      </w:r>
      <w:r w:rsidRPr="00EA77EF">
        <w:rPr>
          <w:rFonts w:ascii="Courier New" w:hAnsi="Courier New" w:cs="Courier New"/>
          <w:color w:val="000000"/>
          <w:sz w:val="14"/>
          <w:szCs w:val="14"/>
          <w:lang w:val="en-US"/>
        </w:rPr>
        <w:t>&lt;/saml:AttributeValue&gt;</w:t>
      </w:r>
    </w:p>
    <w:p w14:paraId="5A531268" w14:textId="77777777" w:rsidR="00A60A6A" w:rsidRPr="00890C64" w:rsidRDefault="00A60A6A" w:rsidP="00A60A6A">
      <w:pPr>
        <w:pStyle w:val="PreformattatoHTML"/>
        <w:rPr>
          <w:rFonts w:ascii="Courier New" w:hAnsi="Courier New" w:cs="Courier New"/>
          <w:color w:val="000000"/>
          <w:sz w:val="14"/>
          <w:szCs w:val="14"/>
          <w:lang w:val="en-US"/>
        </w:rPr>
      </w:pPr>
      <w:r w:rsidRPr="00EA77EF">
        <w:rPr>
          <w:rFonts w:ascii="Courier New" w:hAnsi="Courier New" w:cs="Courier New"/>
          <w:color w:val="000000"/>
          <w:sz w:val="14"/>
          <w:szCs w:val="14"/>
          <w:lang w:val="en-US"/>
        </w:rPr>
        <w:t>&lt;/saml:Attribute&gt;</w:t>
      </w:r>
    </w:p>
    <w:p w14:paraId="4A698C4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AttributeStatement&gt;</w:t>
      </w:r>
    </w:p>
    <w:p w14:paraId="4CB42A67"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saml:</w:t>
      </w:r>
      <w:r w:rsidRPr="000D6762">
        <w:rPr>
          <w:rFonts w:ascii="Courier New" w:hAnsi="Courier New"/>
          <w:color w:val="000000"/>
          <w:sz w:val="14"/>
          <w:lang w:val="en-US"/>
        </w:rPr>
        <w:t>Assertion&gt;</w:t>
      </w:r>
    </w:p>
    <w:p w14:paraId="0C865537" w14:textId="77777777" w:rsidR="00576913" w:rsidRPr="006208C0" w:rsidRDefault="00576913" w:rsidP="003D73B7">
      <w:pPr>
        <w:pStyle w:val="PreformattatoHTML"/>
        <w:rPr>
          <w:rFonts w:ascii="Courier New" w:hAnsi="Courier New" w:cs="Courier New"/>
          <w:color w:val="000000"/>
          <w:sz w:val="14"/>
          <w:szCs w:val="14"/>
          <w:lang w:val="en-US"/>
        </w:rPr>
      </w:pPr>
      <w:r w:rsidRPr="006B3269">
        <w:rPr>
          <w:rFonts w:ascii="Courier New" w:hAnsi="Courier New"/>
          <w:color w:val="000000"/>
          <w:sz w:val="14"/>
          <w:lang w:val="en-US"/>
        </w:rPr>
        <w:t>&lt;</w:t>
      </w:r>
      <w:r w:rsidRPr="006208C0">
        <w:rPr>
          <w:rFonts w:ascii="Courier New" w:hAnsi="Courier New" w:cs="Courier New"/>
          <w:color w:val="000000"/>
          <w:sz w:val="14"/>
          <w:szCs w:val="14"/>
          <w:lang w:val="en-US"/>
        </w:rPr>
        <w:t>wsa:</w:t>
      </w:r>
      <w:r w:rsidRPr="006B3269">
        <w:rPr>
          <w:rFonts w:ascii="Courier New" w:hAnsi="Courier New"/>
          <w:color w:val="000000"/>
          <w:sz w:val="14"/>
          <w:lang w:val="en-US"/>
        </w:rPr>
        <w:t>Action</w:t>
      </w:r>
      <w:r w:rsidRPr="006208C0">
        <w:rPr>
          <w:rFonts w:ascii="Courier New" w:hAnsi="Courier New" w:cs="Courier New"/>
          <w:color w:val="000000"/>
          <w:sz w:val="14"/>
          <w:szCs w:val="14"/>
          <w:lang w:val="en-US"/>
        </w:rPr>
        <w:t xml:space="preserve"> S:mustUnderstand=</w:t>
      </w:r>
      <w:r w:rsidRPr="006B3269">
        <w:rPr>
          <w:rFonts w:ascii="Courier New" w:hAnsi="Courier New"/>
          <w:color w:val="000000"/>
          <w:sz w:val="14"/>
          <w:lang w:val="en-US"/>
        </w:rPr>
        <w:t>"1"&gt;</w:t>
      </w:r>
      <w:r w:rsidRPr="006208C0">
        <w:rPr>
          <w:rFonts w:ascii="Courier New" w:hAnsi="Courier New" w:cs="Courier New"/>
          <w:color w:val="000000"/>
          <w:sz w:val="14"/>
          <w:szCs w:val="14"/>
          <w:lang w:val="en-US"/>
        </w:rPr>
        <w:t>http://www.sist.puglia.it/Schemas/PDD_SIST/SCATEL/FSE/updateDocument</w:t>
      </w:r>
      <w:r w:rsidRPr="006B3269">
        <w:rPr>
          <w:rFonts w:ascii="Courier New" w:hAnsi="Courier New"/>
          <w:color w:val="000000"/>
          <w:sz w:val="14"/>
          <w:lang w:val="en-US"/>
        </w:rPr>
        <w:t>&lt;/</w:t>
      </w:r>
      <w:r w:rsidRPr="006208C0">
        <w:rPr>
          <w:rFonts w:ascii="Courier New" w:hAnsi="Courier New" w:cs="Courier New"/>
          <w:color w:val="000000"/>
          <w:sz w:val="14"/>
          <w:szCs w:val="14"/>
          <w:lang w:val="en-US"/>
        </w:rPr>
        <w:t>wsa:</w:t>
      </w:r>
      <w:r w:rsidRPr="006B3269">
        <w:rPr>
          <w:rFonts w:ascii="Courier New" w:hAnsi="Courier New"/>
          <w:color w:val="000000"/>
          <w:sz w:val="14"/>
          <w:lang w:val="en-US"/>
        </w:rPr>
        <w:t>Action&gt;</w:t>
      </w:r>
    </w:p>
    <w:p w14:paraId="5583BEE9"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wsa:</w:t>
      </w:r>
      <w:r w:rsidRPr="000D6762">
        <w:rPr>
          <w:rFonts w:ascii="Courier New" w:hAnsi="Courier New"/>
          <w:color w:val="000000"/>
          <w:sz w:val="14"/>
          <w:lang w:val="en-US"/>
        </w:rPr>
        <w:t>ReplyTo</w:t>
      </w:r>
      <w:r w:rsidR="00576913" w:rsidRPr="006208C0">
        <w:rPr>
          <w:rFonts w:ascii="Courier New" w:hAnsi="Courier New" w:cs="Courier New"/>
          <w:color w:val="000000"/>
          <w:sz w:val="14"/>
          <w:szCs w:val="14"/>
          <w:lang w:val="en-US"/>
        </w:rPr>
        <w:t xml:space="preserve"> S:mustUnderstand=</w:t>
      </w:r>
      <w:r w:rsidRPr="000D6762">
        <w:rPr>
          <w:rFonts w:ascii="Courier New" w:hAnsi="Courier New"/>
          <w:color w:val="000000"/>
          <w:sz w:val="14"/>
          <w:lang w:val="en-US"/>
        </w:rPr>
        <w:t>"1"&gt;</w:t>
      </w:r>
    </w:p>
    <w:p w14:paraId="2A97135C"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wsa:</w:t>
      </w:r>
      <w:r w:rsidRPr="000D6762">
        <w:rPr>
          <w:rFonts w:ascii="Courier New" w:hAnsi="Courier New"/>
          <w:color w:val="000000"/>
          <w:sz w:val="14"/>
          <w:lang w:val="en-US"/>
        </w:rPr>
        <w:t>Address&gt;</w:t>
      </w:r>
      <w:r w:rsidR="00576913" w:rsidRPr="006208C0">
        <w:rPr>
          <w:rFonts w:ascii="Courier New" w:hAnsi="Courier New" w:cs="Courier New"/>
          <w:color w:val="000000"/>
          <w:sz w:val="14"/>
          <w:szCs w:val="14"/>
          <w:lang w:val="en-US"/>
        </w:rPr>
        <w:t>http://www.w3.org/2005/08/addressing/anonymous</w:t>
      </w: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wsa:</w:t>
      </w:r>
      <w:r w:rsidRPr="000D6762">
        <w:rPr>
          <w:rFonts w:ascii="Courier New" w:hAnsi="Courier New"/>
          <w:color w:val="000000"/>
          <w:sz w:val="14"/>
          <w:lang w:val="en-US"/>
        </w:rPr>
        <w:t>Address&gt;</w:t>
      </w:r>
    </w:p>
    <w:p w14:paraId="1671325A"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wsa:</w:t>
      </w:r>
      <w:r w:rsidRPr="000D6762">
        <w:rPr>
          <w:rFonts w:ascii="Courier New" w:hAnsi="Courier New"/>
          <w:color w:val="000000"/>
          <w:sz w:val="14"/>
          <w:lang w:val="en-US"/>
        </w:rPr>
        <w:t>ReplyTo&gt;</w:t>
      </w:r>
    </w:p>
    <w:p w14:paraId="243B3382"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wsa:</w:t>
      </w:r>
      <w:r w:rsidRPr="000D6762">
        <w:rPr>
          <w:rFonts w:ascii="Courier New" w:hAnsi="Courier New"/>
          <w:color w:val="000000"/>
          <w:sz w:val="14"/>
          <w:lang w:val="en-US"/>
        </w:rPr>
        <w:t>To&gt;</w:t>
      </w:r>
      <w:r w:rsidR="00576913" w:rsidRPr="006208C0">
        <w:rPr>
          <w:rFonts w:ascii="Courier New" w:hAnsi="Courier New" w:cs="Courier New"/>
          <w:color w:val="000000"/>
          <w:sz w:val="14"/>
          <w:szCs w:val="14"/>
          <w:lang w:val="en-US"/>
        </w:rPr>
        <w:t>https://wsit-virtasl.rmmg.rsr.rupar.puglia.it:8181/aslba/IDocumentService</w:t>
      </w: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wsa:</w:t>
      </w:r>
      <w:r w:rsidRPr="000D6762">
        <w:rPr>
          <w:rFonts w:ascii="Courier New" w:hAnsi="Courier New"/>
          <w:color w:val="000000"/>
          <w:sz w:val="14"/>
          <w:lang w:val="en-US"/>
        </w:rPr>
        <w:t>To&gt;</w:t>
      </w:r>
    </w:p>
    <w:p w14:paraId="1B748639" w14:textId="77777777" w:rsidR="00163A20" w:rsidRDefault="000D6762">
      <w:pPr>
        <w:pStyle w:val="PreformattatoHTML"/>
        <w:rPr>
          <w:rFonts w:ascii="Courier New" w:hAnsi="Courier New"/>
          <w:color w:val="000000"/>
          <w:sz w:val="14"/>
        </w:rPr>
      </w:pPr>
      <w:r w:rsidRPr="000D6762">
        <w:rPr>
          <w:rFonts w:ascii="Courier New" w:hAnsi="Courier New"/>
          <w:color w:val="000000"/>
          <w:sz w:val="14"/>
        </w:rPr>
        <w:t>&lt;wsa:FaultTo S:mustUnderstand="1"&gt;</w:t>
      </w:r>
    </w:p>
    <w:p w14:paraId="6968570E" w14:textId="77777777" w:rsidR="00163A20" w:rsidRDefault="000D6762">
      <w:pPr>
        <w:pStyle w:val="PreformattatoHTML"/>
        <w:rPr>
          <w:rFonts w:ascii="Courier New" w:hAnsi="Courier New"/>
          <w:color w:val="000000"/>
          <w:sz w:val="14"/>
        </w:rPr>
      </w:pPr>
      <w:r w:rsidRPr="000D6762">
        <w:rPr>
          <w:rFonts w:ascii="Courier New" w:hAnsi="Courier New"/>
          <w:color w:val="000000"/>
          <w:sz w:val="14"/>
        </w:rPr>
        <w:t>&lt;wsa:Address&gt;http://www.w3.org/2005/08/addressing/anonymous&lt;/wsa:Address&gt;</w:t>
      </w:r>
    </w:p>
    <w:p w14:paraId="44C507C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wsa:</w:t>
      </w:r>
      <w:r w:rsidRPr="000D6762">
        <w:rPr>
          <w:rFonts w:ascii="Courier New" w:hAnsi="Courier New"/>
          <w:color w:val="000000"/>
          <w:sz w:val="14"/>
          <w:lang w:val="en-US"/>
        </w:rPr>
        <w:t>FaultTo&gt;</w:t>
      </w:r>
    </w:p>
    <w:p w14:paraId="192B6D9A"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wsa:</w:t>
      </w:r>
      <w:r w:rsidRPr="000D6762">
        <w:rPr>
          <w:rFonts w:ascii="Courier New" w:hAnsi="Courier New"/>
          <w:color w:val="000000"/>
          <w:sz w:val="14"/>
          <w:lang w:val="en-US"/>
        </w:rPr>
        <w:t>MessageID</w:t>
      </w:r>
      <w:r w:rsidR="00576913" w:rsidRPr="006208C0">
        <w:rPr>
          <w:rFonts w:ascii="Courier New" w:hAnsi="Courier New" w:cs="Courier New"/>
          <w:color w:val="000000"/>
          <w:sz w:val="14"/>
          <w:szCs w:val="14"/>
          <w:lang w:val="en-US"/>
        </w:rPr>
        <w:t xml:space="preserve"> S:mustUnderstand=</w:t>
      </w:r>
      <w:r w:rsidRPr="000D6762">
        <w:rPr>
          <w:rFonts w:ascii="Courier New" w:hAnsi="Courier New"/>
          <w:color w:val="000000"/>
          <w:sz w:val="14"/>
          <w:lang w:val="en-US"/>
        </w:rPr>
        <w:t>"1"&gt;</w:t>
      </w:r>
      <w:r w:rsidR="00576913" w:rsidRPr="006208C0">
        <w:rPr>
          <w:rFonts w:ascii="Courier New" w:hAnsi="Courier New" w:cs="Courier New"/>
          <w:color w:val="000000"/>
          <w:sz w:val="14"/>
          <w:szCs w:val="14"/>
          <w:lang w:val="en-US"/>
        </w:rPr>
        <w:t>uuid:e6a6bb90-e09d-4622-97dc-ffc821abc89a</w:t>
      </w: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wsa:</w:t>
      </w:r>
      <w:r w:rsidRPr="000D6762">
        <w:rPr>
          <w:rFonts w:ascii="Courier New" w:hAnsi="Courier New"/>
          <w:color w:val="000000"/>
          <w:sz w:val="14"/>
          <w:lang w:val="en-US"/>
        </w:rPr>
        <w:t>MessageID&gt;</w:t>
      </w:r>
    </w:p>
    <w:p w14:paraId="39CA842E"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S:</w:t>
      </w:r>
      <w:r w:rsidRPr="000D6762">
        <w:rPr>
          <w:rFonts w:ascii="Courier New" w:hAnsi="Courier New"/>
          <w:color w:val="000000"/>
          <w:sz w:val="14"/>
          <w:lang w:val="en-US"/>
        </w:rPr>
        <w:t>Header&gt;</w:t>
      </w:r>
    </w:p>
    <w:p w14:paraId="75EB9B7C"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S:</w:t>
      </w:r>
      <w:r w:rsidRPr="000D6762">
        <w:rPr>
          <w:rFonts w:ascii="Courier New" w:hAnsi="Courier New"/>
          <w:color w:val="000000"/>
          <w:sz w:val="14"/>
          <w:lang w:val="en-US"/>
        </w:rPr>
        <w:t>Body</w:t>
      </w:r>
      <w:r w:rsidR="00576913" w:rsidRPr="006208C0">
        <w:rPr>
          <w:rFonts w:ascii="Courier New" w:hAnsi="Courier New" w:cs="Courier New"/>
          <w:color w:val="000000"/>
          <w:sz w:val="14"/>
          <w:szCs w:val="14"/>
          <w:lang w:val="en-US"/>
        </w:rPr>
        <w:t xml:space="preserve"> ID=</w:t>
      </w:r>
      <w:r w:rsidRPr="000D6762">
        <w:rPr>
          <w:rFonts w:ascii="Courier New" w:hAnsi="Courier New"/>
          <w:color w:val="000000"/>
          <w:sz w:val="14"/>
          <w:lang w:val="en-US"/>
        </w:rPr>
        <w:t>"soap_body"</w:t>
      </w:r>
      <w:r w:rsidR="00576913" w:rsidRPr="006208C0">
        <w:rPr>
          <w:rFonts w:ascii="Courier New" w:hAnsi="Courier New" w:cs="Courier New"/>
          <w:color w:val="000000"/>
          <w:sz w:val="14"/>
          <w:szCs w:val="14"/>
          <w:lang w:val="en-US"/>
        </w:rPr>
        <w:t xml:space="preserve"> wsu:Id=</w:t>
      </w:r>
      <w:r w:rsidRPr="000D6762">
        <w:rPr>
          <w:rFonts w:ascii="Courier New" w:hAnsi="Courier New"/>
          <w:color w:val="000000"/>
          <w:sz w:val="14"/>
          <w:lang w:val="en-US"/>
        </w:rPr>
        <w:t>"soap_body"</w:t>
      </w:r>
      <w:r w:rsidR="00576913" w:rsidRPr="006208C0">
        <w:rPr>
          <w:rFonts w:ascii="Courier New" w:hAnsi="Courier New" w:cs="Courier New"/>
          <w:color w:val="000000"/>
          <w:sz w:val="14"/>
          <w:szCs w:val="14"/>
          <w:lang w:val="en-US"/>
        </w:rPr>
        <w:t xml:space="preserve"> xmlns:wsu=</w:t>
      </w:r>
      <w:r w:rsidRPr="000D6762">
        <w:rPr>
          <w:rFonts w:ascii="Courier New" w:hAnsi="Courier New"/>
          <w:color w:val="000000"/>
          <w:sz w:val="14"/>
          <w:lang w:val="en-US"/>
        </w:rPr>
        <w:t>"http://docs.oasis-open.org/wss/2004/01/oasis-200401-wss-wssecurity-utility-1.0.xsd"&gt;</w:t>
      </w:r>
    </w:p>
    <w:p w14:paraId="717F5970" w14:textId="77777777" w:rsidR="00163A20" w:rsidRDefault="000D6762">
      <w:pPr>
        <w:pStyle w:val="PreformattatoHTML"/>
        <w:rPr>
          <w:rFonts w:ascii="Courier New" w:hAnsi="Courier New"/>
          <w:color w:val="000000"/>
          <w:sz w:val="14"/>
          <w:lang w:val="en-US"/>
        </w:rPr>
      </w:pPr>
      <w:r w:rsidRPr="000D6762">
        <w:rPr>
          <w:rFonts w:ascii="Courier New" w:hAnsi="Courier New"/>
          <w:color w:val="000000"/>
          <w:sz w:val="14"/>
          <w:lang w:val="en-US"/>
        </w:rPr>
        <w:t>&lt;ns2:updateDocument xmlns:ns2="http://www.sist.puglia.it/Schemas/PDD_SIST/SCATEL/FSE/"&gt;</w:t>
      </w:r>
    </w:p>
    <w:p w14:paraId="4AF6DE4E" w14:textId="77777777" w:rsidR="00163A20" w:rsidRDefault="000D6762">
      <w:pPr>
        <w:pStyle w:val="PreformattatoHTML"/>
        <w:rPr>
          <w:rFonts w:ascii="Courier New" w:hAnsi="Courier New"/>
          <w:color w:val="000000"/>
          <w:sz w:val="14"/>
          <w:lang w:val="en-US"/>
        </w:rPr>
      </w:pPr>
      <w:r w:rsidRPr="000D6762">
        <w:rPr>
          <w:rFonts w:ascii="Courier New" w:hAnsi="Courier New"/>
          <w:color w:val="000000"/>
          <w:sz w:val="14"/>
          <w:lang w:val="en-US"/>
        </w:rPr>
        <w:t>&lt;ns2:documentURI&gt;</w:t>
      </w:r>
    </w:p>
    <w:p w14:paraId="17B63488" w14:textId="77777777" w:rsidR="00163A20" w:rsidRDefault="000D6762">
      <w:pPr>
        <w:pStyle w:val="PreformattatoHTML"/>
        <w:rPr>
          <w:rFonts w:ascii="Courier New" w:hAnsi="Courier New"/>
          <w:color w:val="000000"/>
          <w:sz w:val="14"/>
          <w:lang w:val="en-US"/>
        </w:rPr>
      </w:pPr>
      <w:r w:rsidRPr="000D6762">
        <w:rPr>
          <w:rFonts w:ascii="Courier New" w:hAnsi="Courier New"/>
          <w:color w:val="000000"/>
          <w:sz w:val="14"/>
          <w:lang w:val="en-US"/>
        </w:rPr>
        <w:t>&lt;ns2:documentID&gt;urn:uuid:a92927f5-afa5-4ef1-80d1-b0b21f3f321e&lt;/ns2:documentID&gt;</w:t>
      </w:r>
    </w:p>
    <w:p w14:paraId="297FFDCE"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ns2:</w:t>
      </w:r>
      <w:r w:rsidRPr="000D6762">
        <w:rPr>
          <w:rFonts w:ascii="Courier New" w:hAnsi="Courier New"/>
          <w:color w:val="000000"/>
          <w:sz w:val="14"/>
          <w:lang w:val="en-US"/>
        </w:rPr>
        <w:t>regionalNode&gt;</w:t>
      </w:r>
      <w:r w:rsidR="00576913" w:rsidRPr="006208C0">
        <w:rPr>
          <w:rFonts w:ascii="Courier New" w:hAnsi="Courier New" w:cs="Courier New"/>
          <w:color w:val="000000"/>
          <w:sz w:val="14"/>
          <w:szCs w:val="14"/>
          <w:lang w:val="en-US"/>
        </w:rPr>
        <w:t>IT-75</w:t>
      </w: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ns2:</w:t>
      </w:r>
      <w:r w:rsidRPr="000D6762">
        <w:rPr>
          <w:rFonts w:ascii="Courier New" w:hAnsi="Courier New"/>
          <w:color w:val="000000"/>
          <w:sz w:val="14"/>
          <w:lang w:val="en-US"/>
        </w:rPr>
        <w:t>regionalNode&gt;</w:t>
      </w:r>
    </w:p>
    <w:p w14:paraId="0FE5DE2F" w14:textId="77777777" w:rsidR="00163A20" w:rsidRDefault="000D6762">
      <w:pPr>
        <w:pStyle w:val="PreformattatoHTML"/>
        <w:rPr>
          <w:rFonts w:ascii="Courier New" w:hAnsi="Courier New"/>
          <w:color w:val="000000"/>
          <w:sz w:val="14"/>
        </w:rPr>
      </w:pPr>
      <w:r w:rsidRPr="000D6762">
        <w:rPr>
          <w:rFonts w:ascii="Courier New" w:hAnsi="Courier New"/>
          <w:color w:val="000000"/>
          <w:sz w:val="14"/>
        </w:rPr>
        <w:t>&lt;/ns2:documentURI&gt;</w:t>
      </w:r>
    </w:p>
    <w:p w14:paraId="53A72CB0" w14:textId="77777777" w:rsidR="00163A20" w:rsidRDefault="000D6762">
      <w:pPr>
        <w:pStyle w:val="PreformattatoHTML"/>
        <w:rPr>
          <w:rFonts w:ascii="Courier New" w:hAnsi="Courier New"/>
          <w:color w:val="000000"/>
          <w:sz w:val="14"/>
        </w:rPr>
      </w:pPr>
      <w:r w:rsidRPr="000D6762">
        <w:rPr>
          <w:rFonts w:ascii="Courier New" w:hAnsi="Courier New"/>
          <w:color w:val="000000"/>
          <w:sz w:val="14"/>
        </w:rPr>
        <w:t>&lt;ns2:document&gt;</w:t>
      </w:r>
    </w:p>
    <w:p w14:paraId="320EC488" w14:textId="77777777" w:rsidR="00163A20" w:rsidRDefault="000D6762">
      <w:pPr>
        <w:pStyle w:val="PreformattatoHTML"/>
        <w:rPr>
          <w:rFonts w:ascii="Courier New" w:hAnsi="Courier New"/>
          <w:color w:val="000000"/>
          <w:sz w:val="14"/>
        </w:rPr>
      </w:pPr>
      <w:r w:rsidRPr="000D6762">
        <w:rPr>
          <w:rFonts w:ascii="Courier New" w:eastAsia="Times New Roman" w:hAnsi="Courier New"/>
          <w:color w:val="000000"/>
          <w:sz w:val="14"/>
        </w:rPr>
        <w:t>&lt;ns2:document</w:t>
      </w:r>
      <w:r w:rsidR="003D73B7" w:rsidRPr="003D73B7">
        <w:rPr>
          <w:rFonts w:ascii="Courier New" w:hAnsi="Courier New" w:cs="Courier New"/>
          <w:color w:val="000000"/>
          <w:sz w:val="14"/>
          <w:szCs w:val="14"/>
        </w:rPr>
        <w:t>&gt;____BASE64(CDA2_P7M_DOCUMENT)_____&lt;/</w:t>
      </w:r>
      <w:r w:rsidRPr="000D6762">
        <w:rPr>
          <w:rFonts w:ascii="Courier New" w:hAnsi="Courier New"/>
          <w:color w:val="000000"/>
          <w:sz w:val="14"/>
        </w:rPr>
        <w:t>ns2:document&gt;</w:t>
      </w:r>
    </w:p>
    <w:p w14:paraId="7D676F1D" w14:textId="77777777" w:rsidR="00163A20" w:rsidRDefault="000D6762">
      <w:pPr>
        <w:pStyle w:val="PreformattatoHTML"/>
        <w:rPr>
          <w:rFonts w:ascii="Courier New" w:hAnsi="Courier New"/>
          <w:color w:val="000000"/>
          <w:sz w:val="14"/>
        </w:rPr>
      </w:pPr>
      <w:r w:rsidRPr="000D6762">
        <w:rPr>
          <w:rFonts w:ascii="Courier New" w:hAnsi="Courier New"/>
          <w:color w:val="000000"/>
          <w:sz w:val="14"/>
        </w:rPr>
        <w:t>&lt;ns2:documentName&gt;</w:t>
      </w:r>
      <w:r w:rsidR="003D73B7" w:rsidRPr="003D73B7">
        <w:rPr>
          <w:rFonts w:ascii="Courier New" w:hAnsi="Courier New" w:cs="Courier New"/>
          <w:color w:val="000000"/>
          <w:sz w:val="14"/>
          <w:szCs w:val="14"/>
        </w:rPr>
        <w:t>Nome documento</w:t>
      </w:r>
      <w:r w:rsidRPr="000D6762">
        <w:rPr>
          <w:rFonts w:ascii="Courier New" w:hAnsi="Courier New"/>
          <w:color w:val="000000"/>
          <w:sz w:val="14"/>
        </w:rPr>
        <w:t>&lt;/ns2:documentName&gt;</w:t>
      </w:r>
    </w:p>
    <w:p w14:paraId="66B7D732"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D73B7" w:rsidRPr="006B3269">
        <w:rPr>
          <w:rFonts w:ascii="Courier New" w:hAnsi="Courier New" w:cs="Courier New"/>
          <w:color w:val="000000"/>
          <w:sz w:val="14"/>
          <w:szCs w:val="14"/>
          <w:lang w:val="en-US"/>
        </w:rPr>
        <w:t>ns2:</w:t>
      </w:r>
      <w:r w:rsidRPr="000D6762">
        <w:rPr>
          <w:rFonts w:ascii="Courier New" w:hAnsi="Courier New"/>
          <w:color w:val="000000"/>
          <w:sz w:val="14"/>
          <w:lang w:val="en-US"/>
        </w:rPr>
        <w:t>status&gt;</w:t>
      </w:r>
      <w:r w:rsidR="003D73B7" w:rsidRPr="006B3269">
        <w:rPr>
          <w:rFonts w:ascii="Courier New" w:hAnsi="Courier New" w:cs="Courier New"/>
          <w:color w:val="000000"/>
          <w:sz w:val="14"/>
          <w:szCs w:val="14"/>
          <w:lang w:val="en-US"/>
        </w:rPr>
        <w:t>Approved</w:t>
      </w:r>
      <w:r w:rsidRPr="000D6762">
        <w:rPr>
          <w:rFonts w:ascii="Courier New" w:hAnsi="Courier New"/>
          <w:color w:val="000000"/>
          <w:sz w:val="14"/>
          <w:lang w:val="en-US"/>
        </w:rPr>
        <w:t>&lt;/</w:t>
      </w:r>
      <w:r w:rsidR="003D73B7" w:rsidRPr="006B3269">
        <w:rPr>
          <w:rFonts w:ascii="Courier New" w:hAnsi="Courier New" w:cs="Courier New"/>
          <w:color w:val="000000"/>
          <w:sz w:val="14"/>
          <w:szCs w:val="14"/>
          <w:lang w:val="en-US"/>
        </w:rPr>
        <w:t>ns2:</w:t>
      </w:r>
      <w:r w:rsidRPr="000D6762">
        <w:rPr>
          <w:rFonts w:ascii="Courier New" w:hAnsi="Courier New"/>
          <w:color w:val="000000"/>
          <w:sz w:val="14"/>
          <w:lang w:val="en-US"/>
        </w:rPr>
        <w:t>status&gt;</w:t>
      </w:r>
    </w:p>
    <w:p w14:paraId="4DB12BB5" w14:textId="77777777" w:rsidR="00163A20" w:rsidRDefault="000D6762">
      <w:pPr>
        <w:pStyle w:val="PreformattatoHTML"/>
        <w:rPr>
          <w:rFonts w:ascii="Courier New" w:hAnsi="Courier New" w:cs="Courier New"/>
          <w:color w:val="000000"/>
          <w:sz w:val="14"/>
          <w:szCs w:val="14"/>
        </w:rPr>
      </w:pPr>
      <w:r w:rsidRPr="000D6762">
        <w:rPr>
          <w:rFonts w:ascii="Courier New" w:hAnsi="Courier New"/>
          <w:color w:val="000000"/>
          <w:sz w:val="14"/>
        </w:rPr>
        <w:t>&lt;/</w:t>
      </w:r>
      <w:r w:rsidR="00576913" w:rsidRPr="00576913">
        <w:rPr>
          <w:rFonts w:ascii="Courier New" w:hAnsi="Courier New" w:cs="Courier New"/>
          <w:color w:val="000000"/>
          <w:sz w:val="14"/>
          <w:szCs w:val="14"/>
        </w:rPr>
        <w:t>ns2:</w:t>
      </w:r>
      <w:r w:rsidRPr="000D6762">
        <w:rPr>
          <w:rFonts w:ascii="Courier New" w:hAnsi="Courier New"/>
          <w:color w:val="000000"/>
          <w:sz w:val="14"/>
        </w:rPr>
        <w:t>document&gt;</w:t>
      </w:r>
    </w:p>
    <w:p w14:paraId="059C8E47" w14:textId="77777777" w:rsidR="00163A20" w:rsidRDefault="000D6762">
      <w:pPr>
        <w:pStyle w:val="PreformattatoHTML"/>
        <w:rPr>
          <w:rFonts w:ascii="Courier New" w:hAnsi="Courier New" w:cs="Courier New"/>
          <w:color w:val="000000"/>
          <w:sz w:val="14"/>
          <w:szCs w:val="14"/>
        </w:rPr>
      </w:pPr>
      <w:r w:rsidRPr="000D6762">
        <w:rPr>
          <w:rFonts w:ascii="Courier New" w:hAnsi="Courier New"/>
          <w:color w:val="000000"/>
          <w:sz w:val="14"/>
        </w:rPr>
        <w:t>&lt;</w:t>
      </w:r>
      <w:r w:rsidR="00576913" w:rsidRPr="00576913">
        <w:rPr>
          <w:rFonts w:ascii="Courier New" w:hAnsi="Courier New" w:cs="Courier New"/>
          <w:color w:val="000000"/>
          <w:sz w:val="14"/>
          <w:szCs w:val="14"/>
        </w:rPr>
        <w:t>ns2:</w:t>
      </w:r>
      <w:r w:rsidRPr="000D6762">
        <w:rPr>
          <w:rFonts w:ascii="Courier New" w:hAnsi="Courier New"/>
          <w:color w:val="000000"/>
          <w:sz w:val="14"/>
        </w:rPr>
        <w:t>repositoryDocumentURI&gt;</w:t>
      </w:r>
    </w:p>
    <w:p w14:paraId="123AD6E0" w14:textId="77777777" w:rsidR="00163A20" w:rsidRDefault="000D6762">
      <w:pPr>
        <w:pStyle w:val="PreformattatoHTML"/>
        <w:rPr>
          <w:rFonts w:ascii="Courier New" w:hAnsi="Courier New" w:cs="Courier New"/>
          <w:color w:val="000000"/>
          <w:sz w:val="14"/>
          <w:szCs w:val="14"/>
        </w:rPr>
      </w:pPr>
      <w:r w:rsidRPr="000D6762">
        <w:rPr>
          <w:rFonts w:ascii="Courier New" w:hAnsi="Courier New"/>
          <w:color w:val="000000"/>
          <w:sz w:val="14"/>
        </w:rPr>
        <w:t>&lt;</w:t>
      </w:r>
      <w:r w:rsidR="00576913" w:rsidRPr="00576913">
        <w:rPr>
          <w:rFonts w:ascii="Courier New" w:hAnsi="Courier New" w:cs="Courier New"/>
          <w:color w:val="000000"/>
          <w:sz w:val="14"/>
          <w:szCs w:val="14"/>
        </w:rPr>
        <w:t>ns2:</w:t>
      </w:r>
      <w:r w:rsidRPr="000D6762">
        <w:rPr>
          <w:rFonts w:ascii="Courier New" w:hAnsi="Courier New"/>
          <w:color w:val="000000"/>
          <w:sz w:val="14"/>
        </w:rPr>
        <w:t>documentID&gt;</w:t>
      </w:r>
      <w:r w:rsidR="00576913" w:rsidRPr="00576913">
        <w:rPr>
          <w:rFonts w:ascii="Courier New" w:hAnsi="Courier New" w:cs="Courier New"/>
          <w:color w:val="000000"/>
          <w:sz w:val="14"/>
          <w:szCs w:val="14"/>
        </w:rPr>
        <w:t>2</w:t>
      </w:r>
      <w:r w:rsidRPr="000D6762">
        <w:rPr>
          <w:rFonts w:ascii="Courier New" w:hAnsi="Courier New"/>
          <w:color w:val="000000"/>
          <w:sz w:val="14"/>
        </w:rPr>
        <w:t>&lt;/</w:t>
      </w:r>
      <w:r w:rsidR="00576913" w:rsidRPr="00576913">
        <w:rPr>
          <w:rFonts w:ascii="Courier New" w:hAnsi="Courier New" w:cs="Courier New"/>
          <w:color w:val="000000"/>
          <w:sz w:val="14"/>
          <w:szCs w:val="14"/>
        </w:rPr>
        <w:t>ns2:</w:t>
      </w:r>
      <w:r w:rsidRPr="000D6762">
        <w:rPr>
          <w:rFonts w:ascii="Courier New" w:hAnsi="Courier New"/>
          <w:color w:val="000000"/>
          <w:sz w:val="14"/>
        </w:rPr>
        <w:t>documentID&gt;</w:t>
      </w:r>
    </w:p>
    <w:p w14:paraId="3A81F329"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ns2:</w:t>
      </w:r>
      <w:r w:rsidRPr="000D6762">
        <w:rPr>
          <w:rFonts w:ascii="Courier New" w:hAnsi="Courier New"/>
          <w:color w:val="000000"/>
          <w:sz w:val="14"/>
          <w:lang w:val="en-US"/>
        </w:rPr>
        <w:t>localNode&gt;</w:t>
      </w:r>
      <w:r w:rsidR="00576913" w:rsidRPr="006208C0">
        <w:rPr>
          <w:rFonts w:ascii="Courier New" w:hAnsi="Courier New" w:cs="Courier New"/>
          <w:color w:val="000000"/>
          <w:sz w:val="14"/>
          <w:szCs w:val="14"/>
          <w:lang w:val="en-US"/>
        </w:rPr>
        <w:t>160114</w:t>
      </w: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ns2:</w:t>
      </w:r>
      <w:r w:rsidRPr="000D6762">
        <w:rPr>
          <w:rFonts w:ascii="Courier New" w:hAnsi="Courier New"/>
          <w:color w:val="000000"/>
          <w:sz w:val="14"/>
          <w:lang w:val="en-US"/>
        </w:rPr>
        <w:t>localNode&gt;</w:t>
      </w:r>
    </w:p>
    <w:p w14:paraId="2511DEB9"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ns2:</w:t>
      </w:r>
      <w:r w:rsidRPr="000D6762">
        <w:rPr>
          <w:rFonts w:ascii="Courier New" w:hAnsi="Courier New"/>
          <w:color w:val="000000"/>
          <w:sz w:val="14"/>
          <w:lang w:val="en-US"/>
        </w:rPr>
        <w:t>regionalNode&gt;</w:t>
      </w:r>
      <w:r w:rsidR="00576913" w:rsidRPr="006208C0">
        <w:rPr>
          <w:rFonts w:ascii="Courier New" w:hAnsi="Courier New" w:cs="Courier New"/>
          <w:color w:val="000000"/>
          <w:sz w:val="14"/>
          <w:szCs w:val="14"/>
          <w:lang w:val="en-US"/>
        </w:rPr>
        <w:t>IT-75</w:t>
      </w: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ns2:</w:t>
      </w:r>
      <w:r w:rsidRPr="000D6762">
        <w:rPr>
          <w:rFonts w:ascii="Courier New" w:hAnsi="Courier New"/>
          <w:color w:val="000000"/>
          <w:sz w:val="14"/>
          <w:lang w:val="en-US"/>
        </w:rPr>
        <w:t>regionalNode&gt;</w:t>
      </w:r>
    </w:p>
    <w:p w14:paraId="6E556ABF"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ns2:</w:t>
      </w:r>
      <w:r w:rsidRPr="000D6762">
        <w:rPr>
          <w:rFonts w:ascii="Courier New" w:hAnsi="Courier New"/>
          <w:color w:val="000000"/>
          <w:sz w:val="14"/>
          <w:lang w:val="en-US"/>
        </w:rPr>
        <w:t>repositoryDocumentURI&gt;</w:t>
      </w:r>
    </w:p>
    <w:p w14:paraId="186D50BF"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ns2:</w:t>
      </w:r>
      <w:r w:rsidRPr="000D6762">
        <w:rPr>
          <w:rFonts w:ascii="Courier New" w:hAnsi="Courier New"/>
          <w:color w:val="000000"/>
          <w:sz w:val="14"/>
          <w:lang w:val="en-US"/>
        </w:rPr>
        <w:t>updateDocument&gt;</w:t>
      </w:r>
    </w:p>
    <w:p w14:paraId="782BE28B"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576913" w:rsidRPr="006208C0">
        <w:rPr>
          <w:rFonts w:ascii="Courier New" w:hAnsi="Courier New" w:cs="Courier New"/>
          <w:color w:val="000000"/>
          <w:sz w:val="14"/>
          <w:szCs w:val="14"/>
          <w:lang w:val="en-US"/>
        </w:rPr>
        <w:t>S:</w:t>
      </w:r>
      <w:r w:rsidRPr="000D6762">
        <w:rPr>
          <w:rFonts w:ascii="Courier New" w:hAnsi="Courier New"/>
          <w:color w:val="000000"/>
          <w:sz w:val="14"/>
          <w:lang w:val="en-US"/>
        </w:rPr>
        <w:t>Body&gt;</w:t>
      </w:r>
    </w:p>
    <w:p w14:paraId="26D5EF20" w14:textId="77777777" w:rsidR="00163A20" w:rsidRDefault="000D6762">
      <w:pPr>
        <w:pStyle w:val="PreformattatoHTML"/>
        <w:rPr>
          <w:rFonts w:ascii="Courier New" w:hAnsi="Courier New"/>
          <w:color w:val="000000"/>
          <w:sz w:val="14"/>
        </w:rPr>
      </w:pPr>
      <w:r w:rsidRPr="000D6762">
        <w:rPr>
          <w:rFonts w:ascii="Courier New" w:hAnsi="Courier New"/>
          <w:color w:val="000000"/>
          <w:sz w:val="14"/>
        </w:rPr>
        <w:t>&lt;/</w:t>
      </w:r>
      <w:r w:rsidR="00576913" w:rsidRPr="00576913">
        <w:rPr>
          <w:rFonts w:ascii="Courier New" w:hAnsi="Courier New" w:cs="Courier New"/>
          <w:color w:val="000000"/>
          <w:sz w:val="14"/>
          <w:szCs w:val="14"/>
        </w:rPr>
        <w:t>S:</w:t>
      </w:r>
      <w:r w:rsidRPr="000D6762">
        <w:rPr>
          <w:rFonts w:ascii="Courier New" w:hAnsi="Courier New"/>
          <w:color w:val="000000"/>
          <w:sz w:val="14"/>
        </w:rPr>
        <w:t>Envelope&gt;</w:t>
      </w:r>
    </w:p>
    <w:p w14:paraId="086C648A" w14:textId="77777777" w:rsidR="00C04CB1" w:rsidRDefault="003B2CB7" w:rsidP="00C04CB1">
      <w:r w:rsidRPr="0097191F">
        <w:rPr>
          <w:rFonts w:ascii="Arial Unicode MS" w:eastAsia="Arial Unicode MS" w:hAnsi="Arial Unicode MS" w:cs="Arial Unicode MS"/>
          <w:color w:val="000000"/>
          <w:sz w:val="14"/>
          <w:szCs w:val="14"/>
        </w:rPr>
        <w:br/>
      </w:r>
      <w:r w:rsidR="003D73B7">
        <w:t>Esempio di r</w:t>
      </w:r>
      <w:r w:rsidR="00C04CB1">
        <w:t xml:space="preserve">esponse relativa </w:t>
      </w:r>
      <w:r w:rsidR="003D73B7">
        <w:t xml:space="preserve">alla chiamata </w:t>
      </w:r>
      <w:r w:rsidR="00C04CB1">
        <w:t xml:space="preserve"> precedente</w:t>
      </w:r>
      <w:r>
        <w:t>:</w:t>
      </w:r>
      <w:r w:rsidR="00C04CB1">
        <w:br/>
      </w:r>
    </w:p>
    <w:p w14:paraId="6B99DED9" w14:textId="77777777" w:rsidR="00C04CB1" w:rsidRPr="00C04CB1"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04CB1">
        <w:rPr>
          <w:rFonts w:ascii="Courier New" w:hAnsi="Courier New" w:cs="Courier New"/>
          <w:color w:val="000000"/>
          <w:sz w:val="14"/>
          <w:szCs w:val="14"/>
          <w:lang w:val="en-US"/>
        </w:rPr>
        <w:t>S:</w:t>
      </w:r>
      <w:r w:rsidRPr="000D6762">
        <w:rPr>
          <w:rFonts w:ascii="Courier New" w:hAnsi="Courier New"/>
          <w:color w:val="000000"/>
          <w:sz w:val="14"/>
          <w:lang w:val="en-US"/>
        </w:rPr>
        <w:t>Envelope</w:t>
      </w:r>
      <w:r w:rsidR="00C04CB1" w:rsidRPr="00C04CB1">
        <w:rPr>
          <w:rFonts w:ascii="Courier New" w:hAnsi="Courier New" w:cs="Courier New"/>
          <w:color w:val="000000"/>
          <w:sz w:val="14"/>
          <w:szCs w:val="14"/>
          <w:lang w:val="en-US"/>
        </w:rPr>
        <w:t xml:space="preserve"> xmlns:S=</w:t>
      </w:r>
      <w:r w:rsidRPr="000D6762">
        <w:rPr>
          <w:rFonts w:ascii="Courier New" w:hAnsi="Courier New"/>
          <w:color w:val="000000"/>
          <w:sz w:val="14"/>
          <w:lang w:val="en-US"/>
        </w:rPr>
        <w:t>"http://schemas.xmlsoap.org/soap/envelope/"</w:t>
      </w:r>
      <w:r w:rsidR="00C04CB1" w:rsidRPr="00C04CB1">
        <w:rPr>
          <w:rFonts w:ascii="Courier New" w:hAnsi="Courier New" w:cs="Courier New"/>
          <w:color w:val="000000"/>
          <w:sz w:val="14"/>
          <w:szCs w:val="14"/>
          <w:lang w:val="en-US"/>
        </w:rPr>
        <w:t xml:space="preserve"> xmlns:wsse=</w:t>
      </w:r>
      <w:r w:rsidRPr="000D6762">
        <w:rPr>
          <w:rFonts w:ascii="Courier New" w:hAnsi="Courier New"/>
          <w:color w:val="000000"/>
          <w:sz w:val="14"/>
          <w:lang w:val="en-US"/>
        </w:rPr>
        <w:t>"http://docs.oasis-open.org/wss/2004/01/oasis-200401-wss-wssecurity-secext-1.0.xsd"</w:t>
      </w:r>
      <w:r w:rsidR="00C04CB1" w:rsidRPr="00C04CB1">
        <w:rPr>
          <w:rFonts w:ascii="Courier New" w:hAnsi="Courier New" w:cs="Courier New"/>
          <w:color w:val="000000"/>
          <w:sz w:val="14"/>
          <w:szCs w:val="14"/>
          <w:lang w:val="en-US"/>
        </w:rPr>
        <w:t xml:space="preserve"> xmlns:wsu=</w:t>
      </w:r>
      <w:r w:rsidRPr="000D6762">
        <w:rPr>
          <w:rFonts w:ascii="Courier New" w:hAnsi="Courier New"/>
          <w:color w:val="000000"/>
          <w:sz w:val="14"/>
          <w:lang w:val="en-US"/>
        </w:rPr>
        <w:t>"http://docs.oasis-open.org/wss/2004/01/oasis-200401-wss-wssecurity-utility-1.0.xsd"</w:t>
      </w:r>
      <w:r w:rsidR="00C04CB1" w:rsidRPr="00C04CB1">
        <w:rPr>
          <w:rFonts w:ascii="Courier New" w:hAnsi="Courier New" w:cs="Courier New"/>
          <w:color w:val="000000"/>
          <w:sz w:val="14"/>
          <w:szCs w:val="14"/>
          <w:lang w:val="en-US"/>
        </w:rPr>
        <w:t xml:space="preserve"> xmlns:xs=</w:t>
      </w:r>
      <w:r w:rsidRPr="000D6762">
        <w:rPr>
          <w:rFonts w:ascii="Courier New" w:hAnsi="Courier New"/>
          <w:color w:val="000000"/>
          <w:sz w:val="14"/>
          <w:lang w:val="en-US"/>
        </w:rPr>
        <w:t>"http://www.w3.org/2001/XMLSchema"&gt;</w:t>
      </w:r>
    </w:p>
    <w:p w14:paraId="7197D6FB" w14:textId="77777777" w:rsidR="00C04CB1" w:rsidRPr="003B2CB7" w:rsidRDefault="000D6762" w:rsidP="00215E3E">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3B2CB7">
        <w:rPr>
          <w:rFonts w:ascii="Courier New" w:hAnsi="Courier New" w:cs="Courier New"/>
          <w:color w:val="000000"/>
          <w:sz w:val="14"/>
          <w:szCs w:val="14"/>
          <w:lang w:val="en-US"/>
        </w:rPr>
        <w:t>S:</w:t>
      </w:r>
      <w:r w:rsidRPr="000D6762">
        <w:rPr>
          <w:rFonts w:ascii="Courier New" w:hAnsi="Courier New"/>
          <w:color w:val="000000"/>
          <w:sz w:val="14"/>
          <w:lang w:val="en-US"/>
        </w:rPr>
        <w:t>Header&gt;</w:t>
      </w:r>
    </w:p>
    <w:p w14:paraId="0CDAF229" w14:textId="77777777" w:rsidR="00C04CB1" w:rsidRPr="003B2CB7" w:rsidRDefault="00C04CB1" w:rsidP="00C04CB1">
      <w:pPr>
        <w:pStyle w:val="PreformattatoHTML"/>
        <w:rPr>
          <w:rFonts w:ascii="Courier New" w:hAnsi="Courier New" w:cs="Courier New"/>
          <w:color w:val="000000"/>
          <w:sz w:val="14"/>
          <w:szCs w:val="14"/>
          <w:lang w:val="en-US"/>
        </w:rPr>
      </w:pPr>
      <w:r w:rsidRPr="006B3269">
        <w:rPr>
          <w:rFonts w:ascii="Courier New" w:hAnsi="Courier New"/>
          <w:color w:val="000000"/>
          <w:sz w:val="14"/>
          <w:lang w:val="en-US"/>
        </w:rPr>
        <w:t>&lt;Action</w:t>
      </w:r>
      <w:r w:rsidRPr="003B2CB7">
        <w:rPr>
          <w:rFonts w:ascii="Courier New" w:hAnsi="Courier New" w:cs="Courier New"/>
          <w:color w:val="000000"/>
          <w:sz w:val="14"/>
          <w:szCs w:val="14"/>
          <w:lang w:val="en-US"/>
        </w:rPr>
        <w:t xml:space="preserve"> xmlns=</w:t>
      </w:r>
      <w:r w:rsidRPr="006B3269">
        <w:rPr>
          <w:rFonts w:ascii="Courier New" w:hAnsi="Courier New"/>
          <w:color w:val="000000"/>
          <w:sz w:val="14"/>
          <w:lang w:val="en-US"/>
        </w:rPr>
        <w:t>"http://www.w3.org/2005/08/addressing"&gt;</w:t>
      </w:r>
      <w:r w:rsidRPr="003B2CB7">
        <w:rPr>
          <w:rFonts w:ascii="Courier New" w:hAnsi="Courier New" w:cs="Courier New"/>
          <w:color w:val="000000"/>
          <w:sz w:val="14"/>
          <w:szCs w:val="14"/>
          <w:lang w:val="en-US"/>
        </w:rPr>
        <w:t>http://www.sist.puglia.it/Schemas/PDD_SIST/SCATEL/FSE/IDocument/updateDocumentResponse</w:t>
      </w:r>
      <w:r w:rsidRPr="006B3269">
        <w:rPr>
          <w:rFonts w:ascii="Courier New" w:hAnsi="Courier New"/>
          <w:color w:val="000000"/>
          <w:sz w:val="14"/>
          <w:lang w:val="en-US"/>
        </w:rPr>
        <w:t>&lt;/Action&gt;</w:t>
      </w:r>
    </w:p>
    <w:p w14:paraId="37357219" w14:textId="77777777" w:rsidR="00C04CB1" w:rsidRPr="003B2CB7"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&lt;MessageID</w:t>
      </w:r>
      <w:r w:rsidR="00C04CB1" w:rsidRPr="003B2CB7">
        <w:rPr>
          <w:rFonts w:ascii="Courier New" w:hAnsi="Courier New" w:cs="Courier New"/>
          <w:color w:val="000000"/>
          <w:sz w:val="14"/>
          <w:szCs w:val="14"/>
          <w:lang w:val="en-US"/>
        </w:rPr>
        <w:t xml:space="preserve"> xmlns=</w:t>
      </w:r>
      <w:r w:rsidRPr="000D6762">
        <w:rPr>
          <w:rFonts w:ascii="Courier New" w:hAnsi="Courier New"/>
          <w:color w:val="000000"/>
          <w:sz w:val="14"/>
          <w:lang w:val="en-US"/>
        </w:rPr>
        <w:t>"http://www.w3.org/2005/08/addressing"&gt;</w:t>
      </w:r>
      <w:r w:rsidR="00C04CB1" w:rsidRPr="003B2CB7">
        <w:rPr>
          <w:rFonts w:ascii="Courier New" w:hAnsi="Courier New" w:cs="Courier New"/>
          <w:color w:val="000000"/>
          <w:sz w:val="14"/>
          <w:szCs w:val="14"/>
          <w:lang w:val="en-US"/>
        </w:rPr>
        <w:t>urn:uuid:e5a35ff2-577b-439f-b113-501c7ae137f6</w:t>
      </w:r>
      <w:r w:rsidRPr="000D6762">
        <w:rPr>
          <w:rFonts w:ascii="Courier New" w:hAnsi="Courier New"/>
          <w:color w:val="000000"/>
          <w:sz w:val="14"/>
          <w:lang w:val="en-US"/>
        </w:rPr>
        <w:t>&lt;/MessageID&gt;</w:t>
      </w:r>
    </w:p>
    <w:p w14:paraId="41F2AD1F" w14:textId="77777777" w:rsidR="00C04CB1" w:rsidRPr="003B2CB7"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&lt;To</w:t>
      </w:r>
      <w:r w:rsidR="00C04CB1" w:rsidRPr="003B2CB7">
        <w:rPr>
          <w:rFonts w:ascii="Courier New" w:hAnsi="Courier New" w:cs="Courier New"/>
          <w:color w:val="000000"/>
          <w:sz w:val="14"/>
          <w:szCs w:val="14"/>
          <w:lang w:val="en-US"/>
        </w:rPr>
        <w:t xml:space="preserve"> xmlns=</w:t>
      </w:r>
      <w:r w:rsidRPr="000D6762">
        <w:rPr>
          <w:rFonts w:ascii="Courier New" w:hAnsi="Courier New"/>
          <w:color w:val="000000"/>
          <w:sz w:val="14"/>
          <w:lang w:val="en-US"/>
        </w:rPr>
        <w:t>"http://www.w3.org/2005/08/addressing"&gt;</w:t>
      </w:r>
      <w:r w:rsidR="00C04CB1" w:rsidRPr="003B2CB7">
        <w:rPr>
          <w:rFonts w:ascii="Courier New" w:hAnsi="Courier New" w:cs="Courier New"/>
          <w:color w:val="000000"/>
          <w:sz w:val="14"/>
          <w:szCs w:val="14"/>
          <w:lang w:val="en-US"/>
        </w:rPr>
        <w:t>http://www.w3.org/2005/08/addressing/anonymous</w:t>
      </w:r>
      <w:r w:rsidRPr="000D6762">
        <w:rPr>
          <w:rFonts w:ascii="Courier New" w:hAnsi="Courier New"/>
          <w:color w:val="000000"/>
          <w:sz w:val="14"/>
          <w:lang w:val="en-US"/>
        </w:rPr>
        <w:t>&lt;/To&gt;</w:t>
      </w:r>
    </w:p>
    <w:p w14:paraId="6AEE1193" w14:textId="77777777" w:rsidR="00C04CB1" w:rsidRPr="003B2CB7" w:rsidRDefault="000D6762" w:rsidP="00C04CB1">
      <w:pPr>
        <w:pStyle w:val="PreformattatoHTML"/>
        <w:rPr>
          <w:rFonts w:ascii="Courier New" w:hAnsi="Courier New"/>
          <w:color w:val="000000"/>
          <w:sz w:val="14"/>
        </w:rPr>
      </w:pPr>
      <w:r w:rsidRPr="000D6762">
        <w:rPr>
          <w:rFonts w:ascii="Courier New" w:hAnsi="Courier New"/>
          <w:color w:val="000000"/>
          <w:sz w:val="14"/>
        </w:rPr>
        <w:t>&lt;RelatesTo</w:t>
      </w:r>
      <w:r w:rsidR="00C04CB1" w:rsidRPr="003B2CB7">
        <w:rPr>
          <w:rFonts w:ascii="Courier New" w:hAnsi="Courier New" w:cs="Courier New"/>
          <w:color w:val="000000"/>
          <w:sz w:val="14"/>
          <w:szCs w:val="14"/>
        </w:rPr>
        <w:t xml:space="preserve"> xmlns=</w:t>
      </w:r>
      <w:r w:rsidRPr="000D6762">
        <w:rPr>
          <w:rFonts w:ascii="Courier New" w:hAnsi="Courier New"/>
          <w:color w:val="000000"/>
          <w:sz w:val="14"/>
        </w:rPr>
        <w:t>"http://www.w3.org/2005/08/addressing"&gt;</w:t>
      </w:r>
      <w:r w:rsidR="00C04CB1" w:rsidRPr="003B2CB7">
        <w:rPr>
          <w:rFonts w:ascii="Courier New" w:hAnsi="Courier New" w:cs="Courier New"/>
          <w:color w:val="000000"/>
          <w:sz w:val="14"/>
          <w:szCs w:val="14"/>
        </w:rPr>
        <w:t>uuid:5d02ff10-e94a-4fed-8cfc-bac0931f04d6</w:t>
      </w:r>
      <w:r w:rsidRPr="000D6762">
        <w:rPr>
          <w:rFonts w:ascii="Courier New" w:hAnsi="Courier New"/>
          <w:color w:val="000000"/>
          <w:sz w:val="14"/>
        </w:rPr>
        <w:t>&lt;/RelatesTo&gt;</w:t>
      </w:r>
    </w:p>
    <w:p w14:paraId="31E9541E" w14:textId="77777777" w:rsidR="00C04CB1" w:rsidRPr="003B2CB7"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3B2CB7">
        <w:rPr>
          <w:rFonts w:ascii="Courier New" w:hAnsi="Courier New" w:cs="Courier New"/>
          <w:color w:val="000000"/>
          <w:sz w:val="14"/>
          <w:szCs w:val="14"/>
          <w:lang w:val="en-US"/>
        </w:rPr>
        <w:t>wsse:</w:t>
      </w:r>
      <w:r w:rsidRPr="000D6762">
        <w:rPr>
          <w:rFonts w:ascii="Courier New" w:hAnsi="Courier New"/>
          <w:color w:val="000000"/>
          <w:sz w:val="14"/>
          <w:lang w:val="en-US"/>
        </w:rPr>
        <w:t>Security</w:t>
      </w:r>
      <w:r w:rsidR="00C04CB1" w:rsidRPr="003B2CB7">
        <w:rPr>
          <w:rFonts w:ascii="Courier New" w:hAnsi="Courier New" w:cs="Courier New"/>
          <w:color w:val="000000"/>
          <w:sz w:val="14"/>
          <w:szCs w:val="14"/>
          <w:lang w:val="en-US"/>
        </w:rPr>
        <w:t xml:space="preserve"> S:mustUnderstand=</w:t>
      </w:r>
      <w:r w:rsidRPr="000D6762">
        <w:rPr>
          <w:rFonts w:ascii="Courier New" w:hAnsi="Courier New"/>
          <w:color w:val="000000"/>
          <w:sz w:val="14"/>
          <w:lang w:val="en-US"/>
        </w:rPr>
        <w:t>"1"&gt;</w:t>
      </w:r>
    </w:p>
    <w:p w14:paraId="167D6374" w14:textId="77777777" w:rsidR="00C04CB1" w:rsidRPr="003B2CB7"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3B2CB7">
        <w:rPr>
          <w:rFonts w:ascii="Courier New" w:hAnsi="Courier New" w:cs="Courier New"/>
          <w:color w:val="000000"/>
          <w:sz w:val="14"/>
          <w:szCs w:val="14"/>
          <w:lang w:val="en-US"/>
        </w:rPr>
        <w:t>wsu:</w:t>
      </w:r>
      <w:r w:rsidRPr="000D6762">
        <w:rPr>
          <w:rFonts w:ascii="Courier New" w:hAnsi="Courier New"/>
          <w:color w:val="000000"/>
          <w:sz w:val="14"/>
          <w:lang w:val="en-US"/>
        </w:rPr>
        <w:t>Timestamp</w:t>
      </w:r>
      <w:r w:rsidR="00C04CB1" w:rsidRPr="003B2CB7">
        <w:rPr>
          <w:rFonts w:ascii="Courier New" w:hAnsi="Courier New" w:cs="Courier New"/>
          <w:color w:val="000000"/>
          <w:sz w:val="14"/>
          <w:szCs w:val="14"/>
          <w:lang w:val="en-US"/>
        </w:rPr>
        <w:t xml:space="preserve"> wsu:Id=</w:t>
      </w:r>
      <w:r w:rsidRPr="000D6762">
        <w:rPr>
          <w:rFonts w:ascii="Courier New" w:hAnsi="Courier New"/>
          <w:color w:val="000000"/>
          <w:sz w:val="14"/>
          <w:lang w:val="en-US"/>
        </w:rPr>
        <w:t>"_1"</w:t>
      </w:r>
      <w:r w:rsidR="00C04CB1" w:rsidRPr="003B2CB7">
        <w:rPr>
          <w:rFonts w:ascii="Courier New" w:hAnsi="Courier New" w:cs="Courier New"/>
          <w:color w:val="000000"/>
          <w:sz w:val="14"/>
          <w:szCs w:val="14"/>
          <w:lang w:val="en-US"/>
        </w:rPr>
        <w:t xml:space="preserve"> xmlns:ns14=</w:t>
      </w:r>
      <w:r w:rsidRPr="000D6762">
        <w:rPr>
          <w:rFonts w:ascii="Courier New" w:hAnsi="Courier New"/>
          <w:color w:val="000000"/>
          <w:sz w:val="14"/>
          <w:lang w:val="en-US"/>
        </w:rPr>
        <w:t>"http://docs.oasis-open.org/ws-sx/ws-secureconversation/200512"</w:t>
      </w:r>
      <w:r w:rsidR="00C04CB1" w:rsidRPr="003B2CB7">
        <w:rPr>
          <w:rFonts w:ascii="Courier New" w:hAnsi="Courier New" w:cs="Courier New"/>
          <w:color w:val="000000"/>
          <w:sz w:val="14"/>
          <w:szCs w:val="14"/>
          <w:lang w:val="en-US"/>
        </w:rPr>
        <w:t xml:space="preserve"> xmlns:ns13=</w:t>
      </w:r>
      <w:r w:rsidRPr="000D6762">
        <w:rPr>
          <w:rFonts w:ascii="Courier New" w:hAnsi="Courier New"/>
          <w:color w:val="000000"/>
          <w:sz w:val="14"/>
          <w:lang w:val="en-US"/>
        </w:rPr>
        <w:t>"http://www.w3.org/2003/05/soap-envelope"&gt;</w:t>
      </w:r>
    </w:p>
    <w:p w14:paraId="283D0C73" w14:textId="77777777" w:rsidR="00C04CB1" w:rsidRPr="003B2CB7"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3B2CB7">
        <w:rPr>
          <w:rFonts w:ascii="Courier New" w:hAnsi="Courier New" w:cs="Courier New"/>
          <w:color w:val="000000"/>
          <w:sz w:val="14"/>
          <w:szCs w:val="14"/>
          <w:lang w:val="en-US"/>
        </w:rPr>
        <w:t>wsu:</w:t>
      </w:r>
      <w:r w:rsidRPr="000D6762">
        <w:rPr>
          <w:rFonts w:ascii="Courier New" w:hAnsi="Courier New"/>
          <w:color w:val="000000"/>
          <w:sz w:val="14"/>
          <w:lang w:val="en-US"/>
        </w:rPr>
        <w:t>Created&gt;</w:t>
      </w:r>
      <w:r w:rsidR="00C04CB1" w:rsidRPr="003B2CB7">
        <w:rPr>
          <w:rFonts w:ascii="Courier New" w:hAnsi="Courier New" w:cs="Courier New"/>
          <w:color w:val="000000"/>
          <w:sz w:val="14"/>
          <w:szCs w:val="14"/>
          <w:lang w:val="en-US"/>
        </w:rPr>
        <w:t>2014-10-15T08:27:11Z</w:t>
      </w:r>
      <w:r w:rsidRPr="000D6762">
        <w:rPr>
          <w:rFonts w:ascii="Courier New" w:hAnsi="Courier New"/>
          <w:color w:val="000000"/>
          <w:sz w:val="14"/>
          <w:lang w:val="en-US"/>
        </w:rPr>
        <w:t>&lt;/</w:t>
      </w:r>
      <w:r w:rsidR="00C04CB1" w:rsidRPr="003B2CB7">
        <w:rPr>
          <w:rFonts w:ascii="Courier New" w:hAnsi="Courier New" w:cs="Courier New"/>
          <w:color w:val="000000"/>
          <w:sz w:val="14"/>
          <w:szCs w:val="14"/>
          <w:lang w:val="en-US"/>
        </w:rPr>
        <w:t>wsu:</w:t>
      </w:r>
      <w:r w:rsidRPr="000D6762">
        <w:rPr>
          <w:rFonts w:ascii="Courier New" w:hAnsi="Courier New"/>
          <w:color w:val="000000"/>
          <w:sz w:val="14"/>
          <w:lang w:val="en-US"/>
        </w:rPr>
        <w:t>Created&gt;</w:t>
      </w:r>
    </w:p>
    <w:p w14:paraId="3940E097" w14:textId="77777777" w:rsidR="00C04CB1" w:rsidRPr="003B2CB7"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3B2CB7">
        <w:rPr>
          <w:rFonts w:ascii="Courier New" w:hAnsi="Courier New" w:cs="Courier New"/>
          <w:color w:val="000000"/>
          <w:sz w:val="14"/>
          <w:szCs w:val="14"/>
          <w:lang w:val="en-US"/>
        </w:rPr>
        <w:t>wsu:</w:t>
      </w:r>
      <w:r w:rsidRPr="000D6762">
        <w:rPr>
          <w:rFonts w:ascii="Courier New" w:hAnsi="Courier New"/>
          <w:color w:val="000000"/>
          <w:sz w:val="14"/>
          <w:lang w:val="en-US"/>
        </w:rPr>
        <w:t>Expires&gt;</w:t>
      </w:r>
      <w:r w:rsidR="00C04CB1" w:rsidRPr="003B2CB7">
        <w:rPr>
          <w:rFonts w:ascii="Courier New" w:hAnsi="Courier New" w:cs="Courier New"/>
          <w:color w:val="000000"/>
          <w:sz w:val="14"/>
          <w:szCs w:val="14"/>
          <w:lang w:val="en-US"/>
        </w:rPr>
        <w:t>2014-10-15T08:32:11Z</w:t>
      </w:r>
      <w:r w:rsidRPr="000D6762">
        <w:rPr>
          <w:rFonts w:ascii="Courier New" w:hAnsi="Courier New"/>
          <w:color w:val="000000"/>
          <w:sz w:val="14"/>
          <w:lang w:val="en-US"/>
        </w:rPr>
        <w:t>&lt;/</w:t>
      </w:r>
      <w:r w:rsidR="00C04CB1" w:rsidRPr="003B2CB7">
        <w:rPr>
          <w:rFonts w:ascii="Courier New" w:hAnsi="Courier New" w:cs="Courier New"/>
          <w:color w:val="000000"/>
          <w:sz w:val="14"/>
          <w:szCs w:val="14"/>
          <w:lang w:val="en-US"/>
        </w:rPr>
        <w:t>wsu:</w:t>
      </w:r>
      <w:r w:rsidRPr="000D6762">
        <w:rPr>
          <w:rFonts w:ascii="Courier New" w:hAnsi="Courier New"/>
          <w:color w:val="000000"/>
          <w:sz w:val="14"/>
          <w:lang w:val="en-US"/>
        </w:rPr>
        <w:t>Expires&gt;</w:t>
      </w:r>
    </w:p>
    <w:p w14:paraId="6F3D9989" w14:textId="77777777" w:rsidR="00C04CB1" w:rsidRPr="003B2CB7"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3B2CB7">
        <w:rPr>
          <w:rFonts w:ascii="Courier New" w:hAnsi="Courier New" w:cs="Courier New"/>
          <w:color w:val="000000"/>
          <w:sz w:val="14"/>
          <w:szCs w:val="14"/>
          <w:lang w:val="en-US"/>
        </w:rPr>
        <w:t>wsu:</w:t>
      </w:r>
      <w:r w:rsidRPr="000D6762">
        <w:rPr>
          <w:rFonts w:ascii="Courier New" w:hAnsi="Courier New"/>
          <w:color w:val="000000"/>
          <w:sz w:val="14"/>
          <w:lang w:val="en-US"/>
        </w:rPr>
        <w:t>Timestamp&gt;</w:t>
      </w:r>
    </w:p>
    <w:p w14:paraId="6BB1524E" w14:textId="77777777" w:rsidR="00C04CB1" w:rsidRPr="003B2CB7"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3B2CB7">
        <w:rPr>
          <w:rFonts w:ascii="Courier New" w:hAnsi="Courier New" w:cs="Courier New"/>
          <w:color w:val="000000"/>
          <w:sz w:val="14"/>
          <w:szCs w:val="14"/>
          <w:lang w:val="en-US"/>
        </w:rPr>
        <w:t>wsse:</w:t>
      </w:r>
      <w:r w:rsidRPr="000D6762">
        <w:rPr>
          <w:rFonts w:ascii="Courier New" w:hAnsi="Courier New"/>
          <w:color w:val="000000"/>
          <w:sz w:val="14"/>
          <w:lang w:val="en-US"/>
        </w:rPr>
        <w:t>Security&gt;</w:t>
      </w:r>
    </w:p>
    <w:p w14:paraId="47B47FB4" w14:textId="77777777" w:rsidR="00C04CB1" w:rsidRPr="003B2CB7"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3B2CB7">
        <w:rPr>
          <w:rFonts w:ascii="Courier New" w:hAnsi="Courier New" w:cs="Courier New"/>
          <w:color w:val="000000"/>
          <w:sz w:val="14"/>
          <w:szCs w:val="14"/>
          <w:lang w:val="en-US"/>
        </w:rPr>
        <w:t>S:</w:t>
      </w:r>
      <w:r w:rsidRPr="000D6762">
        <w:rPr>
          <w:rFonts w:ascii="Courier New" w:hAnsi="Courier New"/>
          <w:color w:val="000000"/>
          <w:sz w:val="14"/>
          <w:lang w:val="en-US"/>
        </w:rPr>
        <w:t>Header&gt;</w:t>
      </w:r>
    </w:p>
    <w:p w14:paraId="6923E887" w14:textId="77777777" w:rsidR="00C04CB1" w:rsidRPr="003B2CB7"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3B2CB7">
        <w:rPr>
          <w:rFonts w:ascii="Courier New" w:hAnsi="Courier New" w:cs="Courier New"/>
          <w:color w:val="000000"/>
          <w:sz w:val="14"/>
          <w:szCs w:val="14"/>
          <w:lang w:val="en-US"/>
        </w:rPr>
        <w:t>S:</w:t>
      </w:r>
      <w:r w:rsidRPr="000D6762">
        <w:rPr>
          <w:rFonts w:ascii="Courier New" w:hAnsi="Courier New"/>
          <w:color w:val="000000"/>
          <w:sz w:val="14"/>
          <w:lang w:val="en-US"/>
        </w:rPr>
        <w:t>Body&gt;</w:t>
      </w:r>
    </w:p>
    <w:p w14:paraId="72ECB8B6" w14:textId="77777777" w:rsidR="00C04CB1" w:rsidRPr="003B2CB7"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3B2CB7">
        <w:rPr>
          <w:rFonts w:ascii="Courier New" w:hAnsi="Courier New" w:cs="Courier New"/>
          <w:color w:val="000000"/>
          <w:sz w:val="14"/>
          <w:szCs w:val="14"/>
          <w:lang w:val="en-US"/>
        </w:rPr>
        <w:t>ns2:</w:t>
      </w:r>
      <w:r w:rsidRPr="000D6762">
        <w:rPr>
          <w:rFonts w:ascii="Courier New" w:hAnsi="Courier New"/>
          <w:color w:val="000000"/>
          <w:sz w:val="14"/>
          <w:lang w:val="en-US"/>
        </w:rPr>
        <w:t>updateDocumentResponse</w:t>
      </w:r>
      <w:r w:rsidR="00C04CB1" w:rsidRPr="003B2CB7">
        <w:rPr>
          <w:rFonts w:ascii="Courier New" w:hAnsi="Courier New" w:cs="Courier New"/>
          <w:color w:val="000000"/>
          <w:sz w:val="14"/>
          <w:szCs w:val="14"/>
          <w:lang w:val="en-US"/>
        </w:rPr>
        <w:t xml:space="preserve"> xmlns:ns2=</w:t>
      </w:r>
      <w:r w:rsidRPr="000D6762">
        <w:rPr>
          <w:rFonts w:ascii="Courier New" w:hAnsi="Courier New"/>
          <w:color w:val="000000"/>
          <w:sz w:val="14"/>
          <w:lang w:val="en-US"/>
        </w:rPr>
        <w:t>"http://www.sist.puglia.it/Schemas/PDD_SIST/SCATEL/FSE/"&gt;</w:t>
      </w:r>
    </w:p>
    <w:p w14:paraId="7CCE1D12" w14:textId="77777777" w:rsidR="00C04CB1" w:rsidRPr="003B2CB7" w:rsidRDefault="000D6762" w:rsidP="00C04CB1">
      <w:pPr>
        <w:pStyle w:val="PreformattatoHTML"/>
        <w:rPr>
          <w:rFonts w:ascii="Courier New" w:hAnsi="Courier New" w:cs="Courier New"/>
          <w:color w:val="000000"/>
          <w:sz w:val="14"/>
          <w:szCs w:val="14"/>
        </w:rPr>
      </w:pPr>
      <w:r w:rsidRPr="000D6762">
        <w:rPr>
          <w:rFonts w:ascii="Courier New" w:hAnsi="Courier New"/>
          <w:color w:val="000000"/>
          <w:sz w:val="14"/>
        </w:rPr>
        <w:t>&lt;</w:t>
      </w:r>
      <w:r w:rsidR="00C04CB1" w:rsidRPr="003B2CB7">
        <w:rPr>
          <w:rFonts w:ascii="Courier New" w:hAnsi="Courier New" w:cs="Courier New"/>
          <w:color w:val="000000"/>
          <w:sz w:val="14"/>
          <w:szCs w:val="14"/>
        </w:rPr>
        <w:t>ns2:</w:t>
      </w:r>
      <w:r w:rsidRPr="000D6762">
        <w:rPr>
          <w:rFonts w:ascii="Courier New" w:hAnsi="Courier New"/>
          <w:color w:val="000000"/>
          <w:sz w:val="14"/>
        </w:rPr>
        <w:t>documentURI&gt;</w:t>
      </w:r>
    </w:p>
    <w:p w14:paraId="4BED8F74" w14:textId="77777777" w:rsidR="00C04CB1" w:rsidRPr="003B2CB7" w:rsidRDefault="000D6762" w:rsidP="00C04CB1">
      <w:pPr>
        <w:pStyle w:val="PreformattatoHTML"/>
        <w:rPr>
          <w:rFonts w:ascii="Courier New" w:hAnsi="Courier New" w:cs="Courier New"/>
          <w:color w:val="000000"/>
          <w:sz w:val="14"/>
          <w:szCs w:val="14"/>
        </w:rPr>
      </w:pPr>
      <w:r w:rsidRPr="000D6762">
        <w:rPr>
          <w:rFonts w:ascii="Courier New" w:hAnsi="Courier New"/>
          <w:color w:val="000000"/>
          <w:sz w:val="14"/>
        </w:rPr>
        <w:t>&lt;</w:t>
      </w:r>
      <w:r w:rsidR="00C04CB1" w:rsidRPr="003B2CB7">
        <w:rPr>
          <w:rFonts w:ascii="Courier New" w:hAnsi="Courier New" w:cs="Courier New"/>
          <w:color w:val="000000"/>
          <w:sz w:val="14"/>
          <w:szCs w:val="14"/>
        </w:rPr>
        <w:t>ns2:</w:t>
      </w:r>
      <w:r w:rsidRPr="000D6762">
        <w:rPr>
          <w:rFonts w:ascii="Courier New" w:hAnsi="Courier New"/>
          <w:color w:val="000000"/>
          <w:sz w:val="14"/>
        </w:rPr>
        <w:t>documentID&gt;</w:t>
      </w:r>
      <w:r w:rsidR="00C04CB1" w:rsidRPr="003B2CB7">
        <w:rPr>
          <w:rFonts w:ascii="Courier New" w:hAnsi="Courier New" w:cs="Courier New"/>
          <w:color w:val="000000"/>
          <w:sz w:val="14"/>
          <w:szCs w:val="14"/>
        </w:rPr>
        <w:t>urn:uuid:a92927f5-afa5-4ef1-80d1-b0b21f3f321e</w:t>
      </w:r>
      <w:r w:rsidRPr="000D6762">
        <w:rPr>
          <w:rFonts w:ascii="Courier New" w:hAnsi="Courier New"/>
          <w:color w:val="000000"/>
          <w:sz w:val="14"/>
        </w:rPr>
        <w:t>&lt;/</w:t>
      </w:r>
      <w:r w:rsidR="00C04CB1" w:rsidRPr="003B2CB7">
        <w:rPr>
          <w:rFonts w:ascii="Courier New" w:hAnsi="Courier New" w:cs="Courier New"/>
          <w:color w:val="000000"/>
          <w:sz w:val="14"/>
          <w:szCs w:val="14"/>
        </w:rPr>
        <w:t>ns2:</w:t>
      </w:r>
      <w:r w:rsidRPr="000D6762">
        <w:rPr>
          <w:rFonts w:ascii="Courier New" w:hAnsi="Courier New"/>
          <w:color w:val="000000"/>
          <w:sz w:val="14"/>
        </w:rPr>
        <w:t>documentID&gt;</w:t>
      </w:r>
    </w:p>
    <w:p w14:paraId="4FAB3FEB" w14:textId="77777777" w:rsidR="00C04CB1" w:rsidRPr="003B2CB7"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3B2CB7">
        <w:rPr>
          <w:rFonts w:ascii="Courier New" w:hAnsi="Courier New" w:cs="Courier New"/>
          <w:color w:val="000000"/>
          <w:sz w:val="14"/>
          <w:szCs w:val="14"/>
          <w:lang w:val="en-US"/>
        </w:rPr>
        <w:t>ns2:</w:t>
      </w:r>
      <w:r w:rsidRPr="000D6762">
        <w:rPr>
          <w:rFonts w:ascii="Courier New" w:hAnsi="Courier New"/>
          <w:color w:val="000000"/>
          <w:sz w:val="14"/>
          <w:lang w:val="en-US"/>
        </w:rPr>
        <w:t>regionalNode&gt;</w:t>
      </w:r>
      <w:r w:rsidR="00C04CB1" w:rsidRPr="003B2CB7">
        <w:rPr>
          <w:rFonts w:ascii="Courier New" w:hAnsi="Courier New" w:cs="Courier New"/>
          <w:color w:val="000000"/>
          <w:sz w:val="14"/>
          <w:szCs w:val="14"/>
          <w:lang w:val="en-US"/>
        </w:rPr>
        <w:t>IT-75</w:t>
      </w:r>
      <w:r w:rsidRPr="000D6762">
        <w:rPr>
          <w:rFonts w:ascii="Courier New" w:hAnsi="Courier New"/>
          <w:color w:val="000000"/>
          <w:sz w:val="14"/>
          <w:lang w:val="en-US"/>
        </w:rPr>
        <w:t>&lt;/</w:t>
      </w:r>
      <w:r w:rsidR="00C04CB1" w:rsidRPr="003B2CB7">
        <w:rPr>
          <w:rFonts w:ascii="Courier New" w:hAnsi="Courier New" w:cs="Courier New"/>
          <w:color w:val="000000"/>
          <w:sz w:val="14"/>
          <w:szCs w:val="14"/>
          <w:lang w:val="en-US"/>
        </w:rPr>
        <w:t>ns2:</w:t>
      </w:r>
      <w:r w:rsidRPr="000D6762">
        <w:rPr>
          <w:rFonts w:ascii="Courier New" w:hAnsi="Courier New"/>
          <w:color w:val="000000"/>
          <w:sz w:val="14"/>
          <w:lang w:val="en-US"/>
        </w:rPr>
        <w:t>regionalNode&gt;</w:t>
      </w:r>
    </w:p>
    <w:p w14:paraId="3720A1E5" w14:textId="77777777" w:rsidR="00C04CB1" w:rsidRPr="003B2CB7"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3B2CB7">
        <w:rPr>
          <w:rFonts w:ascii="Courier New" w:hAnsi="Courier New" w:cs="Courier New"/>
          <w:color w:val="000000"/>
          <w:sz w:val="14"/>
          <w:szCs w:val="14"/>
          <w:lang w:val="en-US"/>
        </w:rPr>
        <w:t>ns2:</w:t>
      </w:r>
      <w:r w:rsidRPr="000D6762">
        <w:rPr>
          <w:rFonts w:ascii="Courier New" w:hAnsi="Courier New"/>
          <w:color w:val="000000"/>
          <w:sz w:val="14"/>
          <w:lang w:val="en-US"/>
        </w:rPr>
        <w:t>documentURI&gt;</w:t>
      </w:r>
    </w:p>
    <w:p w14:paraId="65982BD4" w14:textId="77777777" w:rsidR="00C04CB1" w:rsidRPr="003B2CB7"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3B2CB7">
        <w:rPr>
          <w:rFonts w:ascii="Courier New" w:hAnsi="Courier New" w:cs="Courier New"/>
          <w:color w:val="000000"/>
          <w:sz w:val="14"/>
          <w:szCs w:val="14"/>
          <w:lang w:val="en-US"/>
        </w:rPr>
        <w:t>ns2:</w:t>
      </w:r>
      <w:r w:rsidRPr="000D6762">
        <w:rPr>
          <w:rFonts w:ascii="Courier New" w:hAnsi="Courier New"/>
          <w:color w:val="000000"/>
          <w:sz w:val="14"/>
          <w:lang w:val="en-US"/>
        </w:rPr>
        <w:t>updateDocumentResponse&gt;</w:t>
      </w:r>
    </w:p>
    <w:p w14:paraId="455E85D3" w14:textId="77777777" w:rsidR="00C04CB1" w:rsidRPr="003B2CB7"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3B2CB7">
        <w:rPr>
          <w:rFonts w:ascii="Courier New" w:hAnsi="Courier New" w:cs="Courier New"/>
          <w:color w:val="000000"/>
          <w:sz w:val="14"/>
          <w:szCs w:val="14"/>
          <w:lang w:val="en-US"/>
        </w:rPr>
        <w:t>S:</w:t>
      </w:r>
      <w:r w:rsidRPr="000D6762">
        <w:rPr>
          <w:rFonts w:ascii="Courier New" w:hAnsi="Courier New"/>
          <w:color w:val="000000"/>
          <w:sz w:val="14"/>
          <w:lang w:val="en-US"/>
        </w:rPr>
        <w:t>Body&gt;</w:t>
      </w:r>
    </w:p>
    <w:p w14:paraId="4E1226F8" w14:textId="77777777" w:rsidR="00C04CB1" w:rsidRPr="003B2CB7"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3B2CB7">
        <w:rPr>
          <w:rFonts w:ascii="Courier New" w:hAnsi="Courier New" w:cs="Courier New"/>
          <w:color w:val="000000"/>
          <w:sz w:val="14"/>
          <w:szCs w:val="14"/>
          <w:lang w:val="en-US"/>
        </w:rPr>
        <w:t>S:</w:t>
      </w:r>
      <w:r w:rsidRPr="000D6762">
        <w:rPr>
          <w:rFonts w:ascii="Courier New" w:hAnsi="Courier New"/>
          <w:color w:val="000000"/>
          <w:sz w:val="14"/>
          <w:lang w:val="en-US"/>
        </w:rPr>
        <w:t>Envelope&gt;</w:t>
      </w:r>
    </w:p>
    <w:p w14:paraId="13AA0B87" w14:textId="77777777" w:rsidR="001C5F23" w:rsidRPr="00EA1A02" w:rsidRDefault="001C5F23" w:rsidP="00215E3E">
      <w:pPr>
        <w:rPr>
          <w:lang w:val="en-US"/>
        </w:rPr>
      </w:pPr>
    </w:p>
    <w:p w14:paraId="0EC5A96C" w14:textId="77777777" w:rsidR="00C04CB1" w:rsidRDefault="003B2CB7" w:rsidP="007B447B">
      <w:pPr>
        <w:pStyle w:val="Titolo3"/>
      </w:pPr>
      <w:bookmarkStart w:id="267" w:name="_Toc92874320"/>
      <w:r w:rsidRPr="003B2CB7">
        <w:t>A</w:t>
      </w:r>
      <w:r w:rsidR="00C04CB1" w:rsidRPr="003B2CB7">
        <w:t>nnullo</w:t>
      </w:r>
      <w:r w:rsidR="00C04CB1">
        <w:t xml:space="preserve"> di un documento</w:t>
      </w:r>
      <w:bookmarkEnd w:id="267"/>
    </w:p>
    <w:p w14:paraId="64D07429" w14:textId="77777777" w:rsidR="00C04CB1" w:rsidRPr="003B2CB7" w:rsidRDefault="003B2CB7" w:rsidP="00215E3E">
      <w:pPr>
        <w:rPr>
          <w:u w:val="single"/>
        </w:rPr>
      </w:pPr>
      <w:r w:rsidRPr="003B2CB7">
        <w:rPr>
          <w:u w:val="single"/>
        </w:rPr>
        <w:t>E</w:t>
      </w:r>
      <w:r w:rsidR="00C04CB1" w:rsidRPr="003B2CB7">
        <w:rPr>
          <w:u w:val="single"/>
        </w:rPr>
        <w:t xml:space="preserve">sempio 1 </w:t>
      </w:r>
    </w:p>
    <w:p w14:paraId="7E1439FF" w14:textId="77777777" w:rsidR="001C5F23" w:rsidRDefault="00C04CB1" w:rsidP="00C04CB1">
      <w:r>
        <w:t>Di seguito si riporta un esempio di annullo di un documento non depositato in un repository esterno quindi senza documentURI, il documento verrà depositato nel repository dal FSE, dipendentemente dai consensi forniti dall’assistito.</w:t>
      </w:r>
      <w:r w:rsidR="00DD1975">
        <w:t xml:space="preserve"> Per il significato ed i valori corretti delle asserzioni vedere i paragrafi relativi ai servizi.</w:t>
      </w:r>
      <w:r w:rsidR="003B2CB7">
        <w:br/>
      </w:r>
    </w:p>
    <w:p w14:paraId="5A13921C"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w:t>
      </w:r>
      <w:r w:rsidRPr="000D6762">
        <w:rPr>
          <w:rFonts w:ascii="Courier New" w:hAnsi="Courier New"/>
          <w:color w:val="000000"/>
          <w:sz w:val="14"/>
          <w:lang w:val="en-US"/>
        </w:rPr>
        <w:t>Envelope</w:t>
      </w:r>
      <w:r w:rsidR="00612724" w:rsidRPr="006208C0">
        <w:rPr>
          <w:rFonts w:ascii="Courier New" w:hAnsi="Courier New" w:cs="Courier New"/>
          <w:color w:val="000000"/>
          <w:sz w:val="14"/>
          <w:szCs w:val="14"/>
          <w:lang w:val="en-US"/>
        </w:rPr>
        <w:t xml:space="preserve"> xmlns:S=</w:t>
      </w:r>
      <w:r w:rsidRPr="000D6762">
        <w:rPr>
          <w:rFonts w:ascii="Courier New" w:hAnsi="Courier New"/>
          <w:color w:val="000000"/>
          <w:sz w:val="14"/>
          <w:lang w:val="en-US"/>
        </w:rPr>
        <w:t>"http://schemas.xmlsoap.org/soap/envelope/"&gt;</w:t>
      </w:r>
    </w:p>
    <w:p w14:paraId="08B65F1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w:t>
      </w:r>
      <w:r w:rsidRPr="000D6762">
        <w:rPr>
          <w:rFonts w:ascii="Courier New" w:hAnsi="Courier New"/>
          <w:color w:val="000000"/>
          <w:sz w:val="14"/>
          <w:lang w:val="en-US"/>
        </w:rPr>
        <w:t>Header</w:t>
      </w:r>
      <w:r w:rsidR="00612724" w:rsidRPr="006208C0">
        <w:rPr>
          <w:rFonts w:ascii="Courier New" w:hAnsi="Courier New" w:cs="Courier New"/>
          <w:color w:val="000000"/>
          <w:sz w:val="14"/>
          <w:szCs w:val="14"/>
          <w:lang w:val="en-US"/>
        </w:rPr>
        <w:t xml:space="preserve"> xmlns:wsa=</w:t>
      </w:r>
      <w:r w:rsidRPr="000D6762">
        <w:rPr>
          <w:rFonts w:ascii="Courier New" w:hAnsi="Courier New"/>
          <w:color w:val="000000"/>
          <w:sz w:val="14"/>
          <w:lang w:val="en-US"/>
        </w:rPr>
        <w:t>"http://www.w3.org/2005/08/addressing"&gt;</w:t>
      </w:r>
    </w:p>
    <w:p w14:paraId="76C11D2F"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Assertion</w:t>
      </w:r>
      <w:r w:rsidR="00612724" w:rsidRPr="006208C0">
        <w:rPr>
          <w:rFonts w:ascii="Courier New" w:hAnsi="Courier New" w:cs="Courier New"/>
          <w:color w:val="000000"/>
          <w:sz w:val="14"/>
          <w:szCs w:val="14"/>
          <w:lang w:val="en-US"/>
        </w:rPr>
        <w:t xml:space="preserve"> saml:ID=</w:t>
      </w:r>
      <w:r w:rsidRPr="000D6762">
        <w:rPr>
          <w:rFonts w:ascii="Courier New" w:hAnsi="Courier New"/>
          <w:color w:val="000000"/>
          <w:sz w:val="14"/>
          <w:lang w:val="en-US"/>
        </w:rPr>
        <w:t>"identity-assertion"</w:t>
      </w:r>
      <w:r w:rsidR="00612724" w:rsidRPr="006208C0">
        <w:rPr>
          <w:rFonts w:ascii="Courier New" w:hAnsi="Courier New" w:cs="Courier New"/>
          <w:color w:val="000000"/>
          <w:sz w:val="14"/>
          <w:szCs w:val="14"/>
          <w:lang w:val="en-US"/>
        </w:rPr>
        <w:t xml:space="preserve"> saml:IssueInstant=</w:t>
      </w:r>
      <w:r w:rsidRPr="000D6762">
        <w:rPr>
          <w:rFonts w:ascii="Courier New" w:hAnsi="Courier New"/>
          <w:color w:val="000000"/>
          <w:sz w:val="14"/>
          <w:lang w:val="en-US"/>
        </w:rPr>
        <w:t>"2014-07-14T12:17:00.397Z"</w:t>
      </w:r>
      <w:r w:rsidR="00612724" w:rsidRPr="006208C0">
        <w:rPr>
          <w:rFonts w:ascii="Courier New" w:hAnsi="Courier New" w:cs="Courier New"/>
          <w:color w:val="000000"/>
          <w:sz w:val="14"/>
          <w:szCs w:val="14"/>
          <w:lang w:val="en-US"/>
        </w:rPr>
        <w:t xml:space="preserve"> saml:Version=</w:t>
      </w:r>
      <w:r w:rsidRPr="000D6762">
        <w:rPr>
          <w:rFonts w:ascii="Courier New" w:hAnsi="Courier New"/>
          <w:color w:val="000000"/>
          <w:sz w:val="14"/>
          <w:lang w:val="en-US"/>
        </w:rPr>
        <w:t>"2.0"</w:t>
      </w:r>
      <w:r w:rsidR="00612724" w:rsidRPr="006208C0">
        <w:rPr>
          <w:rFonts w:ascii="Courier New" w:hAnsi="Courier New" w:cs="Courier New"/>
          <w:color w:val="000000"/>
          <w:sz w:val="14"/>
          <w:szCs w:val="14"/>
          <w:lang w:val="en-US"/>
        </w:rPr>
        <w:t xml:space="preserve"> wsu:Id=</w:t>
      </w:r>
      <w:r w:rsidRPr="000D6762">
        <w:rPr>
          <w:rFonts w:ascii="Courier New" w:hAnsi="Courier New"/>
          <w:color w:val="000000"/>
          <w:sz w:val="14"/>
          <w:lang w:val="en-US"/>
        </w:rPr>
        <w:t>"identity-assertion"</w:t>
      </w:r>
      <w:r w:rsidR="00612724" w:rsidRPr="006208C0">
        <w:rPr>
          <w:rFonts w:ascii="Courier New" w:hAnsi="Courier New" w:cs="Courier New"/>
          <w:color w:val="000000"/>
          <w:sz w:val="14"/>
          <w:szCs w:val="14"/>
          <w:lang w:val="en-US"/>
        </w:rPr>
        <w:t xml:space="preserve"> xsi:schemaLocation=</w:t>
      </w:r>
      <w:r w:rsidRPr="000D6762">
        <w:rPr>
          <w:rFonts w:ascii="Courier New" w:hAnsi="Courier New"/>
          <w:color w:val="000000"/>
          <w:sz w:val="14"/>
          <w:lang w:val="en-US"/>
        </w:rPr>
        <w:t>"urn:oasis:names:tc:SAML:2.0:assertion saml-schema-assertion-2.0.xsd"</w:t>
      </w:r>
      <w:r w:rsidR="00612724" w:rsidRPr="006208C0">
        <w:rPr>
          <w:rFonts w:ascii="Courier New" w:hAnsi="Courier New" w:cs="Courier New"/>
          <w:color w:val="000000"/>
          <w:sz w:val="14"/>
          <w:szCs w:val="14"/>
          <w:lang w:val="en-US"/>
        </w:rPr>
        <w:t xml:space="preserve"> xmlns:saml=</w:t>
      </w:r>
      <w:r w:rsidRPr="000D6762">
        <w:rPr>
          <w:rFonts w:ascii="Courier New" w:hAnsi="Courier New"/>
          <w:color w:val="000000"/>
          <w:sz w:val="14"/>
          <w:lang w:val="en-US"/>
        </w:rPr>
        <w:t>"urn:oasis:names:tc:SAML:2.0:assertion"</w:t>
      </w:r>
      <w:r w:rsidR="00612724" w:rsidRPr="006208C0">
        <w:rPr>
          <w:rFonts w:ascii="Courier New" w:hAnsi="Courier New" w:cs="Courier New"/>
          <w:color w:val="000000"/>
          <w:sz w:val="14"/>
          <w:szCs w:val="14"/>
          <w:lang w:val="en-US"/>
        </w:rPr>
        <w:t xml:space="preserve"> xmlns:wsu=</w:t>
      </w:r>
      <w:r w:rsidRPr="000D6762">
        <w:rPr>
          <w:rFonts w:ascii="Courier New" w:hAnsi="Courier New"/>
          <w:color w:val="000000"/>
          <w:sz w:val="14"/>
          <w:lang w:val="en-US"/>
        </w:rPr>
        <w:t>"http://docs.oasis-open.org/wss/2004/01/oasis-200401-wss-wssecurity-utility-1.0.xsd"</w:t>
      </w:r>
      <w:r w:rsidR="00612724" w:rsidRPr="006208C0">
        <w:rPr>
          <w:rFonts w:ascii="Courier New" w:hAnsi="Courier New" w:cs="Courier New"/>
          <w:color w:val="000000"/>
          <w:sz w:val="14"/>
          <w:szCs w:val="14"/>
          <w:lang w:val="en-US"/>
        </w:rPr>
        <w:t xml:space="preserve"> xmlns:xsi=</w:t>
      </w:r>
      <w:r w:rsidRPr="000D6762">
        <w:rPr>
          <w:rFonts w:ascii="Courier New" w:hAnsi="Courier New"/>
          <w:color w:val="000000"/>
          <w:sz w:val="14"/>
          <w:lang w:val="en-US"/>
        </w:rPr>
        <w:t>"http://www.w3.org/2001/XMLSchema-instance"&gt;</w:t>
      </w:r>
    </w:p>
    <w:p w14:paraId="3ED37947"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Issuer&gt;</w:t>
      </w:r>
      <w:r w:rsidR="00612724" w:rsidRPr="006208C0">
        <w:rPr>
          <w:rFonts w:ascii="Courier New" w:hAnsi="Courier New" w:cs="Courier New"/>
          <w:color w:val="000000"/>
          <w:sz w:val="14"/>
          <w:szCs w:val="14"/>
          <w:lang w:val="en-US"/>
        </w:rPr>
        <w:t>ClientIssuer</w:t>
      </w: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Issuer&gt;</w:t>
      </w:r>
    </w:p>
    <w:p w14:paraId="483CF41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64089988"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NameID&gt;</w:t>
      </w:r>
      <w:r w:rsidR="003028C8" w:rsidRPr="006B3269">
        <w:rPr>
          <w:rFonts w:ascii="Courier New" w:hAnsi="Courier New" w:cs="Courier New"/>
          <w:color w:val="000000"/>
          <w:sz w:val="14"/>
          <w:szCs w:val="14"/>
          <w:lang w:val="en-US"/>
        </w:rPr>
        <w:t>operatorId</w:t>
      </w: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NameID&gt;</w:t>
      </w:r>
    </w:p>
    <w:p w14:paraId="0806DA9E"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47A02AAE"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Conditions</w:t>
      </w:r>
      <w:r w:rsidR="00612724" w:rsidRPr="006208C0">
        <w:rPr>
          <w:rFonts w:ascii="Courier New" w:hAnsi="Courier New" w:cs="Courier New"/>
          <w:color w:val="000000"/>
          <w:sz w:val="14"/>
          <w:szCs w:val="14"/>
          <w:lang w:val="en-US"/>
        </w:rPr>
        <w:t xml:space="preserve"> NotBefore=</w:t>
      </w:r>
      <w:r w:rsidRPr="000D6762">
        <w:rPr>
          <w:rFonts w:ascii="Courier New" w:hAnsi="Courier New"/>
          <w:color w:val="000000"/>
          <w:sz w:val="14"/>
          <w:lang w:val="en-US"/>
        </w:rPr>
        <w:t>"2014-07-14T12:16:59.723Z"</w:t>
      </w:r>
      <w:r w:rsidR="00612724" w:rsidRPr="006208C0">
        <w:rPr>
          <w:rFonts w:ascii="Courier New" w:hAnsi="Courier New" w:cs="Courier New"/>
          <w:color w:val="000000"/>
          <w:sz w:val="14"/>
          <w:szCs w:val="14"/>
          <w:lang w:val="en-US"/>
        </w:rPr>
        <w:t xml:space="preserve"> NotOnOrAfter=</w:t>
      </w:r>
      <w:r w:rsidRPr="000D6762">
        <w:rPr>
          <w:rFonts w:ascii="Courier New" w:hAnsi="Courier New"/>
          <w:color w:val="000000"/>
          <w:sz w:val="14"/>
          <w:lang w:val="en-US"/>
        </w:rPr>
        <w:t>"2014-07-14T13:16:59.723Z"/&gt;</w:t>
      </w:r>
    </w:p>
    <w:p w14:paraId="366E3BE3"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AuthnStatement</w:t>
      </w:r>
      <w:r w:rsidR="00612724" w:rsidRPr="006208C0">
        <w:rPr>
          <w:rFonts w:ascii="Courier New" w:hAnsi="Courier New" w:cs="Courier New"/>
          <w:color w:val="000000"/>
          <w:sz w:val="14"/>
          <w:szCs w:val="14"/>
          <w:lang w:val="en-US"/>
        </w:rPr>
        <w:t xml:space="preserve"> AuthnInstant=</w:t>
      </w:r>
      <w:r w:rsidRPr="000D6762">
        <w:rPr>
          <w:rFonts w:ascii="Courier New" w:hAnsi="Courier New"/>
          <w:color w:val="000000"/>
          <w:sz w:val="14"/>
          <w:lang w:val="en-US"/>
        </w:rPr>
        <w:t>"2014-07-14T12:17:00.393Z"&gt;</w:t>
      </w:r>
    </w:p>
    <w:p w14:paraId="7931A1B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AuthnContext&gt;</w:t>
      </w:r>
    </w:p>
    <w:p w14:paraId="679C6EBB"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AuthnContextDecl/&gt;</w:t>
      </w:r>
    </w:p>
    <w:p w14:paraId="5353CADC"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AuthenticatingAuthority/&gt;</w:t>
      </w:r>
    </w:p>
    <w:p w14:paraId="1610C16C"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AuthnContext&gt;</w:t>
      </w:r>
    </w:p>
    <w:p w14:paraId="3AA6E72C"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AuthnStatement&gt;</w:t>
      </w:r>
    </w:p>
    <w:p w14:paraId="5B3E7D7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AttributeStatement/&gt;</w:t>
      </w:r>
    </w:p>
    <w:p w14:paraId="63C67FDA"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Assertion&gt;</w:t>
      </w:r>
    </w:p>
    <w:p w14:paraId="30677BA9"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Assertion</w:t>
      </w:r>
      <w:r w:rsidR="00612724" w:rsidRPr="006208C0">
        <w:rPr>
          <w:rFonts w:ascii="Courier New" w:hAnsi="Courier New" w:cs="Courier New"/>
          <w:color w:val="000000"/>
          <w:sz w:val="14"/>
          <w:szCs w:val="14"/>
          <w:lang w:val="en-US"/>
        </w:rPr>
        <w:t xml:space="preserve"> saml:ID=</w:t>
      </w:r>
      <w:r w:rsidRPr="000D6762">
        <w:rPr>
          <w:rFonts w:ascii="Courier New" w:hAnsi="Courier New"/>
          <w:color w:val="000000"/>
          <w:sz w:val="14"/>
          <w:lang w:val="en-US"/>
        </w:rPr>
        <w:t>"authorization-assertion"</w:t>
      </w:r>
      <w:r w:rsidR="00612724" w:rsidRPr="006208C0">
        <w:rPr>
          <w:rFonts w:ascii="Courier New" w:hAnsi="Courier New" w:cs="Courier New"/>
          <w:color w:val="000000"/>
          <w:sz w:val="14"/>
          <w:szCs w:val="14"/>
          <w:lang w:val="en-US"/>
        </w:rPr>
        <w:t xml:space="preserve"> saml:IssueInstant=</w:t>
      </w:r>
      <w:r w:rsidRPr="000D6762">
        <w:rPr>
          <w:rFonts w:ascii="Courier New" w:hAnsi="Courier New"/>
          <w:color w:val="000000"/>
          <w:sz w:val="14"/>
          <w:lang w:val="en-US"/>
        </w:rPr>
        <w:t>"2014-07-14T12:17:00.404Z"</w:t>
      </w:r>
      <w:r w:rsidR="00612724" w:rsidRPr="006208C0">
        <w:rPr>
          <w:rFonts w:ascii="Courier New" w:hAnsi="Courier New" w:cs="Courier New"/>
          <w:color w:val="000000"/>
          <w:sz w:val="14"/>
          <w:szCs w:val="14"/>
          <w:lang w:val="en-US"/>
        </w:rPr>
        <w:t xml:space="preserve"> saml:Version=</w:t>
      </w:r>
      <w:r w:rsidRPr="000D6762">
        <w:rPr>
          <w:rFonts w:ascii="Courier New" w:hAnsi="Courier New"/>
          <w:color w:val="000000"/>
          <w:sz w:val="14"/>
          <w:lang w:val="en-US"/>
        </w:rPr>
        <w:t>"2.0"</w:t>
      </w:r>
      <w:r w:rsidR="00612724" w:rsidRPr="006208C0">
        <w:rPr>
          <w:rFonts w:ascii="Courier New" w:hAnsi="Courier New" w:cs="Courier New"/>
          <w:color w:val="000000"/>
          <w:sz w:val="14"/>
          <w:szCs w:val="14"/>
          <w:lang w:val="en-US"/>
        </w:rPr>
        <w:t xml:space="preserve"> wsu:Id=</w:t>
      </w:r>
      <w:r w:rsidRPr="000D6762">
        <w:rPr>
          <w:rFonts w:ascii="Courier New" w:hAnsi="Courier New"/>
          <w:color w:val="000000"/>
          <w:sz w:val="14"/>
          <w:lang w:val="en-US"/>
        </w:rPr>
        <w:t>"authorization-assertion"</w:t>
      </w:r>
      <w:r w:rsidR="00612724" w:rsidRPr="006208C0">
        <w:rPr>
          <w:rFonts w:ascii="Courier New" w:hAnsi="Courier New" w:cs="Courier New"/>
          <w:color w:val="000000"/>
          <w:sz w:val="14"/>
          <w:szCs w:val="14"/>
          <w:lang w:val="en-US"/>
        </w:rPr>
        <w:t xml:space="preserve"> xsi:schemaLocation=</w:t>
      </w:r>
      <w:r w:rsidRPr="000D6762">
        <w:rPr>
          <w:rFonts w:ascii="Courier New" w:hAnsi="Courier New"/>
          <w:color w:val="000000"/>
          <w:sz w:val="14"/>
          <w:lang w:val="en-US"/>
        </w:rPr>
        <w:t>"urn:oasis:names:tc:SAML:2.0:assertion saml-schema-assertion-2.0.xsd"</w:t>
      </w:r>
      <w:r w:rsidR="00612724" w:rsidRPr="006208C0">
        <w:rPr>
          <w:rFonts w:ascii="Courier New" w:hAnsi="Courier New" w:cs="Courier New"/>
          <w:color w:val="000000"/>
          <w:sz w:val="14"/>
          <w:szCs w:val="14"/>
          <w:lang w:val="en-US"/>
        </w:rPr>
        <w:t xml:space="preserve"> xmlns:saml=</w:t>
      </w:r>
      <w:r w:rsidRPr="000D6762">
        <w:rPr>
          <w:rFonts w:ascii="Courier New" w:hAnsi="Courier New"/>
          <w:color w:val="000000"/>
          <w:sz w:val="14"/>
          <w:lang w:val="en-US"/>
        </w:rPr>
        <w:t>"urn:oasis:names:tc:SAML:2.0:assertion"</w:t>
      </w:r>
      <w:r w:rsidR="00612724" w:rsidRPr="006208C0">
        <w:rPr>
          <w:rFonts w:ascii="Courier New" w:hAnsi="Courier New" w:cs="Courier New"/>
          <w:color w:val="000000"/>
          <w:sz w:val="14"/>
          <w:szCs w:val="14"/>
          <w:lang w:val="en-US"/>
        </w:rPr>
        <w:t xml:space="preserve"> xmlns:wsu=</w:t>
      </w:r>
      <w:r w:rsidRPr="000D6762">
        <w:rPr>
          <w:rFonts w:ascii="Courier New" w:hAnsi="Courier New"/>
          <w:color w:val="000000"/>
          <w:sz w:val="14"/>
          <w:lang w:val="en-US"/>
        </w:rPr>
        <w:t>"http://docs.oasis-open.org/wss/2004/01/oasis-200401-wss-wssecurity-utility-1.0.xsd"</w:t>
      </w:r>
      <w:r w:rsidR="00612724" w:rsidRPr="006208C0">
        <w:rPr>
          <w:rFonts w:ascii="Courier New" w:hAnsi="Courier New" w:cs="Courier New"/>
          <w:color w:val="000000"/>
          <w:sz w:val="14"/>
          <w:szCs w:val="14"/>
          <w:lang w:val="en-US"/>
        </w:rPr>
        <w:t xml:space="preserve"> xmlns:xsi=</w:t>
      </w:r>
      <w:r w:rsidRPr="000D6762">
        <w:rPr>
          <w:rFonts w:ascii="Courier New" w:hAnsi="Courier New"/>
          <w:color w:val="000000"/>
          <w:sz w:val="14"/>
          <w:lang w:val="en-US"/>
        </w:rPr>
        <w:t>"http://www.w3.org/2001/XMLSchema-instance"&gt;</w:t>
      </w:r>
    </w:p>
    <w:p w14:paraId="1B28C79F"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Issuer/&gt;</w:t>
      </w:r>
    </w:p>
    <w:p w14:paraId="50B646B6"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4291E619"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NameID&gt;</w:t>
      </w:r>
      <w:r w:rsidR="003028C8" w:rsidRPr="006B3269">
        <w:rPr>
          <w:rFonts w:ascii="Courier New" w:hAnsi="Courier New" w:cs="Courier New"/>
          <w:color w:val="000000"/>
          <w:sz w:val="14"/>
          <w:szCs w:val="14"/>
          <w:lang w:val="en-US"/>
        </w:rPr>
        <w:t>operatorId</w:t>
      </w: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NameID&gt;</w:t>
      </w:r>
    </w:p>
    <w:p w14:paraId="0438CF0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2A139F28"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Conditions</w:t>
      </w:r>
      <w:r w:rsidR="00612724" w:rsidRPr="006208C0">
        <w:rPr>
          <w:rFonts w:ascii="Courier New" w:hAnsi="Courier New" w:cs="Courier New"/>
          <w:color w:val="000000"/>
          <w:sz w:val="14"/>
          <w:szCs w:val="14"/>
          <w:lang w:val="en-US"/>
        </w:rPr>
        <w:t xml:space="preserve"> NotBefore=</w:t>
      </w:r>
      <w:r w:rsidRPr="000D6762">
        <w:rPr>
          <w:rFonts w:ascii="Courier New" w:hAnsi="Courier New"/>
          <w:color w:val="000000"/>
          <w:sz w:val="14"/>
          <w:lang w:val="en-US"/>
        </w:rPr>
        <w:t>"2014-07-14T12:17:00.403Z"</w:t>
      </w:r>
      <w:r w:rsidR="00612724" w:rsidRPr="006208C0">
        <w:rPr>
          <w:rFonts w:ascii="Courier New" w:hAnsi="Courier New" w:cs="Courier New"/>
          <w:color w:val="000000"/>
          <w:sz w:val="14"/>
          <w:szCs w:val="14"/>
          <w:lang w:val="en-US"/>
        </w:rPr>
        <w:t xml:space="preserve"> NotOnOrAfter=</w:t>
      </w:r>
      <w:r w:rsidRPr="000D6762">
        <w:rPr>
          <w:rFonts w:ascii="Courier New" w:hAnsi="Courier New"/>
          <w:color w:val="000000"/>
          <w:sz w:val="14"/>
          <w:lang w:val="en-US"/>
        </w:rPr>
        <w:t>"2014-07-15T04:57:00.403Z"/&gt;</w:t>
      </w:r>
    </w:p>
    <w:p w14:paraId="1D157129" w14:textId="77777777" w:rsidR="00612724" w:rsidRPr="006208C0" w:rsidRDefault="000D6762" w:rsidP="003028C8">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AuthzDecisionStatement</w:t>
      </w:r>
      <w:r w:rsidR="00612724" w:rsidRPr="006208C0">
        <w:rPr>
          <w:rFonts w:ascii="Courier New" w:hAnsi="Courier New" w:cs="Courier New"/>
          <w:color w:val="000000"/>
          <w:sz w:val="14"/>
          <w:szCs w:val="14"/>
          <w:lang w:val="en-US"/>
        </w:rPr>
        <w:t xml:space="preserve"> Decision=</w:t>
      </w:r>
      <w:r w:rsidRPr="000D6762">
        <w:rPr>
          <w:rFonts w:ascii="Courier New" w:hAnsi="Courier New"/>
          <w:color w:val="000000"/>
          <w:sz w:val="14"/>
          <w:lang w:val="en-US"/>
        </w:rPr>
        <w:t>"Permit"</w:t>
      </w:r>
      <w:r w:rsidR="00612724" w:rsidRPr="006208C0">
        <w:rPr>
          <w:rFonts w:ascii="Courier New" w:hAnsi="Courier New" w:cs="Courier New"/>
          <w:color w:val="000000"/>
          <w:sz w:val="14"/>
          <w:szCs w:val="14"/>
          <w:lang w:val="en-US"/>
        </w:rPr>
        <w:t xml:space="preserve"> Resource=</w:t>
      </w:r>
      <w:r w:rsidRPr="000D6762">
        <w:rPr>
          <w:rFonts w:ascii="Courier New" w:hAnsi="Courier New"/>
          <w:color w:val="000000"/>
          <w:sz w:val="14"/>
          <w:lang w:val="en-US"/>
        </w:rPr>
        <w:t>"https://wsit-virtasl.rmmg.rsr.rupar.puglia.it:8181/aslba/IDocumentService"&gt;</w:t>
      </w:r>
    </w:p>
    <w:p w14:paraId="1199270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Action</w:t>
      </w:r>
      <w:r w:rsidR="00612724" w:rsidRPr="006208C0">
        <w:rPr>
          <w:rFonts w:ascii="Courier New" w:hAnsi="Courier New" w:cs="Courier New"/>
          <w:color w:val="000000"/>
          <w:sz w:val="14"/>
          <w:szCs w:val="14"/>
          <w:lang w:val="en-US"/>
        </w:rPr>
        <w:t xml:space="preserve"> Namespace=</w:t>
      </w:r>
      <w:r w:rsidRPr="000D6762">
        <w:rPr>
          <w:rFonts w:ascii="Courier New" w:hAnsi="Courier New"/>
          <w:color w:val="000000"/>
          <w:sz w:val="14"/>
          <w:lang w:val="en-US"/>
        </w:rPr>
        <w:t>"http://www.sist.puglia.it/Schemas/PDD_SIST/SCATEL/FSE/"&gt;</w:t>
      </w:r>
      <w:r w:rsidR="00612724" w:rsidRPr="006208C0">
        <w:rPr>
          <w:rFonts w:ascii="Courier New" w:hAnsi="Courier New" w:cs="Courier New"/>
          <w:color w:val="000000"/>
          <w:sz w:val="14"/>
          <w:szCs w:val="14"/>
          <w:lang w:val="en-US"/>
        </w:rPr>
        <w:t>updateDocument</w:t>
      </w: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Action&gt;</w:t>
      </w:r>
    </w:p>
    <w:p w14:paraId="2C590588"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AuthzDecisionStatement&gt;</w:t>
      </w:r>
    </w:p>
    <w:p w14:paraId="47CC18F6"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AttributeStatement/&gt;</w:t>
      </w:r>
    </w:p>
    <w:p w14:paraId="3B4507C8"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Assertion&gt;</w:t>
      </w:r>
    </w:p>
    <w:p w14:paraId="33FBEA08"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Assertion</w:t>
      </w:r>
      <w:r w:rsidR="00612724" w:rsidRPr="006208C0">
        <w:rPr>
          <w:rFonts w:ascii="Courier New" w:hAnsi="Courier New" w:cs="Courier New"/>
          <w:color w:val="000000"/>
          <w:sz w:val="14"/>
          <w:szCs w:val="14"/>
          <w:lang w:val="en-US"/>
        </w:rPr>
        <w:t xml:space="preserve"> saml:ID=</w:t>
      </w:r>
      <w:r w:rsidRPr="000D6762">
        <w:rPr>
          <w:rFonts w:ascii="Courier New" w:hAnsi="Courier New"/>
          <w:color w:val="000000"/>
          <w:sz w:val="14"/>
          <w:lang w:val="en-US"/>
        </w:rPr>
        <w:t>"applicative-assertion"</w:t>
      </w:r>
      <w:r w:rsidR="00612724" w:rsidRPr="006208C0">
        <w:rPr>
          <w:rFonts w:ascii="Courier New" w:hAnsi="Courier New" w:cs="Courier New"/>
          <w:color w:val="000000"/>
          <w:sz w:val="14"/>
          <w:szCs w:val="14"/>
          <w:lang w:val="en-US"/>
        </w:rPr>
        <w:t xml:space="preserve"> saml:IssueInstant=</w:t>
      </w:r>
      <w:r w:rsidRPr="000D6762">
        <w:rPr>
          <w:rFonts w:ascii="Courier New" w:hAnsi="Courier New"/>
          <w:color w:val="000000"/>
          <w:sz w:val="14"/>
          <w:lang w:val="en-US"/>
        </w:rPr>
        <w:t>"2014-07-14T12:17:00.407Z"</w:t>
      </w:r>
      <w:r w:rsidR="00612724" w:rsidRPr="006208C0">
        <w:rPr>
          <w:rFonts w:ascii="Courier New" w:hAnsi="Courier New" w:cs="Courier New"/>
          <w:color w:val="000000"/>
          <w:sz w:val="14"/>
          <w:szCs w:val="14"/>
          <w:lang w:val="en-US"/>
        </w:rPr>
        <w:t xml:space="preserve"> saml:Version=</w:t>
      </w:r>
      <w:r w:rsidRPr="000D6762">
        <w:rPr>
          <w:rFonts w:ascii="Courier New" w:hAnsi="Courier New"/>
          <w:color w:val="000000"/>
          <w:sz w:val="14"/>
          <w:lang w:val="en-US"/>
        </w:rPr>
        <w:t>"2.0"</w:t>
      </w:r>
      <w:r w:rsidR="00612724" w:rsidRPr="006208C0">
        <w:rPr>
          <w:rFonts w:ascii="Courier New" w:hAnsi="Courier New" w:cs="Courier New"/>
          <w:color w:val="000000"/>
          <w:sz w:val="14"/>
          <w:szCs w:val="14"/>
          <w:lang w:val="en-US"/>
        </w:rPr>
        <w:t xml:space="preserve"> wsu:Id=</w:t>
      </w:r>
      <w:r w:rsidRPr="000D6762">
        <w:rPr>
          <w:rFonts w:ascii="Courier New" w:hAnsi="Courier New"/>
          <w:color w:val="000000"/>
          <w:sz w:val="14"/>
          <w:lang w:val="en-US"/>
        </w:rPr>
        <w:t>"applicative-assertion"</w:t>
      </w:r>
      <w:r w:rsidR="00612724" w:rsidRPr="006208C0">
        <w:rPr>
          <w:rFonts w:ascii="Courier New" w:hAnsi="Courier New" w:cs="Courier New"/>
          <w:color w:val="000000"/>
          <w:sz w:val="14"/>
          <w:szCs w:val="14"/>
          <w:lang w:val="en-US"/>
        </w:rPr>
        <w:t xml:space="preserve"> xsi:schemaLocation=</w:t>
      </w:r>
      <w:r w:rsidRPr="000D6762">
        <w:rPr>
          <w:rFonts w:ascii="Courier New" w:hAnsi="Courier New"/>
          <w:color w:val="000000"/>
          <w:sz w:val="14"/>
          <w:lang w:val="en-US"/>
        </w:rPr>
        <w:t>"urn:oasis:names:tc:SAML:2.0:assertion saml-schema-assertion-2.0.xsd"</w:t>
      </w:r>
      <w:r w:rsidR="00612724" w:rsidRPr="006208C0">
        <w:rPr>
          <w:rFonts w:ascii="Courier New" w:hAnsi="Courier New" w:cs="Courier New"/>
          <w:color w:val="000000"/>
          <w:sz w:val="14"/>
          <w:szCs w:val="14"/>
          <w:lang w:val="en-US"/>
        </w:rPr>
        <w:t xml:space="preserve"> xmlns:saml=</w:t>
      </w:r>
      <w:r w:rsidRPr="000D6762">
        <w:rPr>
          <w:rFonts w:ascii="Courier New" w:hAnsi="Courier New"/>
          <w:color w:val="000000"/>
          <w:sz w:val="14"/>
          <w:lang w:val="en-US"/>
        </w:rPr>
        <w:t>"urn:oasis:names:tc:SAML:2.0:assertion"</w:t>
      </w:r>
      <w:r w:rsidR="00612724" w:rsidRPr="006208C0">
        <w:rPr>
          <w:rFonts w:ascii="Courier New" w:hAnsi="Courier New" w:cs="Courier New"/>
          <w:color w:val="000000"/>
          <w:sz w:val="14"/>
          <w:szCs w:val="14"/>
          <w:lang w:val="en-US"/>
        </w:rPr>
        <w:t xml:space="preserve"> xmlns:wsu=</w:t>
      </w:r>
      <w:r w:rsidRPr="000D6762">
        <w:rPr>
          <w:rFonts w:ascii="Courier New" w:hAnsi="Courier New"/>
          <w:color w:val="000000"/>
          <w:sz w:val="14"/>
          <w:lang w:val="en-US"/>
        </w:rPr>
        <w:t>"http://docs.oasis-open.org/wss/2004/01/oasis-200401-wss-wssecurity-utility-1.0.xsd"</w:t>
      </w:r>
      <w:r w:rsidR="00612724" w:rsidRPr="006208C0">
        <w:rPr>
          <w:rFonts w:ascii="Courier New" w:hAnsi="Courier New" w:cs="Courier New"/>
          <w:color w:val="000000"/>
          <w:sz w:val="14"/>
          <w:szCs w:val="14"/>
          <w:lang w:val="en-US"/>
        </w:rPr>
        <w:t xml:space="preserve"> xmlns:xsi=</w:t>
      </w:r>
      <w:r w:rsidRPr="000D6762">
        <w:rPr>
          <w:rFonts w:ascii="Courier New" w:hAnsi="Courier New"/>
          <w:color w:val="000000"/>
          <w:sz w:val="14"/>
          <w:lang w:val="en-US"/>
        </w:rPr>
        <w:t>"http://www.w3.org/2001/XMLSchema-instance"&gt;</w:t>
      </w:r>
    </w:p>
    <w:p w14:paraId="52FA8C2E"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Issuer&gt;</w:t>
      </w:r>
      <w:r w:rsidR="00612724" w:rsidRPr="006208C0">
        <w:rPr>
          <w:rFonts w:ascii="Courier New" w:hAnsi="Courier New" w:cs="Courier New"/>
          <w:color w:val="000000"/>
          <w:sz w:val="14"/>
          <w:szCs w:val="14"/>
          <w:lang w:val="en-US"/>
        </w:rPr>
        <w:t>ClientIssuer</w:t>
      </w: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Issuer&gt;</w:t>
      </w:r>
    </w:p>
    <w:p w14:paraId="782D0DE3"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2536B1D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NameID&gt;</w:t>
      </w:r>
      <w:r w:rsidR="003028C8" w:rsidRPr="006B3269">
        <w:rPr>
          <w:rFonts w:ascii="Courier New" w:hAnsi="Courier New" w:cs="Courier New"/>
          <w:color w:val="000000"/>
          <w:sz w:val="14"/>
          <w:szCs w:val="14"/>
          <w:lang w:val="en-US"/>
        </w:rPr>
        <w:t>operatorId</w:t>
      </w: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NameID&gt;</w:t>
      </w:r>
    </w:p>
    <w:p w14:paraId="07E4C977"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0D77DBD4"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Conditions</w:t>
      </w:r>
      <w:r w:rsidR="00612724" w:rsidRPr="006208C0">
        <w:rPr>
          <w:rFonts w:ascii="Courier New" w:hAnsi="Courier New" w:cs="Courier New"/>
          <w:color w:val="000000"/>
          <w:sz w:val="14"/>
          <w:szCs w:val="14"/>
          <w:lang w:val="en-US"/>
        </w:rPr>
        <w:t xml:space="preserve"> NotBefore=</w:t>
      </w:r>
      <w:r w:rsidRPr="000D6762">
        <w:rPr>
          <w:rFonts w:ascii="Courier New" w:hAnsi="Courier New"/>
          <w:color w:val="000000"/>
          <w:sz w:val="14"/>
          <w:lang w:val="en-US"/>
        </w:rPr>
        <w:t>"2014-07-14T12:17:00.406Z"</w:t>
      </w:r>
      <w:r w:rsidR="00612724" w:rsidRPr="006208C0">
        <w:rPr>
          <w:rFonts w:ascii="Courier New" w:hAnsi="Courier New" w:cs="Courier New"/>
          <w:color w:val="000000"/>
          <w:sz w:val="14"/>
          <w:szCs w:val="14"/>
          <w:lang w:val="en-US"/>
        </w:rPr>
        <w:t xml:space="preserve"> NotOnOrAfter=</w:t>
      </w:r>
      <w:r w:rsidRPr="000D6762">
        <w:rPr>
          <w:rFonts w:ascii="Courier New" w:hAnsi="Courier New"/>
          <w:color w:val="000000"/>
          <w:sz w:val="14"/>
          <w:lang w:val="en-US"/>
        </w:rPr>
        <w:t>"2014-07-14T13:17:00.406Z"/&gt;</w:t>
      </w:r>
    </w:p>
    <w:p w14:paraId="70F8B55B"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AuthnStatement</w:t>
      </w:r>
      <w:r w:rsidR="00612724" w:rsidRPr="006208C0">
        <w:rPr>
          <w:rFonts w:ascii="Courier New" w:hAnsi="Courier New" w:cs="Courier New"/>
          <w:color w:val="000000"/>
          <w:sz w:val="14"/>
          <w:szCs w:val="14"/>
          <w:lang w:val="en-US"/>
        </w:rPr>
        <w:t xml:space="preserve"> AuthnInstant=</w:t>
      </w:r>
      <w:r w:rsidRPr="000D6762">
        <w:rPr>
          <w:rFonts w:ascii="Courier New" w:hAnsi="Courier New"/>
          <w:color w:val="000000"/>
          <w:sz w:val="14"/>
          <w:lang w:val="en-US"/>
        </w:rPr>
        <w:t>"2014-07-14T12:17:00.406Z"&gt;</w:t>
      </w:r>
    </w:p>
    <w:p w14:paraId="116CBE12"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AuthnContext&gt;</w:t>
      </w:r>
    </w:p>
    <w:p w14:paraId="5F1AE607"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AuthnContextDecl/&gt;</w:t>
      </w:r>
    </w:p>
    <w:p w14:paraId="0EFAF1B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AuthenticatingAuthority/&gt;</w:t>
      </w:r>
    </w:p>
    <w:p w14:paraId="6CC0371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AuthnContext&gt;</w:t>
      </w:r>
    </w:p>
    <w:p w14:paraId="654158A3"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AuthnStatement&gt;</w:t>
      </w:r>
    </w:p>
    <w:p w14:paraId="78372646"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AttributeStatement&gt;</w:t>
      </w:r>
    </w:p>
    <w:p w14:paraId="7FFFF8C3"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612724"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"urn:oasis:names:tc:sist:1.0:subject:subject-application-id"</w:t>
      </w:r>
      <w:r w:rsidR="00612724"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3982057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3028C8"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3028C8" w:rsidRPr="006B3269">
        <w:rPr>
          <w:rFonts w:ascii="Courier New" w:hAnsi="Courier New" w:cs="Courier New"/>
          <w:color w:val="000000"/>
          <w:sz w:val="14"/>
          <w:szCs w:val="14"/>
          <w:lang w:val="en-US"/>
        </w:rPr>
        <w:t>appName</w:t>
      </w: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17F646B6"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66D1D62E"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612724"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"urn:oasis:names:tc:sist:1.0:subject:subject-application-vendor"</w:t>
      </w:r>
      <w:r w:rsidR="00612724"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6D2FDFDC"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3028C8"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3028C8" w:rsidRPr="006B3269">
        <w:rPr>
          <w:rFonts w:ascii="Courier New" w:hAnsi="Courier New" w:cs="Courier New"/>
          <w:color w:val="000000"/>
          <w:sz w:val="14"/>
          <w:szCs w:val="14"/>
          <w:lang w:val="en-US"/>
        </w:rPr>
        <w:t>appVendor</w:t>
      </w: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54B70618"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3B870A54"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612724"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"urn:oasis:names:tc:sist:1.0:subject:subject-application-version"</w:t>
      </w:r>
      <w:r w:rsidR="00612724"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668C1677"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3028C8"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3028C8" w:rsidRPr="006B3269">
        <w:rPr>
          <w:rFonts w:ascii="Courier New" w:hAnsi="Courier New" w:cs="Courier New"/>
          <w:color w:val="000000"/>
          <w:sz w:val="14"/>
          <w:szCs w:val="14"/>
          <w:lang w:val="en-US"/>
        </w:rPr>
        <w:t>appversion</w:t>
      </w: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19A7641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5DE93049"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612724"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"urn:oasis:names:tc:sist:1.0:subject:subject-application-nonce"</w:t>
      </w:r>
      <w:r w:rsidR="00612724"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570492DE"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3028C8"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3028C8" w:rsidRPr="006B3269">
        <w:rPr>
          <w:rFonts w:ascii="Courier New" w:hAnsi="Courier New" w:cs="Courier New"/>
          <w:color w:val="000000"/>
          <w:sz w:val="14"/>
          <w:szCs w:val="14"/>
          <w:lang w:val="en-US"/>
        </w:rPr>
        <w:t>nonce</w:t>
      </w: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324A8C6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21ACD7AE"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612724"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"urn:oasis:names:tc:sist:1.0:subject:subject-application-digest"</w:t>
      </w:r>
      <w:r w:rsidR="00612724"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4F5731EC"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3028C8"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3028C8" w:rsidRPr="006B3269">
        <w:rPr>
          <w:rFonts w:ascii="Courier New" w:hAnsi="Courier New" w:cs="Courier New"/>
          <w:color w:val="000000"/>
          <w:sz w:val="14"/>
          <w:szCs w:val="14"/>
          <w:lang w:val="en-US"/>
        </w:rPr>
        <w:t>applDigest&lt;/saml:</w:t>
      </w:r>
      <w:r w:rsidRPr="000D6762">
        <w:rPr>
          <w:rFonts w:ascii="Courier New" w:hAnsi="Courier New"/>
          <w:color w:val="000000"/>
          <w:sz w:val="14"/>
          <w:lang w:val="en-US"/>
        </w:rPr>
        <w:t>AttributeValue&gt;</w:t>
      </w:r>
    </w:p>
    <w:p w14:paraId="016DF0F4"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3E8A52AC"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612724"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"urn:oasis:names:tc:sist:1.0:subject:subject-application-created"</w:t>
      </w:r>
      <w:r w:rsidR="00612724"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04FC6CB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3028C8"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3028C8" w:rsidRPr="006B3269">
        <w:rPr>
          <w:rFonts w:ascii="Courier New" w:hAnsi="Courier New" w:cs="Courier New"/>
          <w:color w:val="000000"/>
          <w:sz w:val="14"/>
          <w:szCs w:val="14"/>
          <w:lang w:val="en-US"/>
        </w:rPr>
        <w:t>created</w:t>
      </w: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73A352A7"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5452D078"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612724"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"urn:oasis:names:tc:xacml:1.0:resource:resource-id"</w:t>
      </w:r>
      <w:r w:rsidR="00612724"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0633D29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3028C8"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3028C8" w:rsidRPr="006B3269">
        <w:rPr>
          <w:rFonts w:ascii="Courier New" w:hAnsi="Courier New" w:cs="Courier New"/>
          <w:color w:val="000000"/>
          <w:sz w:val="14"/>
          <w:szCs w:val="14"/>
          <w:lang w:val="en-US"/>
        </w:rPr>
        <w:t>patientId</w:t>
      </w: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1067827B"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044CA383"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612724"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"urn:oasis:names:tc:xacml:1.0:action:action-id"</w:t>
      </w:r>
      <w:r w:rsidR="00612724"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09FB7F9B"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612724" w:rsidRPr="006208C0">
        <w:rPr>
          <w:rFonts w:ascii="Courier New" w:hAnsi="Courier New" w:cs="Courier New"/>
          <w:color w:val="000000"/>
          <w:sz w:val="14"/>
          <w:szCs w:val="14"/>
          <w:lang w:val="en-US"/>
        </w:rPr>
        <w:t xml:space="preserve"> xsi:type=</w:t>
      </w:r>
      <w:r w:rsidRPr="000D6762">
        <w:rPr>
          <w:rFonts w:ascii="Courier New" w:hAnsi="Courier New"/>
          <w:color w:val="000000"/>
          <w:sz w:val="14"/>
          <w:lang w:val="en-US"/>
        </w:rPr>
        <w:t>"xs:string"&gt;</w:t>
      </w:r>
      <w:r w:rsidR="00612724" w:rsidRPr="006208C0">
        <w:rPr>
          <w:rFonts w:ascii="Courier New" w:hAnsi="Courier New" w:cs="Courier New"/>
          <w:color w:val="000000"/>
          <w:sz w:val="14"/>
          <w:szCs w:val="14"/>
          <w:lang w:val="en-US"/>
        </w:rPr>
        <w:t>D</w:t>
      </w: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5881CEA8"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704354B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612724"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"urn:oasis:names:tc:xacml:1.0:subject:subject-id"</w:t>
      </w:r>
      <w:r w:rsidR="00612724"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0595994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3028C8"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3028C8" w:rsidRPr="006B3269">
        <w:rPr>
          <w:rFonts w:ascii="Courier New" w:hAnsi="Courier New" w:cs="Courier New"/>
          <w:color w:val="000000"/>
          <w:sz w:val="14"/>
          <w:szCs w:val="14"/>
          <w:lang w:val="en-US"/>
        </w:rPr>
        <w:t>operatorId</w:t>
      </w: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33A8D9A4"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4DC63B3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612724"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"urn:oasis:names:tc:xacml:2.0:subject:role"</w:t>
      </w:r>
      <w:r w:rsidR="00612724"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2E190CF8"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3028C8"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3028C8" w:rsidRPr="006B3269">
        <w:rPr>
          <w:rFonts w:ascii="Courier New" w:hAnsi="Courier New" w:cs="Courier New"/>
          <w:color w:val="000000"/>
          <w:sz w:val="14"/>
          <w:szCs w:val="14"/>
          <w:lang w:val="en-US"/>
        </w:rPr>
        <w:t>role</w:t>
      </w: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7CD8F8FC"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3C2EDEB7" w14:textId="77777777" w:rsidR="00612724" w:rsidRPr="006208C0" w:rsidRDefault="000D6762" w:rsidP="003028C8">
      <w:pPr>
        <w:pStyle w:val="PreformattatoHTML"/>
        <w:rPr>
          <w:rFonts w:ascii="Courier New" w:hAnsi="Courier New" w:cs="Courier New"/>
          <w:color w:val="000000"/>
          <w:sz w:val="14"/>
          <w:szCs w:val="14"/>
          <w:lang w:val="en-US"/>
        </w:rPr>
      </w:pPr>
      <w:r w:rsidRPr="000D6762">
        <w:rPr>
          <w:rFonts w:ascii="Courier New" w:eastAsia="Times New Roman"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eastAsia="Times New Roman" w:hAnsi="Courier New"/>
          <w:color w:val="000000"/>
          <w:sz w:val="14"/>
          <w:lang w:val="en-US"/>
        </w:rPr>
        <w:t>Attribute</w:t>
      </w:r>
      <w:r w:rsidR="00612724" w:rsidRPr="006208C0">
        <w:rPr>
          <w:rFonts w:ascii="Courier New" w:hAnsi="Courier New" w:cs="Courier New"/>
          <w:color w:val="000000"/>
          <w:sz w:val="14"/>
          <w:szCs w:val="14"/>
          <w:lang w:val="en-US"/>
        </w:rPr>
        <w:t xml:space="preserve"> Name=</w:t>
      </w:r>
      <w:r w:rsidRPr="000D6762">
        <w:rPr>
          <w:rFonts w:ascii="Courier New" w:eastAsia="Times New Roman" w:hAnsi="Courier New"/>
          <w:color w:val="000000"/>
          <w:sz w:val="14"/>
          <w:lang w:val="en-US"/>
        </w:rPr>
        <w:t>"urn:oasis:names:tc:xspa:1.0:subject:organization-id"</w:t>
      </w:r>
      <w:r w:rsidR="00612724" w:rsidRPr="006208C0">
        <w:rPr>
          <w:rFonts w:ascii="Courier New" w:hAnsi="Courier New" w:cs="Courier New"/>
          <w:color w:val="000000"/>
          <w:sz w:val="14"/>
          <w:szCs w:val="14"/>
          <w:lang w:val="en-US"/>
        </w:rPr>
        <w:t xml:space="preserve"> NameFormat=</w:t>
      </w:r>
      <w:r w:rsidRPr="000D6762">
        <w:rPr>
          <w:rFonts w:ascii="Courier New" w:eastAsia="Times New Roman" w:hAnsi="Courier New"/>
          <w:color w:val="000000"/>
          <w:sz w:val="14"/>
          <w:lang w:val="en-US"/>
        </w:rPr>
        <w:t>"urn:oasis:names:tc:SAML:2.0:attrname-format:uri"&gt;</w:t>
      </w:r>
    </w:p>
    <w:p w14:paraId="68F0A2B6"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3028C8"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3028C8" w:rsidRPr="006B3269">
        <w:rPr>
          <w:rFonts w:ascii="Courier New" w:hAnsi="Courier New" w:cs="Courier New"/>
          <w:color w:val="000000"/>
          <w:sz w:val="14"/>
          <w:szCs w:val="14"/>
          <w:lang w:val="en-US"/>
        </w:rPr>
        <w:t>organizationId</w:t>
      </w: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09531D9A"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2EB17A56" w14:textId="77777777" w:rsidR="00612724" w:rsidRPr="006208C0" w:rsidRDefault="000D6762" w:rsidP="003028C8">
      <w:pPr>
        <w:pStyle w:val="PreformattatoHTML"/>
        <w:rPr>
          <w:rFonts w:ascii="Courier New" w:hAnsi="Courier New" w:cs="Courier New"/>
          <w:color w:val="000000"/>
          <w:sz w:val="14"/>
          <w:szCs w:val="14"/>
          <w:lang w:val="en-US"/>
        </w:rPr>
      </w:pPr>
      <w:r w:rsidRPr="000D6762">
        <w:rPr>
          <w:rFonts w:ascii="Courier New" w:eastAsia="Times New Roman"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eastAsia="Times New Roman" w:hAnsi="Courier New"/>
          <w:color w:val="000000"/>
          <w:sz w:val="14"/>
          <w:lang w:val="en-US"/>
        </w:rPr>
        <w:t>Attribute</w:t>
      </w:r>
      <w:r w:rsidR="00612724" w:rsidRPr="006208C0">
        <w:rPr>
          <w:rFonts w:ascii="Courier New" w:hAnsi="Courier New" w:cs="Courier New"/>
          <w:color w:val="000000"/>
          <w:sz w:val="14"/>
          <w:szCs w:val="14"/>
          <w:lang w:val="en-US"/>
        </w:rPr>
        <w:t xml:space="preserve"> Name=</w:t>
      </w:r>
      <w:r w:rsidRPr="000D6762">
        <w:rPr>
          <w:rFonts w:ascii="Courier New" w:eastAsia="Times New Roman" w:hAnsi="Courier New"/>
          <w:color w:val="000000"/>
          <w:sz w:val="14"/>
          <w:lang w:val="en-US"/>
        </w:rPr>
        <w:t>"urn:oasis:names:tc:xspa:1.0:subject:organization"</w:t>
      </w:r>
      <w:r w:rsidR="00612724" w:rsidRPr="006208C0">
        <w:rPr>
          <w:rFonts w:ascii="Courier New" w:hAnsi="Courier New" w:cs="Courier New"/>
          <w:color w:val="000000"/>
          <w:sz w:val="14"/>
          <w:szCs w:val="14"/>
          <w:lang w:val="en-US"/>
        </w:rPr>
        <w:t xml:space="preserve"> NameFormat=</w:t>
      </w:r>
      <w:r w:rsidRPr="000D6762">
        <w:rPr>
          <w:rFonts w:ascii="Courier New" w:eastAsia="Times New Roman" w:hAnsi="Courier New"/>
          <w:color w:val="000000"/>
          <w:sz w:val="14"/>
          <w:lang w:val="en-US"/>
        </w:rPr>
        <w:t>"urn:oasis:names:tc:SAML:2.0:attrname-format:uri"&gt;</w:t>
      </w:r>
    </w:p>
    <w:p w14:paraId="6BEEB2BC"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3028C8"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3028C8" w:rsidRPr="006B3269">
        <w:rPr>
          <w:rFonts w:ascii="Courier New" w:hAnsi="Courier New" w:cs="Courier New"/>
          <w:color w:val="000000"/>
          <w:sz w:val="14"/>
          <w:szCs w:val="14"/>
          <w:lang w:val="en-US"/>
        </w:rPr>
        <w:t>organization</w:t>
      </w: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3382027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429AA1D6" w14:textId="77777777" w:rsidR="003028C8" w:rsidRPr="006B3269" w:rsidRDefault="003028C8" w:rsidP="003028C8">
      <w:pPr>
        <w:pStyle w:val="PreformattatoHTML"/>
        <w:rPr>
          <w:rFonts w:ascii="Courier New" w:hAnsi="Courier New" w:cs="Courier New"/>
          <w:color w:val="000000"/>
          <w:sz w:val="14"/>
          <w:szCs w:val="14"/>
          <w:lang w:val="en-US"/>
        </w:rPr>
      </w:pPr>
      <w:r w:rsidRPr="006B3269">
        <w:rPr>
          <w:rFonts w:ascii="Courier New" w:hAnsi="Courier New" w:cs="Courier New"/>
          <w:color w:val="000000"/>
          <w:sz w:val="14"/>
          <w:szCs w:val="14"/>
          <w:lang w:val="en-US"/>
        </w:rPr>
        <w:t>&lt;saml:Attribute Name="urn:oasis:names:tc:xspa:1.0:resource:hl7:type" NameFormat="urn:oasis:names:tc:SAML:2.0:attrname-format:uri"&gt;</w:t>
      </w:r>
    </w:p>
    <w:p w14:paraId="4C18803B" w14:textId="77777777" w:rsidR="003028C8" w:rsidRPr="006B3269" w:rsidRDefault="003028C8" w:rsidP="003028C8">
      <w:pPr>
        <w:pStyle w:val="PreformattatoHTML"/>
        <w:rPr>
          <w:rFonts w:ascii="Courier New" w:hAnsi="Courier New" w:cs="Courier New"/>
          <w:color w:val="000000"/>
          <w:sz w:val="14"/>
          <w:szCs w:val="14"/>
          <w:lang w:val="en-US"/>
        </w:rPr>
      </w:pPr>
      <w:r w:rsidRPr="006B3269">
        <w:rPr>
          <w:rFonts w:ascii="Courier New" w:hAnsi="Courier New" w:cs="Courier New"/>
          <w:color w:val="000000"/>
          <w:sz w:val="14"/>
          <w:szCs w:val="14"/>
          <w:lang w:val="en-US"/>
        </w:rPr>
        <w:t>&lt;saml:AttributeValue xsi:type="xs:string"&gt;resourceType&lt;/saml:AttributeValue&gt;</w:t>
      </w:r>
    </w:p>
    <w:p w14:paraId="3C25667D" w14:textId="77777777" w:rsidR="003028C8" w:rsidRDefault="003028C8" w:rsidP="003028C8">
      <w:pPr>
        <w:pStyle w:val="PreformattatoHTML"/>
        <w:rPr>
          <w:rFonts w:ascii="Courier New" w:hAnsi="Courier New" w:cs="Courier New"/>
          <w:color w:val="000000"/>
          <w:sz w:val="14"/>
          <w:szCs w:val="14"/>
          <w:lang w:val="en-US"/>
        </w:rPr>
      </w:pPr>
      <w:r w:rsidRPr="006B3269">
        <w:rPr>
          <w:rFonts w:ascii="Courier New" w:hAnsi="Courier New" w:cs="Courier New"/>
          <w:color w:val="000000"/>
          <w:sz w:val="14"/>
          <w:szCs w:val="14"/>
          <w:lang w:val="en-US"/>
        </w:rPr>
        <w:t>&lt;/saml:Attribute&gt;</w:t>
      </w:r>
    </w:p>
    <w:p w14:paraId="2E1F94AA" w14:textId="77777777" w:rsidR="00A60A6A" w:rsidRPr="00EA77EF" w:rsidRDefault="00A60A6A" w:rsidP="00A60A6A">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urn:oasis:names:tc:xspa:1.0:environment:locality</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urn:oasis:names:tc:SAML:2.0:attrname-format:uri</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&gt;</w:t>
      </w:r>
    </w:p>
    <w:p w14:paraId="126BDFEE" w14:textId="77777777" w:rsidR="00A60A6A" w:rsidRPr="00EA77EF" w:rsidRDefault="00A60A6A" w:rsidP="00A60A6A">
      <w:pPr>
        <w:pStyle w:val="PreformattatoHTML"/>
        <w:rPr>
          <w:rFonts w:ascii="Courier New" w:hAnsi="Courier New" w:cs="Courier New"/>
          <w:color w:val="000000"/>
          <w:sz w:val="14"/>
          <w:szCs w:val="14"/>
          <w:lang w:val="en-US"/>
        </w:rPr>
      </w:pPr>
      <w:r w:rsidRPr="00EA77EF">
        <w:rPr>
          <w:rFonts w:ascii="Courier New" w:hAnsi="Courier New" w:cs="Courier New"/>
          <w:color w:val="000000"/>
          <w:sz w:val="14"/>
          <w:szCs w:val="14"/>
          <w:lang w:val="en-US"/>
        </w:rPr>
        <w:t>&lt;saml:AttributeValue xsi:type=</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xs:string</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&gt;environment</w:t>
      </w:r>
      <w:r>
        <w:rPr>
          <w:rFonts w:ascii="Courier New" w:hAnsi="Courier New" w:cs="Courier New"/>
          <w:color w:val="000000"/>
          <w:sz w:val="14"/>
          <w:szCs w:val="14"/>
          <w:lang w:val="en-US"/>
        </w:rPr>
        <w:t>Locality</w:t>
      </w:r>
      <w:r w:rsidRPr="00EA77EF">
        <w:rPr>
          <w:rFonts w:ascii="Courier New" w:hAnsi="Courier New" w:cs="Courier New"/>
          <w:color w:val="000000"/>
          <w:sz w:val="14"/>
          <w:szCs w:val="14"/>
          <w:lang w:val="en-US"/>
        </w:rPr>
        <w:t>&lt;/saml:AttributeValue&gt;</w:t>
      </w:r>
    </w:p>
    <w:p w14:paraId="41741EC9" w14:textId="77777777" w:rsidR="00A60A6A" w:rsidRPr="00890C64" w:rsidRDefault="00A60A6A" w:rsidP="00A60A6A">
      <w:pPr>
        <w:pStyle w:val="PreformattatoHTML"/>
        <w:rPr>
          <w:rFonts w:ascii="Courier New" w:hAnsi="Courier New" w:cs="Courier New"/>
          <w:color w:val="000000"/>
          <w:sz w:val="14"/>
          <w:szCs w:val="14"/>
          <w:lang w:val="en-US"/>
        </w:rPr>
      </w:pPr>
      <w:r w:rsidRPr="00EA77EF">
        <w:rPr>
          <w:rFonts w:ascii="Courier New" w:hAnsi="Courier New" w:cs="Courier New"/>
          <w:color w:val="000000"/>
          <w:sz w:val="14"/>
          <w:szCs w:val="14"/>
          <w:lang w:val="en-US"/>
        </w:rPr>
        <w:t>&lt;/saml:Attribute&gt;</w:t>
      </w:r>
    </w:p>
    <w:p w14:paraId="5BB7CE78"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AttributeStatement&gt;</w:t>
      </w:r>
    </w:p>
    <w:p w14:paraId="0B3004FF"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saml:</w:t>
      </w:r>
      <w:r w:rsidRPr="000D6762">
        <w:rPr>
          <w:rFonts w:ascii="Courier New" w:hAnsi="Courier New"/>
          <w:color w:val="000000"/>
          <w:sz w:val="14"/>
          <w:lang w:val="en-US"/>
        </w:rPr>
        <w:t>Assertion&gt;</w:t>
      </w:r>
    </w:p>
    <w:p w14:paraId="4D9E65FA" w14:textId="77777777" w:rsidR="003028C8" w:rsidRPr="006B3269" w:rsidRDefault="000D6762" w:rsidP="003028C8">
      <w:pPr>
        <w:pStyle w:val="PreformattatoHTML"/>
        <w:rPr>
          <w:rFonts w:ascii="Courier New" w:hAnsi="Courier New" w:cs="Courier New"/>
          <w:color w:val="000000"/>
          <w:sz w:val="14"/>
          <w:szCs w:val="14"/>
          <w:lang w:val="en-US"/>
        </w:rPr>
      </w:pPr>
      <w:r w:rsidRPr="000D6762">
        <w:rPr>
          <w:rFonts w:ascii="Courier New" w:eastAsia="Times New Roman" w:hAnsi="Courier New"/>
          <w:color w:val="000000"/>
          <w:sz w:val="14"/>
          <w:lang w:val="en-US"/>
        </w:rPr>
        <w:t>&lt;</w:t>
      </w:r>
      <w:r w:rsidR="003028C8" w:rsidRPr="006B3269">
        <w:rPr>
          <w:rFonts w:ascii="Courier New" w:hAnsi="Courier New" w:cs="Courier New"/>
          <w:color w:val="000000"/>
          <w:sz w:val="14"/>
          <w:szCs w:val="14"/>
          <w:lang w:val="en-US"/>
        </w:rPr>
        <w:t>wsa:</w:t>
      </w:r>
      <w:r w:rsidRPr="000D6762">
        <w:rPr>
          <w:rFonts w:ascii="Courier New" w:eastAsia="Times New Roman" w:hAnsi="Courier New"/>
          <w:color w:val="000000"/>
          <w:sz w:val="14"/>
          <w:lang w:val="en-US"/>
        </w:rPr>
        <w:t>Action</w:t>
      </w:r>
      <w:r w:rsidR="003028C8" w:rsidRPr="006B3269">
        <w:rPr>
          <w:rFonts w:ascii="Courier New" w:hAnsi="Courier New" w:cs="Courier New"/>
          <w:color w:val="000000"/>
          <w:sz w:val="14"/>
          <w:szCs w:val="14"/>
          <w:lang w:val="en-US"/>
        </w:rPr>
        <w:t xml:space="preserve"> S:mustUnderstand=</w:t>
      </w:r>
      <w:r w:rsidRPr="000D6762">
        <w:rPr>
          <w:rFonts w:ascii="Courier New" w:eastAsia="Times New Roman" w:hAnsi="Courier New"/>
          <w:color w:val="000000"/>
          <w:sz w:val="14"/>
          <w:lang w:val="en-US"/>
        </w:rPr>
        <w:t>"1"&gt;</w:t>
      </w:r>
      <w:r w:rsidR="003028C8" w:rsidRPr="006B3269">
        <w:rPr>
          <w:rFonts w:ascii="Courier New" w:hAnsi="Courier New" w:cs="Courier New"/>
          <w:color w:val="000000"/>
          <w:sz w:val="14"/>
          <w:szCs w:val="14"/>
          <w:lang w:val="en-US"/>
        </w:rPr>
        <w:t>http://www.sist.puglia.it/Schemas/PDD_SIST/SCATEL/FSE/updateDocument</w:t>
      </w:r>
      <w:r w:rsidRPr="000D6762">
        <w:rPr>
          <w:rFonts w:ascii="Courier New" w:eastAsia="Times New Roman" w:hAnsi="Courier New"/>
          <w:color w:val="000000"/>
          <w:sz w:val="14"/>
          <w:lang w:val="en-US"/>
        </w:rPr>
        <w:t>&lt;/</w:t>
      </w:r>
      <w:r w:rsidR="003028C8" w:rsidRPr="006B3269">
        <w:rPr>
          <w:rFonts w:ascii="Courier New" w:hAnsi="Courier New" w:cs="Courier New"/>
          <w:color w:val="000000"/>
          <w:sz w:val="14"/>
          <w:szCs w:val="14"/>
          <w:lang w:val="en-US"/>
        </w:rPr>
        <w:t>wsa:</w:t>
      </w:r>
      <w:r w:rsidRPr="000D6762">
        <w:rPr>
          <w:rFonts w:ascii="Courier New" w:eastAsia="Times New Roman" w:hAnsi="Courier New"/>
          <w:color w:val="000000"/>
          <w:sz w:val="14"/>
          <w:lang w:val="en-US"/>
        </w:rPr>
        <w:t>Action&gt;</w:t>
      </w:r>
    </w:p>
    <w:p w14:paraId="05B34452"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wsa:</w:t>
      </w:r>
      <w:r w:rsidRPr="000D6762">
        <w:rPr>
          <w:rFonts w:ascii="Courier New" w:hAnsi="Courier New"/>
          <w:color w:val="000000"/>
          <w:sz w:val="14"/>
          <w:lang w:val="en-US"/>
        </w:rPr>
        <w:t>ReplyTo</w:t>
      </w:r>
      <w:r w:rsidR="00612724" w:rsidRPr="006208C0">
        <w:rPr>
          <w:rFonts w:ascii="Courier New" w:hAnsi="Courier New" w:cs="Courier New"/>
          <w:color w:val="000000"/>
          <w:sz w:val="14"/>
          <w:szCs w:val="14"/>
          <w:lang w:val="en-US"/>
        </w:rPr>
        <w:t xml:space="preserve"> S:mustUnderstand=</w:t>
      </w:r>
      <w:r w:rsidRPr="000D6762">
        <w:rPr>
          <w:rFonts w:ascii="Courier New" w:hAnsi="Courier New"/>
          <w:color w:val="000000"/>
          <w:sz w:val="14"/>
          <w:lang w:val="en-US"/>
        </w:rPr>
        <w:t>"1"&gt;</w:t>
      </w:r>
    </w:p>
    <w:p w14:paraId="702148FA"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wsa:</w:t>
      </w:r>
      <w:r w:rsidRPr="000D6762">
        <w:rPr>
          <w:rFonts w:ascii="Courier New" w:hAnsi="Courier New"/>
          <w:color w:val="000000"/>
          <w:sz w:val="14"/>
          <w:lang w:val="en-US"/>
        </w:rPr>
        <w:t>Address&gt;</w:t>
      </w:r>
      <w:r w:rsidR="00612724" w:rsidRPr="006208C0">
        <w:rPr>
          <w:rFonts w:ascii="Courier New" w:hAnsi="Courier New" w:cs="Courier New"/>
          <w:color w:val="000000"/>
          <w:sz w:val="14"/>
          <w:szCs w:val="14"/>
          <w:lang w:val="en-US"/>
        </w:rPr>
        <w:t>http://www.w3.org/2005/08/addressing/anonymous</w:t>
      </w: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wsa:</w:t>
      </w:r>
      <w:r w:rsidRPr="000D6762">
        <w:rPr>
          <w:rFonts w:ascii="Courier New" w:hAnsi="Courier New"/>
          <w:color w:val="000000"/>
          <w:sz w:val="14"/>
          <w:lang w:val="en-US"/>
        </w:rPr>
        <w:t>Address&gt;</w:t>
      </w:r>
    </w:p>
    <w:p w14:paraId="5F61883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wsa:</w:t>
      </w:r>
      <w:r w:rsidRPr="000D6762">
        <w:rPr>
          <w:rFonts w:ascii="Courier New" w:hAnsi="Courier New"/>
          <w:color w:val="000000"/>
          <w:sz w:val="14"/>
          <w:lang w:val="en-US"/>
        </w:rPr>
        <w:t>ReplyTo&gt;</w:t>
      </w:r>
    </w:p>
    <w:p w14:paraId="2902449B"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wsa:</w:t>
      </w:r>
      <w:r w:rsidRPr="000D6762">
        <w:rPr>
          <w:rFonts w:ascii="Courier New" w:hAnsi="Courier New"/>
          <w:color w:val="000000"/>
          <w:sz w:val="14"/>
          <w:lang w:val="en-US"/>
        </w:rPr>
        <w:t>To&gt;</w:t>
      </w:r>
      <w:r w:rsidR="00612724" w:rsidRPr="006208C0">
        <w:rPr>
          <w:rFonts w:ascii="Courier New" w:hAnsi="Courier New" w:cs="Courier New"/>
          <w:color w:val="000000"/>
          <w:sz w:val="14"/>
          <w:szCs w:val="14"/>
          <w:lang w:val="en-US"/>
        </w:rPr>
        <w:t>https://wsit-virtasl.rmmg.rsr.rupar.puglia.it:8181/aslba/IDocumentService</w:t>
      </w: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wsa:</w:t>
      </w:r>
      <w:r w:rsidRPr="000D6762">
        <w:rPr>
          <w:rFonts w:ascii="Courier New" w:hAnsi="Courier New"/>
          <w:color w:val="000000"/>
          <w:sz w:val="14"/>
          <w:lang w:val="en-US"/>
        </w:rPr>
        <w:t>To&gt;</w:t>
      </w:r>
    </w:p>
    <w:p w14:paraId="0C0E58BD" w14:textId="77777777" w:rsidR="00163A20" w:rsidRDefault="000D6762">
      <w:pPr>
        <w:pStyle w:val="PreformattatoHTML"/>
        <w:rPr>
          <w:rFonts w:ascii="Courier New" w:hAnsi="Courier New"/>
          <w:color w:val="000000"/>
          <w:sz w:val="14"/>
        </w:rPr>
      </w:pPr>
      <w:r w:rsidRPr="000D6762">
        <w:rPr>
          <w:rFonts w:ascii="Courier New" w:hAnsi="Courier New"/>
          <w:color w:val="000000"/>
          <w:sz w:val="14"/>
        </w:rPr>
        <w:t>&lt;wsa:FaultTo S:mustUnderstand="1"&gt;</w:t>
      </w:r>
    </w:p>
    <w:p w14:paraId="059CDE68" w14:textId="77777777" w:rsidR="00163A20" w:rsidRDefault="000D6762">
      <w:pPr>
        <w:pStyle w:val="PreformattatoHTML"/>
        <w:rPr>
          <w:rFonts w:ascii="Courier New" w:hAnsi="Courier New"/>
          <w:color w:val="000000"/>
          <w:sz w:val="14"/>
        </w:rPr>
      </w:pPr>
      <w:r w:rsidRPr="000D6762">
        <w:rPr>
          <w:rFonts w:ascii="Courier New" w:hAnsi="Courier New"/>
          <w:color w:val="000000"/>
          <w:sz w:val="14"/>
        </w:rPr>
        <w:t>&lt;wsa:Address&gt;http://www.w3.org/2005/08/addressing/anonymous&lt;/wsa:Address&gt;</w:t>
      </w:r>
    </w:p>
    <w:p w14:paraId="7E115C4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wsa:</w:t>
      </w:r>
      <w:r w:rsidRPr="000D6762">
        <w:rPr>
          <w:rFonts w:ascii="Courier New" w:hAnsi="Courier New"/>
          <w:color w:val="000000"/>
          <w:sz w:val="14"/>
          <w:lang w:val="en-US"/>
        </w:rPr>
        <w:t>FaultTo&gt;</w:t>
      </w:r>
    </w:p>
    <w:p w14:paraId="5ACE64FB"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wsa:</w:t>
      </w:r>
      <w:r w:rsidRPr="000D6762">
        <w:rPr>
          <w:rFonts w:ascii="Courier New" w:hAnsi="Courier New"/>
          <w:color w:val="000000"/>
          <w:sz w:val="14"/>
          <w:lang w:val="en-US"/>
        </w:rPr>
        <w:t>MessageID</w:t>
      </w:r>
      <w:r w:rsidR="003028C8" w:rsidRPr="006B3269">
        <w:rPr>
          <w:rFonts w:ascii="Courier New" w:hAnsi="Courier New" w:cs="Courier New"/>
          <w:color w:val="000000"/>
          <w:sz w:val="14"/>
          <w:szCs w:val="14"/>
          <w:lang w:val="en-US"/>
        </w:rPr>
        <w:t>S:mustUnderstand=</w:t>
      </w:r>
      <w:r w:rsidRPr="000D6762">
        <w:rPr>
          <w:rFonts w:ascii="Courier New" w:hAnsi="Courier New"/>
          <w:color w:val="000000"/>
          <w:sz w:val="14"/>
          <w:lang w:val="en-US"/>
        </w:rPr>
        <w:t>"1"&gt;</w:t>
      </w:r>
      <w:r w:rsidR="003028C8" w:rsidRPr="006B3269">
        <w:rPr>
          <w:rFonts w:ascii="Courier New" w:hAnsi="Courier New" w:cs="Courier New"/>
          <w:color w:val="000000"/>
          <w:sz w:val="14"/>
          <w:szCs w:val="14"/>
          <w:lang w:val="en-US"/>
        </w:rPr>
        <w:t>uuid:2d4fa945-bafb-421d-893d-b6729f72e92f</w:t>
      </w: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wsa:</w:t>
      </w:r>
      <w:r w:rsidRPr="000D6762">
        <w:rPr>
          <w:rFonts w:ascii="Courier New" w:hAnsi="Courier New"/>
          <w:color w:val="000000"/>
          <w:sz w:val="14"/>
          <w:lang w:val="en-US"/>
        </w:rPr>
        <w:t>MessageID&gt;</w:t>
      </w:r>
    </w:p>
    <w:p w14:paraId="5AABEEBC"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w:t>
      </w:r>
      <w:r w:rsidRPr="000D6762">
        <w:rPr>
          <w:rFonts w:ascii="Courier New" w:hAnsi="Courier New"/>
          <w:color w:val="000000"/>
          <w:sz w:val="14"/>
          <w:lang w:val="en-US"/>
        </w:rPr>
        <w:t>Header&gt;</w:t>
      </w:r>
    </w:p>
    <w:p w14:paraId="303D3659"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w:t>
      </w:r>
      <w:r w:rsidRPr="000D6762">
        <w:rPr>
          <w:rFonts w:ascii="Courier New" w:hAnsi="Courier New"/>
          <w:color w:val="000000"/>
          <w:sz w:val="14"/>
          <w:lang w:val="en-US"/>
        </w:rPr>
        <w:t>Body</w:t>
      </w:r>
      <w:r w:rsidR="00612724" w:rsidRPr="006208C0">
        <w:rPr>
          <w:rFonts w:ascii="Courier New" w:hAnsi="Courier New" w:cs="Courier New"/>
          <w:color w:val="000000"/>
          <w:sz w:val="14"/>
          <w:szCs w:val="14"/>
          <w:lang w:val="en-US"/>
        </w:rPr>
        <w:t xml:space="preserve"> ID=</w:t>
      </w:r>
      <w:r w:rsidRPr="000D6762">
        <w:rPr>
          <w:rFonts w:ascii="Courier New" w:hAnsi="Courier New"/>
          <w:color w:val="000000"/>
          <w:sz w:val="14"/>
          <w:lang w:val="en-US"/>
        </w:rPr>
        <w:t>"soap_body"</w:t>
      </w:r>
      <w:r w:rsidR="00612724" w:rsidRPr="006208C0">
        <w:rPr>
          <w:rFonts w:ascii="Courier New" w:hAnsi="Courier New" w:cs="Courier New"/>
          <w:color w:val="000000"/>
          <w:sz w:val="14"/>
          <w:szCs w:val="14"/>
          <w:lang w:val="en-US"/>
        </w:rPr>
        <w:t xml:space="preserve"> wsu:Id=</w:t>
      </w:r>
      <w:r w:rsidRPr="000D6762">
        <w:rPr>
          <w:rFonts w:ascii="Courier New" w:hAnsi="Courier New"/>
          <w:color w:val="000000"/>
          <w:sz w:val="14"/>
          <w:lang w:val="en-US"/>
        </w:rPr>
        <w:t>"soap_body"</w:t>
      </w:r>
      <w:r w:rsidR="00612724" w:rsidRPr="006208C0">
        <w:rPr>
          <w:rFonts w:ascii="Courier New" w:hAnsi="Courier New" w:cs="Courier New"/>
          <w:color w:val="000000"/>
          <w:sz w:val="14"/>
          <w:szCs w:val="14"/>
          <w:lang w:val="en-US"/>
        </w:rPr>
        <w:t xml:space="preserve"> xmlns:wsu=</w:t>
      </w:r>
      <w:r w:rsidRPr="000D6762">
        <w:rPr>
          <w:rFonts w:ascii="Courier New" w:hAnsi="Courier New"/>
          <w:color w:val="000000"/>
          <w:sz w:val="14"/>
          <w:lang w:val="en-US"/>
        </w:rPr>
        <w:t>"http://docs.oasis-open.org/wss/2004/01/oasis-200401-wss-wssecurity-utility-1.0.xsd"&gt;</w:t>
      </w:r>
    </w:p>
    <w:p w14:paraId="6D09C822" w14:textId="77777777" w:rsidR="00163A20" w:rsidRDefault="000D6762">
      <w:pPr>
        <w:pStyle w:val="PreformattatoHTML"/>
        <w:rPr>
          <w:rFonts w:ascii="Courier New" w:hAnsi="Courier New"/>
          <w:color w:val="000000"/>
          <w:sz w:val="14"/>
          <w:lang w:val="en-US"/>
        </w:rPr>
      </w:pPr>
      <w:r w:rsidRPr="000D6762">
        <w:rPr>
          <w:rFonts w:ascii="Courier New" w:hAnsi="Courier New"/>
          <w:color w:val="000000"/>
          <w:sz w:val="14"/>
          <w:lang w:val="en-US"/>
        </w:rPr>
        <w:t>&lt;ns2:updateDocument xmlns:ns2="http://www.sist.puglia.it/Schemas/PDD_SIST/SCATEL/FSE/"&gt;</w:t>
      </w:r>
    </w:p>
    <w:p w14:paraId="21E364AD" w14:textId="77777777" w:rsidR="00163A20" w:rsidRDefault="000D6762">
      <w:pPr>
        <w:pStyle w:val="PreformattatoHTML"/>
        <w:rPr>
          <w:rFonts w:ascii="Courier New" w:hAnsi="Courier New"/>
          <w:color w:val="000000"/>
          <w:sz w:val="14"/>
          <w:lang w:val="en-US"/>
        </w:rPr>
      </w:pPr>
      <w:r w:rsidRPr="000D6762">
        <w:rPr>
          <w:rFonts w:ascii="Courier New" w:hAnsi="Courier New"/>
          <w:color w:val="000000"/>
          <w:sz w:val="14"/>
          <w:lang w:val="en-US"/>
        </w:rPr>
        <w:t>&lt;ns2:documentURI&gt;</w:t>
      </w:r>
    </w:p>
    <w:p w14:paraId="77D1FB03" w14:textId="77777777" w:rsidR="00163A20" w:rsidRDefault="000D6762">
      <w:pPr>
        <w:pStyle w:val="PreformattatoHTML"/>
        <w:rPr>
          <w:rFonts w:ascii="Courier New" w:hAnsi="Courier New"/>
          <w:color w:val="000000"/>
          <w:sz w:val="14"/>
          <w:lang w:val="en-US"/>
        </w:rPr>
      </w:pPr>
      <w:r w:rsidRPr="000D6762">
        <w:rPr>
          <w:rFonts w:ascii="Courier New" w:hAnsi="Courier New"/>
          <w:color w:val="000000"/>
          <w:sz w:val="14"/>
          <w:lang w:val="en-US"/>
        </w:rPr>
        <w:t>&lt;ns2:documentID&gt;urn:uuid:</w:t>
      </w:r>
      <w:r w:rsidR="003028C8" w:rsidRPr="006B3269">
        <w:rPr>
          <w:rFonts w:ascii="Courier New" w:hAnsi="Courier New" w:cs="Courier New"/>
          <w:color w:val="000000"/>
          <w:sz w:val="14"/>
          <w:szCs w:val="14"/>
          <w:lang w:val="en-US"/>
        </w:rPr>
        <w:t>41bff400-8509-4199-8c71-979bfb3060eb</w:t>
      </w:r>
      <w:r w:rsidRPr="000D6762">
        <w:rPr>
          <w:rFonts w:ascii="Courier New" w:hAnsi="Courier New"/>
          <w:color w:val="000000"/>
          <w:sz w:val="14"/>
          <w:lang w:val="en-US"/>
        </w:rPr>
        <w:t>&lt;/ns2:documentID&gt;</w:t>
      </w:r>
    </w:p>
    <w:p w14:paraId="5A2D4BB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ns2:</w:t>
      </w:r>
      <w:r w:rsidRPr="000D6762">
        <w:rPr>
          <w:rFonts w:ascii="Courier New" w:hAnsi="Courier New"/>
          <w:color w:val="000000"/>
          <w:sz w:val="14"/>
          <w:lang w:val="en-US"/>
        </w:rPr>
        <w:t>regionalNode&gt;</w:t>
      </w:r>
      <w:r w:rsidR="00612724" w:rsidRPr="006208C0">
        <w:rPr>
          <w:rFonts w:ascii="Courier New" w:hAnsi="Courier New" w:cs="Courier New"/>
          <w:color w:val="000000"/>
          <w:sz w:val="14"/>
          <w:szCs w:val="14"/>
          <w:lang w:val="en-US"/>
        </w:rPr>
        <w:t>IT-75</w:t>
      </w: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ns2:</w:t>
      </w:r>
      <w:r w:rsidRPr="000D6762">
        <w:rPr>
          <w:rFonts w:ascii="Courier New" w:hAnsi="Courier New"/>
          <w:color w:val="000000"/>
          <w:sz w:val="14"/>
          <w:lang w:val="en-US"/>
        </w:rPr>
        <w:t>regionalNode&gt;</w:t>
      </w:r>
    </w:p>
    <w:p w14:paraId="41E28627" w14:textId="77777777" w:rsidR="00163A20" w:rsidRDefault="000D6762">
      <w:pPr>
        <w:pStyle w:val="PreformattatoHTML"/>
        <w:rPr>
          <w:rFonts w:ascii="Courier New" w:hAnsi="Courier New"/>
          <w:color w:val="000000"/>
          <w:sz w:val="14"/>
        </w:rPr>
      </w:pPr>
      <w:r w:rsidRPr="000D6762">
        <w:rPr>
          <w:rFonts w:ascii="Courier New" w:hAnsi="Courier New"/>
          <w:color w:val="000000"/>
          <w:sz w:val="14"/>
        </w:rPr>
        <w:t>&lt;/ns2:documentURI&gt;</w:t>
      </w:r>
    </w:p>
    <w:p w14:paraId="3E971B46" w14:textId="77777777" w:rsidR="00163A20" w:rsidRDefault="000D6762">
      <w:pPr>
        <w:pStyle w:val="PreformattatoHTML"/>
        <w:rPr>
          <w:rFonts w:ascii="Courier New" w:hAnsi="Courier New"/>
          <w:color w:val="000000"/>
          <w:sz w:val="14"/>
        </w:rPr>
      </w:pPr>
      <w:r w:rsidRPr="000D6762">
        <w:rPr>
          <w:rFonts w:ascii="Courier New" w:hAnsi="Courier New"/>
          <w:color w:val="000000"/>
          <w:sz w:val="14"/>
        </w:rPr>
        <w:t>&lt;ns2:document&gt;</w:t>
      </w:r>
    </w:p>
    <w:p w14:paraId="3AD2F9FC" w14:textId="77777777" w:rsidR="00163A20" w:rsidRDefault="000D6762">
      <w:pPr>
        <w:pStyle w:val="PreformattatoHTML"/>
        <w:rPr>
          <w:rFonts w:ascii="Courier New" w:hAnsi="Courier New"/>
          <w:color w:val="000000"/>
          <w:sz w:val="14"/>
        </w:rPr>
      </w:pPr>
      <w:r w:rsidRPr="000D6762">
        <w:rPr>
          <w:rFonts w:ascii="Courier New" w:eastAsia="Times New Roman" w:hAnsi="Courier New"/>
          <w:color w:val="000000"/>
          <w:sz w:val="14"/>
        </w:rPr>
        <w:t>&lt;ns2:document</w:t>
      </w:r>
      <w:r w:rsidR="003028C8" w:rsidRPr="003028C8">
        <w:rPr>
          <w:rFonts w:ascii="Courier New" w:hAnsi="Courier New" w:cs="Courier New"/>
          <w:color w:val="000000"/>
          <w:sz w:val="14"/>
          <w:szCs w:val="14"/>
        </w:rPr>
        <w:t>&gt;____BASE64(CDA2_P7M_DOCUMENT)_____&lt;/</w:t>
      </w:r>
      <w:r w:rsidRPr="000D6762">
        <w:rPr>
          <w:rFonts w:ascii="Courier New" w:hAnsi="Courier New"/>
          <w:color w:val="000000"/>
          <w:sz w:val="14"/>
        </w:rPr>
        <w:t>ns2:document&gt;</w:t>
      </w:r>
    </w:p>
    <w:p w14:paraId="10AF66D1" w14:textId="77777777" w:rsidR="00163A20" w:rsidRDefault="000D6762">
      <w:pPr>
        <w:pStyle w:val="PreformattatoHTML"/>
        <w:rPr>
          <w:rFonts w:ascii="Courier New" w:hAnsi="Courier New" w:cs="Courier New"/>
          <w:color w:val="000000"/>
          <w:sz w:val="14"/>
          <w:szCs w:val="14"/>
        </w:rPr>
      </w:pPr>
      <w:r w:rsidRPr="000D6762">
        <w:rPr>
          <w:rFonts w:ascii="Courier New" w:hAnsi="Courier New"/>
          <w:color w:val="000000"/>
          <w:sz w:val="14"/>
        </w:rPr>
        <w:t>&lt;</w:t>
      </w:r>
      <w:r w:rsidR="003028C8" w:rsidRPr="003028C8">
        <w:rPr>
          <w:rFonts w:ascii="Courier New" w:hAnsi="Courier New" w:cs="Courier New"/>
          <w:color w:val="000000"/>
          <w:sz w:val="14"/>
          <w:szCs w:val="14"/>
        </w:rPr>
        <w:t>ns2:</w:t>
      </w:r>
      <w:r w:rsidRPr="000D6762">
        <w:rPr>
          <w:rFonts w:ascii="Courier New" w:hAnsi="Courier New"/>
          <w:color w:val="000000"/>
          <w:sz w:val="14"/>
        </w:rPr>
        <w:t>documentName&gt;</w:t>
      </w:r>
      <w:r w:rsidR="003028C8" w:rsidRPr="003028C8">
        <w:rPr>
          <w:rFonts w:ascii="Courier New" w:hAnsi="Courier New" w:cs="Courier New"/>
          <w:color w:val="000000"/>
          <w:sz w:val="14"/>
          <w:szCs w:val="14"/>
        </w:rPr>
        <w:t>Nome documento</w:t>
      </w:r>
      <w:r w:rsidRPr="000D6762">
        <w:rPr>
          <w:rFonts w:ascii="Courier New" w:hAnsi="Courier New"/>
          <w:color w:val="000000"/>
          <w:sz w:val="14"/>
        </w:rPr>
        <w:t>&lt;/</w:t>
      </w:r>
      <w:r w:rsidR="003028C8" w:rsidRPr="003028C8">
        <w:rPr>
          <w:rFonts w:ascii="Courier New" w:hAnsi="Courier New" w:cs="Courier New"/>
          <w:color w:val="000000"/>
          <w:sz w:val="14"/>
          <w:szCs w:val="14"/>
        </w:rPr>
        <w:t>ns2:</w:t>
      </w:r>
      <w:r w:rsidRPr="000D6762">
        <w:rPr>
          <w:rFonts w:ascii="Courier New" w:hAnsi="Courier New"/>
          <w:color w:val="000000"/>
          <w:sz w:val="14"/>
        </w:rPr>
        <w:t>documentName&gt;</w:t>
      </w:r>
    </w:p>
    <w:p w14:paraId="55E2FFF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ns2:</w:t>
      </w:r>
      <w:r w:rsidRPr="000D6762">
        <w:rPr>
          <w:rFonts w:ascii="Courier New" w:hAnsi="Courier New"/>
          <w:color w:val="000000"/>
          <w:sz w:val="14"/>
          <w:lang w:val="en-US"/>
        </w:rPr>
        <w:t>status&gt;</w:t>
      </w:r>
      <w:r w:rsidR="00612724" w:rsidRPr="006208C0">
        <w:rPr>
          <w:rFonts w:ascii="Courier New" w:hAnsi="Courier New" w:cs="Courier New"/>
          <w:color w:val="000000"/>
          <w:sz w:val="14"/>
          <w:szCs w:val="14"/>
          <w:lang w:val="en-US"/>
        </w:rPr>
        <w:t>Deprecated</w:t>
      </w: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ns2:</w:t>
      </w:r>
      <w:r w:rsidRPr="000D6762">
        <w:rPr>
          <w:rFonts w:ascii="Courier New" w:hAnsi="Courier New"/>
          <w:color w:val="000000"/>
          <w:sz w:val="14"/>
          <w:lang w:val="en-US"/>
        </w:rPr>
        <w:t>status&gt;</w:t>
      </w:r>
    </w:p>
    <w:p w14:paraId="72CF1796" w14:textId="77777777" w:rsidR="00163A20" w:rsidRDefault="000D6762">
      <w:pPr>
        <w:pStyle w:val="PreformattatoHTML"/>
        <w:rPr>
          <w:rFonts w:ascii="Courier New" w:hAnsi="Courier New"/>
          <w:color w:val="000000"/>
          <w:sz w:val="14"/>
          <w:lang w:val="en-US"/>
        </w:rPr>
      </w:pPr>
      <w:r w:rsidRPr="000D6762">
        <w:rPr>
          <w:rFonts w:ascii="Courier New" w:hAnsi="Courier New"/>
          <w:color w:val="000000"/>
          <w:sz w:val="14"/>
          <w:lang w:val="en-US"/>
        </w:rPr>
        <w:t>&lt;/ns2:document&gt;</w:t>
      </w:r>
    </w:p>
    <w:p w14:paraId="4845CB92" w14:textId="77777777" w:rsidR="00163A20" w:rsidRDefault="00612724">
      <w:pPr>
        <w:pStyle w:val="PreformattatoHTML"/>
        <w:rPr>
          <w:rFonts w:ascii="Courier New" w:hAnsi="Courier New"/>
          <w:color w:val="000000"/>
          <w:sz w:val="14"/>
          <w:lang w:val="en-US"/>
        </w:rPr>
      </w:pPr>
      <w:r w:rsidRPr="006B3269">
        <w:rPr>
          <w:rFonts w:ascii="Courier New" w:hAnsi="Courier New"/>
          <w:color w:val="000000"/>
          <w:sz w:val="14"/>
          <w:lang w:val="en-US"/>
        </w:rPr>
        <w:t>&lt;/</w:t>
      </w:r>
      <w:r w:rsidR="000D6762" w:rsidRPr="000D6762">
        <w:rPr>
          <w:rFonts w:ascii="Courier New" w:hAnsi="Courier New"/>
          <w:color w:val="000000"/>
          <w:sz w:val="14"/>
          <w:lang w:val="en-US"/>
        </w:rPr>
        <w:t>ns2:</w:t>
      </w:r>
      <w:r w:rsidRPr="006B3269">
        <w:rPr>
          <w:rFonts w:ascii="Courier New" w:hAnsi="Courier New"/>
          <w:color w:val="000000"/>
          <w:sz w:val="14"/>
          <w:lang w:val="en-US"/>
        </w:rPr>
        <w:t>updateDocument</w:t>
      </w:r>
      <w:r w:rsidR="000D6762" w:rsidRPr="000D6762">
        <w:rPr>
          <w:rFonts w:ascii="Courier New" w:hAnsi="Courier New"/>
          <w:color w:val="000000"/>
          <w:sz w:val="14"/>
          <w:lang w:val="en-US"/>
        </w:rPr>
        <w:t>&gt;</w:t>
      </w:r>
    </w:p>
    <w:p w14:paraId="76EBD26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612724" w:rsidRPr="006208C0">
        <w:rPr>
          <w:rFonts w:ascii="Courier New" w:hAnsi="Courier New" w:cs="Courier New"/>
          <w:color w:val="000000"/>
          <w:sz w:val="14"/>
          <w:szCs w:val="14"/>
          <w:lang w:val="en-US"/>
        </w:rPr>
        <w:t>S:</w:t>
      </w:r>
      <w:r w:rsidRPr="000D6762">
        <w:rPr>
          <w:rFonts w:ascii="Courier New" w:hAnsi="Courier New"/>
          <w:color w:val="000000"/>
          <w:sz w:val="14"/>
          <w:lang w:val="en-US"/>
        </w:rPr>
        <w:t>Body&gt;</w:t>
      </w:r>
    </w:p>
    <w:p w14:paraId="10DAD2E7" w14:textId="77777777" w:rsidR="00163A20" w:rsidRDefault="000D6762">
      <w:pPr>
        <w:pStyle w:val="PreformattatoHTML"/>
        <w:rPr>
          <w:rFonts w:ascii="Courier New" w:hAnsi="Courier New" w:cs="Courier New"/>
          <w:color w:val="000000"/>
          <w:sz w:val="14"/>
          <w:szCs w:val="14"/>
        </w:rPr>
      </w:pPr>
      <w:r w:rsidRPr="000D6762">
        <w:rPr>
          <w:rFonts w:ascii="Courier New" w:hAnsi="Courier New"/>
          <w:color w:val="000000"/>
          <w:sz w:val="14"/>
        </w:rPr>
        <w:t>&lt;/</w:t>
      </w:r>
      <w:r w:rsidR="00612724" w:rsidRPr="00612724">
        <w:rPr>
          <w:rFonts w:ascii="Courier New" w:hAnsi="Courier New" w:cs="Courier New"/>
          <w:color w:val="000000"/>
          <w:sz w:val="14"/>
          <w:szCs w:val="14"/>
        </w:rPr>
        <w:t>S:</w:t>
      </w:r>
      <w:r w:rsidRPr="000D6762">
        <w:rPr>
          <w:rFonts w:ascii="Courier New" w:hAnsi="Courier New"/>
          <w:color w:val="000000"/>
          <w:sz w:val="14"/>
        </w:rPr>
        <w:t>Envelope&gt;</w:t>
      </w:r>
    </w:p>
    <w:p w14:paraId="655C5762" w14:textId="77777777" w:rsidR="00C04CB1" w:rsidRPr="00921ECF" w:rsidRDefault="00414DCA" w:rsidP="00C04CB1">
      <w:r>
        <w:br/>
      </w:r>
      <w:r w:rsidR="003D73B7">
        <w:t>Esempio di response</w:t>
      </w:r>
      <w:r w:rsidR="001C5F23">
        <w:t xml:space="preserve"> relativa </w:t>
      </w:r>
      <w:r w:rsidR="003D73B7">
        <w:t xml:space="preserve">alla chiamata </w:t>
      </w:r>
      <w:r w:rsidR="001C5F23">
        <w:t xml:space="preserve"> precedente:</w:t>
      </w:r>
      <w:r w:rsidR="003B2CB7">
        <w:br/>
      </w:r>
    </w:p>
    <w:p w14:paraId="5188F56F" w14:textId="77777777" w:rsidR="00C04CB1" w:rsidRPr="003B2CB7"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3B2CB7">
        <w:rPr>
          <w:rFonts w:ascii="Courier New" w:hAnsi="Courier New" w:cs="Courier New"/>
          <w:color w:val="000000"/>
          <w:sz w:val="14"/>
          <w:szCs w:val="14"/>
          <w:lang w:val="en-US"/>
        </w:rPr>
        <w:t>S:</w:t>
      </w:r>
      <w:r w:rsidRPr="000D6762">
        <w:rPr>
          <w:rFonts w:ascii="Courier New" w:hAnsi="Courier New"/>
          <w:color w:val="000000"/>
          <w:sz w:val="14"/>
          <w:lang w:val="en-US"/>
        </w:rPr>
        <w:t>Envelope</w:t>
      </w:r>
      <w:r w:rsidR="00C04CB1" w:rsidRPr="003B2CB7">
        <w:rPr>
          <w:rFonts w:ascii="Courier New" w:hAnsi="Courier New" w:cs="Courier New"/>
          <w:color w:val="000000"/>
          <w:sz w:val="14"/>
          <w:szCs w:val="14"/>
          <w:lang w:val="en-US"/>
        </w:rPr>
        <w:t xml:space="preserve"> xmlns:S=</w:t>
      </w:r>
      <w:r w:rsidRPr="000D6762">
        <w:rPr>
          <w:rFonts w:ascii="Courier New" w:hAnsi="Courier New"/>
          <w:color w:val="000000"/>
          <w:sz w:val="14"/>
          <w:lang w:val="en-US"/>
        </w:rPr>
        <w:t>"http://schemas.xmlsoap.org/soap/envelope/"</w:t>
      </w:r>
      <w:r w:rsidR="00C04CB1" w:rsidRPr="003B2CB7">
        <w:rPr>
          <w:rFonts w:ascii="Courier New" w:hAnsi="Courier New" w:cs="Courier New"/>
          <w:color w:val="000000"/>
          <w:sz w:val="14"/>
          <w:szCs w:val="14"/>
          <w:lang w:val="en-US"/>
        </w:rPr>
        <w:t xml:space="preserve"> xmlns:wsse=</w:t>
      </w:r>
      <w:r w:rsidRPr="000D6762">
        <w:rPr>
          <w:rFonts w:ascii="Courier New" w:hAnsi="Courier New"/>
          <w:color w:val="000000"/>
          <w:sz w:val="14"/>
          <w:lang w:val="en-US"/>
        </w:rPr>
        <w:t>"http://docs.oasis-open.org/wss/2004/01/oasis-200401-wss-wssecurity-secext-1.0.xsd"</w:t>
      </w:r>
      <w:r w:rsidR="00C04CB1" w:rsidRPr="003B2CB7">
        <w:rPr>
          <w:rFonts w:ascii="Courier New" w:hAnsi="Courier New" w:cs="Courier New"/>
          <w:color w:val="000000"/>
          <w:sz w:val="14"/>
          <w:szCs w:val="14"/>
          <w:lang w:val="en-US"/>
        </w:rPr>
        <w:t xml:space="preserve"> xmlns:wsu=</w:t>
      </w:r>
      <w:r w:rsidRPr="000D6762">
        <w:rPr>
          <w:rFonts w:ascii="Courier New" w:hAnsi="Courier New"/>
          <w:color w:val="000000"/>
          <w:sz w:val="14"/>
          <w:lang w:val="en-US"/>
        </w:rPr>
        <w:t>"http://docs.oasis-open.org/wss/2004/01/oasis-200401-wss-wssecurity-utility-1.0.xsd"</w:t>
      </w:r>
      <w:r w:rsidR="00C04CB1" w:rsidRPr="003B2CB7">
        <w:rPr>
          <w:rFonts w:ascii="Courier New" w:hAnsi="Courier New" w:cs="Courier New"/>
          <w:color w:val="000000"/>
          <w:sz w:val="14"/>
          <w:szCs w:val="14"/>
          <w:lang w:val="en-US"/>
        </w:rPr>
        <w:t xml:space="preserve"> xmlns:xs=</w:t>
      </w:r>
      <w:r w:rsidRPr="000D6762">
        <w:rPr>
          <w:rFonts w:ascii="Courier New" w:hAnsi="Courier New"/>
          <w:color w:val="000000"/>
          <w:sz w:val="14"/>
          <w:lang w:val="en-US"/>
        </w:rPr>
        <w:t>"http://www.w3.org/2001/XMLSchema"&gt;</w:t>
      </w:r>
    </w:p>
    <w:p w14:paraId="5FCE48DE" w14:textId="77777777" w:rsidR="001C5F23" w:rsidRPr="00C04CB1" w:rsidRDefault="000D6762" w:rsidP="001C5F23">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1C5F23" w:rsidRPr="00C04CB1">
        <w:rPr>
          <w:rFonts w:ascii="Courier New" w:hAnsi="Courier New" w:cs="Courier New"/>
          <w:color w:val="000000"/>
          <w:sz w:val="14"/>
          <w:szCs w:val="14"/>
          <w:lang w:val="en-US"/>
        </w:rPr>
        <w:t>S:</w:t>
      </w:r>
      <w:r w:rsidRPr="000D6762">
        <w:rPr>
          <w:rFonts w:ascii="Courier New" w:hAnsi="Courier New"/>
          <w:color w:val="000000"/>
          <w:sz w:val="14"/>
          <w:lang w:val="en-US"/>
        </w:rPr>
        <w:t>Header&gt;</w:t>
      </w:r>
    </w:p>
    <w:p w14:paraId="6A5B6176" w14:textId="77777777" w:rsidR="00C04CB1" w:rsidRPr="006B3269"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&lt;Action</w:t>
      </w:r>
      <w:r w:rsidR="00C04CB1" w:rsidRPr="006B3269">
        <w:rPr>
          <w:rFonts w:ascii="Courier New" w:hAnsi="Courier New" w:cs="Courier New"/>
          <w:color w:val="000000"/>
          <w:sz w:val="14"/>
          <w:szCs w:val="14"/>
          <w:lang w:val="en-US"/>
        </w:rPr>
        <w:t xml:space="preserve"> xmlns=</w:t>
      </w:r>
      <w:r w:rsidRPr="000D6762">
        <w:rPr>
          <w:rFonts w:ascii="Courier New" w:hAnsi="Courier New"/>
          <w:color w:val="000000"/>
          <w:sz w:val="14"/>
          <w:lang w:val="en-US"/>
        </w:rPr>
        <w:t>"http://www.w3.org/2005/08/addressing"&gt;</w:t>
      </w:r>
      <w:r w:rsidR="00C04CB1" w:rsidRPr="006B3269">
        <w:rPr>
          <w:rFonts w:ascii="Courier New" w:hAnsi="Courier New" w:cs="Courier New"/>
          <w:color w:val="000000"/>
          <w:sz w:val="14"/>
          <w:szCs w:val="14"/>
          <w:lang w:val="en-US"/>
        </w:rPr>
        <w:t>http://www.sist.puglia.it/Schemas/PDD_SIST/SCATEL/FSE/IDocument/updateDocumentResponse</w:t>
      </w:r>
      <w:r w:rsidRPr="000D6762">
        <w:rPr>
          <w:rFonts w:ascii="Courier New" w:hAnsi="Courier New"/>
          <w:color w:val="000000"/>
          <w:sz w:val="14"/>
          <w:lang w:val="en-US"/>
        </w:rPr>
        <w:t>&lt;/Action&gt;</w:t>
      </w:r>
    </w:p>
    <w:p w14:paraId="225F9B0C" w14:textId="77777777" w:rsidR="00C04CB1" w:rsidRPr="006B3269"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&lt;MessageID</w:t>
      </w:r>
      <w:r w:rsidR="00C04CB1" w:rsidRPr="006B3269">
        <w:rPr>
          <w:rFonts w:ascii="Courier New" w:hAnsi="Courier New" w:cs="Courier New"/>
          <w:color w:val="000000"/>
          <w:sz w:val="14"/>
          <w:szCs w:val="14"/>
          <w:lang w:val="en-US"/>
        </w:rPr>
        <w:t xml:space="preserve"> xmlns=</w:t>
      </w:r>
      <w:r w:rsidRPr="000D6762">
        <w:rPr>
          <w:rFonts w:ascii="Courier New" w:hAnsi="Courier New"/>
          <w:color w:val="000000"/>
          <w:sz w:val="14"/>
          <w:lang w:val="en-US"/>
        </w:rPr>
        <w:t>"http://www.w3.org/2005/08/addressing"&gt;</w:t>
      </w:r>
      <w:r w:rsidR="00C04CB1" w:rsidRPr="006B3269">
        <w:rPr>
          <w:rFonts w:ascii="Courier New" w:hAnsi="Courier New" w:cs="Courier New"/>
          <w:color w:val="000000"/>
          <w:sz w:val="14"/>
          <w:szCs w:val="14"/>
          <w:lang w:val="en-US"/>
        </w:rPr>
        <w:t>urn:uuid:44164e39-ee3b-4209-9703-c613ea69fa21</w:t>
      </w:r>
      <w:r w:rsidRPr="000D6762">
        <w:rPr>
          <w:rFonts w:ascii="Courier New" w:hAnsi="Courier New"/>
          <w:color w:val="000000"/>
          <w:sz w:val="14"/>
          <w:lang w:val="en-US"/>
        </w:rPr>
        <w:t>&lt;/MessageID&gt;</w:t>
      </w:r>
    </w:p>
    <w:p w14:paraId="1A2A6681" w14:textId="77777777" w:rsidR="001C5F23" w:rsidRPr="00C04CB1" w:rsidRDefault="000D6762" w:rsidP="001C5F23">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&lt;To</w:t>
      </w:r>
      <w:r w:rsidR="001C5F23" w:rsidRPr="00C04CB1">
        <w:rPr>
          <w:rFonts w:ascii="Courier New" w:hAnsi="Courier New" w:cs="Courier New"/>
          <w:color w:val="000000"/>
          <w:sz w:val="14"/>
          <w:szCs w:val="14"/>
          <w:lang w:val="en-US"/>
        </w:rPr>
        <w:t xml:space="preserve"> xmlns=</w:t>
      </w:r>
      <w:r w:rsidRPr="000D6762">
        <w:rPr>
          <w:rFonts w:ascii="Courier New" w:hAnsi="Courier New"/>
          <w:color w:val="000000"/>
          <w:sz w:val="14"/>
          <w:lang w:val="en-US"/>
        </w:rPr>
        <w:t>"http://www.w3.org/2005/08/addressing"&gt;</w:t>
      </w:r>
      <w:r w:rsidR="001C5F23" w:rsidRPr="00C04CB1">
        <w:rPr>
          <w:rFonts w:ascii="Courier New" w:hAnsi="Courier New" w:cs="Courier New"/>
          <w:color w:val="000000"/>
          <w:sz w:val="14"/>
          <w:szCs w:val="14"/>
          <w:lang w:val="en-US"/>
        </w:rPr>
        <w:t>http://www.w3.org/2005/08/addressing/anonymous</w:t>
      </w:r>
      <w:r w:rsidRPr="000D6762">
        <w:rPr>
          <w:rFonts w:ascii="Courier New" w:hAnsi="Courier New"/>
          <w:color w:val="000000"/>
          <w:sz w:val="14"/>
          <w:lang w:val="en-US"/>
        </w:rPr>
        <w:t>&lt;/To&gt;</w:t>
      </w:r>
    </w:p>
    <w:p w14:paraId="66E65118" w14:textId="77777777" w:rsidR="00C04CB1" w:rsidRPr="003B2CB7" w:rsidRDefault="000D6762" w:rsidP="00C04CB1">
      <w:pPr>
        <w:pStyle w:val="PreformattatoHTML"/>
        <w:rPr>
          <w:rFonts w:ascii="Courier New" w:hAnsi="Courier New"/>
          <w:color w:val="000000"/>
          <w:sz w:val="14"/>
        </w:rPr>
      </w:pPr>
      <w:r w:rsidRPr="000D6762">
        <w:rPr>
          <w:rFonts w:ascii="Courier New" w:hAnsi="Courier New"/>
          <w:color w:val="000000"/>
          <w:sz w:val="14"/>
        </w:rPr>
        <w:t>&lt;RelatesTo</w:t>
      </w:r>
      <w:r w:rsidR="00C04CB1" w:rsidRPr="003B2CB7">
        <w:rPr>
          <w:rFonts w:ascii="Courier New" w:hAnsi="Courier New" w:cs="Courier New"/>
          <w:color w:val="000000"/>
          <w:sz w:val="14"/>
          <w:szCs w:val="14"/>
        </w:rPr>
        <w:t xml:space="preserve"> xmlns=</w:t>
      </w:r>
      <w:r w:rsidRPr="000D6762">
        <w:rPr>
          <w:rFonts w:ascii="Courier New" w:hAnsi="Courier New"/>
          <w:color w:val="000000"/>
          <w:sz w:val="14"/>
        </w:rPr>
        <w:t>"http://www.w3.org/2005/08/addressing"&gt;</w:t>
      </w:r>
      <w:r w:rsidR="00C04CB1" w:rsidRPr="003B2CB7">
        <w:rPr>
          <w:rFonts w:ascii="Courier New" w:hAnsi="Courier New" w:cs="Courier New"/>
          <w:color w:val="000000"/>
          <w:sz w:val="14"/>
          <w:szCs w:val="14"/>
        </w:rPr>
        <w:t>uuid:87107ec6-193c-477c-9f14-a2f73641b284</w:t>
      </w:r>
      <w:r w:rsidRPr="000D6762">
        <w:rPr>
          <w:rFonts w:ascii="Courier New" w:hAnsi="Courier New"/>
          <w:color w:val="000000"/>
          <w:sz w:val="14"/>
        </w:rPr>
        <w:t>&lt;/RelatesTo&gt;</w:t>
      </w:r>
    </w:p>
    <w:p w14:paraId="415B5A1D" w14:textId="77777777" w:rsidR="001C5F23" w:rsidRPr="00C04CB1" w:rsidRDefault="000D6762" w:rsidP="001C5F23">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1C5F23" w:rsidRPr="00C04CB1">
        <w:rPr>
          <w:rFonts w:ascii="Courier New" w:hAnsi="Courier New" w:cs="Courier New"/>
          <w:color w:val="000000"/>
          <w:sz w:val="14"/>
          <w:szCs w:val="14"/>
          <w:lang w:val="en-US"/>
        </w:rPr>
        <w:t>wsse:</w:t>
      </w:r>
      <w:r w:rsidRPr="000D6762">
        <w:rPr>
          <w:rFonts w:ascii="Courier New" w:hAnsi="Courier New"/>
          <w:color w:val="000000"/>
          <w:sz w:val="14"/>
          <w:lang w:val="en-US"/>
        </w:rPr>
        <w:t>Security</w:t>
      </w:r>
      <w:r w:rsidR="001C5F23" w:rsidRPr="00C04CB1">
        <w:rPr>
          <w:rFonts w:ascii="Courier New" w:hAnsi="Courier New" w:cs="Courier New"/>
          <w:color w:val="000000"/>
          <w:sz w:val="14"/>
          <w:szCs w:val="14"/>
          <w:lang w:val="en-US"/>
        </w:rPr>
        <w:t xml:space="preserve"> S:mustUnderstand=</w:t>
      </w:r>
      <w:r w:rsidRPr="000D6762">
        <w:rPr>
          <w:rFonts w:ascii="Courier New" w:hAnsi="Courier New"/>
          <w:color w:val="000000"/>
          <w:sz w:val="14"/>
          <w:lang w:val="en-US"/>
        </w:rPr>
        <w:t>"1"&gt;</w:t>
      </w:r>
    </w:p>
    <w:p w14:paraId="036F0CF5" w14:textId="77777777" w:rsidR="001C5F23" w:rsidRPr="00C04CB1" w:rsidRDefault="000D6762" w:rsidP="001C5F23">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1C5F23" w:rsidRPr="00C04CB1">
        <w:rPr>
          <w:rFonts w:ascii="Courier New" w:hAnsi="Courier New" w:cs="Courier New"/>
          <w:color w:val="000000"/>
          <w:sz w:val="14"/>
          <w:szCs w:val="14"/>
          <w:lang w:val="en-US"/>
        </w:rPr>
        <w:t>wsu:</w:t>
      </w:r>
      <w:r w:rsidRPr="000D6762">
        <w:rPr>
          <w:rFonts w:ascii="Courier New" w:hAnsi="Courier New"/>
          <w:color w:val="000000"/>
          <w:sz w:val="14"/>
          <w:lang w:val="en-US"/>
        </w:rPr>
        <w:t>Timestamp</w:t>
      </w:r>
      <w:r w:rsidR="001C5F23" w:rsidRPr="00C04CB1">
        <w:rPr>
          <w:rFonts w:ascii="Courier New" w:hAnsi="Courier New" w:cs="Courier New"/>
          <w:color w:val="000000"/>
          <w:sz w:val="14"/>
          <w:szCs w:val="14"/>
          <w:lang w:val="en-US"/>
        </w:rPr>
        <w:t xml:space="preserve"> wsu:Id=</w:t>
      </w:r>
      <w:r w:rsidRPr="000D6762">
        <w:rPr>
          <w:rFonts w:ascii="Courier New" w:hAnsi="Courier New"/>
          <w:color w:val="000000"/>
          <w:sz w:val="14"/>
          <w:lang w:val="en-US"/>
        </w:rPr>
        <w:t>"_1"</w:t>
      </w:r>
      <w:r w:rsidR="001C5F23" w:rsidRPr="00C04CB1">
        <w:rPr>
          <w:rFonts w:ascii="Courier New" w:hAnsi="Courier New" w:cs="Courier New"/>
          <w:color w:val="000000"/>
          <w:sz w:val="14"/>
          <w:szCs w:val="14"/>
          <w:lang w:val="en-US"/>
        </w:rPr>
        <w:t xml:space="preserve"> xmlns:ns14=</w:t>
      </w:r>
      <w:r w:rsidRPr="000D6762">
        <w:rPr>
          <w:rFonts w:ascii="Courier New" w:hAnsi="Courier New"/>
          <w:color w:val="000000"/>
          <w:sz w:val="14"/>
          <w:lang w:val="en-US"/>
        </w:rPr>
        <w:t>"http://docs.oasis-open.org/ws-sx/ws-secureconversation/200512"</w:t>
      </w:r>
      <w:r w:rsidR="001C5F23" w:rsidRPr="00C04CB1">
        <w:rPr>
          <w:rFonts w:ascii="Courier New" w:hAnsi="Courier New" w:cs="Courier New"/>
          <w:color w:val="000000"/>
          <w:sz w:val="14"/>
          <w:szCs w:val="14"/>
          <w:lang w:val="en-US"/>
        </w:rPr>
        <w:t xml:space="preserve"> xmlns:ns13=</w:t>
      </w:r>
      <w:r w:rsidRPr="000D6762">
        <w:rPr>
          <w:rFonts w:ascii="Courier New" w:hAnsi="Courier New"/>
          <w:color w:val="000000"/>
          <w:sz w:val="14"/>
          <w:lang w:val="en-US"/>
        </w:rPr>
        <w:t>"http://www.w3.org/2003/05/soap-envelope"&gt;</w:t>
      </w:r>
    </w:p>
    <w:p w14:paraId="6F7FE72C" w14:textId="77777777" w:rsidR="00C04CB1" w:rsidRPr="006B3269"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6B3269">
        <w:rPr>
          <w:rFonts w:ascii="Courier New" w:hAnsi="Courier New" w:cs="Courier New"/>
          <w:color w:val="000000"/>
          <w:sz w:val="14"/>
          <w:szCs w:val="14"/>
          <w:lang w:val="en-US"/>
        </w:rPr>
        <w:t>wsu:</w:t>
      </w:r>
      <w:r w:rsidRPr="000D6762">
        <w:rPr>
          <w:rFonts w:ascii="Courier New" w:hAnsi="Courier New"/>
          <w:color w:val="000000"/>
          <w:sz w:val="14"/>
          <w:lang w:val="en-US"/>
        </w:rPr>
        <w:t>Created&gt;</w:t>
      </w:r>
      <w:r w:rsidR="00C04CB1" w:rsidRPr="006B3269">
        <w:rPr>
          <w:rFonts w:ascii="Courier New" w:hAnsi="Courier New" w:cs="Courier New"/>
          <w:color w:val="000000"/>
          <w:sz w:val="14"/>
          <w:szCs w:val="14"/>
          <w:lang w:val="en-US"/>
        </w:rPr>
        <w:t>2014-10-15T08:17:03Z</w:t>
      </w:r>
      <w:r w:rsidRPr="000D6762">
        <w:rPr>
          <w:rFonts w:ascii="Courier New" w:hAnsi="Courier New"/>
          <w:color w:val="000000"/>
          <w:sz w:val="14"/>
          <w:lang w:val="en-US"/>
        </w:rPr>
        <w:t>&lt;/</w:t>
      </w:r>
      <w:r w:rsidR="00C04CB1" w:rsidRPr="006B3269">
        <w:rPr>
          <w:rFonts w:ascii="Courier New" w:hAnsi="Courier New" w:cs="Courier New"/>
          <w:color w:val="000000"/>
          <w:sz w:val="14"/>
          <w:szCs w:val="14"/>
          <w:lang w:val="en-US"/>
        </w:rPr>
        <w:t>wsu:</w:t>
      </w:r>
      <w:r w:rsidRPr="000D6762">
        <w:rPr>
          <w:rFonts w:ascii="Courier New" w:hAnsi="Courier New"/>
          <w:color w:val="000000"/>
          <w:sz w:val="14"/>
          <w:lang w:val="en-US"/>
        </w:rPr>
        <w:t>Created&gt;</w:t>
      </w:r>
    </w:p>
    <w:p w14:paraId="4ACFBDA2" w14:textId="77777777" w:rsidR="00C04CB1" w:rsidRPr="006B3269"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6B3269">
        <w:rPr>
          <w:rFonts w:ascii="Courier New" w:hAnsi="Courier New" w:cs="Courier New"/>
          <w:color w:val="000000"/>
          <w:sz w:val="14"/>
          <w:szCs w:val="14"/>
          <w:lang w:val="en-US"/>
        </w:rPr>
        <w:t>wsu:</w:t>
      </w:r>
      <w:r w:rsidRPr="000D6762">
        <w:rPr>
          <w:rFonts w:ascii="Courier New" w:hAnsi="Courier New"/>
          <w:color w:val="000000"/>
          <w:sz w:val="14"/>
          <w:lang w:val="en-US"/>
        </w:rPr>
        <w:t>Expires&gt;</w:t>
      </w:r>
      <w:r w:rsidR="00C04CB1" w:rsidRPr="006B3269">
        <w:rPr>
          <w:rFonts w:ascii="Courier New" w:hAnsi="Courier New" w:cs="Courier New"/>
          <w:color w:val="000000"/>
          <w:sz w:val="14"/>
          <w:szCs w:val="14"/>
          <w:lang w:val="en-US"/>
        </w:rPr>
        <w:t>2014-10-15T08:22:03Z</w:t>
      </w:r>
      <w:r w:rsidRPr="000D6762">
        <w:rPr>
          <w:rFonts w:ascii="Courier New" w:hAnsi="Courier New"/>
          <w:color w:val="000000"/>
          <w:sz w:val="14"/>
          <w:lang w:val="en-US"/>
        </w:rPr>
        <w:t>&lt;/</w:t>
      </w:r>
      <w:r w:rsidR="00C04CB1" w:rsidRPr="006B3269">
        <w:rPr>
          <w:rFonts w:ascii="Courier New" w:hAnsi="Courier New" w:cs="Courier New"/>
          <w:color w:val="000000"/>
          <w:sz w:val="14"/>
          <w:szCs w:val="14"/>
          <w:lang w:val="en-US"/>
        </w:rPr>
        <w:t>wsu:</w:t>
      </w:r>
      <w:r w:rsidRPr="000D6762">
        <w:rPr>
          <w:rFonts w:ascii="Courier New" w:hAnsi="Courier New"/>
          <w:color w:val="000000"/>
          <w:sz w:val="14"/>
          <w:lang w:val="en-US"/>
        </w:rPr>
        <w:t>Expires&gt;</w:t>
      </w:r>
    </w:p>
    <w:p w14:paraId="1B86CA7F" w14:textId="77777777" w:rsidR="001C5F23" w:rsidRPr="00C04CB1" w:rsidRDefault="000D6762" w:rsidP="001C5F23">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1C5F23" w:rsidRPr="00C04CB1">
        <w:rPr>
          <w:rFonts w:ascii="Courier New" w:hAnsi="Courier New" w:cs="Courier New"/>
          <w:color w:val="000000"/>
          <w:sz w:val="14"/>
          <w:szCs w:val="14"/>
          <w:lang w:val="en-US"/>
        </w:rPr>
        <w:t>wsu:</w:t>
      </w:r>
      <w:r w:rsidRPr="000D6762">
        <w:rPr>
          <w:rFonts w:ascii="Courier New" w:hAnsi="Courier New"/>
          <w:color w:val="000000"/>
          <w:sz w:val="14"/>
          <w:lang w:val="en-US"/>
        </w:rPr>
        <w:t>Timestamp&gt;</w:t>
      </w:r>
    </w:p>
    <w:p w14:paraId="1351E84C" w14:textId="77777777" w:rsidR="001C5F23" w:rsidRPr="00C04CB1" w:rsidRDefault="000D6762" w:rsidP="001C5F23">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1C5F23" w:rsidRPr="00C04CB1">
        <w:rPr>
          <w:rFonts w:ascii="Courier New" w:hAnsi="Courier New" w:cs="Courier New"/>
          <w:color w:val="000000"/>
          <w:sz w:val="14"/>
          <w:szCs w:val="14"/>
          <w:lang w:val="en-US"/>
        </w:rPr>
        <w:t>wsse:</w:t>
      </w:r>
      <w:r w:rsidRPr="000D6762">
        <w:rPr>
          <w:rFonts w:ascii="Courier New" w:hAnsi="Courier New"/>
          <w:color w:val="000000"/>
          <w:sz w:val="14"/>
          <w:lang w:val="en-US"/>
        </w:rPr>
        <w:t>Security&gt;</w:t>
      </w:r>
    </w:p>
    <w:p w14:paraId="35E833B6" w14:textId="77777777" w:rsidR="001C5F23" w:rsidRPr="00C04CB1" w:rsidRDefault="000D6762" w:rsidP="001C5F23">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1C5F23" w:rsidRPr="00C04CB1">
        <w:rPr>
          <w:rFonts w:ascii="Courier New" w:hAnsi="Courier New" w:cs="Courier New"/>
          <w:color w:val="000000"/>
          <w:sz w:val="14"/>
          <w:szCs w:val="14"/>
          <w:lang w:val="en-US"/>
        </w:rPr>
        <w:t>S:</w:t>
      </w:r>
      <w:r w:rsidRPr="000D6762">
        <w:rPr>
          <w:rFonts w:ascii="Courier New" w:hAnsi="Courier New"/>
          <w:color w:val="000000"/>
          <w:sz w:val="14"/>
          <w:lang w:val="en-US"/>
        </w:rPr>
        <w:t>Header&gt;</w:t>
      </w:r>
    </w:p>
    <w:p w14:paraId="14F8B65E" w14:textId="77777777" w:rsidR="001C5F23" w:rsidRPr="00C04CB1" w:rsidRDefault="000D6762" w:rsidP="001C5F23">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1C5F23" w:rsidRPr="00C04CB1">
        <w:rPr>
          <w:rFonts w:ascii="Courier New" w:hAnsi="Courier New" w:cs="Courier New"/>
          <w:color w:val="000000"/>
          <w:sz w:val="14"/>
          <w:szCs w:val="14"/>
          <w:lang w:val="en-US"/>
        </w:rPr>
        <w:t>S:</w:t>
      </w:r>
      <w:r w:rsidRPr="000D6762">
        <w:rPr>
          <w:rFonts w:ascii="Courier New" w:hAnsi="Courier New"/>
          <w:color w:val="000000"/>
          <w:sz w:val="14"/>
          <w:lang w:val="en-US"/>
        </w:rPr>
        <w:t>Body&gt;</w:t>
      </w:r>
    </w:p>
    <w:p w14:paraId="0A2609A1" w14:textId="77777777" w:rsidR="001C5F23" w:rsidRPr="003B2CB7" w:rsidRDefault="000D6762" w:rsidP="001C5F23">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1C5F23" w:rsidRPr="003B2CB7">
        <w:rPr>
          <w:rFonts w:ascii="Courier New" w:hAnsi="Courier New" w:cs="Courier New"/>
          <w:color w:val="000000"/>
          <w:sz w:val="14"/>
          <w:szCs w:val="14"/>
          <w:lang w:val="en-US"/>
        </w:rPr>
        <w:t>ns2:</w:t>
      </w:r>
      <w:r w:rsidRPr="000D6762">
        <w:rPr>
          <w:rFonts w:ascii="Courier New" w:hAnsi="Courier New"/>
          <w:color w:val="000000"/>
          <w:sz w:val="14"/>
          <w:lang w:val="en-US"/>
        </w:rPr>
        <w:t>updateDocumentResponse</w:t>
      </w:r>
      <w:r w:rsidR="001C5F23" w:rsidRPr="003B2CB7">
        <w:rPr>
          <w:rFonts w:ascii="Courier New" w:hAnsi="Courier New" w:cs="Courier New"/>
          <w:color w:val="000000"/>
          <w:sz w:val="14"/>
          <w:szCs w:val="14"/>
          <w:lang w:val="en-US"/>
        </w:rPr>
        <w:t xml:space="preserve"> xmlns:ns2=</w:t>
      </w:r>
      <w:r w:rsidRPr="000D6762">
        <w:rPr>
          <w:rFonts w:ascii="Courier New" w:hAnsi="Courier New"/>
          <w:color w:val="000000"/>
          <w:sz w:val="14"/>
          <w:lang w:val="en-US"/>
        </w:rPr>
        <w:t>"http://www.sist.puglia.it/Schemas/PDD_SIST/SCATEL/FSE/"&gt;</w:t>
      </w:r>
    </w:p>
    <w:p w14:paraId="2179BAED" w14:textId="77777777" w:rsidR="001C5F23" w:rsidRPr="003B2CB7" w:rsidRDefault="000D6762" w:rsidP="001C5F23">
      <w:pPr>
        <w:pStyle w:val="PreformattatoHTML"/>
        <w:rPr>
          <w:rFonts w:ascii="Courier New" w:hAnsi="Courier New" w:cs="Courier New"/>
          <w:color w:val="000000"/>
          <w:sz w:val="14"/>
          <w:szCs w:val="14"/>
        </w:rPr>
      </w:pPr>
      <w:r w:rsidRPr="000D6762">
        <w:rPr>
          <w:rFonts w:ascii="Courier New" w:hAnsi="Courier New"/>
          <w:color w:val="000000"/>
          <w:sz w:val="14"/>
        </w:rPr>
        <w:t>&lt;</w:t>
      </w:r>
      <w:r w:rsidR="001C5F23" w:rsidRPr="003B2CB7">
        <w:rPr>
          <w:rFonts w:ascii="Courier New" w:hAnsi="Courier New" w:cs="Courier New"/>
          <w:color w:val="000000"/>
          <w:sz w:val="14"/>
          <w:szCs w:val="14"/>
        </w:rPr>
        <w:t>ns2:</w:t>
      </w:r>
      <w:r w:rsidRPr="000D6762">
        <w:rPr>
          <w:rFonts w:ascii="Courier New" w:hAnsi="Courier New"/>
          <w:color w:val="000000"/>
          <w:sz w:val="14"/>
        </w:rPr>
        <w:t>documentURI&gt;</w:t>
      </w:r>
    </w:p>
    <w:p w14:paraId="265C9932" w14:textId="77777777" w:rsidR="00C04CB1" w:rsidRPr="003B2CB7" w:rsidRDefault="000D6762" w:rsidP="00C04CB1">
      <w:pPr>
        <w:pStyle w:val="PreformattatoHTML"/>
        <w:rPr>
          <w:rFonts w:ascii="Courier New" w:hAnsi="Courier New" w:cs="Courier New"/>
          <w:color w:val="000000"/>
          <w:sz w:val="14"/>
          <w:szCs w:val="14"/>
        </w:rPr>
      </w:pPr>
      <w:r w:rsidRPr="000D6762">
        <w:rPr>
          <w:rFonts w:ascii="Courier New" w:hAnsi="Courier New"/>
          <w:color w:val="000000"/>
          <w:sz w:val="14"/>
        </w:rPr>
        <w:t>&lt;</w:t>
      </w:r>
      <w:r w:rsidR="00C04CB1" w:rsidRPr="003B2CB7">
        <w:rPr>
          <w:rFonts w:ascii="Courier New" w:hAnsi="Courier New" w:cs="Courier New"/>
          <w:color w:val="000000"/>
          <w:sz w:val="14"/>
          <w:szCs w:val="14"/>
        </w:rPr>
        <w:t>ns2:</w:t>
      </w:r>
      <w:r w:rsidRPr="000D6762">
        <w:rPr>
          <w:rFonts w:ascii="Courier New" w:hAnsi="Courier New"/>
          <w:color w:val="000000"/>
          <w:sz w:val="14"/>
        </w:rPr>
        <w:t>documentID&gt;</w:t>
      </w:r>
      <w:r w:rsidR="00C04CB1" w:rsidRPr="003B2CB7">
        <w:rPr>
          <w:rFonts w:ascii="Courier New" w:hAnsi="Courier New" w:cs="Courier New"/>
          <w:color w:val="000000"/>
          <w:sz w:val="14"/>
          <w:szCs w:val="14"/>
        </w:rPr>
        <w:t>urn:uuid:41bff400-8509-4199-8c71-979bfb3060eb</w:t>
      </w:r>
      <w:r w:rsidRPr="000D6762">
        <w:rPr>
          <w:rFonts w:ascii="Courier New" w:hAnsi="Courier New"/>
          <w:color w:val="000000"/>
          <w:sz w:val="14"/>
        </w:rPr>
        <w:t>&lt;/</w:t>
      </w:r>
      <w:r w:rsidR="00C04CB1" w:rsidRPr="003B2CB7">
        <w:rPr>
          <w:rFonts w:ascii="Courier New" w:hAnsi="Courier New" w:cs="Courier New"/>
          <w:color w:val="000000"/>
          <w:sz w:val="14"/>
          <w:szCs w:val="14"/>
        </w:rPr>
        <w:t>ns2:</w:t>
      </w:r>
      <w:r w:rsidRPr="000D6762">
        <w:rPr>
          <w:rFonts w:ascii="Courier New" w:hAnsi="Courier New"/>
          <w:color w:val="000000"/>
          <w:sz w:val="14"/>
        </w:rPr>
        <w:t>documentID&gt;</w:t>
      </w:r>
    </w:p>
    <w:p w14:paraId="055325F4" w14:textId="77777777" w:rsidR="00C04CB1" w:rsidRPr="006B3269"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6B3269">
        <w:rPr>
          <w:rFonts w:ascii="Courier New" w:hAnsi="Courier New" w:cs="Courier New"/>
          <w:color w:val="000000"/>
          <w:sz w:val="14"/>
          <w:szCs w:val="14"/>
          <w:lang w:val="en-US"/>
        </w:rPr>
        <w:t>ns2:</w:t>
      </w:r>
      <w:r w:rsidRPr="000D6762">
        <w:rPr>
          <w:rFonts w:ascii="Courier New" w:hAnsi="Courier New"/>
          <w:color w:val="000000"/>
          <w:sz w:val="14"/>
          <w:lang w:val="en-US"/>
        </w:rPr>
        <w:t>regionalNode&gt;</w:t>
      </w:r>
      <w:r w:rsidR="00C04CB1" w:rsidRPr="006B3269">
        <w:rPr>
          <w:rFonts w:ascii="Courier New" w:hAnsi="Courier New" w:cs="Courier New"/>
          <w:color w:val="000000"/>
          <w:sz w:val="14"/>
          <w:szCs w:val="14"/>
          <w:lang w:val="en-US"/>
        </w:rPr>
        <w:t>IT-75</w:t>
      </w:r>
      <w:r w:rsidRPr="000D6762">
        <w:rPr>
          <w:rFonts w:ascii="Courier New" w:hAnsi="Courier New"/>
          <w:color w:val="000000"/>
          <w:sz w:val="14"/>
          <w:lang w:val="en-US"/>
        </w:rPr>
        <w:t>&lt;/</w:t>
      </w:r>
      <w:r w:rsidR="00C04CB1" w:rsidRPr="006B3269">
        <w:rPr>
          <w:rFonts w:ascii="Courier New" w:hAnsi="Courier New" w:cs="Courier New"/>
          <w:color w:val="000000"/>
          <w:sz w:val="14"/>
          <w:szCs w:val="14"/>
          <w:lang w:val="en-US"/>
        </w:rPr>
        <w:t>ns2:</w:t>
      </w:r>
      <w:r w:rsidRPr="000D6762">
        <w:rPr>
          <w:rFonts w:ascii="Courier New" w:hAnsi="Courier New"/>
          <w:color w:val="000000"/>
          <w:sz w:val="14"/>
          <w:lang w:val="en-US"/>
        </w:rPr>
        <w:t>regionalNode&gt;</w:t>
      </w:r>
    </w:p>
    <w:p w14:paraId="7BC63854" w14:textId="77777777" w:rsidR="00C04CB1" w:rsidRPr="006B3269"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6B3269">
        <w:rPr>
          <w:rFonts w:ascii="Courier New" w:hAnsi="Courier New" w:cs="Courier New"/>
          <w:color w:val="000000"/>
          <w:sz w:val="14"/>
          <w:szCs w:val="14"/>
          <w:lang w:val="en-US"/>
        </w:rPr>
        <w:t>ns2:</w:t>
      </w:r>
      <w:r w:rsidRPr="000D6762">
        <w:rPr>
          <w:rFonts w:ascii="Courier New" w:hAnsi="Courier New"/>
          <w:color w:val="000000"/>
          <w:sz w:val="14"/>
          <w:lang w:val="en-US"/>
        </w:rPr>
        <w:t>documentURI&gt;</w:t>
      </w:r>
    </w:p>
    <w:p w14:paraId="70BB7ADF" w14:textId="77777777" w:rsidR="00C04CB1" w:rsidRPr="006B3269"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6B3269">
        <w:rPr>
          <w:rFonts w:ascii="Courier New" w:hAnsi="Courier New" w:cs="Courier New"/>
          <w:color w:val="000000"/>
          <w:sz w:val="14"/>
          <w:szCs w:val="14"/>
          <w:lang w:val="en-US"/>
        </w:rPr>
        <w:t>ns2:</w:t>
      </w:r>
      <w:r w:rsidRPr="000D6762">
        <w:rPr>
          <w:rFonts w:ascii="Courier New" w:hAnsi="Courier New"/>
          <w:color w:val="000000"/>
          <w:sz w:val="14"/>
          <w:lang w:val="en-US"/>
        </w:rPr>
        <w:t>updateDocumentResponse&gt;</w:t>
      </w:r>
    </w:p>
    <w:p w14:paraId="69E734D4" w14:textId="77777777" w:rsidR="00C04CB1" w:rsidRPr="006B3269"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6B3269">
        <w:rPr>
          <w:rFonts w:ascii="Courier New" w:hAnsi="Courier New" w:cs="Courier New"/>
          <w:color w:val="000000"/>
          <w:sz w:val="14"/>
          <w:szCs w:val="14"/>
          <w:lang w:val="en-US"/>
        </w:rPr>
        <w:t>S:</w:t>
      </w:r>
      <w:r w:rsidRPr="000D6762">
        <w:rPr>
          <w:rFonts w:ascii="Courier New" w:hAnsi="Courier New"/>
          <w:color w:val="000000"/>
          <w:sz w:val="14"/>
          <w:lang w:val="en-US"/>
        </w:rPr>
        <w:t>Body&gt;</w:t>
      </w:r>
    </w:p>
    <w:p w14:paraId="7BAF6541" w14:textId="77777777" w:rsidR="00C04CB1" w:rsidRPr="006B3269"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6B3269">
        <w:rPr>
          <w:rFonts w:ascii="Courier New" w:hAnsi="Courier New" w:cs="Courier New"/>
          <w:color w:val="000000"/>
          <w:sz w:val="14"/>
          <w:szCs w:val="14"/>
          <w:lang w:val="en-US"/>
        </w:rPr>
        <w:t>S:</w:t>
      </w:r>
      <w:r w:rsidRPr="000D6762">
        <w:rPr>
          <w:rFonts w:ascii="Courier New" w:hAnsi="Courier New"/>
          <w:color w:val="000000"/>
          <w:sz w:val="14"/>
          <w:lang w:val="en-US"/>
        </w:rPr>
        <w:t>Envelope&gt;</w:t>
      </w:r>
    </w:p>
    <w:p w14:paraId="0E474E68" w14:textId="77777777" w:rsidR="00C04CB1" w:rsidRPr="00A91ECD" w:rsidRDefault="00C04CB1" w:rsidP="00C04CB1">
      <w:pPr>
        <w:rPr>
          <w:lang w:val="en-US"/>
        </w:rPr>
      </w:pPr>
    </w:p>
    <w:p w14:paraId="685D8DF8" w14:textId="77777777" w:rsidR="00C04CB1" w:rsidRPr="003B2CB7" w:rsidRDefault="003B2CB7" w:rsidP="00215E3E">
      <w:pPr>
        <w:rPr>
          <w:u w:val="single"/>
        </w:rPr>
      </w:pPr>
      <w:r w:rsidRPr="003B2CB7">
        <w:rPr>
          <w:u w:val="single"/>
        </w:rPr>
        <w:t>E</w:t>
      </w:r>
      <w:r w:rsidR="00C04CB1" w:rsidRPr="003B2CB7">
        <w:rPr>
          <w:u w:val="single"/>
        </w:rPr>
        <w:t>sempio 2</w:t>
      </w:r>
    </w:p>
    <w:p w14:paraId="02FF1024" w14:textId="77777777" w:rsidR="00C04CB1" w:rsidRDefault="00C04CB1" w:rsidP="00C04CB1">
      <w:r>
        <w:t>Di seguito si riporta un esempio di annullo di un documento già depositato in un repository passando il repositorydocumentURI.</w:t>
      </w:r>
      <w:r w:rsidR="00DD1975">
        <w:t xml:space="preserve"> Per il significato ed i valori corretti delle asserzioni vedere i paragrafi relativi ai servizi.</w:t>
      </w:r>
      <w:r w:rsidR="003B2CB7">
        <w:br/>
      </w:r>
    </w:p>
    <w:p w14:paraId="4014B8CB"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w:t>
      </w:r>
      <w:r w:rsidRPr="000D6762">
        <w:rPr>
          <w:rFonts w:ascii="Courier New" w:hAnsi="Courier New"/>
          <w:color w:val="000000"/>
          <w:sz w:val="14"/>
          <w:lang w:val="en-US"/>
        </w:rPr>
        <w:t>Envelope</w:t>
      </w:r>
      <w:r w:rsidR="003028C8" w:rsidRPr="006B3269">
        <w:rPr>
          <w:rFonts w:ascii="Courier New" w:hAnsi="Courier New" w:cs="Courier New"/>
          <w:color w:val="000000"/>
          <w:sz w:val="14"/>
          <w:szCs w:val="14"/>
          <w:lang w:val="en-US"/>
        </w:rPr>
        <w:t xml:space="preserve"> xmlns:S=</w:t>
      </w:r>
      <w:r w:rsidRPr="000D6762">
        <w:rPr>
          <w:rFonts w:ascii="Courier New" w:hAnsi="Courier New"/>
          <w:color w:val="000000"/>
          <w:sz w:val="14"/>
          <w:lang w:val="en-US"/>
        </w:rPr>
        <w:t>"http://schemas.xmlsoap.org/soap/envelope/"&gt;</w:t>
      </w:r>
    </w:p>
    <w:p w14:paraId="6A28214A"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w:t>
      </w:r>
      <w:r w:rsidRPr="000D6762">
        <w:rPr>
          <w:rFonts w:ascii="Courier New" w:hAnsi="Courier New"/>
          <w:color w:val="000000"/>
          <w:sz w:val="14"/>
          <w:lang w:val="en-US"/>
        </w:rPr>
        <w:t>Header</w:t>
      </w:r>
      <w:r w:rsidR="003028C8" w:rsidRPr="006B3269">
        <w:rPr>
          <w:rFonts w:ascii="Courier New" w:hAnsi="Courier New" w:cs="Courier New"/>
          <w:color w:val="000000"/>
          <w:sz w:val="14"/>
          <w:szCs w:val="14"/>
          <w:lang w:val="en-US"/>
        </w:rPr>
        <w:t xml:space="preserve"> xmlns:wsa=</w:t>
      </w:r>
      <w:r w:rsidRPr="000D6762">
        <w:rPr>
          <w:rFonts w:ascii="Courier New" w:hAnsi="Courier New"/>
          <w:color w:val="000000"/>
          <w:sz w:val="14"/>
          <w:lang w:val="en-US"/>
        </w:rPr>
        <w:t>"http://www.w3.org/2005/08/addressing"&gt;</w:t>
      </w:r>
    </w:p>
    <w:p w14:paraId="57336BCA"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Assertion</w:t>
      </w:r>
      <w:r w:rsidR="003028C8" w:rsidRPr="006B3269">
        <w:rPr>
          <w:rFonts w:ascii="Courier New" w:hAnsi="Courier New" w:cs="Courier New"/>
          <w:color w:val="000000"/>
          <w:sz w:val="14"/>
          <w:szCs w:val="14"/>
          <w:lang w:val="en-US"/>
        </w:rPr>
        <w:t xml:space="preserve"> saml:ID=</w:t>
      </w:r>
      <w:r w:rsidRPr="000D6762">
        <w:rPr>
          <w:rFonts w:ascii="Courier New" w:hAnsi="Courier New"/>
          <w:color w:val="000000"/>
          <w:sz w:val="14"/>
          <w:lang w:val="en-US"/>
        </w:rPr>
        <w:t>"identity-assertion"</w:t>
      </w:r>
      <w:r w:rsidR="003028C8" w:rsidRPr="006B3269">
        <w:rPr>
          <w:rFonts w:ascii="Courier New" w:hAnsi="Courier New" w:cs="Courier New"/>
          <w:color w:val="000000"/>
          <w:sz w:val="14"/>
          <w:szCs w:val="14"/>
          <w:lang w:val="en-US"/>
        </w:rPr>
        <w:t xml:space="preserve"> saml:IssueInstant=</w:t>
      </w:r>
      <w:r w:rsidRPr="000D6762">
        <w:rPr>
          <w:rFonts w:ascii="Courier New" w:hAnsi="Courier New"/>
          <w:color w:val="000000"/>
          <w:sz w:val="14"/>
          <w:lang w:val="en-US"/>
        </w:rPr>
        <w:t>"2014-07-14T12:17:00.397Z"</w:t>
      </w:r>
      <w:r w:rsidR="003028C8" w:rsidRPr="006B3269">
        <w:rPr>
          <w:rFonts w:ascii="Courier New" w:hAnsi="Courier New" w:cs="Courier New"/>
          <w:color w:val="000000"/>
          <w:sz w:val="14"/>
          <w:szCs w:val="14"/>
          <w:lang w:val="en-US"/>
        </w:rPr>
        <w:t xml:space="preserve"> saml:Version=</w:t>
      </w:r>
      <w:r w:rsidRPr="000D6762">
        <w:rPr>
          <w:rFonts w:ascii="Courier New" w:hAnsi="Courier New"/>
          <w:color w:val="000000"/>
          <w:sz w:val="14"/>
          <w:lang w:val="en-US"/>
        </w:rPr>
        <w:t>"2.0"</w:t>
      </w:r>
      <w:r w:rsidR="003028C8" w:rsidRPr="006B3269">
        <w:rPr>
          <w:rFonts w:ascii="Courier New" w:hAnsi="Courier New" w:cs="Courier New"/>
          <w:color w:val="000000"/>
          <w:sz w:val="14"/>
          <w:szCs w:val="14"/>
          <w:lang w:val="en-US"/>
        </w:rPr>
        <w:t xml:space="preserve"> wsu:Id=</w:t>
      </w:r>
      <w:r w:rsidRPr="000D6762">
        <w:rPr>
          <w:rFonts w:ascii="Courier New" w:hAnsi="Courier New"/>
          <w:color w:val="000000"/>
          <w:sz w:val="14"/>
          <w:lang w:val="en-US"/>
        </w:rPr>
        <w:t>"identity-assertion"</w:t>
      </w:r>
      <w:r w:rsidR="003028C8" w:rsidRPr="006B3269">
        <w:rPr>
          <w:rFonts w:ascii="Courier New" w:hAnsi="Courier New" w:cs="Courier New"/>
          <w:color w:val="000000"/>
          <w:sz w:val="14"/>
          <w:szCs w:val="14"/>
          <w:lang w:val="en-US"/>
        </w:rPr>
        <w:t xml:space="preserve"> xsi:schemaLocation=</w:t>
      </w:r>
      <w:r w:rsidRPr="000D6762">
        <w:rPr>
          <w:rFonts w:ascii="Courier New" w:hAnsi="Courier New"/>
          <w:color w:val="000000"/>
          <w:sz w:val="14"/>
          <w:lang w:val="en-US"/>
        </w:rPr>
        <w:t>"urn:oasis:names:tc:SAML:2.0:assertion saml-schema-assertion-2.0.xsd"</w:t>
      </w:r>
      <w:r w:rsidR="003028C8" w:rsidRPr="006B3269">
        <w:rPr>
          <w:rFonts w:ascii="Courier New" w:hAnsi="Courier New" w:cs="Courier New"/>
          <w:color w:val="000000"/>
          <w:sz w:val="14"/>
          <w:szCs w:val="14"/>
          <w:lang w:val="en-US"/>
        </w:rPr>
        <w:t xml:space="preserve"> xmlns:saml=</w:t>
      </w:r>
      <w:r w:rsidRPr="000D6762">
        <w:rPr>
          <w:rFonts w:ascii="Courier New" w:hAnsi="Courier New"/>
          <w:color w:val="000000"/>
          <w:sz w:val="14"/>
          <w:lang w:val="en-US"/>
        </w:rPr>
        <w:t>"urn:oasis:names:tc:SAML:2.0:assertion"</w:t>
      </w:r>
      <w:r w:rsidR="003028C8" w:rsidRPr="006B3269">
        <w:rPr>
          <w:rFonts w:ascii="Courier New" w:hAnsi="Courier New" w:cs="Courier New"/>
          <w:color w:val="000000"/>
          <w:sz w:val="14"/>
          <w:szCs w:val="14"/>
          <w:lang w:val="en-US"/>
        </w:rPr>
        <w:t xml:space="preserve"> xmlns:wsu=</w:t>
      </w:r>
      <w:r w:rsidRPr="000D6762">
        <w:rPr>
          <w:rFonts w:ascii="Courier New" w:hAnsi="Courier New"/>
          <w:color w:val="000000"/>
          <w:sz w:val="14"/>
          <w:lang w:val="en-US"/>
        </w:rPr>
        <w:t>"http://docs.oasis-open.org/wss/2004/01/oasis-200401-wss-wssecurity-utility-1.0.xsd"</w:t>
      </w:r>
      <w:r w:rsidR="003028C8" w:rsidRPr="006B3269">
        <w:rPr>
          <w:rFonts w:ascii="Courier New" w:hAnsi="Courier New" w:cs="Courier New"/>
          <w:color w:val="000000"/>
          <w:sz w:val="14"/>
          <w:szCs w:val="14"/>
          <w:lang w:val="en-US"/>
        </w:rPr>
        <w:t xml:space="preserve"> xmlns:xsi=</w:t>
      </w:r>
      <w:r w:rsidRPr="000D6762">
        <w:rPr>
          <w:rFonts w:ascii="Courier New" w:hAnsi="Courier New"/>
          <w:color w:val="000000"/>
          <w:sz w:val="14"/>
          <w:lang w:val="en-US"/>
        </w:rPr>
        <w:t>"http://www.w3.org/2001/XMLSchema-instance"&gt;</w:t>
      </w:r>
    </w:p>
    <w:p w14:paraId="5F1E283F"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Issuer&gt;</w:t>
      </w:r>
      <w:r w:rsidR="003028C8" w:rsidRPr="006B3269">
        <w:rPr>
          <w:rFonts w:ascii="Courier New" w:hAnsi="Courier New" w:cs="Courier New"/>
          <w:color w:val="000000"/>
          <w:sz w:val="14"/>
          <w:szCs w:val="14"/>
          <w:lang w:val="en-US"/>
        </w:rPr>
        <w:t>ClientIssuer</w:t>
      </w: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Issuer&gt;</w:t>
      </w:r>
    </w:p>
    <w:p w14:paraId="683E596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27AC56FE"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NameID&gt;</w:t>
      </w:r>
      <w:r w:rsidR="003028C8" w:rsidRPr="006B3269">
        <w:rPr>
          <w:rFonts w:ascii="Courier New" w:hAnsi="Courier New" w:cs="Courier New"/>
          <w:color w:val="000000"/>
          <w:sz w:val="14"/>
          <w:szCs w:val="14"/>
          <w:lang w:val="en-US"/>
        </w:rPr>
        <w:t>operatorId</w:t>
      </w: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NameID&gt;</w:t>
      </w:r>
    </w:p>
    <w:p w14:paraId="34B05DF8"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761B2EDC"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Conditions</w:t>
      </w:r>
      <w:r w:rsidR="003028C8" w:rsidRPr="006B3269">
        <w:rPr>
          <w:rFonts w:ascii="Courier New" w:hAnsi="Courier New" w:cs="Courier New"/>
          <w:color w:val="000000"/>
          <w:sz w:val="14"/>
          <w:szCs w:val="14"/>
          <w:lang w:val="en-US"/>
        </w:rPr>
        <w:t xml:space="preserve"> NotBefore=</w:t>
      </w:r>
      <w:r w:rsidRPr="000D6762">
        <w:rPr>
          <w:rFonts w:ascii="Courier New" w:hAnsi="Courier New"/>
          <w:color w:val="000000"/>
          <w:sz w:val="14"/>
          <w:lang w:val="en-US"/>
        </w:rPr>
        <w:t>"2014-07-14T12:16:59.723Z"</w:t>
      </w:r>
      <w:r w:rsidR="003028C8" w:rsidRPr="006B3269">
        <w:rPr>
          <w:rFonts w:ascii="Courier New" w:hAnsi="Courier New" w:cs="Courier New"/>
          <w:color w:val="000000"/>
          <w:sz w:val="14"/>
          <w:szCs w:val="14"/>
          <w:lang w:val="en-US"/>
        </w:rPr>
        <w:t xml:space="preserve"> NotOnOrAfter=</w:t>
      </w:r>
      <w:r w:rsidRPr="000D6762">
        <w:rPr>
          <w:rFonts w:ascii="Courier New" w:hAnsi="Courier New"/>
          <w:color w:val="000000"/>
          <w:sz w:val="14"/>
          <w:lang w:val="en-US"/>
        </w:rPr>
        <w:t>"2014-07-14T13:16:59.723Z"/&gt;</w:t>
      </w:r>
    </w:p>
    <w:p w14:paraId="32FE56D9"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AuthnStatement</w:t>
      </w:r>
      <w:r w:rsidR="003028C8" w:rsidRPr="006B3269">
        <w:rPr>
          <w:rFonts w:ascii="Courier New" w:hAnsi="Courier New" w:cs="Courier New"/>
          <w:color w:val="000000"/>
          <w:sz w:val="14"/>
          <w:szCs w:val="14"/>
          <w:lang w:val="en-US"/>
        </w:rPr>
        <w:t xml:space="preserve"> AuthnInstant=</w:t>
      </w:r>
      <w:r w:rsidRPr="000D6762">
        <w:rPr>
          <w:rFonts w:ascii="Courier New" w:hAnsi="Courier New"/>
          <w:color w:val="000000"/>
          <w:sz w:val="14"/>
          <w:lang w:val="en-US"/>
        </w:rPr>
        <w:t>"2014-07-14T12:17:00.393Z"&gt;</w:t>
      </w:r>
    </w:p>
    <w:p w14:paraId="168C3CA3"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AuthnContext&gt;</w:t>
      </w:r>
    </w:p>
    <w:p w14:paraId="70FDA062"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AuthnContextDecl/&gt;</w:t>
      </w:r>
    </w:p>
    <w:p w14:paraId="44832D4A"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AuthenticatingAuthority/&gt;</w:t>
      </w:r>
    </w:p>
    <w:p w14:paraId="14050839"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AuthnContext&gt;</w:t>
      </w:r>
    </w:p>
    <w:p w14:paraId="3A6BB2A8"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AuthnStatement&gt;</w:t>
      </w:r>
    </w:p>
    <w:p w14:paraId="613FF597"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AttributeStatement/&gt;</w:t>
      </w:r>
    </w:p>
    <w:p w14:paraId="29FE08CC"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Assertion&gt;</w:t>
      </w:r>
    </w:p>
    <w:p w14:paraId="0E51AF2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Assertion</w:t>
      </w:r>
      <w:r w:rsidR="003028C8" w:rsidRPr="006B3269">
        <w:rPr>
          <w:rFonts w:ascii="Courier New" w:hAnsi="Courier New" w:cs="Courier New"/>
          <w:color w:val="000000"/>
          <w:sz w:val="14"/>
          <w:szCs w:val="14"/>
          <w:lang w:val="en-US"/>
        </w:rPr>
        <w:t xml:space="preserve"> saml:ID=</w:t>
      </w:r>
      <w:r w:rsidRPr="000D6762">
        <w:rPr>
          <w:rFonts w:ascii="Courier New" w:hAnsi="Courier New"/>
          <w:color w:val="000000"/>
          <w:sz w:val="14"/>
          <w:lang w:val="en-US"/>
        </w:rPr>
        <w:t>"authorization-assertion"</w:t>
      </w:r>
      <w:r w:rsidR="003028C8" w:rsidRPr="006B3269">
        <w:rPr>
          <w:rFonts w:ascii="Courier New" w:hAnsi="Courier New" w:cs="Courier New"/>
          <w:color w:val="000000"/>
          <w:sz w:val="14"/>
          <w:szCs w:val="14"/>
          <w:lang w:val="en-US"/>
        </w:rPr>
        <w:t xml:space="preserve"> saml:IssueInstant=</w:t>
      </w:r>
      <w:r w:rsidRPr="000D6762">
        <w:rPr>
          <w:rFonts w:ascii="Courier New" w:hAnsi="Courier New"/>
          <w:color w:val="000000"/>
          <w:sz w:val="14"/>
          <w:lang w:val="en-US"/>
        </w:rPr>
        <w:t>"2014-07-14T12:17:00.404Z"</w:t>
      </w:r>
      <w:r w:rsidR="003028C8" w:rsidRPr="006B3269">
        <w:rPr>
          <w:rFonts w:ascii="Courier New" w:hAnsi="Courier New" w:cs="Courier New"/>
          <w:color w:val="000000"/>
          <w:sz w:val="14"/>
          <w:szCs w:val="14"/>
          <w:lang w:val="en-US"/>
        </w:rPr>
        <w:t xml:space="preserve"> saml:Version=</w:t>
      </w:r>
      <w:r w:rsidRPr="000D6762">
        <w:rPr>
          <w:rFonts w:ascii="Courier New" w:hAnsi="Courier New"/>
          <w:color w:val="000000"/>
          <w:sz w:val="14"/>
          <w:lang w:val="en-US"/>
        </w:rPr>
        <w:t>"2.0"</w:t>
      </w:r>
      <w:r w:rsidR="003028C8" w:rsidRPr="006B3269">
        <w:rPr>
          <w:rFonts w:ascii="Courier New" w:hAnsi="Courier New" w:cs="Courier New"/>
          <w:color w:val="000000"/>
          <w:sz w:val="14"/>
          <w:szCs w:val="14"/>
          <w:lang w:val="en-US"/>
        </w:rPr>
        <w:t xml:space="preserve"> wsu:Id=</w:t>
      </w:r>
      <w:r w:rsidRPr="000D6762">
        <w:rPr>
          <w:rFonts w:ascii="Courier New" w:hAnsi="Courier New"/>
          <w:color w:val="000000"/>
          <w:sz w:val="14"/>
          <w:lang w:val="en-US"/>
        </w:rPr>
        <w:t>"authorization-assertion"</w:t>
      </w:r>
      <w:r w:rsidR="003028C8" w:rsidRPr="006B3269">
        <w:rPr>
          <w:rFonts w:ascii="Courier New" w:hAnsi="Courier New" w:cs="Courier New"/>
          <w:color w:val="000000"/>
          <w:sz w:val="14"/>
          <w:szCs w:val="14"/>
          <w:lang w:val="en-US"/>
        </w:rPr>
        <w:t xml:space="preserve"> xsi:schemaLocation=</w:t>
      </w:r>
      <w:r w:rsidRPr="000D6762">
        <w:rPr>
          <w:rFonts w:ascii="Courier New" w:hAnsi="Courier New"/>
          <w:color w:val="000000"/>
          <w:sz w:val="14"/>
          <w:lang w:val="en-US"/>
        </w:rPr>
        <w:t>"urn:oasis:names:tc:SAML:2.0:assertion saml-schema-assertion-2.0.xsd"</w:t>
      </w:r>
      <w:r w:rsidR="003028C8" w:rsidRPr="006B3269">
        <w:rPr>
          <w:rFonts w:ascii="Courier New" w:hAnsi="Courier New" w:cs="Courier New"/>
          <w:color w:val="000000"/>
          <w:sz w:val="14"/>
          <w:szCs w:val="14"/>
          <w:lang w:val="en-US"/>
        </w:rPr>
        <w:t xml:space="preserve"> xmlns:saml=</w:t>
      </w:r>
      <w:r w:rsidRPr="000D6762">
        <w:rPr>
          <w:rFonts w:ascii="Courier New" w:hAnsi="Courier New"/>
          <w:color w:val="000000"/>
          <w:sz w:val="14"/>
          <w:lang w:val="en-US"/>
        </w:rPr>
        <w:t>"urn:oasis:names:tc:SAML:2.0:assertion"</w:t>
      </w:r>
      <w:r w:rsidR="003028C8" w:rsidRPr="006B3269">
        <w:rPr>
          <w:rFonts w:ascii="Courier New" w:hAnsi="Courier New" w:cs="Courier New"/>
          <w:color w:val="000000"/>
          <w:sz w:val="14"/>
          <w:szCs w:val="14"/>
          <w:lang w:val="en-US"/>
        </w:rPr>
        <w:t xml:space="preserve"> xmlns:wsu=</w:t>
      </w:r>
      <w:r w:rsidRPr="000D6762">
        <w:rPr>
          <w:rFonts w:ascii="Courier New" w:hAnsi="Courier New"/>
          <w:color w:val="000000"/>
          <w:sz w:val="14"/>
          <w:lang w:val="en-US"/>
        </w:rPr>
        <w:t>"http://docs.oasis-open.org/wss/2004/01/oasis-200401-wss-wssecurity-utility-1.0.xsd"</w:t>
      </w:r>
      <w:r w:rsidR="003028C8" w:rsidRPr="006B3269">
        <w:rPr>
          <w:rFonts w:ascii="Courier New" w:hAnsi="Courier New" w:cs="Courier New"/>
          <w:color w:val="000000"/>
          <w:sz w:val="14"/>
          <w:szCs w:val="14"/>
          <w:lang w:val="en-US"/>
        </w:rPr>
        <w:t xml:space="preserve"> xmlns:xsi=</w:t>
      </w:r>
      <w:r w:rsidRPr="000D6762">
        <w:rPr>
          <w:rFonts w:ascii="Courier New" w:hAnsi="Courier New"/>
          <w:color w:val="000000"/>
          <w:sz w:val="14"/>
          <w:lang w:val="en-US"/>
        </w:rPr>
        <w:t>"http://www.w3.org/2001/XMLSchema-instance"&gt;</w:t>
      </w:r>
    </w:p>
    <w:p w14:paraId="6F29ED09"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Issuer/&gt;</w:t>
      </w:r>
    </w:p>
    <w:p w14:paraId="006517C7"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7C00BED2"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NameID&gt;</w:t>
      </w:r>
      <w:r w:rsidR="003028C8" w:rsidRPr="006B3269">
        <w:rPr>
          <w:rFonts w:ascii="Courier New" w:hAnsi="Courier New" w:cs="Courier New"/>
          <w:color w:val="000000"/>
          <w:sz w:val="14"/>
          <w:szCs w:val="14"/>
          <w:lang w:val="en-US"/>
        </w:rPr>
        <w:t>operatorId</w:t>
      </w: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NameID&gt;</w:t>
      </w:r>
    </w:p>
    <w:p w14:paraId="7388508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52B9990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Conditions</w:t>
      </w:r>
      <w:r w:rsidR="003028C8" w:rsidRPr="006B3269">
        <w:rPr>
          <w:rFonts w:ascii="Courier New" w:hAnsi="Courier New" w:cs="Courier New"/>
          <w:color w:val="000000"/>
          <w:sz w:val="14"/>
          <w:szCs w:val="14"/>
          <w:lang w:val="en-US"/>
        </w:rPr>
        <w:t xml:space="preserve"> NotBefore=</w:t>
      </w:r>
      <w:r w:rsidRPr="000D6762">
        <w:rPr>
          <w:rFonts w:ascii="Courier New" w:hAnsi="Courier New"/>
          <w:color w:val="000000"/>
          <w:sz w:val="14"/>
          <w:lang w:val="en-US"/>
        </w:rPr>
        <w:t>"2014-07-14T12:17:00.403Z"</w:t>
      </w:r>
      <w:r w:rsidR="003028C8" w:rsidRPr="006B3269">
        <w:rPr>
          <w:rFonts w:ascii="Courier New" w:hAnsi="Courier New" w:cs="Courier New"/>
          <w:color w:val="000000"/>
          <w:sz w:val="14"/>
          <w:szCs w:val="14"/>
          <w:lang w:val="en-US"/>
        </w:rPr>
        <w:t xml:space="preserve"> NotOnOrAfter=</w:t>
      </w:r>
      <w:r w:rsidRPr="000D6762">
        <w:rPr>
          <w:rFonts w:ascii="Courier New" w:hAnsi="Courier New"/>
          <w:color w:val="000000"/>
          <w:sz w:val="14"/>
          <w:lang w:val="en-US"/>
        </w:rPr>
        <w:t>"2014-07-15T04:57:00.403Z"/&gt;</w:t>
      </w:r>
    </w:p>
    <w:p w14:paraId="4D42CA62" w14:textId="77777777" w:rsidR="003028C8" w:rsidRPr="006B3269" w:rsidRDefault="000D6762" w:rsidP="003028C8">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AuthzDecisionStatement</w:t>
      </w:r>
      <w:r w:rsidR="003028C8" w:rsidRPr="006B3269">
        <w:rPr>
          <w:rFonts w:ascii="Courier New" w:hAnsi="Courier New" w:cs="Courier New"/>
          <w:color w:val="000000"/>
          <w:sz w:val="14"/>
          <w:szCs w:val="14"/>
          <w:lang w:val="en-US"/>
        </w:rPr>
        <w:t xml:space="preserve"> Decision=</w:t>
      </w:r>
      <w:r w:rsidRPr="000D6762">
        <w:rPr>
          <w:rFonts w:ascii="Courier New" w:hAnsi="Courier New"/>
          <w:color w:val="000000"/>
          <w:sz w:val="14"/>
          <w:lang w:val="en-US"/>
        </w:rPr>
        <w:t>"Permit"</w:t>
      </w:r>
      <w:r w:rsidR="003028C8" w:rsidRPr="006B3269">
        <w:rPr>
          <w:rFonts w:ascii="Courier New" w:hAnsi="Courier New" w:cs="Courier New"/>
          <w:color w:val="000000"/>
          <w:sz w:val="14"/>
          <w:szCs w:val="14"/>
          <w:lang w:val="en-US"/>
        </w:rPr>
        <w:t xml:space="preserve"> Resource=</w:t>
      </w:r>
      <w:r w:rsidRPr="000D6762">
        <w:rPr>
          <w:rFonts w:ascii="Courier New" w:hAnsi="Courier New"/>
          <w:color w:val="000000"/>
          <w:sz w:val="14"/>
          <w:lang w:val="en-US"/>
        </w:rPr>
        <w:t>"https://wsit-virtasl.rmmg.rsr.rupar.puglia.it:8181/aslba/IDocumentService"&gt;</w:t>
      </w:r>
    </w:p>
    <w:p w14:paraId="3D9238E6" w14:textId="77777777" w:rsidR="003028C8" w:rsidRPr="006B3269" w:rsidRDefault="000D6762" w:rsidP="003028C8">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Action</w:t>
      </w:r>
      <w:r w:rsidR="003028C8" w:rsidRPr="006B3269">
        <w:rPr>
          <w:rFonts w:ascii="Courier New" w:hAnsi="Courier New" w:cs="Courier New"/>
          <w:color w:val="000000"/>
          <w:sz w:val="14"/>
          <w:szCs w:val="14"/>
          <w:lang w:val="en-US"/>
        </w:rPr>
        <w:t xml:space="preserve"> Namespace=</w:t>
      </w:r>
      <w:r w:rsidRPr="000D6762">
        <w:rPr>
          <w:rFonts w:ascii="Courier New" w:hAnsi="Courier New"/>
          <w:color w:val="000000"/>
          <w:sz w:val="14"/>
          <w:lang w:val="en-US"/>
        </w:rPr>
        <w:t>"http://www.sist.puglia.it/Schemas/PDD_SIST/SCATEL/FSE/"&gt;</w:t>
      </w:r>
      <w:r w:rsidR="003028C8" w:rsidRPr="006B3269">
        <w:rPr>
          <w:rFonts w:ascii="Courier New" w:hAnsi="Courier New" w:cs="Courier New"/>
          <w:color w:val="000000"/>
          <w:sz w:val="14"/>
          <w:szCs w:val="14"/>
          <w:lang w:val="en-US"/>
        </w:rPr>
        <w:t>updateDocument</w:t>
      </w: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Action&gt;</w:t>
      </w:r>
    </w:p>
    <w:p w14:paraId="4C633E33"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AuthzDecisionStatement&gt;</w:t>
      </w:r>
    </w:p>
    <w:p w14:paraId="44498D6F"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AttributeStatement/&gt;</w:t>
      </w:r>
    </w:p>
    <w:p w14:paraId="37BD48C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Assertion&gt;</w:t>
      </w:r>
    </w:p>
    <w:p w14:paraId="4FBA0783"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Assertion</w:t>
      </w:r>
      <w:r w:rsidR="003028C8" w:rsidRPr="006B3269">
        <w:rPr>
          <w:rFonts w:ascii="Courier New" w:hAnsi="Courier New" w:cs="Courier New"/>
          <w:color w:val="000000"/>
          <w:sz w:val="14"/>
          <w:szCs w:val="14"/>
          <w:lang w:val="en-US"/>
        </w:rPr>
        <w:t xml:space="preserve"> saml:ID=</w:t>
      </w:r>
      <w:r w:rsidRPr="000D6762">
        <w:rPr>
          <w:rFonts w:ascii="Courier New" w:hAnsi="Courier New"/>
          <w:color w:val="000000"/>
          <w:sz w:val="14"/>
          <w:lang w:val="en-US"/>
        </w:rPr>
        <w:t>"applicative-assertion"</w:t>
      </w:r>
      <w:r w:rsidR="003028C8" w:rsidRPr="006B3269">
        <w:rPr>
          <w:rFonts w:ascii="Courier New" w:hAnsi="Courier New" w:cs="Courier New"/>
          <w:color w:val="000000"/>
          <w:sz w:val="14"/>
          <w:szCs w:val="14"/>
          <w:lang w:val="en-US"/>
        </w:rPr>
        <w:t xml:space="preserve"> saml:IssueInstant=</w:t>
      </w:r>
      <w:r w:rsidRPr="000D6762">
        <w:rPr>
          <w:rFonts w:ascii="Courier New" w:hAnsi="Courier New"/>
          <w:color w:val="000000"/>
          <w:sz w:val="14"/>
          <w:lang w:val="en-US"/>
        </w:rPr>
        <w:t>"2014-07-14T12:17:00.407Z"</w:t>
      </w:r>
      <w:r w:rsidR="003028C8" w:rsidRPr="006B3269">
        <w:rPr>
          <w:rFonts w:ascii="Courier New" w:hAnsi="Courier New" w:cs="Courier New"/>
          <w:color w:val="000000"/>
          <w:sz w:val="14"/>
          <w:szCs w:val="14"/>
          <w:lang w:val="en-US"/>
        </w:rPr>
        <w:t xml:space="preserve"> saml:Version=</w:t>
      </w:r>
      <w:r w:rsidRPr="000D6762">
        <w:rPr>
          <w:rFonts w:ascii="Courier New" w:hAnsi="Courier New"/>
          <w:color w:val="000000"/>
          <w:sz w:val="14"/>
          <w:lang w:val="en-US"/>
        </w:rPr>
        <w:t>"2.0"</w:t>
      </w:r>
      <w:r w:rsidR="003028C8" w:rsidRPr="006B3269">
        <w:rPr>
          <w:rFonts w:ascii="Courier New" w:hAnsi="Courier New" w:cs="Courier New"/>
          <w:color w:val="000000"/>
          <w:sz w:val="14"/>
          <w:szCs w:val="14"/>
          <w:lang w:val="en-US"/>
        </w:rPr>
        <w:t xml:space="preserve"> wsu:Id=</w:t>
      </w:r>
      <w:r w:rsidRPr="000D6762">
        <w:rPr>
          <w:rFonts w:ascii="Courier New" w:hAnsi="Courier New"/>
          <w:color w:val="000000"/>
          <w:sz w:val="14"/>
          <w:lang w:val="en-US"/>
        </w:rPr>
        <w:t>"applicative-assertion"</w:t>
      </w:r>
      <w:r w:rsidR="003028C8" w:rsidRPr="006B3269">
        <w:rPr>
          <w:rFonts w:ascii="Courier New" w:hAnsi="Courier New" w:cs="Courier New"/>
          <w:color w:val="000000"/>
          <w:sz w:val="14"/>
          <w:szCs w:val="14"/>
          <w:lang w:val="en-US"/>
        </w:rPr>
        <w:t xml:space="preserve"> xsi:schemaLocation=</w:t>
      </w:r>
      <w:r w:rsidRPr="000D6762">
        <w:rPr>
          <w:rFonts w:ascii="Courier New" w:hAnsi="Courier New"/>
          <w:color w:val="000000"/>
          <w:sz w:val="14"/>
          <w:lang w:val="en-US"/>
        </w:rPr>
        <w:t>"urn:oasis:names:tc:SAML:2.0:assertion saml-schema-assertion-2.0.xsd"</w:t>
      </w:r>
      <w:r w:rsidR="003028C8" w:rsidRPr="006B3269">
        <w:rPr>
          <w:rFonts w:ascii="Courier New" w:hAnsi="Courier New" w:cs="Courier New"/>
          <w:color w:val="000000"/>
          <w:sz w:val="14"/>
          <w:szCs w:val="14"/>
          <w:lang w:val="en-US"/>
        </w:rPr>
        <w:t xml:space="preserve"> xmlns:saml=</w:t>
      </w:r>
      <w:r w:rsidRPr="000D6762">
        <w:rPr>
          <w:rFonts w:ascii="Courier New" w:hAnsi="Courier New"/>
          <w:color w:val="000000"/>
          <w:sz w:val="14"/>
          <w:lang w:val="en-US"/>
        </w:rPr>
        <w:t>"urn:oasis:names:tc:SAML:2.0:assertion"</w:t>
      </w:r>
      <w:r w:rsidR="003028C8" w:rsidRPr="006B3269">
        <w:rPr>
          <w:rFonts w:ascii="Courier New" w:hAnsi="Courier New" w:cs="Courier New"/>
          <w:color w:val="000000"/>
          <w:sz w:val="14"/>
          <w:szCs w:val="14"/>
          <w:lang w:val="en-US"/>
        </w:rPr>
        <w:t xml:space="preserve"> xmlns:wsu=</w:t>
      </w:r>
      <w:r w:rsidRPr="000D6762">
        <w:rPr>
          <w:rFonts w:ascii="Courier New" w:hAnsi="Courier New"/>
          <w:color w:val="000000"/>
          <w:sz w:val="14"/>
          <w:lang w:val="en-US"/>
        </w:rPr>
        <w:t>"http://docs.oasis-open.org/wss/2004/01/oasis-200401-wss-wssecurity-utility-1.0.xsd"</w:t>
      </w:r>
      <w:r w:rsidR="003028C8" w:rsidRPr="006B3269">
        <w:rPr>
          <w:rFonts w:ascii="Courier New" w:hAnsi="Courier New" w:cs="Courier New"/>
          <w:color w:val="000000"/>
          <w:sz w:val="14"/>
          <w:szCs w:val="14"/>
          <w:lang w:val="en-US"/>
        </w:rPr>
        <w:t xml:space="preserve"> xmlns:xsi=</w:t>
      </w:r>
      <w:r w:rsidRPr="000D6762">
        <w:rPr>
          <w:rFonts w:ascii="Courier New" w:hAnsi="Courier New"/>
          <w:color w:val="000000"/>
          <w:sz w:val="14"/>
          <w:lang w:val="en-US"/>
        </w:rPr>
        <w:t>"http://www.w3.org/2001/XMLSchema-instance"&gt;</w:t>
      </w:r>
    </w:p>
    <w:p w14:paraId="5D786C2F"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Issuer&gt;</w:t>
      </w:r>
      <w:r w:rsidR="003028C8" w:rsidRPr="006B3269">
        <w:rPr>
          <w:rFonts w:ascii="Courier New" w:hAnsi="Courier New" w:cs="Courier New"/>
          <w:color w:val="000000"/>
          <w:sz w:val="14"/>
          <w:szCs w:val="14"/>
          <w:lang w:val="en-US"/>
        </w:rPr>
        <w:t>ClientIssuer</w:t>
      </w: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Issuer&gt;</w:t>
      </w:r>
    </w:p>
    <w:p w14:paraId="25283B2E"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48639CFE"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NameID&gt;</w:t>
      </w:r>
      <w:r w:rsidR="003028C8" w:rsidRPr="006B3269">
        <w:rPr>
          <w:rFonts w:ascii="Courier New" w:hAnsi="Courier New" w:cs="Courier New"/>
          <w:color w:val="000000"/>
          <w:sz w:val="14"/>
          <w:szCs w:val="14"/>
          <w:lang w:val="en-US"/>
        </w:rPr>
        <w:t>operatorId</w:t>
      </w: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NameID&gt;</w:t>
      </w:r>
    </w:p>
    <w:p w14:paraId="4978251F"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7EFC4139"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Conditions</w:t>
      </w:r>
      <w:r w:rsidR="003028C8" w:rsidRPr="006B3269">
        <w:rPr>
          <w:rFonts w:ascii="Courier New" w:hAnsi="Courier New" w:cs="Courier New"/>
          <w:color w:val="000000"/>
          <w:sz w:val="14"/>
          <w:szCs w:val="14"/>
          <w:lang w:val="en-US"/>
        </w:rPr>
        <w:t xml:space="preserve"> NotBefore=</w:t>
      </w:r>
      <w:r w:rsidRPr="000D6762">
        <w:rPr>
          <w:rFonts w:ascii="Courier New" w:hAnsi="Courier New"/>
          <w:color w:val="000000"/>
          <w:sz w:val="14"/>
          <w:lang w:val="en-US"/>
        </w:rPr>
        <w:t>"2014-07-14T12:17:00.406Z"</w:t>
      </w:r>
      <w:r w:rsidR="003028C8" w:rsidRPr="006B3269">
        <w:rPr>
          <w:rFonts w:ascii="Courier New" w:hAnsi="Courier New" w:cs="Courier New"/>
          <w:color w:val="000000"/>
          <w:sz w:val="14"/>
          <w:szCs w:val="14"/>
          <w:lang w:val="en-US"/>
        </w:rPr>
        <w:t xml:space="preserve"> NotOnOrAfter=</w:t>
      </w:r>
      <w:r w:rsidRPr="000D6762">
        <w:rPr>
          <w:rFonts w:ascii="Courier New" w:hAnsi="Courier New"/>
          <w:color w:val="000000"/>
          <w:sz w:val="14"/>
          <w:lang w:val="en-US"/>
        </w:rPr>
        <w:t>"2014-07-14T13:17:00.406Z"/&gt;</w:t>
      </w:r>
    </w:p>
    <w:p w14:paraId="763E636E"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AuthnStatement</w:t>
      </w:r>
      <w:r w:rsidR="003028C8" w:rsidRPr="006B3269">
        <w:rPr>
          <w:rFonts w:ascii="Courier New" w:hAnsi="Courier New" w:cs="Courier New"/>
          <w:color w:val="000000"/>
          <w:sz w:val="14"/>
          <w:szCs w:val="14"/>
          <w:lang w:val="en-US"/>
        </w:rPr>
        <w:t xml:space="preserve"> AuthnInstant=</w:t>
      </w:r>
      <w:r w:rsidRPr="000D6762">
        <w:rPr>
          <w:rFonts w:ascii="Courier New" w:hAnsi="Courier New"/>
          <w:color w:val="000000"/>
          <w:sz w:val="14"/>
          <w:lang w:val="en-US"/>
        </w:rPr>
        <w:t>"2014-07-14T12:17:00.406Z"&gt;</w:t>
      </w:r>
    </w:p>
    <w:p w14:paraId="0DDE906F"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AuthnContext&gt;</w:t>
      </w:r>
    </w:p>
    <w:p w14:paraId="63CA791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AuthnContextDecl/&gt;</w:t>
      </w:r>
    </w:p>
    <w:p w14:paraId="657BCF04"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AuthenticatingAuthority/&gt;</w:t>
      </w:r>
    </w:p>
    <w:p w14:paraId="2782ECB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AuthnContext&gt;</w:t>
      </w:r>
    </w:p>
    <w:p w14:paraId="1E8C64E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AuthnStatement&gt;</w:t>
      </w:r>
    </w:p>
    <w:p w14:paraId="44248B02"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AttributeStatement&gt;</w:t>
      </w:r>
    </w:p>
    <w:p w14:paraId="6FD877F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3028C8" w:rsidRPr="006B3269">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"urn:oasis:names:tc:sist:1.0:subject:subject-application-id"</w:t>
      </w:r>
      <w:r w:rsidR="003028C8" w:rsidRPr="006B3269">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3B1CAD04"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3028C8" w:rsidRPr="006B3269">
        <w:rPr>
          <w:rFonts w:ascii="Courier New" w:hAnsi="Courier New" w:cs="Courier New"/>
          <w:color w:val="000000"/>
          <w:sz w:val="14"/>
          <w:szCs w:val="14"/>
          <w:lang w:val="en-US"/>
        </w:rPr>
        <w:t xml:space="preserve"> xsi:type=</w:t>
      </w:r>
      <w:r w:rsidRPr="000D6762">
        <w:rPr>
          <w:rFonts w:ascii="Courier New" w:hAnsi="Courier New"/>
          <w:color w:val="000000"/>
          <w:sz w:val="14"/>
          <w:lang w:val="en-US"/>
        </w:rPr>
        <w:t>"xs:string"&gt;</w:t>
      </w:r>
      <w:r w:rsidR="003028C8" w:rsidRPr="006B3269">
        <w:rPr>
          <w:rFonts w:ascii="Courier New" w:hAnsi="Courier New" w:cs="Courier New"/>
          <w:color w:val="000000"/>
          <w:sz w:val="14"/>
          <w:szCs w:val="14"/>
          <w:lang w:val="en-US"/>
        </w:rPr>
        <w:t>appName</w:t>
      </w: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373532C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24D61866"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3028C8" w:rsidRPr="006B3269">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"urn:oasis:names:tc:sist:1.0:subject:subject-application-vendor"</w:t>
      </w:r>
      <w:r w:rsidR="003028C8" w:rsidRPr="006B3269">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471952E7"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3028C8" w:rsidRPr="006B3269">
        <w:rPr>
          <w:rFonts w:ascii="Courier New" w:hAnsi="Courier New" w:cs="Courier New"/>
          <w:color w:val="000000"/>
          <w:sz w:val="14"/>
          <w:szCs w:val="14"/>
          <w:lang w:val="en-US"/>
        </w:rPr>
        <w:t xml:space="preserve"> xsi:type=</w:t>
      </w:r>
      <w:r w:rsidRPr="000D6762">
        <w:rPr>
          <w:rFonts w:ascii="Courier New" w:hAnsi="Courier New"/>
          <w:color w:val="000000"/>
          <w:sz w:val="14"/>
          <w:lang w:val="en-US"/>
        </w:rPr>
        <w:t>"xs:string"&gt;</w:t>
      </w:r>
      <w:r w:rsidR="003028C8" w:rsidRPr="006B3269">
        <w:rPr>
          <w:rFonts w:ascii="Courier New" w:hAnsi="Courier New" w:cs="Courier New"/>
          <w:color w:val="000000"/>
          <w:sz w:val="14"/>
          <w:szCs w:val="14"/>
          <w:lang w:val="en-US"/>
        </w:rPr>
        <w:t>appVendor</w:t>
      </w: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60360FA2"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3DD797B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3028C8" w:rsidRPr="006B3269">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"urn:oasis:names:tc:sist:1.0:subject:subject-application-version"</w:t>
      </w:r>
      <w:r w:rsidR="003028C8" w:rsidRPr="006B3269">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357CB01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3028C8" w:rsidRPr="006B3269">
        <w:rPr>
          <w:rFonts w:ascii="Courier New" w:hAnsi="Courier New" w:cs="Courier New"/>
          <w:color w:val="000000"/>
          <w:sz w:val="14"/>
          <w:szCs w:val="14"/>
          <w:lang w:val="en-US"/>
        </w:rPr>
        <w:t xml:space="preserve"> xsi:type=</w:t>
      </w:r>
      <w:r w:rsidRPr="000D6762">
        <w:rPr>
          <w:rFonts w:ascii="Courier New" w:hAnsi="Courier New"/>
          <w:color w:val="000000"/>
          <w:sz w:val="14"/>
          <w:lang w:val="en-US"/>
        </w:rPr>
        <w:t>"xs:string"&gt;</w:t>
      </w:r>
      <w:r w:rsidR="003028C8" w:rsidRPr="006B3269">
        <w:rPr>
          <w:rFonts w:ascii="Courier New" w:hAnsi="Courier New" w:cs="Courier New"/>
          <w:color w:val="000000"/>
          <w:sz w:val="14"/>
          <w:szCs w:val="14"/>
          <w:lang w:val="en-US"/>
        </w:rPr>
        <w:t>appversion</w:t>
      </w: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17632C27"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66F9A83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3028C8" w:rsidRPr="006B3269">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"urn:oasis:names:tc:sist:1.0:subject:subject-application-nonce"</w:t>
      </w:r>
      <w:r w:rsidR="003028C8" w:rsidRPr="006B3269">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27710BF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3028C8" w:rsidRPr="006B3269">
        <w:rPr>
          <w:rFonts w:ascii="Courier New" w:hAnsi="Courier New" w:cs="Courier New"/>
          <w:color w:val="000000"/>
          <w:sz w:val="14"/>
          <w:szCs w:val="14"/>
          <w:lang w:val="en-US"/>
        </w:rPr>
        <w:t xml:space="preserve"> xsi:type=</w:t>
      </w:r>
      <w:r w:rsidRPr="000D6762">
        <w:rPr>
          <w:rFonts w:ascii="Courier New" w:hAnsi="Courier New"/>
          <w:color w:val="000000"/>
          <w:sz w:val="14"/>
          <w:lang w:val="en-US"/>
        </w:rPr>
        <w:t>"xs:string"&gt;</w:t>
      </w:r>
      <w:r w:rsidR="003028C8" w:rsidRPr="006B3269">
        <w:rPr>
          <w:rFonts w:ascii="Courier New" w:hAnsi="Courier New" w:cs="Courier New"/>
          <w:color w:val="000000"/>
          <w:sz w:val="14"/>
          <w:szCs w:val="14"/>
          <w:lang w:val="en-US"/>
        </w:rPr>
        <w:t>nonce</w:t>
      </w: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03BC0AF3"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524F21F4"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3028C8" w:rsidRPr="006B3269">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"urn:oasis:names:tc:sist:1.0:subject:subject-application-digest"</w:t>
      </w:r>
      <w:r w:rsidR="003028C8" w:rsidRPr="006B3269">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5A573C3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3028C8" w:rsidRPr="006B3269">
        <w:rPr>
          <w:rFonts w:ascii="Courier New" w:hAnsi="Courier New" w:cs="Courier New"/>
          <w:color w:val="000000"/>
          <w:sz w:val="14"/>
          <w:szCs w:val="14"/>
          <w:lang w:val="en-US"/>
        </w:rPr>
        <w:t xml:space="preserve"> xsi:type=</w:t>
      </w:r>
      <w:r w:rsidRPr="000D6762">
        <w:rPr>
          <w:rFonts w:ascii="Courier New" w:hAnsi="Courier New"/>
          <w:color w:val="000000"/>
          <w:sz w:val="14"/>
          <w:lang w:val="en-US"/>
        </w:rPr>
        <w:t>"xs:string"&gt;</w:t>
      </w:r>
      <w:r w:rsidR="003028C8" w:rsidRPr="006B3269">
        <w:rPr>
          <w:rFonts w:ascii="Courier New" w:hAnsi="Courier New" w:cs="Courier New"/>
          <w:color w:val="000000"/>
          <w:sz w:val="14"/>
          <w:szCs w:val="14"/>
          <w:lang w:val="en-US"/>
        </w:rPr>
        <w:t>applDigest&lt;/saml:</w:t>
      </w:r>
      <w:r w:rsidRPr="000D6762">
        <w:rPr>
          <w:rFonts w:ascii="Courier New" w:hAnsi="Courier New"/>
          <w:color w:val="000000"/>
          <w:sz w:val="14"/>
          <w:lang w:val="en-US"/>
        </w:rPr>
        <w:t>AttributeValue&gt;</w:t>
      </w:r>
    </w:p>
    <w:p w14:paraId="70AEEEFB"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42C9FA0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3028C8" w:rsidRPr="006B3269">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"urn:oasis:names:tc:sist:1.0:subject:subject-application-created"</w:t>
      </w:r>
      <w:r w:rsidR="003028C8" w:rsidRPr="006B3269">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5CBFD8EA"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3028C8" w:rsidRPr="006B3269">
        <w:rPr>
          <w:rFonts w:ascii="Courier New" w:hAnsi="Courier New" w:cs="Courier New"/>
          <w:color w:val="000000"/>
          <w:sz w:val="14"/>
          <w:szCs w:val="14"/>
          <w:lang w:val="en-US"/>
        </w:rPr>
        <w:t xml:space="preserve"> xsi:type=</w:t>
      </w:r>
      <w:r w:rsidRPr="000D6762">
        <w:rPr>
          <w:rFonts w:ascii="Courier New" w:hAnsi="Courier New"/>
          <w:color w:val="000000"/>
          <w:sz w:val="14"/>
          <w:lang w:val="en-US"/>
        </w:rPr>
        <w:t>"xs:string"&gt;</w:t>
      </w:r>
      <w:r w:rsidR="003028C8" w:rsidRPr="006B3269">
        <w:rPr>
          <w:rFonts w:ascii="Courier New" w:hAnsi="Courier New" w:cs="Courier New"/>
          <w:color w:val="000000"/>
          <w:sz w:val="14"/>
          <w:szCs w:val="14"/>
          <w:lang w:val="en-US"/>
        </w:rPr>
        <w:t>created</w:t>
      </w: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0FC6527B"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7014B09E"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3028C8" w:rsidRPr="006B3269">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"urn:oasis:names:tc:xacml:1.0:resource:resource-id"</w:t>
      </w:r>
      <w:r w:rsidR="003028C8" w:rsidRPr="006B3269">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2443997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3028C8" w:rsidRPr="006B3269">
        <w:rPr>
          <w:rFonts w:ascii="Courier New" w:hAnsi="Courier New" w:cs="Courier New"/>
          <w:color w:val="000000"/>
          <w:sz w:val="14"/>
          <w:szCs w:val="14"/>
          <w:lang w:val="en-US"/>
        </w:rPr>
        <w:t xml:space="preserve"> xsi:type=</w:t>
      </w:r>
      <w:r w:rsidRPr="000D6762">
        <w:rPr>
          <w:rFonts w:ascii="Courier New" w:hAnsi="Courier New"/>
          <w:color w:val="000000"/>
          <w:sz w:val="14"/>
          <w:lang w:val="en-US"/>
        </w:rPr>
        <w:t>"xs:string"&gt;</w:t>
      </w:r>
      <w:r w:rsidR="003028C8" w:rsidRPr="006B3269">
        <w:rPr>
          <w:rFonts w:ascii="Courier New" w:hAnsi="Courier New" w:cs="Courier New"/>
          <w:color w:val="000000"/>
          <w:sz w:val="14"/>
          <w:szCs w:val="14"/>
          <w:lang w:val="en-US"/>
        </w:rPr>
        <w:t>patientId</w:t>
      </w: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107CDE0A"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265E6839"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3028C8" w:rsidRPr="006B3269">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"urn:oasis:names:tc:xacml:1.0:action:action-id"</w:t>
      </w:r>
      <w:r w:rsidR="003028C8" w:rsidRPr="006B3269">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12D4025E"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3028C8" w:rsidRPr="006B3269">
        <w:rPr>
          <w:rFonts w:ascii="Courier New" w:hAnsi="Courier New" w:cs="Courier New"/>
          <w:color w:val="000000"/>
          <w:sz w:val="14"/>
          <w:szCs w:val="14"/>
          <w:lang w:val="en-US"/>
        </w:rPr>
        <w:t xml:space="preserve"> xsi:type=</w:t>
      </w:r>
      <w:r w:rsidRPr="000D6762">
        <w:rPr>
          <w:rFonts w:ascii="Courier New" w:hAnsi="Courier New"/>
          <w:color w:val="000000"/>
          <w:sz w:val="14"/>
          <w:lang w:val="en-US"/>
        </w:rPr>
        <w:t>"xs:string"&gt;</w:t>
      </w:r>
      <w:r w:rsidR="003028C8" w:rsidRPr="006B3269">
        <w:rPr>
          <w:rFonts w:ascii="Courier New" w:hAnsi="Courier New" w:cs="Courier New"/>
          <w:color w:val="000000"/>
          <w:sz w:val="14"/>
          <w:szCs w:val="14"/>
          <w:lang w:val="en-US"/>
        </w:rPr>
        <w:t>D</w:t>
      </w: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66CAE517"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69A67B17"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3028C8" w:rsidRPr="006B3269">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"urn:oasis:names:tc:xacml:1.0:subject:subject-id"</w:t>
      </w:r>
      <w:r w:rsidR="003028C8" w:rsidRPr="006B3269">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0E8F841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3028C8" w:rsidRPr="006B3269">
        <w:rPr>
          <w:rFonts w:ascii="Courier New" w:hAnsi="Courier New" w:cs="Courier New"/>
          <w:color w:val="000000"/>
          <w:sz w:val="14"/>
          <w:szCs w:val="14"/>
          <w:lang w:val="en-US"/>
        </w:rPr>
        <w:t xml:space="preserve"> xsi:type=</w:t>
      </w:r>
      <w:r w:rsidRPr="000D6762">
        <w:rPr>
          <w:rFonts w:ascii="Courier New" w:hAnsi="Courier New"/>
          <w:color w:val="000000"/>
          <w:sz w:val="14"/>
          <w:lang w:val="en-US"/>
        </w:rPr>
        <w:t>"xs:string"&gt;</w:t>
      </w:r>
      <w:r w:rsidR="003028C8" w:rsidRPr="006B3269">
        <w:rPr>
          <w:rFonts w:ascii="Courier New" w:hAnsi="Courier New" w:cs="Courier New"/>
          <w:color w:val="000000"/>
          <w:sz w:val="14"/>
          <w:szCs w:val="14"/>
          <w:lang w:val="en-US"/>
        </w:rPr>
        <w:t>operatorId</w:t>
      </w: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547C6799"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59B29B33" w14:textId="77777777" w:rsidR="003028C8" w:rsidRPr="006B3269" w:rsidRDefault="000D6762" w:rsidP="003028C8">
      <w:pPr>
        <w:pStyle w:val="PreformattatoHTML"/>
        <w:rPr>
          <w:rFonts w:ascii="Courier New" w:hAnsi="Courier New" w:cs="Courier New"/>
          <w:color w:val="000000"/>
          <w:sz w:val="14"/>
          <w:szCs w:val="14"/>
          <w:lang w:val="en-US"/>
        </w:rPr>
      </w:pPr>
      <w:r w:rsidRPr="000D6762">
        <w:rPr>
          <w:rFonts w:ascii="Courier New" w:eastAsia="Times New Roman"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eastAsia="Times New Roman" w:hAnsi="Courier New"/>
          <w:color w:val="000000"/>
          <w:sz w:val="14"/>
          <w:lang w:val="en-US"/>
        </w:rPr>
        <w:t>Attribute</w:t>
      </w:r>
      <w:r w:rsidR="003028C8" w:rsidRPr="006B3269">
        <w:rPr>
          <w:rFonts w:ascii="Courier New" w:hAnsi="Courier New" w:cs="Courier New"/>
          <w:color w:val="000000"/>
          <w:sz w:val="14"/>
          <w:szCs w:val="14"/>
          <w:lang w:val="en-US"/>
        </w:rPr>
        <w:t xml:space="preserve"> Name=</w:t>
      </w:r>
      <w:r w:rsidRPr="000D6762">
        <w:rPr>
          <w:rFonts w:ascii="Courier New" w:eastAsia="Times New Roman" w:hAnsi="Courier New"/>
          <w:color w:val="000000"/>
          <w:sz w:val="14"/>
          <w:lang w:val="en-US"/>
        </w:rPr>
        <w:t>"urn:oasis:names:tc:xacml:2.0:subject:role"</w:t>
      </w:r>
      <w:r w:rsidR="003028C8" w:rsidRPr="006B3269">
        <w:rPr>
          <w:rFonts w:ascii="Courier New" w:hAnsi="Courier New" w:cs="Courier New"/>
          <w:color w:val="000000"/>
          <w:sz w:val="14"/>
          <w:szCs w:val="14"/>
          <w:lang w:val="en-US"/>
        </w:rPr>
        <w:t xml:space="preserve"> NameFormat=</w:t>
      </w:r>
      <w:r w:rsidRPr="000D6762">
        <w:rPr>
          <w:rFonts w:ascii="Courier New" w:eastAsia="Times New Roman" w:hAnsi="Courier New"/>
          <w:color w:val="000000"/>
          <w:sz w:val="14"/>
          <w:lang w:val="en-US"/>
        </w:rPr>
        <w:t>"urn:oasis:names:tc:SAML:2.0:attrname-format:uri"&gt;</w:t>
      </w:r>
    </w:p>
    <w:p w14:paraId="3107964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3028C8" w:rsidRPr="006B3269">
        <w:rPr>
          <w:rFonts w:ascii="Courier New" w:hAnsi="Courier New" w:cs="Courier New"/>
          <w:color w:val="000000"/>
          <w:sz w:val="14"/>
          <w:szCs w:val="14"/>
          <w:lang w:val="en-US"/>
        </w:rPr>
        <w:t xml:space="preserve"> xsi:type=</w:t>
      </w:r>
      <w:r w:rsidRPr="000D6762">
        <w:rPr>
          <w:rFonts w:ascii="Courier New" w:hAnsi="Courier New"/>
          <w:color w:val="000000"/>
          <w:sz w:val="14"/>
          <w:lang w:val="en-US"/>
        </w:rPr>
        <w:t>"xs:string"&gt;</w:t>
      </w:r>
      <w:r w:rsidR="003028C8" w:rsidRPr="006B3269">
        <w:rPr>
          <w:rFonts w:ascii="Courier New" w:hAnsi="Courier New" w:cs="Courier New"/>
          <w:color w:val="000000"/>
          <w:sz w:val="14"/>
          <w:szCs w:val="14"/>
          <w:lang w:val="en-US"/>
        </w:rPr>
        <w:t>role</w:t>
      </w: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35377687"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21C6AD44" w14:textId="77777777" w:rsidR="003028C8" w:rsidRPr="006B3269" w:rsidRDefault="003028C8" w:rsidP="003028C8">
      <w:pPr>
        <w:pStyle w:val="PreformattatoHTML"/>
        <w:rPr>
          <w:rFonts w:ascii="Courier New" w:hAnsi="Courier New" w:cs="Courier New"/>
          <w:color w:val="000000"/>
          <w:sz w:val="14"/>
          <w:szCs w:val="14"/>
          <w:lang w:val="en-US"/>
        </w:rPr>
      </w:pPr>
      <w:r w:rsidRPr="006B3269">
        <w:rPr>
          <w:rFonts w:ascii="Courier New" w:hAnsi="Courier New" w:cs="Courier New"/>
          <w:color w:val="000000"/>
          <w:sz w:val="14"/>
          <w:szCs w:val="14"/>
          <w:lang w:val="en-US"/>
        </w:rPr>
        <w:t>&lt;saml:Attribute Name="urn:oasis:names:tc:xspa:1.0:subject:organization-id" NameFormat="urn:oasis:names:tc:SAML:2.0:attrname-format:uri"&gt;</w:t>
      </w:r>
    </w:p>
    <w:p w14:paraId="7B2301AA"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3028C8" w:rsidRPr="006B3269">
        <w:rPr>
          <w:rFonts w:ascii="Courier New" w:hAnsi="Courier New" w:cs="Courier New"/>
          <w:color w:val="000000"/>
          <w:sz w:val="14"/>
          <w:szCs w:val="14"/>
          <w:lang w:val="en-US"/>
        </w:rPr>
        <w:t xml:space="preserve"> xsi:type=</w:t>
      </w:r>
      <w:r w:rsidRPr="000D6762">
        <w:rPr>
          <w:rFonts w:ascii="Courier New" w:hAnsi="Courier New"/>
          <w:color w:val="000000"/>
          <w:sz w:val="14"/>
          <w:lang w:val="en-US"/>
        </w:rPr>
        <w:t>"xs:string"&gt;</w:t>
      </w:r>
      <w:r w:rsidR="003028C8" w:rsidRPr="006B3269">
        <w:rPr>
          <w:rFonts w:ascii="Courier New" w:hAnsi="Courier New" w:cs="Courier New"/>
          <w:color w:val="000000"/>
          <w:sz w:val="14"/>
          <w:szCs w:val="14"/>
          <w:lang w:val="en-US"/>
        </w:rPr>
        <w:t>organizationId</w:t>
      </w: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582D619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2FC09F78" w14:textId="77777777" w:rsidR="003028C8" w:rsidRPr="006B3269" w:rsidRDefault="003028C8" w:rsidP="003028C8">
      <w:pPr>
        <w:pStyle w:val="PreformattatoHTML"/>
        <w:rPr>
          <w:rFonts w:ascii="Courier New" w:hAnsi="Courier New" w:cs="Courier New"/>
          <w:color w:val="000000"/>
          <w:sz w:val="14"/>
          <w:szCs w:val="14"/>
          <w:lang w:val="en-US"/>
        </w:rPr>
      </w:pPr>
      <w:r w:rsidRPr="006B3269">
        <w:rPr>
          <w:rFonts w:ascii="Courier New" w:hAnsi="Courier New" w:cs="Courier New"/>
          <w:color w:val="000000"/>
          <w:sz w:val="14"/>
          <w:szCs w:val="14"/>
          <w:lang w:val="en-US"/>
        </w:rPr>
        <w:t>&lt;saml:Attribute Name="urn:oasis:names:tc:xspa:1.0:subject:organization" NameFormat="urn:oasis:names:tc:SAML:2.0:attrname-format:uri"&gt;</w:t>
      </w:r>
    </w:p>
    <w:p w14:paraId="0F14B7B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3028C8" w:rsidRPr="006B3269">
        <w:rPr>
          <w:rFonts w:ascii="Courier New" w:hAnsi="Courier New" w:cs="Courier New"/>
          <w:color w:val="000000"/>
          <w:sz w:val="14"/>
          <w:szCs w:val="14"/>
          <w:lang w:val="en-US"/>
        </w:rPr>
        <w:t xml:space="preserve"> xsi:type=</w:t>
      </w:r>
      <w:r w:rsidRPr="000D6762">
        <w:rPr>
          <w:rFonts w:ascii="Courier New" w:hAnsi="Courier New"/>
          <w:color w:val="000000"/>
          <w:sz w:val="14"/>
          <w:lang w:val="en-US"/>
        </w:rPr>
        <w:t>"xs:string"&gt;</w:t>
      </w:r>
      <w:r w:rsidR="003028C8" w:rsidRPr="006B3269">
        <w:rPr>
          <w:rFonts w:ascii="Courier New" w:hAnsi="Courier New" w:cs="Courier New"/>
          <w:color w:val="000000"/>
          <w:sz w:val="14"/>
          <w:szCs w:val="14"/>
          <w:lang w:val="en-US"/>
        </w:rPr>
        <w:t>organization</w:t>
      </w: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4F0AE67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275E2683" w14:textId="77777777" w:rsidR="003028C8" w:rsidRPr="006B3269" w:rsidRDefault="003028C8" w:rsidP="003028C8">
      <w:pPr>
        <w:pStyle w:val="PreformattatoHTML"/>
        <w:rPr>
          <w:rFonts w:ascii="Courier New" w:hAnsi="Courier New" w:cs="Courier New"/>
          <w:color w:val="000000"/>
          <w:sz w:val="14"/>
          <w:szCs w:val="14"/>
          <w:lang w:val="en-US"/>
        </w:rPr>
      </w:pPr>
      <w:r w:rsidRPr="006B3269">
        <w:rPr>
          <w:rFonts w:ascii="Courier New" w:hAnsi="Courier New" w:cs="Courier New"/>
          <w:color w:val="000000"/>
          <w:sz w:val="14"/>
          <w:szCs w:val="14"/>
          <w:lang w:val="en-US"/>
        </w:rPr>
        <w:t>&lt;saml:Attribute Name="urn:oasis:names:tc:xspa:1.0:resource:hl7:type" NameFormat="urn:oasis:names:tc:SAML:2.0:attrname-format:uri"&gt;</w:t>
      </w:r>
    </w:p>
    <w:p w14:paraId="1B428D2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3028C8" w:rsidRPr="006B3269">
        <w:rPr>
          <w:rFonts w:ascii="Courier New" w:hAnsi="Courier New" w:cs="Courier New"/>
          <w:color w:val="000000"/>
          <w:sz w:val="14"/>
          <w:szCs w:val="14"/>
          <w:lang w:val="en-US"/>
        </w:rPr>
        <w:t xml:space="preserve"> xsi:type=</w:t>
      </w:r>
      <w:r w:rsidRPr="000D6762">
        <w:rPr>
          <w:rFonts w:ascii="Courier New" w:hAnsi="Courier New"/>
          <w:color w:val="000000"/>
          <w:sz w:val="14"/>
          <w:lang w:val="en-US"/>
        </w:rPr>
        <w:t>"xs:string"&gt;</w:t>
      </w:r>
      <w:r w:rsidR="003028C8" w:rsidRPr="006B3269">
        <w:rPr>
          <w:rFonts w:ascii="Courier New" w:hAnsi="Courier New" w:cs="Courier New"/>
          <w:color w:val="000000"/>
          <w:sz w:val="14"/>
          <w:szCs w:val="14"/>
          <w:lang w:val="en-US"/>
        </w:rPr>
        <w:t>resourceType</w:t>
      </w: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70B38DDD" w14:textId="77777777" w:rsidR="00163A20" w:rsidRDefault="000D6762">
      <w:pPr>
        <w:pStyle w:val="PreformattatoHTML"/>
        <w:rPr>
          <w:rFonts w:ascii="Courier New" w:hAnsi="Courier New"/>
          <w:color w:val="000000"/>
          <w:sz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20557C30" w14:textId="77777777" w:rsidR="00A60A6A" w:rsidRPr="00EA77EF" w:rsidRDefault="00A60A6A" w:rsidP="00A60A6A">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urn:oasis:names:tc:xspa:1.0:environment:locality</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urn:oasis:names:tc:SAML:2.0:attrname-format:uri</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&gt;</w:t>
      </w:r>
    </w:p>
    <w:p w14:paraId="6C0890E9" w14:textId="77777777" w:rsidR="00A60A6A" w:rsidRPr="00EA77EF" w:rsidRDefault="00A60A6A" w:rsidP="00A60A6A">
      <w:pPr>
        <w:pStyle w:val="PreformattatoHTML"/>
        <w:rPr>
          <w:rFonts w:ascii="Courier New" w:hAnsi="Courier New" w:cs="Courier New"/>
          <w:color w:val="000000"/>
          <w:sz w:val="14"/>
          <w:szCs w:val="14"/>
          <w:lang w:val="en-US"/>
        </w:rPr>
      </w:pPr>
      <w:r w:rsidRPr="00EA77EF">
        <w:rPr>
          <w:rFonts w:ascii="Courier New" w:hAnsi="Courier New" w:cs="Courier New"/>
          <w:color w:val="000000"/>
          <w:sz w:val="14"/>
          <w:szCs w:val="14"/>
          <w:lang w:val="en-US"/>
        </w:rPr>
        <w:t>&lt;saml:AttributeValue xsi:type=</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xs:string</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&gt;environment</w:t>
      </w:r>
      <w:r>
        <w:rPr>
          <w:rFonts w:ascii="Courier New" w:hAnsi="Courier New" w:cs="Courier New"/>
          <w:color w:val="000000"/>
          <w:sz w:val="14"/>
          <w:szCs w:val="14"/>
          <w:lang w:val="en-US"/>
        </w:rPr>
        <w:t>Locality</w:t>
      </w:r>
      <w:r w:rsidRPr="00EA77EF">
        <w:rPr>
          <w:rFonts w:ascii="Courier New" w:hAnsi="Courier New" w:cs="Courier New"/>
          <w:color w:val="000000"/>
          <w:sz w:val="14"/>
          <w:szCs w:val="14"/>
          <w:lang w:val="en-US"/>
        </w:rPr>
        <w:t>&lt;/saml:AttributeValue&gt;</w:t>
      </w:r>
    </w:p>
    <w:p w14:paraId="2957E691" w14:textId="77777777" w:rsidR="00A60A6A" w:rsidRPr="00890C64" w:rsidRDefault="00A60A6A" w:rsidP="00A60A6A">
      <w:pPr>
        <w:pStyle w:val="PreformattatoHTML"/>
        <w:rPr>
          <w:rFonts w:ascii="Courier New" w:hAnsi="Courier New" w:cs="Courier New"/>
          <w:color w:val="000000"/>
          <w:sz w:val="14"/>
          <w:szCs w:val="14"/>
          <w:lang w:val="en-US"/>
        </w:rPr>
      </w:pPr>
      <w:r w:rsidRPr="00EA77EF">
        <w:rPr>
          <w:rFonts w:ascii="Courier New" w:hAnsi="Courier New" w:cs="Courier New"/>
          <w:color w:val="000000"/>
          <w:sz w:val="14"/>
          <w:szCs w:val="14"/>
          <w:lang w:val="en-US"/>
        </w:rPr>
        <w:t>&lt;/saml:Attribute&gt;</w:t>
      </w:r>
    </w:p>
    <w:p w14:paraId="3EC2DF59"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AttributeStatement&gt;</w:t>
      </w:r>
    </w:p>
    <w:p w14:paraId="418D08D3"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saml:</w:t>
      </w:r>
      <w:r w:rsidRPr="000D6762">
        <w:rPr>
          <w:rFonts w:ascii="Courier New" w:hAnsi="Courier New"/>
          <w:color w:val="000000"/>
          <w:sz w:val="14"/>
          <w:lang w:val="en-US"/>
        </w:rPr>
        <w:t>Assertion&gt;</w:t>
      </w:r>
    </w:p>
    <w:p w14:paraId="4D15522D" w14:textId="77777777" w:rsidR="003028C8" w:rsidRPr="006B3269" w:rsidRDefault="000D6762" w:rsidP="003028C8">
      <w:pPr>
        <w:pStyle w:val="PreformattatoHTML"/>
        <w:rPr>
          <w:rFonts w:ascii="Courier New" w:hAnsi="Courier New" w:cs="Courier New"/>
          <w:color w:val="000000"/>
          <w:sz w:val="14"/>
          <w:szCs w:val="14"/>
          <w:lang w:val="en-US"/>
        </w:rPr>
      </w:pPr>
      <w:r w:rsidRPr="000D6762">
        <w:rPr>
          <w:rFonts w:ascii="Courier New" w:eastAsia="Times New Roman" w:hAnsi="Courier New"/>
          <w:color w:val="000000"/>
          <w:sz w:val="14"/>
          <w:lang w:val="en-US"/>
        </w:rPr>
        <w:t>&lt;</w:t>
      </w:r>
      <w:r w:rsidR="003028C8" w:rsidRPr="006B3269">
        <w:rPr>
          <w:rFonts w:ascii="Courier New" w:hAnsi="Courier New" w:cs="Courier New"/>
          <w:color w:val="000000"/>
          <w:sz w:val="14"/>
          <w:szCs w:val="14"/>
          <w:lang w:val="en-US"/>
        </w:rPr>
        <w:t>wsa:</w:t>
      </w:r>
      <w:r w:rsidRPr="000D6762">
        <w:rPr>
          <w:rFonts w:ascii="Courier New" w:eastAsia="Times New Roman" w:hAnsi="Courier New"/>
          <w:color w:val="000000"/>
          <w:sz w:val="14"/>
          <w:lang w:val="en-US"/>
        </w:rPr>
        <w:t>Action</w:t>
      </w:r>
      <w:r w:rsidR="003028C8" w:rsidRPr="006B3269">
        <w:rPr>
          <w:rFonts w:ascii="Courier New" w:hAnsi="Courier New" w:cs="Courier New"/>
          <w:color w:val="000000"/>
          <w:sz w:val="14"/>
          <w:szCs w:val="14"/>
          <w:lang w:val="en-US"/>
        </w:rPr>
        <w:t xml:space="preserve"> S:mustUnderstand=</w:t>
      </w:r>
      <w:r w:rsidRPr="000D6762">
        <w:rPr>
          <w:rFonts w:ascii="Courier New" w:eastAsia="Times New Roman" w:hAnsi="Courier New"/>
          <w:color w:val="000000"/>
          <w:sz w:val="14"/>
          <w:lang w:val="en-US"/>
        </w:rPr>
        <w:t>"1"&gt;</w:t>
      </w:r>
      <w:r w:rsidR="003028C8" w:rsidRPr="006B3269">
        <w:rPr>
          <w:rFonts w:ascii="Courier New" w:hAnsi="Courier New" w:cs="Courier New"/>
          <w:color w:val="000000"/>
          <w:sz w:val="14"/>
          <w:szCs w:val="14"/>
          <w:lang w:val="en-US"/>
        </w:rPr>
        <w:t>http://www.sist.puglia.it/Schemas/PDD_SIST/SCATEL/FSE/updateDocument</w:t>
      </w:r>
      <w:r w:rsidRPr="000D6762">
        <w:rPr>
          <w:rFonts w:ascii="Courier New" w:eastAsia="Times New Roman" w:hAnsi="Courier New"/>
          <w:color w:val="000000"/>
          <w:sz w:val="14"/>
          <w:lang w:val="en-US"/>
        </w:rPr>
        <w:t>&lt;/</w:t>
      </w:r>
      <w:r w:rsidR="003028C8" w:rsidRPr="006B3269">
        <w:rPr>
          <w:rFonts w:ascii="Courier New" w:hAnsi="Courier New" w:cs="Courier New"/>
          <w:color w:val="000000"/>
          <w:sz w:val="14"/>
          <w:szCs w:val="14"/>
          <w:lang w:val="en-US"/>
        </w:rPr>
        <w:t>wsa:</w:t>
      </w:r>
      <w:r w:rsidRPr="000D6762">
        <w:rPr>
          <w:rFonts w:ascii="Courier New" w:eastAsia="Times New Roman" w:hAnsi="Courier New"/>
          <w:color w:val="000000"/>
          <w:sz w:val="14"/>
          <w:lang w:val="en-US"/>
        </w:rPr>
        <w:t>Action&gt;</w:t>
      </w:r>
    </w:p>
    <w:p w14:paraId="3ABDAEFB"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wsa:</w:t>
      </w:r>
      <w:r w:rsidRPr="000D6762">
        <w:rPr>
          <w:rFonts w:ascii="Courier New" w:hAnsi="Courier New"/>
          <w:color w:val="000000"/>
          <w:sz w:val="14"/>
          <w:lang w:val="en-US"/>
        </w:rPr>
        <w:t>ReplyTo</w:t>
      </w:r>
      <w:r w:rsidR="003028C8" w:rsidRPr="006B3269">
        <w:rPr>
          <w:rFonts w:ascii="Courier New" w:hAnsi="Courier New" w:cs="Courier New"/>
          <w:color w:val="000000"/>
          <w:sz w:val="14"/>
          <w:szCs w:val="14"/>
          <w:lang w:val="en-US"/>
        </w:rPr>
        <w:t xml:space="preserve"> S:mustUnderstand=</w:t>
      </w:r>
      <w:r w:rsidRPr="000D6762">
        <w:rPr>
          <w:rFonts w:ascii="Courier New" w:hAnsi="Courier New"/>
          <w:color w:val="000000"/>
          <w:sz w:val="14"/>
          <w:lang w:val="en-US"/>
        </w:rPr>
        <w:t>"1"&gt;</w:t>
      </w:r>
    </w:p>
    <w:p w14:paraId="505F163B"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wsa:</w:t>
      </w:r>
      <w:r w:rsidRPr="000D6762">
        <w:rPr>
          <w:rFonts w:ascii="Courier New" w:hAnsi="Courier New"/>
          <w:color w:val="000000"/>
          <w:sz w:val="14"/>
          <w:lang w:val="en-US"/>
        </w:rPr>
        <w:t>Address&gt;</w:t>
      </w:r>
      <w:r w:rsidR="003028C8" w:rsidRPr="006B3269">
        <w:rPr>
          <w:rFonts w:ascii="Courier New" w:hAnsi="Courier New" w:cs="Courier New"/>
          <w:color w:val="000000"/>
          <w:sz w:val="14"/>
          <w:szCs w:val="14"/>
          <w:lang w:val="en-US"/>
        </w:rPr>
        <w:t>http://www.w3.org/2005/08/addressing/anonymous</w:t>
      </w: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wsa:</w:t>
      </w:r>
      <w:r w:rsidRPr="000D6762">
        <w:rPr>
          <w:rFonts w:ascii="Courier New" w:hAnsi="Courier New"/>
          <w:color w:val="000000"/>
          <w:sz w:val="14"/>
          <w:lang w:val="en-US"/>
        </w:rPr>
        <w:t>Address&gt;</w:t>
      </w:r>
    </w:p>
    <w:p w14:paraId="3DA25F0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wsa:</w:t>
      </w:r>
      <w:r w:rsidRPr="000D6762">
        <w:rPr>
          <w:rFonts w:ascii="Courier New" w:hAnsi="Courier New"/>
          <w:color w:val="000000"/>
          <w:sz w:val="14"/>
          <w:lang w:val="en-US"/>
        </w:rPr>
        <w:t>ReplyTo&gt;</w:t>
      </w:r>
    </w:p>
    <w:p w14:paraId="07E242D3"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wsa:</w:t>
      </w:r>
      <w:r w:rsidRPr="000D6762">
        <w:rPr>
          <w:rFonts w:ascii="Courier New" w:hAnsi="Courier New"/>
          <w:color w:val="000000"/>
          <w:sz w:val="14"/>
          <w:lang w:val="en-US"/>
        </w:rPr>
        <w:t>To&gt;</w:t>
      </w:r>
      <w:r w:rsidR="003028C8" w:rsidRPr="006B3269">
        <w:rPr>
          <w:rFonts w:ascii="Courier New" w:hAnsi="Courier New" w:cs="Courier New"/>
          <w:color w:val="000000"/>
          <w:sz w:val="14"/>
          <w:szCs w:val="14"/>
          <w:lang w:val="en-US"/>
        </w:rPr>
        <w:t>https://wsit-virtasl.rmmg.rsr.rupar.puglia.it:8181/aslba/IDocumentService</w:t>
      </w: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wsa:</w:t>
      </w:r>
      <w:r w:rsidRPr="000D6762">
        <w:rPr>
          <w:rFonts w:ascii="Courier New" w:hAnsi="Courier New"/>
          <w:color w:val="000000"/>
          <w:sz w:val="14"/>
          <w:lang w:val="en-US"/>
        </w:rPr>
        <w:t>To&gt;</w:t>
      </w:r>
    </w:p>
    <w:p w14:paraId="41547252" w14:textId="77777777" w:rsidR="00163A20" w:rsidRDefault="000D6762">
      <w:pPr>
        <w:pStyle w:val="PreformattatoHTML"/>
        <w:rPr>
          <w:rFonts w:ascii="Courier New" w:hAnsi="Courier New"/>
          <w:color w:val="000000"/>
          <w:sz w:val="14"/>
        </w:rPr>
      </w:pPr>
      <w:r w:rsidRPr="000D6762">
        <w:rPr>
          <w:rFonts w:ascii="Courier New" w:hAnsi="Courier New"/>
          <w:color w:val="000000"/>
          <w:sz w:val="14"/>
        </w:rPr>
        <w:t>&lt;wsa:FaultTo S:mustUnderstand="1"&gt;</w:t>
      </w:r>
    </w:p>
    <w:p w14:paraId="3C99E12F" w14:textId="77777777" w:rsidR="00163A20" w:rsidRDefault="000D6762">
      <w:pPr>
        <w:pStyle w:val="PreformattatoHTML"/>
        <w:rPr>
          <w:rFonts w:ascii="Courier New" w:hAnsi="Courier New"/>
          <w:color w:val="000000"/>
          <w:sz w:val="14"/>
        </w:rPr>
      </w:pPr>
      <w:r w:rsidRPr="000D6762">
        <w:rPr>
          <w:rFonts w:ascii="Courier New" w:hAnsi="Courier New"/>
          <w:color w:val="000000"/>
          <w:sz w:val="14"/>
        </w:rPr>
        <w:t>&lt;wsa:Address&gt;http://www.w3.org/2005/08/addressing/anonymous&lt;/wsa:Address&gt;</w:t>
      </w:r>
    </w:p>
    <w:p w14:paraId="6E2E5379"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wsa:</w:t>
      </w:r>
      <w:r w:rsidRPr="000D6762">
        <w:rPr>
          <w:rFonts w:ascii="Courier New" w:hAnsi="Courier New"/>
          <w:color w:val="000000"/>
          <w:sz w:val="14"/>
          <w:lang w:val="en-US"/>
        </w:rPr>
        <w:t>FaultTo&gt;</w:t>
      </w:r>
    </w:p>
    <w:p w14:paraId="5D86C05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wsa:</w:t>
      </w:r>
      <w:r w:rsidRPr="000D6762">
        <w:rPr>
          <w:rFonts w:ascii="Courier New" w:hAnsi="Courier New"/>
          <w:color w:val="000000"/>
          <w:sz w:val="14"/>
          <w:lang w:val="en-US"/>
        </w:rPr>
        <w:t>MessageID</w:t>
      </w:r>
      <w:r w:rsidR="003028C8" w:rsidRPr="006B3269">
        <w:rPr>
          <w:rFonts w:ascii="Courier New" w:hAnsi="Courier New" w:cs="Courier New"/>
          <w:color w:val="000000"/>
          <w:sz w:val="14"/>
          <w:szCs w:val="14"/>
          <w:lang w:val="en-US"/>
        </w:rPr>
        <w:t xml:space="preserve"> S:mustUnderstand=</w:t>
      </w:r>
      <w:r w:rsidRPr="000D6762">
        <w:rPr>
          <w:rFonts w:ascii="Courier New" w:hAnsi="Courier New"/>
          <w:color w:val="000000"/>
          <w:sz w:val="14"/>
          <w:lang w:val="en-US"/>
        </w:rPr>
        <w:t>"1"&gt;</w:t>
      </w:r>
      <w:r w:rsidR="003028C8" w:rsidRPr="006B3269">
        <w:rPr>
          <w:rFonts w:ascii="Courier New" w:hAnsi="Courier New" w:cs="Courier New"/>
          <w:color w:val="000000"/>
          <w:sz w:val="14"/>
          <w:szCs w:val="14"/>
          <w:lang w:val="en-US"/>
        </w:rPr>
        <w:t>uuid:e6a6bb90-e09d-4622-97dc-ffc821abc89a</w:t>
      </w: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wsa:</w:t>
      </w:r>
      <w:r w:rsidRPr="000D6762">
        <w:rPr>
          <w:rFonts w:ascii="Courier New" w:hAnsi="Courier New"/>
          <w:color w:val="000000"/>
          <w:sz w:val="14"/>
          <w:lang w:val="en-US"/>
        </w:rPr>
        <w:t>MessageID&gt;</w:t>
      </w:r>
    </w:p>
    <w:p w14:paraId="28AA11F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w:t>
      </w:r>
      <w:r w:rsidRPr="000D6762">
        <w:rPr>
          <w:rFonts w:ascii="Courier New" w:hAnsi="Courier New"/>
          <w:color w:val="000000"/>
          <w:sz w:val="14"/>
          <w:lang w:val="en-US"/>
        </w:rPr>
        <w:t>Header&gt;</w:t>
      </w:r>
    </w:p>
    <w:p w14:paraId="6387F0C2"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w:t>
      </w:r>
      <w:r w:rsidRPr="000D6762">
        <w:rPr>
          <w:rFonts w:ascii="Courier New" w:hAnsi="Courier New"/>
          <w:color w:val="000000"/>
          <w:sz w:val="14"/>
          <w:lang w:val="en-US"/>
        </w:rPr>
        <w:t>Body</w:t>
      </w:r>
      <w:r w:rsidR="003028C8" w:rsidRPr="006B3269">
        <w:rPr>
          <w:rFonts w:ascii="Courier New" w:hAnsi="Courier New" w:cs="Courier New"/>
          <w:color w:val="000000"/>
          <w:sz w:val="14"/>
          <w:szCs w:val="14"/>
          <w:lang w:val="en-US"/>
        </w:rPr>
        <w:t xml:space="preserve"> ID=</w:t>
      </w:r>
      <w:r w:rsidRPr="000D6762">
        <w:rPr>
          <w:rFonts w:ascii="Courier New" w:hAnsi="Courier New"/>
          <w:color w:val="000000"/>
          <w:sz w:val="14"/>
          <w:lang w:val="en-US"/>
        </w:rPr>
        <w:t>"soap_body"</w:t>
      </w:r>
      <w:r w:rsidR="003028C8" w:rsidRPr="006B3269">
        <w:rPr>
          <w:rFonts w:ascii="Courier New" w:hAnsi="Courier New" w:cs="Courier New"/>
          <w:color w:val="000000"/>
          <w:sz w:val="14"/>
          <w:szCs w:val="14"/>
          <w:lang w:val="en-US"/>
        </w:rPr>
        <w:t xml:space="preserve"> wsu:Id=</w:t>
      </w:r>
      <w:r w:rsidRPr="000D6762">
        <w:rPr>
          <w:rFonts w:ascii="Courier New" w:hAnsi="Courier New"/>
          <w:color w:val="000000"/>
          <w:sz w:val="14"/>
          <w:lang w:val="en-US"/>
        </w:rPr>
        <w:t>"soap_body"</w:t>
      </w:r>
      <w:r w:rsidR="003028C8" w:rsidRPr="006B3269">
        <w:rPr>
          <w:rFonts w:ascii="Courier New" w:hAnsi="Courier New" w:cs="Courier New"/>
          <w:color w:val="000000"/>
          <w:sz w:val="14"/>
          <w:szCs w:val="14"/>
          <w:lang w:val="en-US"/>
        </w:rPr>
        <w:t xml:space="preserve"> xmlns:wsu=</w:t>
      </w:r>
      <w:r w:rsidRPr="000D6762">
        <w:rPr>
          <w:rFonts w:ascii="Courier New" w:hAnsi="Courier New"/>
          <w:color w:val="000000"/>
          <w:sz w:val="14"/>
          <w:lang w:val="en-US"/>
        </w:rPr>
        <w:t>"http://docs.oasis-open.org/wss/2004/01/oasis-200401-wss-wssecurity-utility-1.0.xsd"&gt;</w:t>
      </w:r>
    </w:p>
    <w:p w14:paraId="074156D8" w14:textId="77777777" w:rsidR="00163A20" w:rsidRDefault="000D6762">
      <w:pPr>
        <w:pStyle w:val="PreformattatoHTML"/>
        <w:rPr>
          <w:rFonts w:ascii="Courier New" w:hAnsi="Courier New"/>
          <w:color w:val="000000"/>
          <w:sz w:val="14"/>
          <w:lang w:val="en-US"/>
        </w:rPr>
      </w:pPr>
      <w:r w:rsidRPr="000D6762">
        <w:rPr>
          <w:rFonts w:ascii="Courier New" w:hAnsi="Courier New"/>
          <w:color w:val="000000"/>
          <w:sz w:val="14"/>
          <w:lang w:val="en-US"/>
        </w:rPr>
        <w:t>&lt;ns2:updateDocument xmlns:ns2="http://www.sist.puglia.it/Schemas/PDD_SIST/SCATEL/FSE/"&gt;</w:t>
      </w:r>
    </w:p>
    <w:p w14:paraId="45812C83" w14:textId="77777777" w:rsidR="00163A20" w:rsidRDefault="000D6762">
      <w:pPr>
        <w:pStyle w:val="PreformattatoHTML"/>
        <w:rPr>
          <w:rFonts w:ascii="Courier New" w:hAnsi="Courier New"/>
          <w:color w:val="000000"/>
          <w:sz w:val="14"/>
          <w:lang w:val="en-US"/>
        </w:rPr>
      </w:pPr>
      <w:r w:rsidRPr="000D6762">
        <w:rPr>
          <w:rFonts w:ascii="Courier New" w:hAnsi="Courier New"/>
          <w:color w:val="000000"/>
          <w:sz w:val="14"/>
          <w:lang w:val="en-US"/>
        </w:rPr>
        <w:t>&lt;ns2:documentURI&gt;</w:t>
      </w:r>
    </w:p>
    <w:p w14:paraId="283F2EA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ns2:</w:t>
      </w:r>
      <w:r w:rsidRPr="000D6762">
        <w:rPr>
          <w:rFonts w:ascii="Courier New" w:hAnsi="Courier New"/>
          <w:color w:val="000000"/>
          <w:sz w:val="14"/>
          <w:lang w:val="en-US"/>
        </w:rPr>
        <w:t>documentID&gt;</w:t>
      </w:r>
      <w:r w:rsidR="003028C8" w:rsidRPr="006B3269">
        <w:rPr>
          <w:rFonts w:ascii="Courier New" w:hAnsi="Courier New" w:cs="Courier New"/>
          <w:color w:val="000000"/>
          <w:sz w:val="14"/>
          <w:szCs w:val="14"/>
          <w:lang w:val="en-US"/>
        </w:rPr>
        <w:t>urn:uuid:a92927f5-afa5-4ef1-80d1-b0b21f3f321e</w:t>
      </w: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ns2:</w:t>
      </w:r>
      <w:r w:rsidRPr="000D6762">
        <w:rPr>
          <w:rFonts w:ascii="Courier New" w:hAnsi="Courier New"/>
          <w:color w:val="000000"/>
          <w:sz w:val="14"/>
          <w:lang w:val="en-US"/>
        </w:rPr>
        <w:t>documentID&gt;</w:t>
      </w:r>
    </w:p>
    <w:p w14:paraId="47A45894"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ns2:</w:t>
      </w:r>
      <w:r w:rsidRPr="000D6762">
        <w:rPr>
          <w:rFonts w:ascii="Courier New" w:hAnsi="Courier New"/>
          <w:color w:val="000000"/>
          <w:sz w:val="14"/>
          <w:lang w:val="en-US"/>
        </w:rPr>
        <w:t>regionalNode&gt;</w:t>
      </w:r>
      <w:r w:rsidR="003028C8" w:rsidRPr="006B3269">
        <w:rPr>
          <w:rFonts w:ascii="Courier New" w:hAnsi="Courier New" w:cs="Courier New"/>
          <w:color w:val="000000"/>
          <w:sz w:val="14"/>
          <w:szCs w:val="14"/>
          <w:lang w:val="en-US"/>
        </w:rPr>
        <w:t>IT-75</w:t>
      </w: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ns2:</w:t>
      </w:r>
      <w:r w:rsidRPr="000D6762">
        <w:rPr>
          <w:rFonts w:ascii="Courier New" w:hAnsi="Courier New"/>
          <w:color w:val="000000"/>
          <w:sz w:val="14"/>
          <w:lang w:val="en-US"/>
        </w:rPr>
        <w:t>regionalNode&gt;</w:t>
      </w:r>
    </w:p>
    <w:p w14:paraId="4BBF96BE" w14:textId="77777777" w:rsidR="00163A20" w:rsidRDefault="000D6762">
      <w:pPr>
        <w:pStyle w:val="PreformattatoHTML"/>
        <w:rPr>
          <w:rFonts w:ascii="Courier New" w:hAnsi="Courier New"/>
          <w:color w:val="000000"/>
          <w:sz w:val="14"/>
        </w:rPr>
      </w:pPr>
      <w:r w:rsidRPr="000D6762">
        <w:rPr>
          <w:rFonts w:ascii="Courier New" w:hAnsi="Courier New"/>
          <w:color w:val="000000"/>
          <w:sz w:val="14"/>
        </w:rPr>
        <w:t>&lt;/ns2:documentURI&gt;</w:t>
      </w:r>
    </w:p>
    <w:p w14:paraId="165F1989" w14:textId="77777777" w:rsidR="00163A20" w:rsidRDefault="000D6762">
      <w:pPr>
        <w:pStyle w:val="PreformattatoHTML"/>
        <w:rPr>
          <w:rFonts w:ascii="Courier New" w:hAnsi="Courier New"/>
          <w:color w:val="000000"/>
          <w:sz w:val="14"/>
        </w:rPr>
      </w:pPr>
      <w:r w:rsidRPr="000D6762">
        <w:rPr>
          <w:rFonts w:ascii="Courier New" w:hAnsi="Courier New"/>
          <w:color w:val="000000"/>
          <w:sz w:val="14"/>
        </w:rPr>
        <w:t>&lt;ns2:document&gt;</w:t>
      </w:r>
    </w:p>
    <w:p w14:paraId="5020DF13" w14:textId="77777777" w:rsidR="00163A20" w:rsidRDefault="000D6762">
      <w:pPr>
        <w:pStyle w:val="PreformattatoHTML"/>
        <w:rPr>
          <w:rFonts w:ascii="Courier New" w:hAnsi="Courier New"/>
          <w:color w:val="000000"/>
          <w:sz w:val="14"/>
        </w:rPr>
      </w:pPr>
      <w:r w:rsidRPr="000D6762">
        <w:rPr>
          <w:rFonts w:ascii="Courier New" w:eastAsia="Times New Roman" w:hAnsi="Courier New"/>
          <w:color w:val="000000"/>
          <w:sz w:val="14"/>
        </w:rPr>
        <w:t>&lt;ns2:document</w:t>
      </w:r>
      <w:r w:rsidR="003028C8" w:rsidRPr="003028C8">
        <w:rPr>
          <w:rFonts w:ascii="Courier New" w:hAnsi="Courier New" w:cs="Courier New"/>
          <w:color w:val="000000"/>
          <w:sz w:val="14"/>
          <w:szCs w:val="14"/>
        </w:rPr>
        <w:t>&gt;____BASE64(CDA2_P7M_DOCUMENT)_____&lt;/</w:t>
      </w:r>
      <w:r w:rsidRPr="000D6762">
        <w:rPr>
          <w:rFonts w:ascii="Courier New" w:hAnsi="Courier New"/>
          <w:color w:val="000000"/>
          <w:sz w:val="14"/>
        </w:rPr>
        <w:t>ns2:document&gt;</w:t>
      </w:r>
    </w:p>
    <w:p w14:paraId="3866AEF7" w14:textId="77777777" w:rsidR="00163A20" w:rsidRDefault="000D6762">
      <w:pPr>
        <w:pStyle w:val="PreformattatoHTML"/>
        <w:rPr>
          <w:rFonts w:ascii="Courier New" w:hAnsi="Courier New"/>
          <w:color w:val="000000"/>
          <w:sz w:val="14"/>
        </w:rPr>
      </w:pPr>
      <w:r w:rsidRPr="000D6762">
        <w:rPr>
          <w:rFonts w:ascii="Courier New" w:hAnsi="Courier New"/>
          <w:color w:val="000000"/>
          <w:sz w:val="14"/>
        </w:rPr>
        <w:t>&lt;ns2:documentName&gt;</w:t>
      </w:r>
      <w:r w:rsidR="003028C8" w:rsidRPr="003028C8">
        <w:rPr>
          <w:rFonts w:ascii="Courier New" w:hAnsi="Courier New" w:cs="Courier New"/>
          <w:color w:val="000000"/>
          <w:sz w:val="14"/>
          <w:szCs w:val="14"/>
        </w:rPr>
        <w:t>Nome documento</w:t>
      </w:r>
      <w:r w:rsidRPr="000D6762">
        <w:rPr>
          <w:rFonts w:ascii="Courier New" w:hAnsi="Courier New"/>
          <w:color w:val="000000"/>
          <w:sz w:val="14"/>
        </w:rPr>
        <w:t>&lt;/ns2:documentName&gt;</w:t>
      </w:r>
    </w:p>
    <w:p w14:paraId="0FD68A5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ns2:</w:t>
      </w:r>
      <w:r w:rsidRPr="000D6762">
        <w:rPr>
          <w:rFonts w:ascii="Courier New" w:hAnsi="Courier New"/>
          <w:color w:val="000000"/>
          <w:sz w:val="14"/>
          <w:lang w:val="en-US"/>
        </w:rPr>
        <w:t>status&gt;</w:t>
      </w:r>
      <w:r w:rsidR="003028C8" w:rsidRPr="006B3269">
        <w:rPr>
          <w:rFonts w:ascii="Courier New" w:hAnsi="Courier New" w:cs="Courier New"/>
          <w:color w:val="000000"/>
          <w:sz w:val="14"/>
          <w:szCs w:val="14"/>
          <w:lang w:val="en-US"/>
        </w:rPr>
        <w:t>Deprecated</w:t>
      </w: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ns2:</w:t>
      </w:r>
      <w:r w:rsidRPr="000D6762">
        <w:rPr>
          <w:rFonts w:ascii="Courier New" w:hAnsi="Courier New"/>
          <w:color w:val="000000"/>
          <w:sz w:val="14"/>
          <w:lang w:val="en-US"/>
        </w:rPr>
        <w:t>status&gt;</w:t>
      </w:r>
    </w:p>
    <w:p w14:paraId="78D6C1EA" w14:textId="77777777" w:rsidR="00163A20" w:rsidRDefault="000D6762">
      <w:pPr>
        <w:pStyle w:val="PreformattatoHTML"/>
        <w:rPr>
          <w:rFonts w:ascii="Courier New" w:hAnsi="Courier New"/>
          <w:color w:val="000000"/>
          <w:sz w:val="14"/>
        </w:rPr>
      </w:pPr>
      <w:r w:rsidRPr="000D6762">
        <w:rPr>
          <w:rFonts w:ascii="Courier New" w:hAnsi="Courier New"/>
          <w:color w:val="000000"/>
          <w:sz w:val="14"/>
        </w:rPr>
        <w:t>&lt;/ns2:document&gt;</w:t>
      </w:r>
    </w:p>
    <w:p w14:paraId="50670F01" w14:textId="77777777" w:rsidR="003028C8" w:rsidRPr="003028C8" w:rsidRDefault="003028C8" w:rsidP="003028C8">
      <w:pPr>
        <w:pStyle w:val="PreformattatoHTML"/>
        <w:rPr>
          <w:rFonts w:ascii="Courier New" w:hAnsi="Courier New" w:cs="Courier New"/>
          <w:color w:val="000000"/>
          <w:sz w:val="14"/>
          <w:szCs w:val="14"/>
        </w:rPr>
      </w:pPr>
      <w:r w:rsidRPr="003028C8">
        <w:rPr>
          <w:rFonts w:ascii="Courier New" w:hAnsi="Courier New" w:cs="Courier New"/>
          <w:color w:val="000000"/>
          <w:sz w:val="14"/>
          <w:szCs w:val="14"/>
        </w:rPr>
        <w:t>&lt;ns2:repositoryDocumentURI&gt;</w:t>
      </w:r>
    </w:p>
    <w:p w14:paraId="13C694DB" w14:textId="77777777" w:rsidR="003028C8" w:rsidRPr="003028C8" w:rsidRDefault="003028C8" w:rsidP="003028C8">
      <w:pPr>
        <w:pStyle w:val="PreformattatoHTML"/>
        <w:rPr>
          <w:rFonts w:ascii="Courier New" w:hAnsi="Courier New" w:cs="Courier New"/>
          <w:color w:val="000000"/>
          <w:sz w:val="14"/>
          <w:szCs w:val="14"/>
        </w:rPr>
      </w:pPr>
      <w:r w:rsidRPr="003028C8">
        <w:rPr>
          <w:rFonts w:ascii="Courier New" w:hAnsi="Courier New" w:cs="Courier New"/>
          <w:color w:val="000000"/>
          <w:sz w:val="14"/>
          <w:szCs w:val="14"/>
        </w:rPr>
        <w:t>&lt;ns2:documentID&gt;2&lt;/ns2:documentID&gt;</w:t>
      </w:r>
    </w:p>
    <w:p w14:paraId="5F6CDCDF" w14:textId="77777777" w:rsidR="003028C8" w:rsidRPr="006B3269" w:rsidRDefault="003028C8" w:rsidP="003028C8">
      <w:pPr>
        <w:pStyle w:val="PreformattatoHTML"/>
        <w:rPr>
          <w:rFonts w:ascii="Courier New" w:hAnsi="Courier New" w:cs="Courier New"/>
          <w:color w:val="000000"/>
          <w:sz w:val="14"/>
          <w:szCs w:val="14"/>
          <w:lang w:val="en-US"/>
        </w:rPr>
      </w:pPr>
      <w:r w:rsidRPr="006B3269">
        <w:rPr>
          <w:rFonts w:ascii="Courier New" w:hAnsi="Courier New" w:cs="Courier New"/>
          <w:color w:val="000000"/>
          <w:sz w:val="14"/>
          <w:szCs w:val="14"/>
          <w:lang w:val="en-US"/>
        </w:rPr>
        <w:t>&lt;ns2:localNode&gt;160114&lt;/ns2:localNode&gt;</w:t>
      </w:r>
    </w:p>
    <w:p w14:paraId="5DC0A4E4" w14:textId="77777777" w:rsidR="003028C8" w:rsidRPr="006B3269" w:rsidRDefault="003028C8" w:rsidP="003028C8">
      <w:pPr>
        <w:pStyle w:val="PreformattatoHTML"/>
        <w:rPr>
          <w:rFonts w:ascii="Courier New" w:hAnsi="Courier New" w:cs="Courier New"/>
          <w:color w:val="000000"/>
          <w:sz w:val="14"/>
          <w:szCs w:val="14"/>
          <w:lang w:val="en-US"/>
        </w:rPr>
      </w:pPr>
      <w:r w:rsidRPr="006B3269">
        <w:rPr>
          <w:rFonts w:ascii="Courier New" w:hAnsi="Courier New" w:cs="Courier New"/>
          <w:color w:val="000000"/>
          <w:sz w:val="14"/>
          <w:szCs w:val="14"/>
          <w:lang w:val="en-US"/>
        </w:rPr>
        <w:t>&lt;ns2:regionalNode&gt;IT-75&lt;/ns2:regionalNode&gt;</w:t>
      </w:r>
    </w:p>
    <w:p w14:paraId="0297A9FB" w14:textId="77777777" w:rsidR="003028C8" w:rsidRPr="006B3269" w:rsidRDefault="003028C8" w:rsidP="003028C8">
      <w:pPr>
        <w:pStyle w:val="PreformattatoHTML"/>
        <w:rPr>
          <w:rFonts w:ascii="Courier New" w:hAnsi="Courier New" w:cs="Courier New"/>
          <w:color w:val="000000"/>
          <w:sz w:val="14"/>
          <w:szCs w:val="14"/>
          <w:lang w:val="en-US"/>
        </w:rPr>
      </w:pPr>
      <w:r w:rsidRPr="006B3269">
        <w:rPr>
          <w:rFonts w:ascii="Courier New" w:hAnsi="Courier New" w:cs="Courier New"/>
          <w:color w:val="000000"/>
          <w:sz w:val="14"/>
          <w:szCs w:val="14"/>
          <w:lang w:val="en-US"/>
        </w:rPr>
        <w:t>&lt;/ns2:repositoryDocumentURI&gt;</w:t>
      </w:r>
    </w:p>
    <w:p w14:paraId="12A5FA97"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ns2:</w:t>
      </w:r>
      <w:r w:rsidRPr="000D6762">
        <w:rPr>
          <w:rFonts w:ascii="Courier New" w:hAnsi="Courier New"/>
          <w:color w:val="000000"/>
          <w:sz w:val="14"/>
          <w:lang w:val="en-US"/>
        </w:rPr>
        <w:t>updateDocument&gt;</w:t>
      </w:r>
    </w:p>
    <w:p w14:paraId="0A2A6CA8"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3028C8" w:rsidRPr="006B3269">
        <w:rPr>
          <w:rFonts w:ascii="Courier New" w:hAnsi="Courier New" w:cs="Courier New"/>
          <w:color w:val="000000"/>
          <w:sz w:val="14"/>
          <w:szCs w:val="14"/>
          <w:lang w:val="en-US"/>
        </w:rPr>
        <w:t>S:</w:t>
      </w:r>
      <w:r w:rsidRPr="000D6762">
        <w:rPr>
          <w:rFonts w:ascii="Courier New" w:hAnsi="Courier New"/>
          <w:color w:val="000000"/>
          <w:sz w:val="14"/>
          <w:lang w:val="en-US"/>
        </w:rPr>
        <w:t>Body&gt;</w:t>
      </w:r>
    </w:p>
    <w:p w14:paraId="2A920ED5" w14:textId="77777777" w:rsidR="00163A20" w:rsidRDefault="000D6762">
      <w:pPr>
        <w:pStyle w:val="PreformattatoHTML"/>
        <w:rPr>
          <w:rFonts w:ascii="Courier New" w:hAnsi="Courier New" w:cs="Courier New"/>
          <w:color w:val="000000"/>
          <w:sz w:val="14"/>
          <w:szCs w:val="14"/>
        </w:rPr>
      </w:pPr>
      <w:r w:rsidRPr="000D6762">
        <w:rPr>
          <w:rFonts w:ascii="Courier New" w:hAnsi="Courier New"/>
          <w:color w:val="000000"/>
          <w:sz w:val="14"/>
        </w:rPr>
        <w:t>&lt;/</w:t>
      </w:r>
      <w:r w:rsidR="003028C8" w:rsidRPr="003028C8">
        <w:rPr>
          <w:rFonts w:ascii="Courier New" w:hAnsi="Courier New" w:cs="Courier New"/>
          <w:color w:val="000000"/>
          <w:sz w:val="14"/>
          <w:szCs w:val="14"/>
        </w:rPr>
        <w:t>S:</w:t>
      </w:r>
      <w:r w:rsidRPr="000D6762">
        <w:rPr>
          <w:rFonts w:ascii="Courier New" w:hAnsi="Courier New"/>
          <w:color w:val="000000"/>
          <w:sz w:val="14"/>
        </w:rPr>
        <w:t>Envelope&gt;</w:t>
      </w:r>
    </w:p>
    <w:p w14:paraId="5654032F" w14:textId="77777777" w:rsidR="00B05F64" w:rsidRDefault="000D6762" w:rsidP="00B05F64">
      <w:r w:rsidRPr="0097191F">
        <w:rPr>
          <w:rFonts w:ascii="Arial Unicode MS" w:eastAsia="Arial Unicode MS" w:hAnsi="Arial Unicode MS"/>
          <w:color w:val="000000"/>
          <w:sz w:val="14"/>
        </w:rPr>
        <w:br/>
      </w:r>
      <w:r w:rsidR="003D73B7">
        <w:t>Esempio di response relativa alla chiamata  precedente:</w:t>
      </w:r>
      <w:r w:rsidR="00B05F64">
        <w:br/>
      </w:r>
    </w:p>
    <w:p w14:paraId="1C29BCA7" w14:textId="77777777" w:rsidR="00B05F64" w:rsidRPr="00C04CB1" w:rsidRDefault="000D6762" w:rsidP="00B05F64">
      <w:pPr>
        <w:pStyle w:val="PreformattatoHTML"/>
        <w:rPr>
          <w:rFonts w:ascii="Courier New" w:hAnsi="Courier New" w:cs="Courier New"/>
          <w:color w:val="000000"/>
          <w:sz w:val="14"/>
          <w:szCs w:val="14"/>
          <w:lang w:val="en-US"/>
        </w:rPr>
      </w:pPr>
      <w:bookmarkStart w:id="268" w:name="_servizio_queryDocument"/>
      <w:bookmarkEnd w:id="268"/>
      <w:r w:rsidRPr="000D6762">
        <w:rPr>
          <w:rFonts w:ascii="Courier New" w:hAnsi="Courier New"/>
          <w:color w:val="000000"/>
          <w:sz w:val="14"/>
          <w:lang w:val="en-US"/>
        </w:rPr>
        <w:t>&lt;</w:t>
      </w:r>
      <w:r w:rsidR="00B05F64" w:rsidRPr="00C04CB1">
        <w:rPr>
          <w:rFonts w:ascii="Courier New" w:hAnsi="Courier New" w:cs="Courier New"/>
          <w:color w:val="000000"/>
          <w:sz w:val="14"/>
          <w:szCs w:val="14"/>
          <w:lang w:val="en-US"/>
        </w:rPr>
        <w:t>S:</w:t>
      </w:r>
      <w:r w:rsidRPr="000D6762">
        <w:rPr>
          <w:rFonts w:ascii="Courier New" w:hAnsi="Courier New"/>
          <w:color w:val="000000"/>
          <w:sz w:val="14"/>
          <w:lang w:val="en-US"/>
        </w:rPr>
        <w:t>Envelope</w:t>
      </w:r>
      <w:r w:rsidR="00B05F64" w:rsidRPr="00C04CB1">
        <w:rPr>
          <w:rFonts w:ascii="Courier New" w:hAnsi="Courier New" w:cs="Courier New"/>
          <w:color w:val="000000"/>
          <w:sz w:val="14"/>
          <w:szCs w:val="14"/>
          <w:lang w:val="en-US"/>
        </w:rPr>
        <w:t xml:space="preserve"> xmlns:S=</w:t>
      </w:r>
      <w:r w:rsidRPr="000D6762">
        <w:rPr>
          <w:rFonts w:ascii="Courier New" w:hAnsi="Courier New"/>
          <w:color w:val="000000"/>
          <w:sz w:val="14"/>
          <w:lang w:val="en-US"/>
        </w:rPr>
        <w:t>"http://schemas.xmlsoap.org/soap/envelope/"</w:t>
      </w:r>
      <w:r w:rsidR="00B05F64" w:rsidRPr="00C04CB1">
        <w:rPr>
          <w:rFonts w:ascii="Courier New" w:hAnsi="Courier New" w:cs="Courier New"/>
          <w:color w:val="000000"/>
          <w:sz w:val="14"/>
          <w:szCs w:val="14"/>
          <w:lang w:val="en-US"/>
        </w:rPr>
        <w:t xml:space="preserve"> xmlns:wsse=</w:t>
      </w:r>
      <w:r w:rsidRPr="000D6762">
        <w:rPr>
          <w:rFonts w:ascii="Courier New" w:hAnsi="Courier New"/>
          <w:color w:val="000000"/>
          <w:sz w:val="14"/>
          <w:lang w:val="en-US"/>
        </w:rPr>
        <w:t>"http://docs.oasis-open.org/wss/2004/01/oasis-200401-wss-wssecurity-secext-1.0.xsd"</w:t>
      </w:r>
      <w:r w:rsidR="00B05F64" w:rsidRPr="00C04CB1">
        <w:rPr>
          <w:rFonts w:ascii="Courier New" w:hAnsi="Courier New" w:cs="Courier New"/>
          <w:color w:val="000000"/>
          <w:sz w:val="14"/>
          <w:szCs w:val="14"/>
          <w:lang w:val="en-US"/>
        </w:rPr>
        <w:t xml:space="preserve"> xmlns:wsu=</w:t>
      </w:r>
      <w:r w:rsidRPr="000D6762">
        <w:rPr>
          <w:rFonts w:ascii="Courier New" w:hAnsi="Courier New"/>
          <w:color w:val="000000"/>
          <w:sz w:val="14"/>
          <w:lang w:val="en-US"/>
        </w:rPr>
        <w:t>"http://docs.oasis-open.org/wss/2004/01/oasis-200401-wss-wssecurity-utility-1.0.xsd"</w:t>
      </w:r>
      <w:r w:rsidR="00B05F64" w:rsidRPr="00C04CB1">
        <w:rPr>
          <w:rFonts w:ascii="Courier New" w:hAnsi="Courier New" w:cs="Courier New"/>
          <w:color w:val="000000"/>
          <w:sz w:val="14"/>
          <w:szCs w:val="14"/>
          <w:lang w:val="en-US"/>
        </w:rPr>
        <w:t xml:space="preserve"> xmlns:xs=</w:t>
      </w:r>
      <w:r w:rsidRPr="000D6762">
        <w:rPr>
          <w:rFonts w:ascii="Courier New" w:hAnsi="Courier New"/>
          <w:color w:val="000000"/>
          <w:sz w:val="14"/>
          <w:lang w:val="en-US"/>
        </w:rPr>
        <w:t>"http://www.w3.org/2001/XMLSchema"&gt;</w:t>
      </w:r>
    </w:p>
    <w:p w14:paraId="4D8E853C" w14:textId="77777777" w:rsidR="00C04CB1" w:rsidRPr="006B3269" w:rsidRDefault="000D6762" w:rsidP="00215E3E">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6B3269">
        <w:rPr>
          <w:rFonts w:ascii="Courier New" w:hAnsi="Courier New" w:cs="Courier New"/>
          <w:color w:val="000000"/>
          <w:sz w:val="14"/>
          <w:szCs w:val="14"/>
          <w:lang w:val="en-US"/>
        </w:rPr>
        <w:t>S:</w:t>
      </w:r>
      <w:r w:rsidRPr="000D6762">
        <w:rPr>
          <w:rFonts w:ascii="Courier New" w:hAnsi="Courier New"/>
          <w:color w:val="000000"/>
          <w:sz w:val="14"/>
          <w:lang w:val="en-US"/>
        </w:rPr>
        <w:t>Header&gt;</w:t>
      </w:r>
    </w:p>
    <w:p w14:paraId="4F2EE486" w14:textId="77777777" w:rsidR="00C04CB1" w:rsidRPr="006B3269"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&lt;Action</w:t>
      </w:r>
      <w:r w:rsidR="00C04CB1" w:rsidRPr="006B3269">
        <w:rPr>
          <w:rFonts w:ascii="Courier New" w:hAnsi="Courier New" w:cs="Courier New"/>
          <w:color w:val="000000"/>
          <w:sz w:val="14"/>
          <w:szCs w:val="14"/>
          <w:lang w:val="en-US"/>
        </w:rPr>
        <w:t xml:space="preserve"> xmlns=</w:t>
      </w:r>
      <w:r w:rsidRPr="000D6762">
        <w:rPr>
          <w:rFonts w:ascii="Courier New" w:hAnsi="Courier New"/>
          <w:color w:val="000000"/>
          <w:sz w:val="14"/>
          <w:lang w:val="en-US"/>
        </w:rPr>
        <w:t>"http://www.w3.org/2005/08/addressing"&gt;</w:t>
      </w:r>
      <w:r w:rsidR="00C04CB1" w:rsidRPr="006B3269">
        <w:rPr>
          <w:rFonts w:ascii="Courier New" w:hAnsi="Courier New" w:cs="Courier New"/>
          <w:color w:val="000000"/>
          <w:sz w:val="14"/>
          <w:szCs w:val="14"/>
          <w:lang w:val="en-US"/>
        </w:rPr>
        <w:t>http://www.sist.puglia.it/Schemas/PDD_SIST/SCATEL/FSE/IDocument/updateDocumentResponse</w:t>
      </w:r>
      <w:r w:rsidRPr="000D6762">
        <w:rPr>
          <w:rFonts w:ascii="Courier New" w:hAnsi="Courier New"/>
          <w:color w:val="000000"/>
          <w:sz w:val="14"/>
          <w:lang w:val="en-US"/>
        </w:rPr>
        <w:t>&lt;/Action&gt;</w:t>
      </w:r>
    </w:p>
    <w:p w14:paraId="7FCF67C2" w14:textId="77777777" w:rsidR="00C04CB1" w:rsidRPr="006B3269"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&lt;MessageID</w:t>
      </w:r>
      <w:r w:rsidR="00C04CB1" w:rsidRPr="006B3269">
        <w:rPr>
          <w:rFonts w:ascii="Courier New" w:hAnsi="Courier New" w:cs="Courier New"/>
          <w:color w:val="000000"/>
          <w:sz w:val="14"/>
          <w:szCs w:val="14"/>
          <w:lang w:val="en-US"/>
        </w:rPr>
        <w:t xml:space="preserve"> xmlns=</w:t>
      </w:r>
      <w:r w:rsidRPr="000D6762">
        <w:rPr>
          <w:rFonts w:ascii="Courier New" w:hAnsi="Courier New"/>
          <w:color w:val="000000"/>
          <w:sz w:val="14"/>
          <w:lang w:val="en-US"/>
        </w:rPr>
        <w:t>"http://www.w3.org/2005/08/addressing"&gt;</w:t>
      </w:r>
      <w:r w:rsidR="00C04CB1" w:rsidRPr="006B3269">
        <w:rPr>
          <w:rFonts w:ascii="Courier New" w:hAnsi="Courier New" w:cs="Courier New"/>
          <w:color w:val="000000"/>
          <w:sz w:val="14"/>
          <w:szCs w:val="14"/>
          <w:lang w:val="en-US"/>
        </w:rPr>
        <w:t>urn:uuid:e5a35ff2-577b-439f-b113-501c7ae137f6</w:t>
      </w:r>
      <w:r w:rsidRPr="000D6762">
        <w:rPr>
          <w:rFonts w:ascii="Courier New" w:hAnsi="Courier New"/>
          <w:color w:val="000000"/>
          <w:sz w:val="14"/>
          <w:lang w:val="en-US"/>
        </w:rPr>
        <w:t>&lt;/MessageID&gt;</w:t>
      </w:r>
    </w:p>
    <w:p w14:paraId="38864375" w14:textId="77777777" w:rsidR="00C04CB1" w:rsidRPr="006B3269"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&lt;To</w:t>
      </w:r>
      <w:r w:rsidR="00C04CB1" w:rsidRPr="006B3269">
        <w:rPr>
          <w:rFonts w:ascii="Courier New" w:hAnsi="Courier New" w:cs="Courier New"/>
          <w:color w:val="000000"/>
          <w:sz w:val="14"/>
          <w:szCs w:val="14"/>
          <w:lang w:val="en-US"/>
        </w:rPr>
        <w:t xml:space="preserve"> xmlns=</w:t>
      </w:r>
      <w:r w:rsidRPr="000D6762">
        <w:rPr>
          <w:rFonts w:ascii="Courier New" w:hAnsi="Courier New"/>
          <w:color w:val="000000"/>
          <w:sz w:val="14"/>
          <w:lang w:val="en-US"/>
        </w:rPr>
        <w:t>"http://www.w3.org/2005/08/addressing"&gt;</w:t>
      </w:r>
      <w:r w:rsidR="00C04CB1" w:rsidRPr="006B3269">
        <w:rPr>
          <w:rFonts w:ascii="Courier New" w:hAnsi="Courier New" w:cs="Courier New"/>
          <w:color w:val="000000"/>
          <w:sz w:val="14"/>
          <w:szCs w:val="14"/>
          <w:lang w:val="en-US"/>
        </w:rPr>
        <w:t>http://www.w3.org/2005/08/addressing/anonymous</w:t>
      </w:r>
      <w:r w:rsidRPr="000D6762">
        <w:rPr>
          <w:rFonts w:ascii="Courier New" w:hAnsi="Courier New"/>
          <w:color w:val="000000"/>
          <w:sz w:val="14"/>
          <w:lang w:val="en-US"/>
        </w:rPr>
        <w:t>&lt;/To&gt;</w:t>
      </w:r>
    </w:p>
    <w:p w14:paraId="15CB0BAB" w14:textId="77777777" w:rsidR="00C04CB1" w:rsidRPr="003B2CB7" w:rsidRDefault="000D6762" w:rsidP="00C04CB1">
      <w:pPr>
        <w:pStyle w:val="PreformattatoHTML"/>
        <w:rPr>
          <w:rFonts w:ascii="Courier New" w:hAnsi="Courier New" w:cs="Courier New"/>
          <w:color w:val="000000"/>
          <w:sz w:val="14"/>
          <w:szCs w:val="14"/>
        </w:rPr>
      </w:pPr>
      <w:r w:rsidRPr="000D6762">
        <w:rPr>
          <w:rFonts w:ascii="Courier New" w:hAnsi="Courier New"/>
          <w:color w:val="000000"/>
          <w:sz w:val="14"/>
        </w:rPr>
        <w:t>&lt;RelatesTo</w:t>
      </w:r>
      <w:r w:rsidR="00C04CB1" w:rsidRPr="003B2CB7">
        <w:rPr>
          <w:rFonts w:ascii="Courier New" w:hAnsi="Courier New" w:cs="Courier New"/>
          <w:color w:val="000000"/>
          <w:sz w:val="14"/>
          <w:szCs w:val="14"/>
        </w:rPr>
        <w:t xml:space="preserve"> xmlns=</w:t>
      </w:r>
      <w:r w:rsidRPr="000D6762">
        <w:rPr>
          <w:rFonts w:ascii="Courier New" w:hAnsi="Courier New"/>
          <w:color w:val="000000"/>
          <w:sz w:val="14"/>
        </w:rPr>
        <w:t>"http://www.w3.org/2005/08/addressing"&gt;</w:t>
      </w:r>
      <w:r w:rsidR="00C04CB1" w:rsidRPr="003B2CB7">
        <w:rPr>
          <w:rFonts w:ascii="Courier New" w:hAnsi="Courier New" w:cs="Courier New"/>
          <w:color w:val="000000"/>
          <w:sz w:val="14"/>
          <w:szCs w:val="14"/>
        </w:rPr>
        <w:t>uuid:5d02ff10-e94a-4fed-8cfc-bac0931f04d6</w:t>
      </w:r>
      <w:r w:rsidRPr="000D6762">
        <w:rPr>
          <w:rFonts w:ascii="Courier New" w:hAnsi="Courier New"/>
          <w:color w:val="000000"/>
          <w:sz w:val="14"/>
        </w:rPr>
        <w:t>&lt;/RelatesTo&gt;</w:t>
      </w:r>
    </w:p>
    <w:p w14:paraId="4D798EA5" w14:textId="77777777" w:rsidR="00C04CB1" w:rsidRPr="006B3269"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6B3269">
        <w:rPr>
          <w:rFonts w:ascii="Courier New" w:hAnsi="Courier New" w:cs="Courier New"/>
          <w:color w:val="000000"/>
          <w:sz w:val="14"/>
          <w:szCs w:val="14"/>
          <w:lang w:val="en-US"/>
        </w:rPr>
        <w:t>wsse:</w:t>
      </w:r>
      <w:r w:rsidRPr="000D6762">
        <w:rPr>
          <w:rFonts w:ascii="Courier New" w:hAnsi="Courier New"/>
          <w:color w:val="000000"/>
          <w:sz w:val="14"/>
          <w:lang w:val="en-US"/>
        </w:rPr>
        <w:t>Security</w:t>
      </w:r>
      <w:r w:rsidR="00C04CB1" w:rsidRPr="006B3269">
        <w:rPr>
          <w:rFonts w:ascii="Courier New" w:hAnsi="Courier New" w:cs="Courier New"/>
          <w:color w:val="000000"/>
          <w:sz w:val="14"/>
          <w:szCs w:val="14"/>
          <w:lang w:val="en-US"/>
        </w:rPr>
        <w:t xml:space="preserve"> S:mustUnderstand=</w:t>
      </w:r>
      <w:r w:rsidRPr="000D6762">
        <w:rPr>
          <w:rFonts w:ascii="Courier New" w:hAnsi="Courier New"/>
          <w:color w:val="000000"/>
          <w:sz w:val="14"/>
          <w:lang w:val="en-US"/>
        </w:rPr>
        <w:t>"1"&gt;</w:t>
      </w:r>
    </w:p>
    <w:p w14:paraId="32E45E53" w14:textId="77777777" w:rsidR="00C04CB1" w:rsidRPr="006B3269"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6B3269">
        <w:rPr>
          <w:rFonts w:ascii="Courier New" w:hAnsi="Courier New" w:cs="Courier New"/>
          <w:color w:val="000000"/>
          <w:sz w:val="14"/>
          <w:szCs w:val="14"/>
          <w:lang w:val="en-US"/>
        </w:rPr>
        <w:t>wsu:</w:t>
      </w:r>
      <w:r w:rsidRPr="000D6762">
        <w:rPr>
          <w:rFonts w:ascii="Courier New" w:hAnsi="Courier New"/>
          <w:color w:val="000000"/>
          <w:sz w:val="14"/>
          <w:lang w:val="en-US"/>
        </w:rPr>
        <w:t>Timestamp</w:t>
      </w:r>
      <w:r w:rsidR="00C04CB1" w:rsidRPr="006B3269">
        <w:rPr>
          <w:rFonts w:ascii="Courier New" w:hAnsi="Courier New" w:cs="Courier New"/>
          <w:color w:val="000000"/>
          <w:sz w:val="14"/>
          <w:szCs w:val="14"/>
          <w:lang w:val="en-US"/>
        </w:rPr>
        <w:t xml:space="preserve"> wsu:Id=</w:t>
      </w:r>
      <w:r w:rsidRPr="000D6762">
        <w:rPr>
          <w:rFonts w:ascii="Courier New" w:hAnsi="Courier New"/>
          <w:color w:val="000000"/>
          <w:sz w:val="14"/>
          <w:lang w:val="en-US"/>
        </w:rPr>
        <w:t>"_1"</w:t>
      </w:r>
      <w:r w:rsidR="00C04CB1" w:rsidRPr="006B3269">
        <w:rPr>
          <w:rFonts w:ascii="Courier New" w:hAnsi="Courier New" w:cs="Courier New"/>
          <w:color w:val="000000"/>
          <w:sz w:val="14"/>
          <w:szCs w:val="14"/>
          <w:lang w:val="en-US"/>
        </w:rPr>
        <w:t xml:space="preserve"> xmlns:ns14=</w:t>
      </w:r>
      <w:r w:rsidRPr="000D6762">
        <w:rPr>
          <w:rFonts w:ascii="Courier New" w:hAnsi="Courier New"/>
          <w:color w:val="000000"/>
          <w:sz w:val="14"/>
          <w:lang w:val="en-US"/>
        </w:rPr>
        <w:t>"http://docs.oasis-open.org/ws-sx/ws-secureconversation/200512"</w:t>
      </w:r>
      <w:r w:rsidR="00C04CB1" w:rsidRPr="006B3269">
        <w:rPr>
          <w:rFonts w:ascii="Courier New" w:hAnsi="Courier New" w:cs="Courier New"/>
          <w:color w:val="000000"/>
          <w:sz w:val="14"/>
          <w:szCs w:val="14"/>
          <w:lang w:val="en-US"/>
        </w:rPr>
        <w:t xml:space="preserve"> xmlns:ns13=</w:t>
      </w:r>
      <w:r w:rsidRPr="000D6762">
        <w:rPr>
          <w:rFonts w:ascii="Courier New" w:hAnsi="Courier New"/>
          <w:color w:val="000000"/>
          <w:sz w:val="14"/>
          <w:lang w:val="en-US"/>
        </w:rPr>
        <w:t>"http://www.w3.org/2003/05/soap-envelope"&gt;</w:t>
      </w:r>
    </w:p>
    <w:p w14:paraId="04B5C002" w14:textId="77777777" w:rsidR="00C04CB1" w:rsidRPr="006B3269"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6B3269">
        <w:rPr>
          <w:rFonts w:ascii="Courier New" w:hAnsi="Courier New" w:cs="Courier New"/>
          <w:color w:val="000000"/>
          <w:sz w:val="14"/>
          <w:szCs w:val="14"/>
          <w:lang w:val="en-US"/>
        </w:rPr>
        <w:t>wsu:</w:t>
      </w:r>
      <w:r w:rsidRPr="000D6762">
        <w:rPr>
          <w:rFonts w:ascii="Courier New" w:hAnsi="Courier New"/>
          <w:color w:val="000000"/>
          <w:sz w:val="14"/>
          <w:lang w:val="en-US"/>
        </w:rPr>
        <w:t>Created&gt;</w:t>
      </w:r>
      <w:r w:rsidR="00C04CB1" w:rsidRPr="006B3269">
        <w:rPr>
          <w:rFonts w:ascii="Courier New" w:hAnsi="Courier New" w:cs="Courier New"/>
          <w:color w:val="000000"/>
          <w:sz w:val="14"/>
          <w:szCs w:val="14"/>
          <w:lang w:val="en-US"/>
        </w:rPr>
        <w:t>2014-10-15T08:27:11Z</w:t>
      </w:r>
      <w:r w:rsidRPr="000D6762">
        <w:rPr>
          <w:rFonts w:ascii="Courier New" w:hAnsi="Courier New"/>
          <w:color w:val="000000"/>
          <w:sz w:val="14"/>
          <w:lang w:val="en-US"/>
        </w:rPr>
        <w:t>&lt;/</w:t>
      </w:r>
      <w:r w:rsidR="00C04CB1" w:rsidRPr="006B3269">
        <w:rPr>
          <w:rFonts w:ascii="Courier New" w:hAnsi="Courier New" w:cs="Courier New"/>
          <w:color w:val="000000"/>
          <w:sz w:val="14"/>
          <w:szCs w:val="14"/>
          <w:lang w:val="en-US"/>
        </w:rPr>
        <w:t>wsu:</w:t>
      </w:r>
      <w:r w:rsidRPr="000D6762">
        <w:rPr>
          <w:rFonts w:ascii="Courier New" w:hAnsi="Courier New"/>
          <w:color w:val="000000"/>
          <w:sz w:val="14"/>
          <w:lang w:val="en-US"/>
        </w:rPr>
        <w:t>Created&gt;</w:t>
      </w:r>
    </w:p>
    <w:p w14:paraId="4B6BC39D" w14:textId="77777777" w:rsidR="00C04CB1" w:rsidRPr="006B3269"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6B3269">
        <w:rPr>
          <w:rFonts w:ascii="Courier New" w:hAnsi="Courier New" w:cs="Courier New"/>
          <w:color w:val="000000"/>
          <w:sz w:val="14"/>
          <w:szCs w:val="14"/>
          <w:lang w:val="en-US"/>
        </w:rPr>
        <w:t>wsu:</w:t>
      </w:r>
      <w:r w:rsidRPr="000D6762">
        <w:rPr>
          <w:rFonts w:ascii="Courier New" w:hAnsi="Courier New"/>
          <w:color w:val="000000"/>
          <w:sz w:val="14"/>
          <w:lang w:val="en-US"/>
        </w:rPr>
        <w:t>Expires&gt;</w:t>
      </w:r>
      <w:r w:rsidR="00C04CB1" w:rsidRPr="006B3269">
        <w:rPr>
          <w:rFonts w:ascii="Courier New" w:hAnsi="Courier New" w:cs="Courier New"/>
          <w:color w:val="000000"/>
          <w:sz w:val="14"/>
          <w:szCs w:val="14"/>
          <w:lang w:val="en-US"/>
        </w:rPr>
        <w:t>2014-10-15T08:32:11Z</w:t>
      </w:r>
      <w:r w:rsidRPr="000D6762">
        <w:rPr>
          <w:rFonts w:ascii="Courier New" w:hAnsi="Courier New"/>
          <w:color w:val="000000"/>
          <w:sz w:val="14"/>
          <w:lang w:val="en-US"/>
        </w:rPr>
        <w:t>&lt;/</w:t>
      </w:r>
      <w:r w:rsidR="00C04CB1" w:rsidRPr="006B3269">
        <w:rPr>
          <w:rFonts w:ascii="Courier New" w:hAnsi="Courier New" w:cs="Courier New"/>
          <w:color w:val="000000"/>
          <w:sz w:val="14"/>
          <w:szCs w:val="14"/>
          <w:lang w:val="en-US"/>
        </w:rPr>
        <w:t>wsu:</w:t>
      </w:r>
      <w:r w:rsidRPr="000D6762">
        <w:rPr>
          <w:rFonts w:ascii="Courier New" w:hAnsi="Courier New"/>
          <w:color w:val="000000"/>
          <w:sz w:val="14"/>
          <w:lang w:val="en-US"/>
        </w:rPr>
        <w:t>Expires&gt;</w:t>
      </w:r>
    </w:p>
    <w:p w14:paraId="6C2F439B" w14:textId="77777777" w:rsidR="00C04CB1" w:rsidRPr="006B3269"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6B3269">
        <w:rPr>
          <w:rFonts w:ascii="Courier New" w:hAnsi="Courier New" w:cs="Courier New"/>
          <w:color w:val="000000"/>
          <w:sz w:val="14"/>
          <w:szCs w:val="14"/>
          <w:lang w:val="en-US"/>
        </w:rPr>
        <w:t>wsu:</w:t>
      </w:r>
      <w:r w:rsidRPr="000D6762">
        <w:rPr>
          <w:rFonts w:ascii="Courier New" w:hAnsi="Courier New"/>
          <w:color w:val="000000"/>
          <w:sz w:val="14"/>
          <w:lang w:val="en-US"/>
        </w:rPr>
        <w:t>Timestamp&gt;</w:t>
      </w:r>
    </w:p>
    <w:p w14:paraId="450F0799" w14:textId="77777777" w:rsidR="00C04CB1" w:rsidRPr="006B3269"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6B3269">
        <w:rPr>
          <w:rFonts w:ascii="Courier New" w:hAnsi="Courier New" w:cs="Courier New"/>
          <w:color w:val="000000"/>
          <w:sz w:val="14"/>
          <w:szCs w:val="14"/>
          <w:lang w:val="en-US"/>
        </w:rPr>
        <w:t>wsse:</w:t>
      </w:r>
      <w:r w:rsidRPr="000D6762">
        <w:rPr>
          <w:rFonts w:ascii="Courier New" w:hAnsi="Courier New"/>
          <w:color w:val="000000"/>
          <w:sz w:val="14"/>
          <w:lang w:val="en-US"/>
        </w:rPr>
        <w:t>Security&gt;</w:t>
      </w:r>
    </w:p>
    <w:p w14:paraId="0DFE9FAC" w14:textId="77777777" w:rsidR="00C04CB1" w:rsidRPr="006B3269"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6B3269">
        <w:rPr>
          <w:rFonts w:ascii="Courier New" w:hAnsi="Courier New" w:cs="Courier New"/>
          <w:color w:val="000000"/>
          <w:sz w:val="14"/>
          <w:szCs w:val="14"/>
          <w:lang w:val="en-US"/>
        </w:rPr>
        <w:t>S:</w:t>
      </w:r>
      <w:r w:rsidRPr="000D6762">
        <w:rPr>
          <w:rFonts w:ascii="Courier New" w:hAnsi="Courier New"/>
          <w:color w:val="000000"/>
          <w:sz w:val="14"/>
          <w:lang w:val="en-US"/>
        </w:rPr>
        <w:t>Header&gt;</w:t>
      </w:r>
    </w:p>
    <w:p w14:paraId="2C6B4BC7" w14:textId="77777777" w:rsidR="00C04CB1" w:rsidRPr="006B3269"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6B3269">
        <w:rPr>
          <w:rFonts w:ascii="Courier New" w:hAnsi="Courier New" w:cs="Courier New"/>
          <w:color w:val="000000"/>
          <w:sz w:val="14"/>
          <w:szCs w:val="14"/>
          <w:lang w:val="en-US"/>
        </w:rPr>
        <w:t>S:</w:t>
      </w:r>
      <w:r w:rsidRPr="000D6762">
        <w:rPr>
          <w:rFonts w:ascii="Courier New" w:hAnsi="Courier New"/>
          <w:color w:val="000000"/>
          <w:sz w:val="14"/>
          <w:lang w:val="en-US"/>
        </w:rPr>
        <w:t>Body&gt;</w:t>
      </w:r>
    </w:p>
    <w:p w14:paraId="79F61653" w14:textId="77777777" w:rsidR="00C04CB1" w:rsidRPr="006B3269" w:rsidRDefault="000D6762" w:rsidP="00C04CB1">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6B3269">
        <w:rPr>
          <w:rFonts w:ascii="Courier New" w:hAnsi="Courier New" w:cs="Courier New"/>
          <w:color w:val="000000"/>
          <w:sz w:val="14"/>
          <w:szCs w:val="14"/>
          <w:lang w:val="en-US"/>
        </w:rPr>
        <w:t>ns2:</w:t>
      </w:r>
      <w:r w:rsidRPr="000D6762">
        <w:rPr>
          <w:rFonts w:ascii="Courier New" w:hAnsi="Courier New"/>
          <w:color w:val="000000"/>
          <w:sz w:val="14"/>
          <w:lang w:val="en-US"/>
        </w:rPr>
        <w:t>updateDocumentResponse</w:t>
      </w:r>
      <w:r w:rsidR="00C04CB1" w:rsidRPr="006B3269">
        <w:rPr>
          <w:rFonts w:ascii="Courier New" w:hAnsi="Courier New" w:cs="Courier New"/>
          <w:color w:val="000000"/>
          <w:sz w:val="14"/>
          <w:szCs w:val="14"/>
          <w:lang w:val="en-US"/>
        </w:rPr>
        <w:t xml:space="preserve"> xmlns:ns2=</w:t>
      </w:r>
      <w:r w:rsidRPr="000D6762">
        <w:rPr>
          <w:rFonts w:ascii="Courier New" w:hAnsi="Courier New"/>
          <w:color w:val="000000"/>
          <w:sz w:val="14"/>
          <w:lang w:val="en-US"/>
        </w:rPr>
        <w:t>"http://www.sist.puglia.it/Schemas/PDD_SIST/SCATEL/FSE/"&gt;</w:t>
      </w:r>
    </w:p>
    <w:p w14:paraId="591FCC9C" w14:textId="77777777" w:rsidR="00C04CB1" w:rsidRPr="003B2CB7" w:rsidRDefault="000D6762" w:rsidP="00C04CB1">
      <w:pPr>
        <w:pStyle w:val="PreformattatoHTML"/>
        <w:rPr>
          <w:rFonts w:ascii="Courier New" w:hAnsi="Courier New" w:cs="Courier New"/>
          <w:color w:val="000000"/>
          <w:sz w:val="14"/>
          <w:szCs w:val="14"/>
        </w:rPr>
      </w:pPr>
      <w:r w:rsidRPr="000D6762">
        <w:rPr>
          <w:rFonts w:ascii="Courier New" w:hAnsi="Courier New"/>
          <w:color w:val="000000"/>
          <w:sz w:val="14"/>
        </w:rPr>
        <w:t>&lt;</w:t>
      </w:r>
      <w:r w:rsidR="00C04CB1" w:rsidRPr="003B2CB7">
        <w:rPr>
          <w:rFonts w:ascii="Courier New" w:hAnsi="Courier New" w:cs="Courier New"/>
          <w:color w:val="000000"/>
          <w:sz w:val="14"/>
          <w:szCs w:val="14"/>
        </w:rPr>
        <w:t>ns2:</w:t>
      </w:r>
      <w:r w:rsidRPr="000D6762">
        <w:rPr>
          <w:rFonts w:ascii="Courier New" w:hAnsi="Courier New"/>
          <w:color w:val="000000"/>
          <w:sz w:val="14"/>
        </w:rPr>
        <w:t>documentURI&gt;</w:t>
      </w:r>
    </w:p>
    <w:p w14:paraId="5DD2A91E" w14:textId="77777777" w:rsidR="001C5F23" w:rsidRPr="003B2CB7" w:rsidRDefault="000D6762" w:rsidP="001C5F23">
      <w:pPr>
        <w:pStyle w:val="PreformattatoHTML"/>
        <w:rPr>
          <w:rFonts w:ascii="Courier New" w:hAnsi="Courier New" w:cs="Courier New"/>
          <w:color w:val="000000"/>
          <w:sz w:val="14"/>
          <w:szCs w:val="14"/>
        </w:rPr>
      </w:pPr>
      <w:r w:rsidRPr="000D6762">
        <w:rPr>
          <w:rFonts w:ascii="Courier New" w:hAnsi="Courier New"/>
          <w:color w:val="000000"/>
          <w:sz w:val="14"/>
        </w:rPr>
        <w:t>&lt;</w:t>
      </w:r>
      <w:r w:rsidR="001C5F23" w:rsidRPr="003B2CB7">
        <w:rPr>
          <w:rFonts w:ascii="Courier New" w:hAnsi="Courier New" w:cs="Courier New"/>
          <w:color w:val="000000"/>
          <w:sz w:val="14"/>
          <w:szCs w:val="14"/>
        </w:rPr>
        <w:t>ns2:</w:t>
      </w:r>
      <w:r w:rsidRPr="000D6762">
        <w:rPr>
          <w:rFonts w:ascii="Courier New" w:hAnsi="Courier New"/>
          <w:color w:val="000000"/>
          <w:sz w:val="14"/>
        </w:rPr>
        <w:t>documentID&gt;</w:t>
      </w:r>
      <w:r w:rsidR="001C5F23" w:rsidRPr="003B2CB7">
        <w:rPr>
          <w:rFonts w:ascii="Courier New" w:hAnsi="Courier New" w:cs="Courier New"/>
          <w:color w:val="000000"/>
          <w:sz w:val="14"/>
          <w:szCs w:val="14"/>
        </w:rPr>
        <w:t>urn:uuid:a92927f5-afa5-4ef1-80d1-b0b21f3f321e</w:t>
      </w:r>
      <w:r w:rsidRPr="000D6762">
        <w:rPr>
          <w:rFonts w:ascii="Courier New" w:hAnsi="Courier New"/>
          <w:color w:val="000000"/>
          <w:sz w:val="14"/>
        </w:rPr>
        <w:t>&lt;/</w:t>
      </w:r>
      <w:r w:rsidR="001C5F23" w:rsidRPr="003B2CB7">
        <w:rPr>
          <w:rFonts w:ascii="Courier New" w:hAnsi="Courier New" w:cs="Courier New"/>
          <w:color w:val="000000"/>
          <w:sz w:val="14"/>
          <w:szCs w:val="14"/>
        </w:rPr>
        <w:t>ns2:</w:t>
      </w:r>
      <w:r w:rsidRPr="000D6762">
        <w:rPr>
          <w:rFonts w:ascii="Courier New" w:hAnsi="Courier New"/>
          <w:color w:val="000000"/>
          <w:sz w:val="14"/>
        </w:rPr>
        <w:t>documentID&gt;</w:t>
      </w:r>
    </w:p>
    <w:p w14:paraId="47CF3E00" w14:textId="77777777" w:rsidR="001C5F23" w:rsidRPr="003B2CB7" w:rsidRDefault="000D6762" w:rsidP="001C5F23">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1C5F23" w:rsidRPr="003B2CB7">
        <w:rPr>
          <w:rFonts w:ascii="Courier New" w:hAnsi="Courier New" w:cs="Courier New"/>
          <w:color w:val="000000"/>
          <w:sz w:val="14"/>
          <w:szCs w:val="14"/>
          <w:lang w:val="en-US"/>
        </w:rPr>
        <w:t>ns2:</w:t>
      </w:r>
      <w:r w:rsidRPr="000D6762">
        <w:rPr>
          <w:rFonts w:ascii="Courier New" w:hAnsi="Courier New"/>
          <w:color w:val="000000"/>
          <w:sz w:val="14"/>
          <w:lang w:val="en-US"/>
        </w:rPr>
        <w:t>regionalNode&gt;</w:t>
      </w:r>
      <w:r w:rsidR="001C5F23" w:rsidRPr="003B2CB7">
        <w:rPr>
          <w:rFonts w:ascii="Courier New" w:hAnsi="Courier New" w:cs="Courier New"/>
          <w:color w:val="000000"/>
          <w:sz w:val="14"/>
          <w:szCs w:val="14"/>
          <w:lang w:val="en-US"/>
        </w:rPr>
        <w:t>IT-75</w:t>
      </w:r>
      <w:r w:rsidRPr="000D6762">
        <w:rPr>
          <w:rFonts w:ascii="Courier New" w:hAnsi="Courier New"/>
          <w:color w:val="000000"/>
          <w:sz w:val="14"/>
          <w:lang w:val="en-US"/>
        </w:rPr>
        <w:t>&lt;/</w:t>
      </w:r>
      <w:r w:rsidR="001C5F23" w:rsidRPr="003B2CB7">
        <w:rPr>
          <w:rFonts w:ascii="Courier New" w:hAnsi="Courier New" w:cs="Courier New"/>
          <w:color w:val="000000"/>
          <w:sz w:val="14"/>
          <w:szCs w:val="14"/>
          <w:lang w:val="en-US"/>
        </w:rPr>
        <w:t>ns2:</w:t>
      </w:r>
      <w:r w:rsidRPr="000D6762">
        <w:rPr>
          <w:rFonts w:ascii="Courier New" w:hAnsi="Courier New"/>
          <w:color w:val="000000"/>
          <w:sz w:val="14"/>
          <w:lang w:val="en-US"/>
        </w:rPr>
        <w:t>regionalNode&gt;</w:t>
      </w:r>
    </w:p>
    <w:p w14:paraId="1A5CE971" w14:textId="77777777" w:rsidR="001C5F23" w:rsidRPr="003B2CB7" w:rsidRDefault="000D6762" w:rsidP="001C5F23">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1C5F23" w:rsidRPr="003B2CB7">
        <w:rPr>
          <w:rFonts w:ascii="Courier New" w:hAnsi="Courier New" w:cs="Courier New"/>
          <w:color w:val="000000"/>
          <w:sz w:val="14"/>
          <w:szCs w:val="14"/>
          <w:lang w:val="en-US"/>
        </w:rPr>
        <w:t>ns2:</w:t>
      </w:r>
      <w:r w:rsidRPr="000D6762">
        <w:rPr>
          <w:rFonts w:ascii="Courier New" w:hAnsi="Courier New"/>
          <w:color w:val="000000"/>
          <w:sz w:val="14"/>
          <w:lang w:val="en-US"/>
        </w:rPr>
        <w:t>documentURI&gt;</w:t>
      </w:r>
    </w:p>
    <w:p w14:paraId="7B197620" w14:textId="77777777" w:rsidR="001C5F23" w:rsidRPr="003B2CB7" w:rsidRDefault="000D6762" w:rsidP="001C5F23">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1C5F23" w:rsidRPr="003B2CB7">
        <w:rPr>
          <w:rFonts w:ascii="Courier New" w:hAnsi="Courier New" w:cs="Courier New"/>
          <w:color w:val="000000"/>
          <w:sz w:val="14"/>
          <w:szCs w:val="14"/>
          <w:lang w:val="en-US"/>
        </w:rPr>
        <w:t>ns2:</w:t>
      </w:r>
      <w:r w:rsidRPr="000D6762">
        <w:rPr>
          <w:rFonts w:ascii="Courier New" w:hAnsi="Courier New"/>
          <w:color w:val="000000"/>
          <w:sz w:val="14"/>
          <w:lang w:val="en-US"/>
        </w:rPr>
        <w:t>updateDocumentResponse&gt;</w:t>
      </w:r>
    </w:p>
    <w:p w14:paraId="67ED53B6" w14:textId="77777777" w:rsidR="001C5F23" w:rsidRPr="00C04CB1" w:rsidRDefault="000D6762" w:rsidP="001C5F23">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1C5F23" w:rsidRPr="00C04CB1">
        <w:rPr>
          <w:rFonts w:ascii="Courier New" w:hAnsi="Courier New" w:cs="Courier New"/>
          <w:color w:val="000000"/>
          <w:sz w:val="14"/>
          <w:szCs w:val="14"/>
          <w:lang w:val="en-US"/>
        </w:rPr>
        <w:t>S:</w:t>
      </w:r>
      <w:r w:rsidRPr="000D6762">
        <w:rPr>
          <w:rFonts w:ascii="Courier New" w:hAnsi="Courier New"/>
          <w:color w:val="000000"/>
          <w:sz w:val="14"/>
          <w:lang w:val="en-US"/>
        </w:rPr>
        <w:t>Body&gt;</w:t>
      </w:r>
    </w:p>
    <w:p w14:paraId="235B1CDA" w14:textId="77777777" w:rsidR="001C5F23" w:rsidRPr="00C04CB1" w:rsidRDefault="000D6762" w:rsidP="001C5F23">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1C5F23" w:rsidRPr="00C04CB1">
        <w:rPr>
          <w:rFonts w:ascii="Courier New" w:hAnsi="Courier New" w:cs="Courier New"/>
          <w:color w:val="000000"/>
          <w:sz w:val="14"/>
          <w:szCs w:val="14"/>
          <w:lang w:val="en-US"/>
        </w:rPr>
        <w:t>S:</w:t>
      </w:r>
      <w:r w:rsidRPr="000D6762">
        <w:rPr>
          <w:rFonts w:ascii="Courier New" w:hAnsi="Courier New"/>
          <w:color w:val="000000"/>
          <w:sz w:val="14"/>
          <w:lang w:val="en-US"/>
        </w:rPr>
        <w:t>Envelope&gt;</w:t>
      </w:r>
    </w:p>
    <w:p w14:paraId="50DF6546" w14:textId="77777777" w:rsidR="00163A20" w:rsidRDefault="00163A20">
      <w:pPr>
        <w:pStyle w:val="PreformattatoHTML"/>
        <w:rPr>
          <w:rFonts w:ascii="Courier New" w:hAnsi="Courier New"/>
          <w:color w:val="000000"/>
          <w:sz w:val="14"/>
          <w:lang w:val="en-US"/>
        </w:rPr>
      </w:pPr>
    </w:p>
    <w:p w14:paraId="740FBA26" w14:textId="77777777" w:rsidR="00C04CB1" w:rsidRPr="00137611" w:rsidRDefault="00C04CB1" w:rsidP="00C04CB1">
      <w:pPr>
        <w:rPr>
          <w:lang w:val="en-US"/>
        </w:rPr>
      </w:pPr>
    </w:p>
    <w:p w14:paraId="38D296DE" w14:textId="77777777" w:rsidR="00C04CB1" w:rsidRDefault="003B2CB7" w:rsidP="007B447B">
      <w:pPr>
        <w:pStyle w:val="Titolo2"/>
      </w:pPr>
      <w:bookmarkStart w:id="269" w:name="_Toc408843935"/>
      <w:bookmarkStart w:id="270" w:name="_Ref408914783"/>
      <w:bookmarkStart w:id="271" w:name="_Toc438993571"/>
      <w:bookmarkStart w:id="272" w:name="_Toc92874321"/>
      <w:r>
        <w:t>Web S</w:t>
      </w:r>
      <w:r w:rsidR="00C04CB1">
        <w:t>ervi</w:t>
      </w:r>
      <w:r>
        <w:t>ce:</w:t>
      </w:r>
      <w:r w:rsidR="00C04CB1">
        <w:t xml:space="preserve"> queryDocument</w:t>
      </w:r>
      <w:bookmarkEnd w:id="269"/>
      <w:bookmarkEnd w:id="270"/>
      <w:bookmarkEnd w:id="271"/>
      <w:bookmarkEnd w:id="272"/>
    </w:p>
    <w:p w14:paraId="2FC3A861" w14:textId="77777777" w:rsidR="00C04CB1" w:rsidRPr="003B2CB7" w:rsidRDefault="003B2CB7" w:rsidP="00215E3E">
      <w:pPr>
        <w:rPr>
          <w:u w:val="single"/>
        </w:rPr>
      </w:pPr>
      <w:r w:rsidRPr="003B2CB7">
        <w:rPr>
          <w:u w:val="single"/>
        </w:rPr>
        <w:t>E</w:t>
      </w:r>
      <w:r w:rsidR="00C04CB1" w:rsidRPr="003B2CB7">
        <w:rPr>
          <w:u w:val="single"/>
        </w:rPr>
        <w:t>sempio 1</w:t>
      </w:r>
    </w:p>
    <w:p w14:paraId="669B1ACE" w14:textId="77777777" w:rsidR="00C04CB1" w:rsidRDefault="003B2CB7" w:rsidP="00C04CB1">
      <w:r>
        <w:t>R</w:t>
      </w:r>
      <w:r w:rsidR="00C04CB1">
        <w:t>icerca di tutti i documenti preseni nel FSE dell’assistito.</w:t>
      </w:r>
      <w:r w:rsidR="00DD1975">
        <w:t xml:space="preserve"> Per il significato ed i valori corretti delle asserzioni vedere i paragrafi relativi ai servizi.</w:t>
      </w:r>
      <w:r>
        <w:br/>
      </w:r>
    </w:p>
    <w:p w14:paraId="386B621D" w14:textId="77777777" w:rsidR="00163A20" w:rsidRDefault="000D6762">
      <w:pPr>
        <w:pStyle w:val="PreformattatoHTML"/>
        <w:rPr>
          <w:rFonts w:ascii="Courier New" w:eastAsia="Times New Roman"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eastAsia="Times New Roman" w:hAnsi="Courier New" w:cs="Courier New"/>
          <w:color w:val="000000"/>
          <w:sz w:val="14"/>
          <w:szCs w:val="14"/>
          <w:lang w:val="en-US"/>
        </w:rPr>
        <w:t>S:</w:t>
      </w:r>
      <w:r w:rsidRPr="000D6762">
        <w:rPr>
          <w:rFonts w:ascii="Courier New" w:hAnsi="Courier New"/>
          <w:color w:val="000000"/>
          <w:sz w:val="14"/>
          <w:lang w:val="en-US"/>
        </w:rPr>
        <w:t>Envelope</w:t>
      </w:r>
      <w:r w:rsidR="00475ABD" w:rsidRPr="006208C0">
        <w:rPr>
          <w:rFonts w:ascii="Courier New" w:eastAsia="Times New Roman" w:hAnsi="Courier New" w:cs="Courier New"/>
          <w:color w:val="000000"/>
          <w:sz w:val="14"/>
          <w:szCs w:val="14"/>
          <w:lang w:val="en-US"/>
        </w:rPr>
        <w:t xml:space="preserve"> xmlns:S=</w:t>
      </w:r>
      <w:r w:rsidRPr="000D6762">
        <w:rPr>
          <w:rFonts w:ascii="Courier New" w:hAnsi="Courier New"/>
          <w:color w:val="000000"/>
          <w:sz w:val="14"/>
          <w:lang w:val="en-US"/>
        </w:rPr>
        <w:t>"http://schemas.xmlsoap.org/soap/envelope/"&gt;</w:t>
      </w:r>
    </w:p>
    <w:p w14:paraId="69C8D592"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w:t>
      </w:r>
      <w:r w:rsidRPr="000D6762">
        <w:rPr>
          <w:rFonts w:ascii="Courier New" w:hAnsi="Courier New"/>
          <w:color w:val="000000"/>
          <w:sz w:val="14"/>
          <w:lang w:val="en-US"/>
        </w:rPr>
        <w:t>Header</w:t>
      </w:r>
      <w:r w:rsidR="00475ABD" w:rsidRPr="006208C0">
        <w:rPr>
          <w:rFonts w:ascii="Courier New" w:hAnsi="Courier New" w:cs="Courier New"/>
          <w:color w:val="000000"/>
          <w:sz w:val="14"/>
          <w:szCs w:val="14"/>
          <w:lang w:val="en-US"/>
        </w:rPr>
        <w:t xml:space="preserve"> xmlns:wsa=</w:t>
      </w:r>
      <w:r w:rsidRPr="000D6762">
        <w:rPr>
          <w:rFonts w:ascii="Courier New" w:hAnsi="Courier New"/>
          <w:color w:val="000000"/>
          <w:sz w:val="14"/>
          <w:lang w:val="en-US"/>
        </w:rPr>
        <w:t>"http://www.w3.org/2005/08/addressing"&gt;</w:t>
      </w:r>
    </w:p>
    <w:p w14:paraId="7DAC1E80" w14:textId="77777777" w:rsidR="00475ABD" w:rsidRPr="006208C0" w:rsidRDefault="00475ABD" w:rsidP="007B5C00">
      <w:pPr>
        <w:pStyle w:val="PreformattatoHTML"/>
        <w:rPr>
          <w:rFonts w:ascii="Courier New" w:hAnsi="Courier New" w:cs="Courier New"/>
          <w:color w:val="000000"/>
          <w:sz w:val="14"/>
          <w:szCs w:val="14"/>
          <w:lang w:val="en-US"/>
        </w:rPr>
      </w:pPr>
      <w:r w:rsidRPr="006B3269">
        <w:rPr>
          <w:rFonts w:ascii="Courier New" w:hAnsi="Courier New"/>
          <w:color w:val="000000"/>
          <w:sz w:val="14"/>
          <w:lang w:val="en-US"/>
        </w:rPr>
        <w:t>&lt;</w:t>
      </w:r>
      <w:r w:rsidRPr="006208C0">
        <w:rPr>
          <w:rFonts w:ascii="Courier New" w:hAnsi="Courier New" w:cs="Courier New"/>
          <w:color w:val="000000"/>
          <w:sz w:val="14"/>
          <w:szCs w:val="14"/>
          <w:lang w:val="en-US"/>
        </w:rPr>
        <w:t>wsa:</w:t>
      </w:r>
      <w:r w:rsidRPr="006B3269">
        <w:rPr>
          <w:rFonts w:ascii="Courier New" w:hAnsi="Courier New"/>
          <w:color w:val="000000"/>
          <w:sz w:val="14"/>
          <w:lang w:val="en-US"/>
        </w:rPr>
        <w:t>Action</w:t>
      </w:r>
      <w:r w:rsidRPr="006208C0">
        <w:rPr>
          <w:rFonts w:ascii="Courier New" w:hAnsi="Courier New" w:cs="Courier New"/>
          <w:color w:val="000000"/>
          <w:sz w:val="14"/>
          <w:szCs w:val="14"/>
          <w:lang w:val="en-US"/>
        </w:rPr>
        <w:t xml:space="preserve"> S:mustUnderstand=</w:t>
      </w:r>
      <w:r w:rsidRPr="006B3269">
        <w:rPr>
          <w:rFonts w:ascii="Courier New" w:hAnsi="Courier New"/>
          <w:color w:val="000000"/>
          <w:sz w:val="14"/>
          <w:lang w:val="en-US"/>
        </w:rPr>
        <w:t>"1"</w:t>
      </w:r>
      <w:r w:rsidRPr="006208C0">
        <w:rPr>
          <w:rFonts w:ascii="Courier New" w:hAnsi="Courier New" w:cs="Courier New"/>
          <w:color w:val="000000"/>
          <w:sz w:val="14"/>
          <w:szCs w:val="14"/>
          <w:lang w:val="en-US"/>
        </w:rPr>
        <w:t xml:space="preserve"> wsu:Id=</w:t>
      </w:r>
      <w:r w:rsidRPr="006B3269">
        <w:rPr>
          <w:rFonts w:ascii="Courier New" w:hAnsi="Courier New"/>
          <w:color w:val="000000"/>
          <w:sz w:val="14"/>
          <w:lang w:val="en-US"/>
        </w:rPr>
        <w:t>"id-953"</w:t>
      </w:r>
      <w:r w:rsidRPr="006208C0">
        <w:rPr>
          <w:rFonts w:ascii="Courier New" w:hAnsi="Courier New" w:cs="Courier New"/>
          <w:color w:val="000000"/>
          <w:sz w:val="14"/>
          <w:szCs w:val="14"/>
          <w:lang w:val="en-US"/>
        </w:rPr>
        <w:t xml:space="preserve"> xmlns:wsu=</w:t>
      </w:r>
      <w:r w:rsidRPr="006B3269">
        <w:rPr>
          <w:rFonts w:ascii="Courier New" w:hAnsi="Courier New"/>
          <w:color w:val="000000"/>
          <w:sz w:val="14"/>
          <w:lang w:val="en-US"/>
        </w:rPr>
        <w:t>"http://docs.oasis-open.org/wss/2004/01/oasis-200401-wss-wssecurity-utility-1.0.xsd"&gt;</w:t>
      </w:r>
      <w:r w:rsidRPr="006208C0">
        <w:rPr>
          <w:rFonts w:ascii="Courier New" w:hAnsi="Courier New" w:cs="Courier New"/>
          <w:color w:val="000000"/>
          <w:sz w:val="14"/>
          <w:szCs w:val="14"/>
          <w:lang w:val="en-US"/>
        </w:rPr>
        <w:t>http://www.sist.puglia.it/Schemas/PDD_SIST/SCATEL/FSE/queryDocument</w:t>
      </w:r>
      <w:r w:rsidRPr="006B3269">
        <w:rPr>
          <w:rFonts w:ascii="Courier New" w:hAnsi="Courier New"/>
          <w:color w:val="000000"/>
          <w:sz w:val="14"/>
          <w:lang w:val="en-US"/>
        </w:rPr>
        <w:t>&lt;/</w:t>
      </w:r>
      <w:r w:rsidRPr="006208C0">
        <w:rPr>
          <w:rFonts w:ascii="Courier New" w:hAnsi="Courier New" w:cs="Courier New"/>
          <w:color w:val="000000"/>
          <w:sz w:val="14"/>
          <w:szCs w:val="14"/>
          <w:lang w:val="en-US"/>
        </w:rPr>
        <w:t>wsa:</w:t>
      </w:r>
      <w:r w:rsidRPr="006B3269">
        <w:rPr>
          <w:rFonts w:ascii="Courier New" w:hAnsi="Courier New"/>
          <w:color w:val="000000"/>
          <w:sz w:val="14"/>
          <w:lang w:val="en-US"/>
        </w:rPr>
        <w:t>Action&gt;</w:t>
      </w:r>
    </w:p>
    <w:p w14:paraId="630A3068" w14:textId="77777777" w:rsidR="00475ABD" w:rsidRPr="006208C0" w:rsidRDefault="00475ABD" w:rsidP="007B5C00">
      <w:pPr>
        <w:pStyle w:val="PreformattatoHTML"/>
        <w:rPr>
          <w:rFonts w:ascii="Courier New" w:hAnsi="Courier New" w:cs="Courier New"/>
          <w:color w:val="000000"/>
          <w:sz w:val="14"/>
          <w:szCs w:val="14"/>
          <w:lang w:val="en-US"/>
        </w:rPr>
      </w:pPr>
      <w:r w:rsidRPr="006B3269">
        <w:rPr>
          <w:rFonts w:ascii="Courier New" w:hAnsi="Courier New"/>
          <w:color w:val="000000"/>
          <w:sz w:val="14"/>
          <w:lang w:val="en-US"/>
        </w:rPr>
        <w:t>&lt;</w:t>
      </w:r>
      <w:r w:rsidRPr="006208C0">
        <w:rPr>
          <w:rFonts w:ascii="Courier New" w:hAnsi="Courier New" w:cs="Courier New"/>
          <w:color w:val="000000"/>
          <w:sz w:val="14"/>
          <w:szCs w:val="14"/>
          <w:lang w:val="en-US"/>
        </w:rPr>
        <w:t>wsa:</w:t>
      </w:r>
      <w:r w:rsidRPr="006B3269">
        <w:rPr>
          <w:rFonts w:ascii="Courier New" w:hAnsi="Courier New"/>
          <w:color w:val="000000"/>
          <w:sz w:val="14"/>
          <w:lang w:val="en-US"/>
        </w:rPr>
        <w:t>ReplyTo</w:t>
      </w:r>
      <w:r w:rsidRPr="006208C0">
        <w:rPr>
          <w:rFonts w:ascii="Courier New" w:hAnsi="Courier New" w:cs="Courier New"/>
          <w:color w:val="000000"/>
          <w:sz w:val="14"/>
          <w:szCs w:val="14"/>
          <w:lang w:val="en-US"/>
        </w:rPr>
        <w:t xml:space="preserve"> S:mustUnderstand=</w:t>
      </w:r>
      <w:r w:rsidRPr="006B3269">
        <w:rPr>
          <w:rFonts w:ascii="Courier New" w:hAnsi="Courier New"/>
          <w:color w:val="000000"/>
          <w:sz w:val="14"/>
          <w:lang w:val="en-US"/>
        </w:rPr>
        <w:t>"1"</w:t>
      </w:r>
      <w:r w:rsidRPr="006208C0">
        <w:rPr>
          <w:rFonts w:ascii="Courier New" w:hAnsi="Courier New" w:cs="Courier New"/>
          <w:color w:val="000000"/>
          <w:sz w:val="14"/>
          <w:szCs w:val="14"/>
          <w:lang w:val="en-US"/>
        </w:rPr>
        <w:t xml:space="preserve"> wsu:Id=</w:t>
      </w:r>
      <w:r w:rsidRPr="006B3269">
        <w:rPr>
          <w:rFonts w:ascii="Courier New" w:hAnsi="Courier New"/>
          <w:color w:val="000000"/>
          <w:sz w:val="14"/>
          <w:lang w:val="en-US"/>
        </w:rPr>
        <w:t>"id-954"</w:t>
      </w:r>
      <w:r w:rsidRPr="006208C0">
        <w:rPr>
          <w:rFonts w:ascii="Courier New" w:hAnsi="Courier New" w:cs="Courier New"/>
          <w:color w:val="000000"/>
          <w:sz w:val="14"/>
          <w:szCs w:val="14"/>
          <w:lang w:val="en-US"/>
        </w:rPr>
        <w:t xml:space="preserve"> xmlns:wsu=</w:t>
      </w:r>
      <w:r w:rsidRPr="006B3269">
        <w:rPr>
          <w:rFonts w:ascii="Courier New" w:hAnsi="Courier New"/>
          <w:color w:val="000000"/>
          <w:sz w:val="14"/>
          <w:lang w:val="en-US"/>
        </w:rPr>
        <w:t>"http://docs.oasis-open.org/wss/2004/01/oasis-200401-wss-wssecurity-utility-1.0.xsd"&gt;</w:t>
      </w:r>
    </w:p>
    <w:p w14:paraId="403DE2FB"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wsa:</w:t>
      </w:r>
      <w:r w:rsidRPr="000D6762">
        <w:rPr>
          <w:rFonts w:ascii="Courier New" w:hAnsi="Courier New"/>
          <w:color w:val="000000"/>
          <w:sz w:val="14"/>
          <w:lang w:val="en-US"/>
        </w:rPr>
        <w:t>Address&gt;</w:t>
      </w:r>
      <w:r w:rsidR="00475ABD" w:rsidRPr="006208C0">
        <w:rPr>
          <w:rFonts w:ascii="Courier New" w:hAnsi="Courier New" w:cs="Courier New"/>
          <w:color w:val="000000"/>
          <w:sz w:val="14"/>
          <w:szCs w:val="14"/>
          <w:lang w:val="en-US"/>
        </w:rPr>
        <w:t>http://www.w3.org/2005/08/addressing/anonymous</w:t>
      </w: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wsa:</w:t>
      </w:r>
      <w:r w:rsidRPr="000D6762">
        <w:rPr>
          <w:rFonts w:ascii="Courier New" w:hAnsi="Courier New"/>
          <w:color w:val="000000"/>
          <w:sz w:val="14"/>
          <w:lang w:val="en-US"/>
        </w:rPr>
        <w:t>Address&gt;</w:t>
      </w:r>
    </w:p>
    <w:p w14:paraId="36C3F29A"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wsa:</w:t>
      </w:r>
      <w:r w:rsidRPr="000D6762">
        <w:rPr>
          <w:rFonts w:ascii="Courier New" w:hAnsi="Courier New"/>
          <w:color w:val="000000"/>
          <w:sz w:val="14"/>
          <w:lang w:val="en-US"/>
        </w:rPr>
        <w:t>ReplyTo&gt;</w:t>
      </w:r>
    </w:p>
    <w:p w14:paraId="44FF52DD" w14:textId="77777777" w:rsidR="00475ABD" w:rsidRPr="006208C0" w:rsidRDefault="00475ABD" w:rsidP="007B5C00">
      <w:pPr>
        <w:pStyle w:val="PreformattatoHTML"/>
        <w:rPr>
          <w:rFonts w:ascii="Courier New" w:hAnsi="Courier New" w:cs="Courier New"/>
          <w:color w:val="000000"/>
          <w:sz w:val="14"/>
          <w:szCs w:val="14"/>
          <w:lang w:val="en-US"/>
        </w:rPr>
      </w:pPr>
      <w:r w:rsidRPr="006B3269">
        <w:rPr>
          <w:rFonts w:ascii="Courier New" w:hAnsi="Courier New"/>
          <w:color w:val="000000"/>
          <w:sz w:val="14"/>
          <w:lang w:val="en-US"/>
        </w:rPr>
        <w:t>&lt;</w:t>
      </w:r>
      <w:r w:rsidRPr="006208C0">
        <w:rPr>
          <w:rFonts w:ascii="Courier New" w:hAnsi="Courier New" w:cs="Courier New"/>
          <w:color w:val="000000"/>
          <w:sz w:val="14"/>
          <w:szCs w:val="14"/>
          <w:lang w:val="en-US"/>
        </w:rPr>
        <w:t>wsa:</w:t>
      </w:r>
      <w:r w:rsidRPr="006B3269">
        <w:rPr>
          <w:rFonts w:ascii="Courier New" w:hAnsi="Courier New"/>
          <w:color w:val="000000"/>
          <w:sz w:val="14"/>
          <w:lang w:val="en-US"/>
        </w:rPr>
        <w:t>FaultTo</w:t>
      </w:r>
      <w:r w:rsidRPr="006208C0">
        <w:rPr>
          <w:rFonts w:ascii="Courier New" w:hAnsi="Courier New" w:cs="Courier New"/>
          <w:color w:val="000000"/>
          <w:sz w:val="14"/>
          <w:szCs w:val="14"/>
          <w:lang w:val="en-US"/>
        </w:rPr>
        <w:t xml:space="preserve"> S:mustUnderstand=</w:t>
      </w:r>
      <w:r w:rsidRPr="006B3269">
        <w:rPr>
          <w:rFonts w:ascii="Courier New" w:hAnsi="Courier New"/>
          <w:color w:val="000000"/>
          <w:sz w:val="14"/>
          <w:lang w:val="en-US"/>
        </w:rPr>
        <w:t>"1"</w:t>
      </w:r>
      <w:r w:rsidRPr="006208C0">
        <w:rPr>
          <w:rFonts w:ascii="Courier New" w:hAnsi="Courier New" w:cs="Courier New"/>
          <w:color w:val="000000"/>
          <w:sz w:val="14"/>
          <w:szCs w:val="14"/>
          <w:lang w:val="en-US"/>
        </w:rPr>
        <w:t xml:space="preserve"> wsu:Id=</w:t>
      </w:r>
      <w:r w:rsidRPr="006B3269">
        <w:rPr>
          <w:rFonts w:ascii="Courier New" w:hAnsi="Courier New"/>
          <w:color w:val="000000"/>
          <w:sz w:val="14"/>
          <w:lang w:val="en-US"/>
        </w:rPr>
        <w:t>"id-955"</w:t>
      </w:r>
      <w:r w:rsidRPr="006208C0">
        <w:rPr>
          <w:rFonts w:ascii="Courier New" w:hAnsi="Courier New" w:cs="Courier New"/>
          <w:color w:val="000000"/>
          <w:sz w:val="14"/>
          <w:szCs w:val="14"/>
          <w:lang w:val="en-US"/>
        </w:rPr>
        <w:t xml:space="preserve"> xmlns:wsu=</w:t>
      </w:r>
      <w:r w:rsidRPr="006B3269">
        <w:rPr>
          <w:rFonts w:ascii="Courier New" w:hAnsi="Courier New"/>
          <w:color w:val="000000"/>
          <w:sz w:val="14"/>
          <w:lang w:val="en-US"/>
        </w:rPr>
        <w:t>"http://docs.oasis-open.org/wss/2004/01/oasis-200401-wss-wssecurity-utility-1.0.xsd"&gt;</w:t>
      </w:r>
    </w:p>
    <w:p w14:paraId="3A14E703"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wsa:</w:t>
      </w:r>
      <w:r w:rsidRPr="000D6762">
        <w:rPr>
          <w:rFonts w:ascii="Courier New" w:hAnsi="Courier New"/>
          <w:color w:val="000000"/>
          <w:sz w:val="14"/>
          <w:lang w:val="en-US"/>
        </w:rPr>
        <w:t>Address&gt;</w:t>
      </w:r>
      <w:r w:rsidR="00475ABD" w:rsidRPr="006208C0">
        <w:rPr>
          <w:rFonts w:ascii="Courier New" w:hAnsi="Courier New" w:cs="Courier New"/>
          <w:color w:val="000000"/>
          <w:sz w:val="14"/>
          <w:szCs w:val="14"/>
          <w:lang w:val="en-US"/>
        </w:rPr>
        <w:t>http://www.w3.org/2005/08/addressing/anonymous</w:t>
      </w: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wsa:</w:t>
      </w:r>
      <w:r w:rsidRPr="000D6762">
        <w:rPr>
          <w:rFonts w:ascii="Courier New" w:hAnsi="Courier New"/>
          <w:color w:val="000000"/>
          <w:sz w:val="14"/>
          <w:lang w:val="en-US"/>
        </w:rPr>
        <w:t>Address&gt;</w:t>
      </w:r>
    </w:p>
    <w:p w14:paraId="2C40E892"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wsa:</w:t>
      </w:r>
      <w:r w:rsidRPr="000D6762">
        <w:rPr>
          <w:rFonts w:ascii="Courier New" w:hAnsi="Courier New"/>
          <w:color w:val="000000"/>
          <w:sz w:val="14"/>
          <w:lang w:val="en-US"/>
        </w:rPr>
        <w:t>FaultTo&gt;</w:t>
      </w:r>
    </w:p>
    <w:p w14:paraId="0ECDEC7E" w14:textId="77777777" w:rsidR="00475ABD" w:rsidRPr="006208C0" w:rsidRDefault="00475ABD" w:rsidP="007B5C00">
      <w:pPr>
        <w:pStyle w:val="PreformattatoHTML"/>
        <w:rPr>
          <w:rFonts w:ascii="Courier New" w:hAnsi="Courier New" w:cs="Courier New"/>
          <w:color w:val="000000"/>
          <w:sz w:val="14"/>
          <w:szCs w:val="14"/>
          <w:lang w:val="en-US"/>
        </w:rPr>
      </w:pPr>
      <w:r w:rsidRPr="006B3269">
        <w:rPr>
          <w:rFonts w:ascii="Courier New" w:hAnsi="Courier New"/>
          <w:color w:val="000000"/>
          <w:sz w:val="14"/>
          <w:lang w:val="en-US"/>
        </w:rPr>
        <w:t>&lt;</w:t>
      </w:r>
      <w:r w:rsidRPr="006208C0">
        <w:rPr>
          <w:rFonts w:ascii="Courier New" w:hAnsi="Courier New" w:cs="Courier New"/>
          <w:color w:val="000000"/>
          <w:sz w:val="14"/>
          <w:szCs w:val="14"/>
          <w:lang w:val="en-US"/>
        </w:rPr>
        <w:t>wsa:</w:t>
      </w:r>
      <w:r w:rsidRPr="006B3269">
        <w:rPr>
          <w:rFonts w:ascii="Courier New" w:hAnsi="Courier New"/>
          <w:color w:val="000000"/>
          <w:sz w:val="14"/>
          <w:lang w:val="en-US"/>
        </w:rPr>
        <w:t>MessageID</w:t>
      </w:r>
      <w:r w:rsidRPr="006208C0">
        <w:rPr>
          <w:rFonts w:ascii="Courier New" w:hAnsi="Courier New" w:cs="Courier New"/>
          <w:color w:val="000000"/>
          <w:sz w:val="14"/>
          <w:szCs w:val="14"/>
          <w:lang w:val="en-US"/>
        </w:rPr>
        <w:t xml:space="preserve"> S:mustUnderstand=</w:t>
      </w:r>
      <w:r w:rsidRPr="006B3269">
        <w:rPr>
          <w:rFonts w:ascii="Courier New" w:hAnsi="Courier New"/>
          <w:color w:val="000000"/>
          <w:sz w:val="14"/>
          <w:lang w:val="en-US"/>
        </w:rPr>
        <w:t>"1"</w:t>
      </w:r>
      <w:r w:rsidRPr="006208C0">
        <w:rPr>
          <w:rFonts w:ascii="Courier New" w:hAnsi="Courier New" w:cs="Courier New"/>
          <w:color w:val="000000"/>
          <w:sz w:val="14"/>
          <w:szCs w:val="14"/>
          <w:lang w:val="en-US"/>
        </w:rPr>
        <w:t xml:space="preserve"> wsu:Id=</w:t>
      </w:r>
      <w:r w:rsidRPr="006B3269">
        <w:rPr>
          <w:rFonts w:ascii="Courier New" w:hAnsi="Courier New"/>
          <w:color w:val="000000"/>
          <w:sz w:val="14"/>
          <w:lang w:val="en-US"/>
        </w:rPr>
        <w:t>"id-956"</w:t>
      </w:r>
      <w:r w:rsidRPr="006208C0">
        <w:rPr>
          <w:rFonts w:ascii="Courier New" w:hAnsi="Courier New" w:cs="Courier New"/>
          <w:color w:val="000000"/>
          <w:sz w:val="14"/>
          <w:szCs w:val="14"/>
          <w:lang w:val="en-US"/>
        </w:rPr>
        <w:t xml:space="preserve"> xmlns:wsu=</w:t>
      </w:r>
      <w:r w:rsidRPr="006B3269">
        <w:rPr>
          <w:rFonts w:ascii="Courier New" w:hAnsi="Courier New"/>
          <w:color w:val="000000"/>
          <w:sz w:val="14"/>
          <w:lang w:val="en-US"/>
        </w:rPr>
        <w:t>"http://docs.oasis-open.org/wss/2004/01/oasis-200401-wss-wssecurity-utility-1.0.xsd"&gt;</w:t>
      </w:r>
      <w:r w:rsidRPr="006208C0">
        <w:rPr>
          <w:rFonts w:ascii="Courier New" w:hAnsi="Courier New" w:cs="Courier New"/>
          <w:color w:val="000000"/>
          <w:sz w:val="14"/>
          <w:szCs w:val="14"/>
          <w:lang w:val="en-US"/>
        </w:rPr>
        <w:t>uuid:31ea2909-4027-4fe5-8f03-a4d5f0985045</w:t>
      </w:r>
      <w:r w:rsidRPr="006B3269">
        <w:rPr>
          <w:rFonts w:ascii="Courier New" w:hAnsi="Courier New"/>
          <w:color w:val="000000"/>
          <w:sz w:val="14"/>
          <w:lang w:val="en-US"/>
        </w:rPr>
        <w:t>&lt;/</w:t>
      </w:r>
      <w:r w:rsidRPr="006208C0">
        <w:rPr>
          <w:rFonts w:ascii="Courier New" w:hAnsi="Courier New" w:cs="Courier New"/>
          <w:color w:val="000000"/>
          <w:sz w:val="14"/>
          <w:szCs w:val="14"/>
          <w:lang w:val="en-US"/>
        </w:rPr>
        <w:t>wsa:</w:t>
      </w:r>
      <w:r w:rsidRPr="006B3269">
        <w:rPr>
          <w:rFonts w:ascii="Courier New" w:hAnsi="Courier New"/>
          <w:color w:val="000000"/>
          <w:sz w:val="14"/>
          <w:lang w:val="en-US"/>
        </w:rPr>
        <w:t>MessageID&gt;</w:t>
      </w:r>
    </w:p>
    <w:p w14:paraId="5060415A"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wsa:</w:t>
      </w:r>
      <w:r w:rsidRPr="000D6762">
        <w:rPr>
          <w:rFonts w:ascii="Courier New" w:hAnsi="Courier New"/>
          <w:color w:val="000000"/>
          <w:sz w:val="14"/>
          <w:lang w:val="en-US"/>
        </w:rPr>
        <w:t>To&gt;</w:t>
      </w:r>
      <w:r w:rsidR="00475ABD" w:rsidRPr="006208C0">
        <w:rPr>
          <w:rFonts w:ascii="Courier New" w:hAnsi="Courier New" w:cs="Courier New"/>
          <w:color w:val="000000"/>
          <w:sz w:val="14"/>
          <w:szCs w:val="14"/>
          <w:lang w:val="en-US"/>
        </w:rPr>
        <w:t>https://wsit-virtasl.rmmg.rsr.rupar.puglia.it:8181/aslba/IDocumentService</w:t>
      </w: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wsa:</w:t>
      </w:r>
      <w:r w:rsidRPr="000D6762">
        <w:rPr>
          <w:rFonts w:ascii="Courier New" w:hAnsi="Courier New"/>
          <w:color w:val="000000"/>
          <w:sz w:val="14"/>
          <w:lang w:val="en-US"/>
        </w:rPr>
        <w:t>To&gt;</w:t>
      </w:r>
    </w:p>
    <w:p w14:paraId="75323DC7" w14:textId="77777777" w:rsidR="00475ABD" w:rsidRPr="006208C0" w:rsidRDefault="00475ABD" w:rsidP="007B5C00">
      <w:pPr>
        <w:pStyle w:val="PreformattatoHTML"/>
        <w:rPr>
          <w:rFonts w:ascii="Courier New" w:hAnsi="Courier New" w:cs="Courier New"/>
          <w:color w:val="000000"/>
          <w:sz w:val="14"/>
          <w:szCs w:val="14"/>
          <w:lang w:val="en-US"/>
        </w:rPr>
      </w:pPr>
      <w:r w:rsidRPr="006B3269">
        <w:rPr>
          <w:rFonts w:ascii="Courier New" w:hAnsi="Courier New"/>
          <w:color w:val="000000"/>
          <w:sz w:val="14"/>
          <w:lang w:val="en-US"/>
        </w:rPr>
        <w:t>&lt;</w:t>
      </w:r>
      <w:r w:rsidRPr="006208C0">
        <w:rPr>
          <w:rFonts w:ascii="Courier New" w:hAnsi="Courier New" w:cs="Courier New"/>
          <w:color w:val="000000"/>
          <w:sz w:val="14"/>
          <w:szCs w:val="14"/>
          <w:lang w:val="en-US"/>
        </w:rPr>
        <w:t>saml:</w:t>
      </w:r>
      <w:r w:rsidRPr="006B3269">
        <w:rPr>
          <w:rFonts w:ascii="Courier New" w:hAnsi="Courier New"/>
          <w:color w:val="000000"/>
          <w:sz w:val="14"/>
          <w:lang w:val="en-US"/>
        </w:rPr>
        <w:t>Assertion</w:t>
      </w:r>
      <w:r w:rsidRPr="006208C0">
        <w:rPr>
          <w:rFonts w:ascii="Courier New" w:hAnsi="Courier New" w:cs="Courier New"/>
          <w:color w:val="000000"/>
          <w:sz w:val="14"/>
          <w:szCs w:val="14"/>
          <w:lang w:val="en-US"/>
        </w:rPr>
        <w:t xml:space="preserve"> saml:ID=</w:t>
      </w:r>
      <w:r w:rsidRPr="006B3269">
        <w:rPr>
          <w:rFonts w:ascii="Courier New" w:hAnsi="Courier New"/>
          <w:color w:val="000000"/>
          <w:sz w:val="14"/>
          <w:lang w:val="en-US"/>
        </w:rPr>
        <w:t>"identity-assertion"</w:t>
      </w:r>
      <w:r w:rsidRPr="006208C0">
        <w:rPr>
          <w:rFonts w:ascii="Courier New" w:hAnsi="Courier New" w:cs="Courier New"/>
          <w:color w:val="000000"/>
          <w:sz w:val="14"/>
          <w:szCs w:val="14"/>
          <w:lang w:val="en-US"/>
        </w:rPr>
        <w:t xml:space="preserve"> saml:IssueInstant=</w:t>
      </w:r>
      <w:r w:rsidRPr="006B3269">
        <w:rPr>
          <w:rFonts w:ascii="Courier New" w:hAnsi="Courier New"/>
          <w:color w:val="000000"/>
          <w:sz w:val="14"/>
          <w:lang w:val="en-US"/>
        </w:rPr>
        <w:t>"2014-07-14T12:15:32.987Z"</w:t>
      </w:r>
      <w:r w:rsidRPr="006208C0">
        <w:rPr>
          <w:rFonts w:ascii="Courier New" w:hAnsi="Courier New" w:cs="Courier New"/>
          <w:color w:val="000000"/>
          <w:sz w:val="14"/>
          <w:szCs w:val="14"/>
          <w:lang w:val="en-US"/>
        </w:rPr>
        <w:t xml:space="preserve"> saml:Version=</w:t>
      </w:r>
      <w:r w:rsidRPr="006B3269">
        <w:rPr>
          <w:rFonts w:ascii="Courier New" w:hAnsi="Courier New"/>
          <w:color w:val="000000"/>
          <w:sz w:val="14"/>
          <w:lang w:val="en-US"/>
        </w:rPr>
        <w:t>"2.0"</w:t>
      </w:r>
      <w:r w:rsidRPr="006208C0">
        <w:rPr>
          <w:rFonts w:ascii="Courier New" w:hAnsi="Courier New" w:cs="Courier New"/>
          <w:color w:val="000000"/>
          <w:sz w:val="14"/>
          <w:szCs w:val="14"/>
          <w:lang w:val="en-US"/>
        </w:rPr>
        <w:t xml:space="preserve"> wsu:Id=</w:t>
      </w:r>
      <w:r w:rsidRPr="006B3269">
        <w:rPr>
          <w:rFonts w:ascii="Courier New" w:hAnsi="Courier New"/>
          <w:color w:val="000000"/>
          <w:sz w:val="14"/>
          <w:lang w:val="en-US"/>
        </w:rPr>
        <w:t>"identity-assertion"</w:t>
      </w:r>
      <w:r w:rsidRPr="006208C0">
        <w:rPr>
          <w:rFonts w:ascii="Courier New" w:hAnsi="Courier New" w:cs="Courier New"/>
          <w:color w:val="000000"/>
          <w:sz w:val="14"/>
          <w:szCs w:val="14"/>
          <w:lang w:val="en-US"/>
        </w:rPr>
        <w:t xml:space="preserve"> xsi:schemaLocation=</w:t>
      </w:r>
      <w:r w:rsidRPr="006B3269">
        <w:rPr>
          <w:rFonts w:ascii="Courier New" w:hAnsi="Courier New"/>
          <w:color w:val="000000"/>
          <w:sz w:val="14"/>
          <w:lang w:val="en-US"/>
        </w:rPr>
        <w:t>"urn:oasis:names:tc:SAML:2.0:assertion saml-schema-assertion-2.0.xsd"</w:t>
      </w:r>
      <w:r w:rsidRPr="006208C0">
        <w:rPr>
          <w:rFonts w:ascii="Courier New" w:hAnsi="Courier New" w:cs="Courier New"/>
          <w:color w:val="000000"/>
          <w:sz w:val="14"/>
          <w:szCs w:val="14"/>
          <w:lang w:val="en-US"/>
        </w:rPr>
        <w:t xml:space="preserve"> xmlns:saml=</w:t>
      </w:r>
      <w:r w:rsidRPr="006B3269">
        <w:rPr>
          <w:rFonts w:ascii="Courier New" w:hAnsi="Courier New"/>
          <w:color w:val="000000"/>
          <w:sz w:val="14"/>
          <w:lang w:val="en-US"/>
        </w:rPr>
        <w:t>"urn:oasis:names:tc:SAML:2.0:assertion"</w:t>
      </w:r>
      <w:r w:rsidRPr="006208C0">
        <w:rPr>
          <w:rFonts w:ascii="Courier New" w:hAnsi="Courier New" w:cs="Courier New"/>
          <w:color w:val="000000"/>
          <w:sz w:val="14"/>
          <w:szCs w:val="14"/>
          <w:lang w:val="en-US"/>
        </w:rPr>
        <w:t xml:space="preserve"> xmlns:wsu=</w:t>
      </w:r>
      <w:r w:rsidRPr="006B3269">
        <w:rPr>
          <w:rFonts w:ascii="Courier New" w:hAnsi="Courier New"/>
          <w:color w:val="000000"/>
          <w:sz w:val="14"/>
          <w:lang w:val="en-US"/>
        </w:rPr>
        <w:t>"http://docs.oasis-open.org/wss/2004/01/oasis-200401-wss-wssecurity-utility-1.0.xsd"</w:t>
      </w:r>
      <w:r w:rsidRPr="006208C0">
        <w:rPr>
          <w:rFonts w:ascii="Courier New" w:hAnsi="Courier New" w:cs="Courier New"/>
          <w:color w:val="000000"/>
          <w:sz w:val="14"/>
          <w:szCs w:val="14"/>
          <w:lang w:val="en-US"/>
        </w:rPr>
        <w:t xml:space="preserve"> xmlns:xsi=</w:t>
      </w:r>
      <w:r w:rsidRPr="006B3269">
        <w:rPr>
          <w:rFonts w:ascii="Courier New" w:hAnsi="Courier New"/>
          <w:color w:val="000000"/>
          <w:sz w:val="14"/>
          <w:lang w:val="en-US"/>
        </w:rPr>
        <w:t>"http://www.w3.org/2001/XMLSchema-instance"&gt;</w:t>
      </w:r>
    </w:p>
    <w:p w14:paraId="21EC13E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Issuer&gt;</w:t>
      </w:r>
      <w:r w:rsidR="00475ABD" w:rsidRPr="006208C0">
        <w:rPr>
          <w:rFonts w:ascii="Courier New" w:hAnsi="Courier New" w:cs="Courier New"/>
          <w:color w:val="000000"/>
          <w:sz w:val="14"/>
          <w:szCs w:val="14"/>
          <w:lang w:val="en-US"/>
        </w:rPr>
        <w:t>ClientIssuer</w:t>
      </w: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Issuer&gt;</w:t>
      </w:r>
    </w:p>
    <w:p w14:paraId="2FB561E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78F959D8"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7B5C00" w:rsidRPr="006B3269">
        <w:rPr>
          <w:rFonts w:ascii="Courier New" w:hAnsi="Courier New" w:cs="Courier New"/>
          <w:color w:val="000000"/>
          <w:sz w:val="14"/>
          <w:szCs w:val="14"/>
          <w:lang w:val="en-US"/>
        </w:rPr>
        <w:t>saml:</w:t>
      </w:r>
      <w:r w:rsidRPr="000D6762">
        <w:rPr>
          <w:rFonts w:ascii="Courier New" w:hAnsi="Courier New"/>
          <w:color w:val="000000"/>
          <w:sz w:val="14"/>
          <w:lang w:val="en-US"/>
        </w:rPr>
        <w:t>NameID&gt;</w:t>
      </w:r>
      <w:r w:rsidR="007B5C00" w:rsidRPr="006B3269">
        <w:rPr>
          <w:rFonts w:ascii="Courier New" w:hAnsi="Courier New" w:cs="Courier New"/>
          <w:color w:val="000000"/>
          <w:sz w:val="14"/>
          <w:szCs w:val="14"/>
          <w:lang w:val="en-US"/>
        </w:rPr>
        <w:t>operatorId</w:t>
      </w:r>
      <w:r w:rsidRPr="000D6762">
        <w:rPr>
          <w:rFonts w:ascii="Courier New" w:hAnsi="Courier New"/>
          <w:color w:val="000000"/>
          <w:sz w:val="14"/>
          <w:lang w:val="en-US"/>
        </w:rPr>
        <w:t>&lt;/</w:t>
      </w:r>
      <w:r w:rsidR="007B5C00" w:rsidRPr="006B3269">
        <w:rPr>
          <w:rFonts w:ascii="Courier New" w:hAnsi="Courier New" w:cs="Courier New"/>
          <w:color w:val="000000"/>
          <w:sz w:val="14"/>
          <w:szCs w:val="14"/>
          <w:lang w:val="en-US"/>
        </w:rPr>
        <w:t>saml:</w:t>
      </w:r>
      <w:r w:rsidRPr="000D6762">
        <w:rPr>
          <w:rFonts w:ascii="Courier New" w:hAnsi="Courier New"/>
          <w:color w:val="000000"/>
          <w:sz w:val="14"/>
          <w:lang w:val="en-US"/>
        </w:rPr>
        <w:t>NameID&gt;</w:t>
      </w:r>
    </w:p>
    <w:p w14:paraId="0D354C5F"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03BE0DFA"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Conditions</w:t>
      </w:r>
      <w:r w:rsidR="00475ABD" w:rsidRPr="006208C0">
        <w:rPr>
          <w:rFonts w:ascii="Courier New" w:hAnsi="Courier New" w:cs="Courier New"/>
          <w:color w:val="000000"/>
          <w:sz w:val="14"/>
          <w:szCs w:val="14"/>
          <w:lang w:val="en-US"/>
        </w:rPr>
        <w:t xml:space="preserve"> NotBefore=</w:t>
      </w:r>
      <w:r w:rsidRPr="000D6762">
        <w:rPr>
          <w:rFonts w:ascii="Courier New" w:hAnsi="Courier New"/>
          <w:color w:val="000000"/>
          <w:sz w:val="14"/>
          <w:lang w:val="en-US"/>
        </w:rPr>
        <w:t>"2014-07-14T12:15:32.320Z"</w:t>
      </w:r>
      <w:r w:rsidR="00475ABD" w:rsidRPr="006208C0">
        <w:rPr>
          <w:rFonts w:ascii="Courier New" w:hAnsi="Courier New" w:cs="Courier New"/>
          <w:color w:val="000000"/>
          <w:sz w:val="14"/>
          <w:szCs w:val="14"/>
          <w:lang w:val="en-US"/>
        </w:rPr>
        <w:t xml:space="preserve"> NotOnOrAfter=</w:t>
      </w:r>
      <w:r w:rsidRPr="000D6762">
        <w:rPr>
          <w:rFonts w:ascii="Courier New" w:hAnsi="Courier New"/>
          <w:color w:val="000000"/>
          <w:sz w:val="14"/>
          <w:lang w:val="en-US"/>
        </w:rPr>
        <w:t>"2014-07-14T13:15:32.320Z"/&gt;</w:t>
      </w:r>
    </w:p>
    <w:p w14:paraId="096D0E5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AuthnStatement</w:t>
      </w:r>
      <w:r w:rsidR="00475ABD" w:rsidRPr="006208C0">
        <w:rPr>
          <w:rFonts w:ascii="Courier New" w:hAnsi="Courier New" w:cs="Courier New"/>
          <w:color w:val="000000"/>
          <w:sz w:val="14"/>
          <w:szCs w:val="14"/>
          <w:lang w:val="en-US"/>
        </w:rPr>
        <w:t xml:space="preserve"> AuthnInstant=</w:t>
      </w:r>
      <w:r w:rsidRPr="000D6762">
        <w:rPr>
          <w:rFonts w:ascii="Courier New" w:hAnsi="Courier New"/>
          <w:color w:val="000000"/>
          <w:sz w:val="14"/>
          <w:lang w:val="en-US"/>
        </w:rPr>
        <w:t>"2014-07-14T12:15:32.983Z"&gt;</w:t>
      </w:r>
    </w:p>
    <w:p w14:paraId="62321789"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AuthnContext&gt;</w:t>
      </w:r>
    </w:p>
    <w:p w14:paraId="12C6D809"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AuthnContextDecl/&gt;</w:t>
      </w:r>
    </w:p>
    <w:p w14:paraId="623D8034"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AuthenticatingAuthority/&gt;</w:t>
      </w:r>
    </w:p>
    <w:p w14:paraId="38A22A7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AuthnContext&gt;</w:t>
      </w:r>
    </w:p>
    <w:p w14:paraId="196D1CDE"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AuthnStatement&gt;</w:t>
      </w:r>
    </w:p>
    <w:p w14:paraId="69634B3A"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AttributeStatement/&gt;</w:t>
      </w:r>
    </w:p>
    <w:p w14:paraId="098318B7"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Assertion&gt;</w:t>
      </w:r>
    </w:p>
    <w:p w14:paraId="10A0BE27" w14:textId="77777777" w:rsidR="00475ABD" w:rsidRPr="006208C0" w:rsidRDefault="00475ABD" w:rsidP="007B5C00">
      <w:pPr>
        <w:pStyle w:val="PreformattatoHTML"/>
        <w:rPr>
          <w:rFonts w:ascii="Courier New" w:hAnsi="Courier New" w:cs="Courier New"/>
          <w:color w:val="000000"/>
          <w:sz w:val="14"/>
          <w:szCs w:val="14"/>
          <w:lang w:val="en-US"/>
        </w:rPr>
      </w:pPr>
      <w:r w:rsidRPr="006B3269">
        <w:rPr>
          <w:rFonts w:ascii="Courier New" w:hAnsi="Courier New"/>
          <w:color w:val="000000"/>
          <w:sz w:val="14"/>
          <w:lang w:val="en-US"/>
        </w:rPr>
        <w:t>&lt;</w:t>
      </w:r>
      <w:r w:rsidRPr="006208C0">
        <w:rPr>
          <w:rFonts w:ascii="Courier New" w:hAnsi="Courier New" w:cs="Courier New"/>
          <w:color w:val="000000"/>
          <w:sz w:val="14"/>
          <w:szCs w:val="14"/>
          <w:lang w:val="en-US"/>
        </w:rPr>
        <w:t>saml:</w:t>
      </w:r>
      <w:r w:rsidRPr="006B3269">
        <w:rPr>
          <w:rFonts w:ascii="Courier New" w:hAnsi="Courier New"/>
          <w:color w:val="000000"/>
          <w:sz w:val="14"/>
          <w:lang w:val="en-US"/>
        </w:rPr>
        <w:t>Assertion</w:t>
      </w:r>
      <w:r w:rsidRPr="006208C0">
        <w:rPr>
          <w:rFonts w:ascii="Courier New" w:hAnsi="Courier New" w:cs="Courier New"/>
          <w:color w:val="000000"/>
          <w:sz w:val="14"/>
          <w:szCs w:val="14"/>
          <w:lang w:val="en-US"/>
        </w:rPr>
        <w:t xml:space="preserve"> saml:ID=</w:t>
      </w:r>
      <w:r w:rsidRPr="006B3269">
        <w:rPr>
          <w:rFonts w:ascii="Courier New" w:hAnsi="Courier New"/>
          <w:color w:val="000000"/>
          <w:sz w:val="14"/>
          <w:lang w:val="en-US"/>
        </w:rPr>
        <w:t>"authorization-assertion"</w:t>
      </w:r>
      <w:r w:rsidRPr="006208C0">
        <w:rPr>
          <w:rFonts w:ascii="Courier New" w:hAnsi="Courier New" w:cs="Courier New"/>
          <w:color w:val="000000"/>
          <w:sz w:val="14"/>
          <w:szCs w:val="14"/>
          <w:lang w:val="en-US"/>
        </w:rPr>
        <w:t xml:space="preserve"> saml:IssueInstant=</w:t>
      </w:r>
      <w:r w:rsidRPr="006B3269">
        <w:rPr>
          <w:rFonts w:ascii="Courier New" w:hAnsi="Courier New"/>
          <w:color w:val="000000"/>
          <w:sz w:val="14"/>
          <w:lang w:val="en-US"/>
        </w:rPr>
        <w:t>"2014-07-14T12:15:32.997Z"</w:t>
      </w:r>
      <w:r w:rsidRPr="006208C0">
        <w:rPr>
          <w:rFonts w:ascii="Courier New" w:hAnsi="Courier New" w:cs="Courier New"/>
          <w:color w:val="000000"/>
          <w:sz w:val="14"/>
          <w:szCs w:val="14"/>
          <w:lang w:val="en-US"/>
        </w:rPr>
        <w:t xml:space="preserve"> saml:Version=</w:t>
      </w:r>
      <w:r w:rsidRPr="006B3269">
        <w:rPr>
          <w:rFonts w:ascii="Courier New" w:hAnsi="Courier New"/>
          <w:color w:val="000000"/>
          <w:sz w:val="14"/>
          <w:lang w:val="en-US"/>
        </w:rPr>
        <w:t>"2.0"</w:t>
      </w:r>
      <w:r w:rsidRPr="006208C0">
        <w:rPr>
          <w:rFonts w:ascii="Courier New" w:hAnsi="Courier New" w:cs="Courier New"/>
          <w:color w:val="000000"/>
          <w:sz w:val="14"/>
          <w:szCs w:val="14"/>
          <w:lang w:val="en-US"/>
        </w:rPr>
        <w:t xml:space="preserve"> wsu:Id=</w:t>
      </w:r>
      <w:r w:rsidRPr="006B3269">
        <w:rPr>
          <w:rFonts w:ascii="Courier New" w:hAnsi="Courier New"/>
          <w:color w:val="000000"/>
          <w:sz w:val="14"/>
          <w:lang w:val="en-US"/>
        </w:rPr>
        <w:t>"authorization-assertion"</w:t>
      </w:r>
      <w:r w:rsidRPr="006208C0">
        <w:rPr>
          <w:rFonts w:ascii="Courier New" w:hAnsi="Courier New" w:cs="Courier New"/>
          <w:color w:val="000000"/>
          <w:sz w:val="14"/>
          <w:szCs w:val="14"/>
          <w:lang w:val="en-US"/>
        </w:rPr>
        <w:t xml:space="preserve"> xsi:schemaLocation=</w:t>
      </w:r>
      <w:r w:rsidRPr="006B3269">
        <w:rPr>
          <w:rFonts w:ascii="Courier New" w:hAnsi="Courier New"/>
          <w:color w:val="000000"/>
          <w:sz w:val="14"/>
          <w:lang w:val="en-US"/>
        </w:rPr>
        <w:t>"urn:oasis:names:tc:SAML:2.0:assertion saml-schema-assertion-2.0.xsd"</w:t>
      </w:r>
      <w:r w:rsidRPr="006208C0">
        <w:rPr>
          <w:rFonts w:ascii="Courier New" w:hAnsi="Courier New" w:cs="Courier New"/>
          <w:color w:val="000000"/>
          <w:sz w:val="14"/>
          <w:szCs w:val="14"/>
          <w:lang w:val="en-US"/>
        </w:rPr>
        <w:t xml:space="preserve"> xmlns:saml=</w:t>
      </w:r>
      <w:r w:rsidRPr="006B3269">
        <w:rPr>
          <w:rFonts w:ascii="Courier New" w:hAnsi="Courier New"/>
          <w:color w:val="000000"/>
          <w:sz w:val="14"/>
          <w:lang w:val="en-US"/>
        </w:rPr>
        <w:t>"urn:oasis:names:tc:SAML:2.0:assertion"</w:t>
      </w:r>
      <w:r w:rsidRPr="006208C0">
        <w:rPr>
          <w:rFonts w:ascii="Courier New" w:hAnsi="Courier New" w:cs="Courier New"/>
          <w:color w:val="000000"/>
          <w:sz w:val="14"/>
          <w:szCs w:val="14"/>
          <w:lang w:val="en-US"/>
        </w:rPr>
        <w:t xml:space="preserve"> xmlns:wsu=</w:t>
      </w:r>
      <w:r w:rsidRPr="006B3269">
        <w:rPr>
          <w:rFonts w:ascii="Courier New" w:hAnsi="Courier New"/>
          <w:color w:val="000000"/>
          <w:sz w:val="14"/>
          <w:lang w:val="en-US"/>
        </w:rPr>
        <w:t>"http://docs.oasis-open.org/wss/2004/01/oasis-200401-wss-wssecurity-utility-1.0.xsd"</w:t>
      </w:r>
      <w:r w:rsidRPr="006208C0">
        <w:rPr>
          <w:rFonts w:ascii="Courier New" w:hAnsi="Courier New" w:cs="Courier New"/>
          <w:color w:val="000000"/>
          <w:sz w:val="14"/>
          <w:szCs w:val="14"/>
          <w:lang w:val="en-US"/>
        </w:rPr>
        <w:t xml:space="preserve"> xmlns:xsi=</w:t>
      </w:r>
      <w:r w:rsidRPr="006B3269">
        <w:rPr>
          <w:rFonts w:ascii="Courier New" w:hAnsi="Courier New"/>
          <w:color w:val="000000"/>
          <w:sz w:val="14"/>
          <w:lang w:val="en-US"/>
        </w:rPr>
        <w:t>"http://www.w3.org/2001/XMLSchema-instance"&gt;</w:t>
      </w:r>
    </w:p>
    <w:p w14:paraId="5E13099C"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Issuer/&gt;</w:t>
      </w:r>
    </w:p>
    <w:p w14:paraId="33AB6343"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58E135F6"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7B5C00" w:rsidRPr="006B3269">
        <w:rPr>
          <w:rFonts w:ascii="Courier New" w:hAnsi="Courier New" w:cs="Courier New"/>
          <w:color w:val="000000"/>
          <w:sz w:val="14"/>
          <w:szCs w:val="14"/>
          <w:lang w:val="en-US"/>
        </w:rPr>
        <w:t>saml:</w:t>
      </w:r>
      <w:r w:rsidRPr="000D6762">
        <w:rPr>
          <w:rFonts w:ascii="Courier New" w:hAnsi="Courier New"/>
          <w:color w:val="000000"/>
          <w:sz w:val="14"/>
          <w:lang w:val="en-US"/>
        </w:rPr>
        <w:t>NameID&gt;</w:t>
      </w:r>
      <w:r w:rsidR="007B5C00" w:rsidRPr="006B3269">
        <w:rPr>
          <w:rFonts w:ascii="Courier New" w:hAnsi="Courier New" w:cs="Courier New"/>
          <w:color w:val="000000"/>
          <w:sz w:val="14"/>
          <w:szCs w:val="14"/>
          <w:lang w:val="en-US"/>
        </w:rPr>
        <w:t>operatorId</w:t>
      </w:r>
      <w:r w:rsidRPr="000D6762">
        <w:rPr>
          <w:rFonts w:ascii="Courier New" w:hAnsi="Courier New"/>
          <w:color w:val="000000"/>
          <w:sz w:val="14"/>
          <w:lang w:val="en-US"/>
        </w:rPr>
        <w:t>&lt;/</w:t>
      </w:r>
      <w:r w:rsidR="007B5C00" w:rsidRPr="006B3269">
        <w:rPr>
          <w:rFonts w:ascii="Courier New" w:hAnsi="Courier New" w:cs="Courier New"/>
          <w:color w:val="000000"/>
          <w:sz w:val="14"/>
          <w:szCs w:val="14"/>
          <w:lang w:val="en-US"/>
        </w:rPr>
        <w:t>saml:</w:t>
      </w:r>
      <w:r w:rsidRPr="000D6762">
        <w:rPr>
          <w:rFonts w:ascii="Courier New" w:hAnsi="Courier New"/>
          <w:color w:val="000000"/>
          <w:sz w:val="14"/>
          <w:lang w:val="en-US"/>
        </w:rPr>
        <w:t>NameID&gt;</w:t>
      </w:r>
    </w:p>
    <w:p w14:paraId="18275AA2"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364BD0B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Conditions</w:t>
      </w:r>
      <w:r w:rsidR="00475ABD" w:rsidRPr="006208C0">
        <w:rPr>
          <w:rFonts w:ascii="Courier New" w:hAnsi="Courier New" w:cs="Courier New"/>
          <w:color w:val="000000"/>
          <w:sz w:val="14"/>
          <w:szCs w:val="14"/>
          <w:lang w:val="en-US"/>
        </w:rPr>
        <w:t xml:space="preserve"> NotBefore=</w:t>
      </w:r>
      <w:r w:rsidRPr="000D6762">
        <w:rPr>
          <w:rFonts w:ascii="Courier New" w:hAnsi="Courier New"/>
          <w:color w:val="000000"/>
          <w:sz w:val="14"/>
          <w:lang w:val="en-US"/>
        </w:rPr>
        <w:t>"2014-07-14T12:15:32.996Z"</w:t>
      </w:r>
      <w:r w:rsidR="00475ABD" w:rsidRPr="006208C0">
        <w:rPr>
          <w:rFonts w:ascii="Courier New" w:hAnsi="Courier New" w:cs="Courier New"/>
          <w:color w:val="000000"/>
          <w:sz w:val="14"/>
          <w:szCs w:val="14"/>
          <w:lang w:val="en-US"/>
        </w:rPr>
        <w:t xml:space="preserve"> NotOnOrAfter=</w:t>
      </w:r>
      <w:r w:rsidRPr="000D6762">
        <w:rPr>
          <w:rFonts w:ascii="Courier New" w:hAnsi="Courier New"/>
          <w:color w:val="000000"/>
          <w:sz w:val="14"/>
          <w:lang w:val="en-US"/>
        </w:rPr>
        <w:t>"2014-07-15T04:55:32.996Z"/&gt;</w:t>
      </w:r>
    </w:p>
    <w:p w14:paraId="5EB9D55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AuthzDecisionStatement</w:t>
      </w:r>
      <w:r w:rsidR="00475ABD" w:rsidRPr="006208C0">
        <w:rPr>
          <w:rFonts w:ascii="Courier New" w:hAnsi="Courier New" w:cs="Courier New"/>
          <w:color w:val="000000"/>
          <w:sz w:val="14"/>
          <w:szCs w:val="14"/>
          <w:lang w:val="en-US"/>
        </w:rPr>
        <w:t xml:space="preserve"> Decision=</w:t>
      </w:r>
      <w:r w:rsidRPr="000D6762">
        <w:rPr>
          <w:rFonts w:ascii="Courier New" w:hAnsi="Courier New"/>
          <w:color w:val="000000"/>
          <w:sz w:val="14"/>
          <w:lang w:val="en-US"/>
        </w:rPr>
        <w:t>"Permit"</w:t>
      </w:r>
      <w:r w:rsidR="00475ABD" w:rsidRPr="006208C0">
        <w:rPr>
          <w:rFonts w:ascii="Courier New" w:hAnsi="Courier New" w:cs="Courier New"/>
          <w:color w:val="000000"/>
          <w:sz w:val="14"/>
          <w:szCs w:val="14"/>
          <w:lang w:val="en-US"/>
        </w:rPr>
        <w:t xml:space="preserve"> Resource=</w:t>
      </w:r>
      <w:r w:rsidRPr="000D6762">
        <w:rPr>
          <w:rFonts w:ascii="Courier New" w:hAnsi="Courier New"/>
          <w:color w:val="000000"/>
          <w:sz w:val="14"/>
          <w:lang w:val="en-US"/>
        </w:rPr>
        <w:t>"https://wsit-virtasl.rmmg.rsr.rupar.puglia.it:8181/aslba/IDocumentService"&gt;</w:t>
      </w:r>
    </w:p>
    <w:p w14:paraId="7856F75A" w14:textId="77777777" w:rsidR="00475ABD" w:rsidRPr="006208C0" w:rsidRDefault="00475ABD" w:rsidP="007B5C00">
      <w:pPr>
        <w:pStyle w:val="PreformattatoHTML"/>
        <w:rPr>
          <w:rFonts w:ascii="Courier New" w:hAnsi="Courier New" w:cs="Courier New"/>
          <w:color w:val="000000"/>
          <w:sz w:val="14"/>
          <w:szCs w:val="14"/>
          <w:lang w:val="en-US"/>
        </w:rPr>
      </w:pPr>
      <w:r w:rsidRPr="006B3269">
        <w:rPr>
          <w:rFonts w:ascii="Courier New" w:hAnsi="Courier New"/>
          <w:color w:val="000000"/>
          <w:sz w:val="14"/>
          <w:lang w:val="en-US"/>
        </w:rPr>
        <w:t>&lt;</w:t>
      </w:r>
      <w:r w:rsidRPr="006208C0">
        <w:rPr>
          <w:rFonts w:ascii="Courier New" w:hAnsi="Courier New" w:cs="Courier New"/>
          <w:color w:val="000000"/>
          <w:sz w:val="14"/>
          <w:szCs w:val="14"/>
          <w:lang w:val="en-US"/>
        </w:rPr>
        <w:t>saml:</w:t>
      </w:r>
      <w:r w:rsidRPr="006B3269">
        <w:rPr>
          <w:rFonts w:ascii="Courier New" w:hAnsi="Courier New"/>
          <w:color w:val="000000"/>
          <w:sz w:val="14"/>
          <w:lang w:val="en-US"/>
        </w:rPr>
        <w:t>Action</w:t>
      </w:r>
      <w:r w:rsidRPr="006208C0">
        <w:rPr>
          <w:rFonts w:ascii="Courier New" w:hAnsi="Courier New" w:cs="Courier New"/>
          <w:color w:val="000000"/>
          <w:sz w:val="14"/>
          <w:szCs w:val="14"/>
          <w:lang w:val="en-US"/>
        </w:rPr>
        <w:t xml:space="preserve"> Namespace=</w:t>
      </w:r>
      <w:r w:rsidRPr="006B3269">
        <w:rPr>
          <w:rFonts w:ascii="Courier New" w:hAnsi="Courier New"/>
          <w:color w:val="000000"/>
          <w:sz w:val="14"/>
          <w:lang w:val="en-US"/>
        </w:rPr>
        <w:t>"http://www.sist.puglia.it/Schemas/PDD_SIST/SCATEL/FSE/"&gt;</w:t>
      </w:r>
      <w:r w:rsidRPr="006208C0">
        <w:rPr>
          <w:rFonts w:ascii="Courier New" w:hAnsi="Courier New" w:cs="Courier New"/>
          <w:color w:val="000000"/>
          <w:sz w:val="14"/>
          <w:szCs w:val="14"/>
          <w:lang w:val="en-US"/>
        </w:rPr>
        <w:t>queryDocument</w:t>
      </w:r>
      <w:r w:rsidRPr="006B3269">
        <w:rPr>
          <w:rFonts w:ascii="Courier New" w:hAnsi="Courier New"/>
          <w:color w:val="000000"/>
          <w:sz w:val="14"/>
          <w:lang w:val="en-US"/>
        </w:rPr>
        <w:t>&lt;/</w:t>
      </w:r>
      <w:r w:rsidRPr="006208C0">
        <w:rPr>
          <w:rFonts w:ascii="Courier New" w:hAnsi="Courier New" w:cs="Courier New"/>
          <w:color w:val="000000"/>
          <w:sz w:val="14"/>
          <w:szCs w:val="14"/>
          <w:lang w:val="en-US"/>
        </w:rPr>
        <w:t>saml:</w:t>
      </w:r>
      <w:r w:rsidRPr="006B3269">
        <w:rPr>
          <w:rFonts w:ascii="Courier New" w:hAnsi="Courier New"/>
          <w:color w:val="000000"/>
          <w:sz w:val="14"/>
          <w:lang w:val="en-US"/>
        </w:rPr>
        <w:t>Action&gt;</w:t>
      </w:r>
    </w:p>
    <w:p w14:paraId="2FD85CE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AuthzDecisionStatement&gt;</w:t>
      </w:r>
    </w:p>
    <w:p w14:paraId="01576BC6"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AttributeStatement/&gt;</w:t>
      </w:r>
    </w:p>
    <w:p w14:paraId="46B554E3"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Assertion&gt;</w:t>
      </w:r>
    </w:p>
    <w:p w14:paraId="39B2FC85" w14:textId="77777777" w:rsidR="00475ABD" w:rsidRPr="006208C0" w:rsidRDefault="00475ABD" w:rsidP="007B5C00">
      <w:pPr>
        <w:pStyle w:val="PreformattatoHTML"/>
        <w:rPr>
          <w:rFonts w:ascii="Courier New" w:hAnsi="Courier New" w:cs="Courier New"/>
          <w:color w:val="000000"/>
          <w:sz w:val="14"/>
          <w:szCs w:val="14"/>
          <w:lang w:val="en-US"/>
        </w:rPr>
      </w:pPr>
      <w:r w:rsidRPr="006B3269">
        <w:rPr>
          <w:rFonts w:ascii="Courier New" w:hAnsi="Courier New"/>
          <w:color w:val="000000"/>
          <w:sz w:val="14"/>
          <w:lang w:val="en-US"/>
        </w:rPr>
        <w:t>&lt;</w:t>
      </w:r>
      <w:r w:rsidRPr="006208C0">
        <w:rPr>
          <w:rFonts w:ascii="Courier New" w:hAnsi="Courier New" w:cs="Courier New"/>
          <w:color w:val="000000"/>
          <w:sz w:val="14"/>
          <w:szCs w:val="14"/>
          <w:lang w:val="en-US"/>
        </w:rPr>
        <w:t>saml:</w:t>
      </w:r>
      <w:r w:rsidRPr="006B3269">
        <w:rPr>
          <w:rFonts w:ascii="Courier New" w:hAnsi="Courier New"/>
          <w:color w:val="000000"/>
          <w:sz w:val="14"/>
          <w:lang w:val="en-US"/>
        </w:rPr>
        <w:t>Assertion</w:t>
      </w:r>
      <w:r w:rsidRPr="006208C0">
        <w:rPr>
          <w:rFonts w:ascii="Courier New" w:hAnsi="Courier New" w:cs="Courier New"/>
          <w:color w:val="000000"/>
          <w:sz w:val="14"/>
          <w:szCs w:val="14"/>
          <w:lang w:val="en-US"/>
        </w:rPr>
        <w:t xml:space="preserve"> saml:ID=</w:t>
      </w:r>
      <w:r w:rsidRPr="006B3269">
        <w:rPr>
          <w:rFonts w:ascii="Courier New" w:hAnsi="Courier New"/>
          <w:color w:val="000000"/>
          <w:sz w:val="14"/>
          <w:lang w:val="en-US"/>
        </w:rPr>
        <w:t>"applicative-assertion"</w:t>
      </w:r>
      <w:r w:rsidRPr="006208C0">
        <w:rPr>
          <w:rFonts w:ascii="Courier New" w:hAnsi="Courier New" w:cs="Courier New"/>
          <w:color w:val="000000"/>
          <w:sz w:val="14"/>
          <w:szCs w:val="14"/>
          <w:lang w:val="en-US"/>
        </w:rPr>
        <w:t xml:space="preserve"> saml:IssueInstant=</w:t>
      </w:r>
      <w:r w:rsidRPr="006B3269">
        <w:rPr>
          <w:rFonts w:ascii="Courier New" w:hAnsi="Courier New"/>
          <w:color w:val="000000"/>
          <w:sz w:val="14"/>
          <w:lang w:val="en-US"/>
        </w:rPr>
        <w:t>"2014-07-14T12:15:32.998Z"</w:t>
      </w:r>
      <w:r w:rsidRPr="006208C0">
        <w:rPr>
          <w:rFonts w:ascii="Courier New" w:hAnsi="Courier New" w:cs="Courier New"/>
          <w:color w:val="000000"/>
          <w:sz w:val="14"/>
          <w:szCs w:val="14"/>
          <w:lang w:val="en-US"/>
        </w:rPr>
        <w:t xml:space="preserve"> saml:Version=</w:t>
      </w:r>
      <w:r w:rsidRPr="006B3269">
        <w:rPr>
          <w:rFonts w:ascii="Courier New" w:hAnsi="Courier New"/>
          <w:color w:val="000000"/>
          <w:sz w:val="14"/>
          <w:lang w:val="en-US"/>
        </w:rPr>
        <w:t>"2.0"</w:t>
      </w:r>
      <w:r w:rsidRPr="006208C0">
        <w:rPr>
          <w:rFonts w:ascii="Courier New" w:hAnsi="Courier New" w:cs="Courier New"/>
          <w:color w:val="000000"/>
          <w:sz w:val="14"/>
          <w:szCs w:val="14"/>
          <w:lang w:val="en-US"/>
        </w:rPr>
        <w:t xml:space="preserve"> wsu:Id=</w:t>
      </w:r>
      <w:r w:rsidRPr="006B3269">
        <w:rPr>
          <w:rFonts w:ascii="Courier New" w:hAnsi="Courier New"/>
          <w:color w:val="000000"/>
          <w:sz w:val="14"/>
          <w:lang w:val="en-US"/>
        </w:rPr>
        <w:t>"applicative-assertion"</w:t>
      </w:r>
      <w:r w:rsidRPr="006208C0">
        <w:rPr>
          <w:rFonts w:ascii="Courier New" w:hAnsi="Courier New" w:cs="Courier New"/>
          <w:color w:val="000000"/>
          <w:sz w:val="14"/>
          <w:szCs w:val="14"/>
          <w:lang w:val="en-US"/>
        </w:rPr>
        <w:t xml:space="preserve"> xsi:schemaLocation=</w:t>
      </w:r>
      <w:r w:rsidRPr="006B3269">
        <w:rPr>
          <w:rFonts w:ascii="Courier New" w:hAnsi="Courier New"/>
          <w:color w:val="000000"/>
          <w:sz w:val="14"/>
          <w:lang w:val="en-US"/>
        </w:rPr>
        <w:t>"urn:oasis:names:tc:SAML:2.0:assertion saml-schema-assertion-2.0.xsd"</w:t>
      </w:r>
      <w:r w:rsidRPr="006208C0">
        <w:rPr>
          <w:rFonts w:ascii="Courier New" w:hAnsi="Courier New" w:cs="Courier New"/>
          <w:color w:val="000000"/>
          <w:sz w:val="14"/>
          <w:szCs w:val="14"/>
          <w:lang w:val="en-US"/>
        </w:rPr>
        <w:t xml:space="preserve"> xmlns:saml=</w:t>
      </w:r>
      <w:r w:rsidRPr="006B3269">
        <w:rPr>
          <w:rFonts w:ascii="Courier New" w:hAnsi="Courier New"/>
          <w:color w:val="000000"/>
          <w:sz w:val="14"/>
          <w:lang w:val="en-US"/>
        </w:rPr>
        <w:t>"urn:oasis:names:tc:SAML:2.0:assertion"</w:t>
      </w:r>
      <w:r w:rsidRPr="006208C0">
        <w:rPr>
          <w:rFonts w:ascii="Courier New" w:hAnsi="Courier New" w:cs="Courier New"/>
          <w:color w:val="000000"/>
          <w:sz w:val="14"/>
          <w:szCs w:val="14"/>
          <w:lang w:val="en-US"/>
        </w:rPr>
        <w:t xml:space="preserve"> xmlns:wsu=</w:t>
      </w:r>
      <w:r w:rsidRPr="006B3269">
        <w:rPr>
          <w:rFonts w:ascii="Courier New" w:hAnsi="Courier New"/>
          <w:color w:val="000000"/>
          <w:sz w:val="14"/>
          <w:lang w:val="en-US"/>
        </w:rPr>
        <w:t>"http://docs.oasis-open.org/wss/2004/01/oasis-200401-wss-wssecurity-utility-1.0.xsd"</w:t>
      </w:r>
      <w:r w:rsidRPr="006208C0">
        <w:rPr>
          <w:rFonts w:ascii="Courier New" w:hAnsi="Courier New" w:cs="Courier New"/>
          <w:color w:val="000000"/>
          <w:sz w:val="14"/>
          <w:szCs w:val="14"/>
          <w:lang w:val="en-US"/>
        </w:rPr>
        <w:t xml:space="preserve"> xmlns:xsi=</w:t>
      </w:r>
      <w:r w:rsidRPr="006B3269">
        <w:rPr>
          <w:rFonts w:ascii="Courier New" w:hAnsi="Courier New"/>
          <w:color w:val="000000"/>
          <w:sz w:val="14"/>
          <w:lang w:val="en-US"/>
        </w:rPr>
        <w:t>"http://www.w3.org/2001/XMLSchema-instance"&gt;</w:t>
      </w:r>
    </w:p>
    <w:p w14:paraId="26F6D184"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Issuer&gt;</w:t>
      </w:r>
      <w:r w:rsidR="00475ABD" w:rsidRPr="006208C0">
        <w:rPr>
          <w:rFonts w:ascii="Courier New" w:hAnsi="Courier New" w:cs="Courier New"/>
          <w:color w:val="000000"/>
          <w:sz w:val="14"/>
          <w:szCs w:val="14"/>
          <w:lang w:val="en-US"/>
        </w:rPr>
        <w:t>ClientIssuer</w:t>
      </w: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Issuer&gt;</w:t>
      </w:r>
    </w:p>
    <w:p w14:paraId="681DCC1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5A37688A"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7B5C00" w:rsidRPr="006B3269">
        <w:rPr>
          <w:rFonts w:ascii="Courier New" w:hAnsi="Courier New" w:cs="Courier New"/>
          <w:color w:val="000000"/>
          <w:sz w:val="14"/>
          <w:szCs w:val="14"/>
          <w:lang w:val="en-US"/>
        </w:rPr>
        <w:t>saml:</w:t>
      </w:r>
      <w:r w:rsidRPr="000D6762">
        <w:rPr>
          <w:rFonts w:ascii="Courier New" w:hAnsi="Courier New"/>
          <w:color w:val="000000"/>
          <w:sz w:val="14"/>
          <w:lang w:val="en-US"/>
        </w:rPr>
        <w:t>NameID&gt;</w:t>
      </w:r>
      <w:r w:rsidR="007B5C00" w:rsidRPr="006B3269">
        <w:rPr>
          <w:rFonts w:ascii="Courier New" w:hAnsi="Courier New" w:cs="Courier New"/>
          <w:color w:val="000000"/>
          <w:sz w:val="14"/>
          <w:szCs w:val="14"/>
          <w:lang w:val="en-US"/>
        </w:rPr>
        <w:t>operatorId</w:t>
      </w:r>
      <w:r w:rsidRPr="000D6762">
        <w:rPr>
          <w:rFonts w:ascii="Courier New" w:hAnsi="Courier New"/>
          <w:color w:val="000000"/>
          <w:sz w:val="14"/>
          <w:lang w:val="en-US"/>
        </w:rPr>
        <w:t>&lt;/</w:t>
      </w:r>
      <w:r w:rsidR="007B5C00" w:rsidRPr="006B3269">
        <w:rPr>
          <w:rFonts w:ascii="Courier New" w:hAnsi="Courier New" w:cs="Courier New"/>
          <w:color w:val="000000"/>
          <w:sz w:val="14"/>
          <w:szCs w:val="14"/>
          <w:lang w:val="en-US"/>
        </w:rPr>
        <w:t>saml:</w:t>
      </w:r>
      <w:r w:rsidRPr="000D6762">
        <w:rPr>
          <w:rFonts w:ascii="Courier New" w:hAnsi="Courier New"/>
          <w:color w:val="000000"/>
          <w:sz w:val="14"/>
          <w:lang w:val="en-US"/>
        </w:rPr>
        <w:t>NameID&gt;</w:t>
      </w:r>
    </w:p>
    <w:p w14:paraId="5D5BB03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352BA93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Conditions</w:t>
      </w:r>
      <w:r w:rsidR="00475ABD" w:rsidRPr="006208C0">
        <w:rPr>
          <w:rFonts w:ascii="Courier New" w:hAnsi="Courier New" w:cs="Courier New"/>
          <w:color w:val="000000"/>
          <w:sz w:val="14"/>
          <w:szCs w:val="14"/>
          <w:lang w:val="en-US"/>
        </w:rPr>
        <w:t xml:space="preserve"> NotBefore=</w:t>
      </w:r>
      <w:r w:rsidRPr="000D6762">
        <w:rPr>
          <w:rFonts w:ascii="Courier New" w:hAnsi="Courier New"/>
          <w:color w:val="000000"/>
          <w:sz w:val="14"/>
          <w:lang w:val="en-US"/>
        </w:rPr>
        <w:t>"2014-07-14T12:15:32.998Z"</w:t>
      </w:r>
      <w:r w:rsidR="00475ABD" w:rsidRPr="006208C0">
        <w:rPr>
          <w:rFonts w:ascii="Courier New" w:hAnsi="Courier New" w:cs="Courier New"/>
          <w:color w:val="000000"/>
          <w:sz w:val="14"/>
          <w:szCs w:val="14"/>
          <w:lang w:val="en-US"/>
        </w:rPr>
        <w:t xml:space="preserve"> NotOnOrAfter=</w:t>
      </w:r>
      <w:r w:rsidRPr="000D6762">
        <w:rPr>
          <w:rFonts w:ascii="Courier New" w:hAnsi="Courier New"/>
          <w:color w:val="000000"/>
          <w:sz w:val="14"/>
          <w:lang w:val="en-US"/>
        </w:rPr>
        <w:t>"2014-07-14T13:15:32.998Z"/&gt;</w:t>
      </w:r>
    </w:p>
    <w:p w14:paraId="188827AB"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AuthnStatement</w:t>
      </w:r>
      <w:r w:rsidR="00475ABD" w:rsidRPr="006208C0">
        <w:rPr>
          <w:rFonts w:ascii="Courier New" w:hAnsi="Courier New" w:cs="Courier New"/>
          <w:color w:val="000000"/>
          <w:sz w:val="14"/>
          <w:szCs w:val="14"/>
          <w:lang w:val="en-US"/>
        </w:rPr>
        <w:t xml:space="preserve"> AuthnInstant=</w:t>
      </w:r>
      <w:r w:rsidRPr="000D6762">
        <w:rPr>
          <w:rFonts w:ascii="Courier New" w:hAnsi="Courier New"/>
          <w:color w:val="000000"/>
          <w:sz w:val="14"/>
          <w:lang w:val="en-US"/>
        </w:rPr>
        <w:t>"2014-07-14T12:15:32.998Z"&gt;</w:t>
      </w:r>
    </w:p>
    <w:p w14:paraId="204C0162"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AuthnContext&gt;</w:t>
      </w:r>
    </w:p>
    <w:p w14:paraId="6019836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AuthnContextDecl/&gt;</w:t>
      </w:r>
    </w:p>
    <w:p w14:paraId="01E1C51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AuthenticatingAuthority/&gt;</w:t>
      </w:r>
    </w:p>
    <w:p w14:paraId="591A0233"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AuthnContext&gt;</w:t>
      </w:r>
    </w:p>
    <w:p w14:paraId="6C42651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AuthnStatement&gt;</w:t>
      </w:r>
    </w:p>
    <w:p w14:paraId="1119D18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AttributeStatement&gt;</w:t>
      </w:r>
    </w:p>
    <w:p w14:paraId="3DBDAB06"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475ABD"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"urn:oasis:names:tc:sist:1.0:subject:subject-application-id"</w:t>
      </w:r>
      <w:r w:rsidR="00475ABD"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2FB2181A"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7B5C00"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7B5C00" w:rsidRPr="006B3269">
        <w:rPr>
          <w:rFonts w:ascii="Courier New" w:hAnsi="Courier New" w:cs="Courier New"/>
          <w:color w:val="000000"/>
          <w:sz w:val="14"/>
          <w:szCs w:val="14"/>
          <w:lang w:val="en-US"/>
        </w:rPr>
        <w:t>appName</w:t>
      </w:r>
      <w:r w:rsidRPr="000D6762">
        <w:rPr>
          <w:rFonts w:ascii="Courier New" w:hAnsi="Courier New"/>
          <w:color w:val="000000"/>
          <w:sz w:val="14"/>
          <w:lang w:val="en-US"/>
        </w:rPr>
        <w:t>&lt;/</w:t>
      </w:r>
      <w:r w:rsidR="007B5C00"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0622D9AF"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3B09BFD6"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475ABD"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"urn:oasis:names:tc:sist:1.0:subject:subject-application-vendor"</w:t>
      </w:r>
      <w:r w:rsidR="00475ABD"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53B9377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7B5C00"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7B5C00" w:rsidRPr="006B3269">
        <w:rPr>
          <w:rFonts w:ascii="Courier New" w:hAnsi="Courier New" w:cs="Courier New"/>
          <w:color w:val="000000"/>
          <w:sz w:val="14"/>
          <w:szCs w:val="14"/>
          <w:lang w:val="en-US"/>
        </w:rPr>
        <w:t>appVendor</w:t>
      </w:r>
      <w:r w:rsidRPr="000D6762">
        <w:rPr>
          <w:rFonts w:ascii="Courier New" w:hAnsi="Courier New"/>
          <w:color w:val="000000"/>
          <w:sz w:val="14"/>
          <w:lang w:val="en-US"/>
        </w:rPr>
        <w:t>&lt;/</w:t>
      </w:r>
      <w:r w:rsidR="007B5C00"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57DDD72E"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54A607C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475ABD"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"urn:oasis:names:tc:sist:1.0:subject:subject-application-version"</w:t>
      </w:r>
      <w:r w:rsidR="00475ABD"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0DF5E18B"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7B5C00"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7B5C00" w:rsidRPr="006B3269">
        <w:rPr>
          <w:rFonts w:ascii="Courier New" w:hAnsi="Courier New" w:cs="Courier New"/>
          <w:color w:val="000000"/>
          <w:sz w:val="14"/>
          <w:szCs w:val="14"/>
          <w:lang w:val="en-US"/>
        </w:rPr>
        <w:t>appversion</w:t>
      </w:r>
      <w:r w:rsidRPr="000D6762">
        <w:rPr>
          <w:rFonts w:ascii="Courier New" w:hAnsi="Courier New"/>
          <w:color w:val="000000"/>
          <w:sz w:val="14"/>
          <w:lang w:val="en-US"/>
        </w:rPr>
        <w:t>&lt;/</w:t>
      </w:r>
      <w:r w:rsidR="007B5C00"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1F174A3E"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0E330A82"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475ABD"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"urn:oasis:names:tc:sist:1.0:subject:subject-application-nonce"</w:t>
      </w:r>
      <w:r w:rsidR="00475ABD"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09C2C0D3"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7B5C00"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7B5C00" w:rsidRPr="006B3269">
        <w:rPr>
          <w:rFonts w:ascii="Courier New" w:hAnsi="Courier New" w:cs="Courier New"/>
          <w:color w:val="000000"/>
          <w:sz w:val="14"/>
          <w:szCs w:val="14"/>
          <w:lang w:val="en-US"/>
        </w:rPr>
        <w:t>nonce</w:t>
      </w:r>
      <w:r w:rsidRPr="000D6762">
        <w:rPr>
          <w:rFonts w:ascii="Courier New" w:hAnsi="Courier New"/>
          <w:color w:val="000000"/>
          <w:sz w:val="14"/>
          <w:lang w:val="en-US"/>
        </w:rPr>
        <w:t>&lt;/</w:t>
      </w:r>
      <w:r w:rsidR="007B5C00"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5A4BECBB"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24BC50EA"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475ABD"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"urn:oasis:names:tc:sist:1.0:subject:subject-application-digest"</w:t>
      </w:r>
      <w:r w:rsidR="00475ABD"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6745971E"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7B5C00"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7B5C00" w:rsidRPr="006B3269">
        <w:rPr>
          <w:rFonts w:ascii="Courier New" w:hAnsi="Courier New" w:cs="Courier New"/>
          <w:color w:val="000000"/>
          <w:sz w:val="14"/>
          <w:szCs w:val="14"/>
          <w:lang w:val="en-US"/>
        </w:rPr>
        <w:t>applDigest&lt;/saml:</w:t>
      </w:r>
      <w:r w:rsidRPr="000D6762">
        <w:rPr>
          <w:rFonts w:ascii="Courier New" w:hAnsi="Courier New"/>
          <w:color w:val="000000"/>
          <w:sz w:val="14"/>
          <w:lang w:val="en-US"/>
        </w:rPr>
        <w:t>AttributeValue&gt;</w:t>
      </w:r>
    </w:p>
    <w:p w14:paraId="4D11D839"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3F2D0508"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475ABD"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"urn:oasis:names:tc:sist:1.0:subject:subject-application-created"</w:t>
      </w:r>
      <w:r w:rsidR="00475ABD"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386ED004"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7B5C00"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7B5C00" w:rsidRPr="006B3269">
        <w:rPr>
          <w:rFonts w:ascii="Courier New" w:hAnsi="Courier New" w:cs="Courier New"/>
          <w:color w:val="000000"/>
          <w:sz w:val="14"/>
          <w:szCs w:val="14"/>
          <w:lang w:val="en-US"/>
        </w:rPr>
        <w:t>created</w:t>
      </w:r>
      <w:r w:rsidRPr="000D6762">
        <w:rPr>
          <w:rFonts w:ascii="Courier New" w:hAnsi="Courier New"/>
          <w:color w:val="000000"/>
          <w:sz w:val="14"/>
          <w:lang w:val="en-US"/>
        </w:rPr>
        <w:t>&lt;/</w:t>
      </w:r>
      <w:r w:rsidR="007B5C00"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73178C87"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4342A6CD" w14:textId="77777777" w:rsidR="00475ABD" w:rsidRPr="006208C0" w:rsidRDefault="000D6762" w:rsidP="007B5C00">
      <w:pPr>
        <w:pStyle w:val="PreformattatoHTML"/>
        <w:rPr>
          <w:rFonts w:ascii="Courier New" w:hAnsi="Courier New" w:cs="Courier New"/>
          <w:color w:val="000000"/>
          <w:sz w:val="14"/>
          <w:szCs w:val="14"/>
          <w:lang w:val="en-US"/>
        </w:rPr>
      </w:pPr>
      <w:r w:rsidRPr="000D6762">
        <w:rPr>
          <w:rFonts w:ascii="Courier New" w:eastAsia="Times New Roman"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eastAsia="Times New Roman" w:hAnsi="Courier New"/>
          <w:color w:val="000000"/>
          <w:sz w:val="14"/>
          <w:lang w:val="en-US"/>
        </w:rPr>
        <w:t>Attribute</w:t>
      </w:r>
      <w:r w:rsidR="00475ABD" w:rsidRPr="006208C0">
        <w:rPr>
          <w:rFonts w:ascii="Courier New" w:hAnsi="Courier New" w:cs="Courier New"/>
          <w:color w:val="000000"/>
          <w:sz w:val="14"/>
          <w:szCs w:val="14"/>
          <w:lang w:val="en-US"/>
        </w:rPr>
        <w:t xml:space="preserve"> Name=</w:t>
      </w:r>
      <w:r w:rsidRPr="000D6762">
        <w:rPr>
          <w:rFonts w:ascii="Courier New" w:eastAsia="Times New Roman" w:hAnsi="Courier New"/>
          <w:color w:val="000000"/>
          <w:sz w:val="14"/>
          <w:lang w:val="en-US"/>
        </w:rPr>
        <w:t>"urn:oasis:names:tc:xacml:1.0:resource:resource-id"</w:t>
      </w:r>
      <w:r w:rsidR="00475ABD" w:rsidRPr="006208C0">
        <w:rPr>
          <w:rFonts w:ascii="Courier New" w:hAnsi="Courier New" w:cs="Courier New"/>
          <w:color w:val="000000"/>
          <w:sz w:val="14"/>
          <w:szCs w:val="14"/>
          <w:lang w:val="en-US"/>
        </w:rPr>
        <w:t xml:space="preserve"> NameFormat=</w:t>
      </w:r>
      <w:r w:rsidRPr="000D6762">
        <w:rPr>
          <w:rFonts w:ascii="Courier New" w:eastAsia="Times New Roman" w:hAnsi="Courier New"/>
          <w:color w:val="000000"/>
          <w:sz w:val="14"/>
          <w:lang w:val="en-US"/>
        </w:rPr>
        <w:t>"urn:oasis:names:tc:SAML:2.0:attrname-format:uri"&gt;</w:t>
      </w:r>
    </w:p>
    <w:p w14:paraId="34506548"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7B5C00"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7B5C00" w:rsidRPr="006B3269">
        <w:rPr>
          <w:rFonts w:ascii="Courier New" w:hAnsi="Courier New" w:cs="Courier New"/>
          <w:color w:val="000000"/>
          <w:sz w:val="14"/>
          <w:szCs w:val="14"/>
          <w:lang w:val="en-US"/>
        </w:rPr>
        <w:t>patientId</w:t>
      </w:r>
      <w:r w:rsidRPr="000D6762">
        <w:rPr>
          <w:rFonts w:ascii="Courier New" w:hAnsi="Courier New"/>
          <w:color w:val="000000"/>
          <w:sz w:val="14"/>
          <w:lang w:val="en-US"/>
        </w:rPr>
        <w:t>&lt;/</w:t>
      </w:r>
      <w:r w:rsidR="007B5C00"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34050647"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48DFD9E9" w14:textId="77777777" w:rsidR="00475ABD" w:rsidRPr="006208C0" w:rsidRDefault="000D6762" w:rsidP="007B5C00">
      <w:pPr>
        <w:pStyle w:val="PreformattatoHTML"/>
        <w:rPr>
          <w:rFonts w:ascii="Courier New" w:hAnsi="Courier New" w:cs="Courier New"/>
          <w:color w:val="000000"/>
          <w:sz w:val="14"/>
          <w:szCs w:val="14"/>
          <w:lang w:val="en-US"/>
        </w:rPr>
      </w:pPr>
      <w:r w:rsidRPr="000D6762">
        <w:rPr>
          <w:rFonts w:ascii="Courier New" w:eastAsia="Times New Roman"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eastAsia="Times New Roman" w:hAnsi="Courier New"/>
          <w:color w:val="000000"/>
          <w:sz w:val="14"/>
          <w:lang w:val="en-US"/>
        </w:rPr>
        <w:t>Attribute</w:t>
      </w:r>
      <w:r w:rsidR="00475ABD" w:rsidRPr="006208C0">
        <w:rPr>
          <w:rFonts w:ascii="Courier New" w:hAnsi="Courier New" w:cs="Courier New"/>
          <w:color w:val="000000"/>
          <w:sz w:val="14"/>
          <w:szCs w:val="14"/>
          <w:lang w:val="en-US"/>
        </w:rPr>
        <w:t xml:space="preserve"> Name=</w:t>
      </w:r>
      <w:r w:rsidRPr="000D6762">
        <w:rPr>
          <w:rFonts w:ascii="Courier New" w:eastAsia="Times New Roman" w:hAnsi="Courier New"/>
          <w:color w:val="000000"/>
          <w:sz w:val="14"/>
          <w:lang w:val="en-US"/>
        </w:rPr>
        <w:t>"urn:oasis:names:tc:xacml:1.0:action:action-id"</w:t>
      </w:r>
      <w:r w:rsidR="00475ABD" w:rsidRPr="006208C0">
        <w:rPr>
          <w:rFonts w:ascii="Courier New" w:hAnsi="Courier New" w:cs="Courier New"/>
          <w:color w:val="000000"/>
          <w:sz w:val="14"/>
          <w:szCs w:val="14"/>
          <w:lang w:val="en-US"/>
        </w:rPr>
        <w:t xml:space="preserve"> NameFormat=</w:t>
      </w:r>
      <w:r w:rsidRPr="000D6762">
        <w:rPr>
          <w:rFonts w:ascii="Courier New" w:eastAsia="Times New Roman" w:hAnsi="Courier New"/>
          <w:color w:val="000000"/>
          <w:sz w:val="14"/>
          <w:lang w:val="en-US"/>
        </w:rPr>
        <w:t>"urn:oasis:names:tc:SAML:2.0:attrname-format:uri"&gt;</w:t>
      </w:r>
    </w:p>
    <w:p w14:paraId="34DFEC8E"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475ABD" w:rsidRPr="006208C0">
        <w:rPr>
          <w:rFonts w:ascii="Courier New" w:hAnsi="Courier New" w:cs="Courier New"/>
          <w:color w:val="000000"/>
          <w:sz w:val="14"/>
          <w:szCs w:val="14"/>
          <w:lang w:val="en-US"/>
        </w:rPr>
        <w:t xml:space="preserve"> xsi:type=</w:t>
      </w:r>
      <w:r w:rsidRPr="000D6762">
        <w:rPr>
          <w:rFonts w:ascii="Courier New" w:hAnsi="Courier New"/>
          <w:color w:val="000000"/>
          <w:sz w:val="14"/>
          <w:lang w:val="en-US"/>
        </w:rPr>
        <w:t>"xs:string"&gt;</w:t>
      </w:r>
      <w:r w:rsidR="00475ABD" w:rsidRPr="006208C0">
        <w:rPr>
          <w:rFonts w:ascii="Courier New" w:hAnsi="Courier New" w:cs="Courier New"/>
          <w:color w:val="000000"/>
          <w:sz w:val="14"/>
          <w:szCs w:val="14"/>
          <w:lang w:val="en-US"/>
        </w:rPr>
        <w:t>R</w:t>
      </w: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74F4C6DC"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1058C340" w14:textId="77777777" w:rsidR="00475ABD" w:rsidRPr="006208C0" w:rsidRDefault="000D6762" w:rsidP="007B5C00">
      <w:pPr>
        <w:pStyle w:val="PreformattatoHTML"/>
        <w:rPr>
          <w:rFonts w:ascii="Courier New" w:hAnsi="Courier New" w:cs="Courier New"/>
          <w:color w:val="000000"/>
          <w:sz w:val="14"/>
          <w:szCs w:val="14"/>
          <w:lang w:val="en-US"/>
        </w:rPr>
      </w:pPr>
      <w:r w:rsidRPr="000D6762">
        <w:rPr>
          <w:rFonts w:ascii="Courier New" w:eastAsia="Times New Roman"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eastAsia="Times New Roman" w:hAnsi="Courier New"/>
          <w:color w:val="000000"/>
          <w:sz w:val="14"/>
          <w:lang w:val="en-US"/>
        </w:rPr>
        <w:t>Attribute</w:t>
      </w:r>
      <w:r w:rsidR="00475ABD" w:rsidRPr="006208C0">
        <w:rPr>
          <w:rFonts w:ascii="Courier New" w:hAnsi="Courier New" w:cs="Courier New"/>
          <w:color w:val="000000"/>
          <w:sz w:val="14"/>
          <w:szCs w:val="14"/>
          <w:lang w:val="en-US"/>
        </w:rPr>
        <w:t xml:space="preserve"> Name=</w:t>
      </w:r>
      <w:r w:rsidRPr="000D6762">
        <w:rPr>
          <w:rFonts w:ascii="Courier New" w:eastAsia="Times New Roman" w:hAnsi="Courier New"/>
          <w:color w:val="000000"/>
          <w:sz w:val="14"/>
          <w:lang w:val="en-US"/>
        </w:rPr>
        <w:t>"urn:oasis:names:tc:xacml:1.0:subject:subject-id"</w:t>
      </w:r>
      <w:r w:rsidR="00475ABD" w:rsidRPr="006208C0">
        <w:rPr>
          <w:rFonts w:ascii="Courier New" w:hAnsi="Courier New" w:cs="Courier New"/>
          <w:color w:val="000000"/>
          <w:sz w:val="14"/>
          <w:szCs w:val="14"/>
          <w:lang w:val="en-US"/>
        </w:rPr>
        <w:t xml:space="preserve"> NameFormat=</w:t>
      </w:r>
      <w:r w:rsidRPr="000D6762">
        <w:rPr>
          <w:rFonts w:ascii="Courier New" w:eastAsia="Times New Roman" w:hAnsi="Courier New"/>
          <w:color w:val="000000"/>
          <w:sz w:val="14"/>
          <w:lang w:val="en-US"/>
        </w:rPr>
        <w:t>"urn:oasis:names:tc:SAML:2.0:attrname-format:uri"&gt;</w:t>
      </w:r>
    </w:p>
    <w:p w14:paraId="1E4BC4E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7B5C00"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7B5C00" w:rsidRPr="006B3269">
        <w:rPr>
          <w:rFonts w:ascii="Courier New" w:hAnsi="Courier New" w:cs="Courier New"/>
          <w:color w:val="000000"/>
          <w:sz w:val="14"/>
          <w:szCs w:val="14"/>
          <w:lang w:val="en-US"/>
        </w:rPr>
        <w:t>operatorId</w:t>
      </w:r>
      <w:r w:rsidRPr="000D6762">
        <w:rPr>
          <w:rFonts w:ascii="Courier New" w:hAnsi="Courier New"/>
          <w:color w:val="000000"/>
          <w:sz w:val="14"/>
          <w:lang w:val="en-US"/>
        </w:rPr>
        <w:t>&lt;/</w:t>
      </w:r>
      <w:r w:rsidR="007B5C00"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1BAD2F4C"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68DDFD80"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475ABD"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"urn:oasis:names:tc:fse:1.0:subject:typeofcare"</w:t>
      </w:r>
      <w:r w:rsidR="00475ABD"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180E4537"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475ABD" w:rsidRPr="006208C0">
        <w:rPr>
          <w:rFonts w:ascii="Courier New" w:hAnsi="Courier New" w:cs="Courier New"/>
          <w:color w:val="000000"/>
          <w:sz w:val="14"/>
          <w:szCs w:val="14"/>
          <w:lang w:val="en-US"/>
        </w:rPr>
        <w:t xml:space="preserve"> xsi:type=</w:t>
      </w:r>
      <w:r w:rsidRPr="000D6762">
        <w:rPr>
          <w:rFonts w:ascii="Courier New" w:hAnsi="Courier New"/>
          <w:color w:val="000000"/>
          <w:sz w:val="14"/>
          <w:lang w:val="en-US"/>
        </w:rPr>
        <w:t>"xs:string"&gt;</w:t>
      </w:r>
      <w:r w:rsidR="00475ABD" w:rsidRPr="006208C0">
        <w:rPr>
          <w:rFonts w:ascii="Courier New" w:hAnsi="Courier New" w:cs="Courier New"/>
          <w:color w:val="000000"/>
          <w:sz w:val="14"/>
          <w:szCs w:val="14"/>
          <w:lang w:val="en-US"/>
        </w:rPr>
        <w:t>V</w:t>
      </w: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07E7435E"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7FF01252"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475ABD"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"urn:oasis:names:tc:xspa:1.0:subject:purposeofuse"</w:t>
      </w:r>
      <w:r w:rsidR="00475ABD"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60DECA2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475ABD" w:rsidRPr="006208C0">
        <w:rPr>
          <w:rFonts w:ascii="Courier New" w:hAnsi="Courier New" w:cs="Courier New"/>
          <w:color w:val="000000"/>
          <w:sz w:val="14"/>
          <w:szCs w:val="14"/>
          <w:lang w:val="en-US"/>
        </w:rPr>
        <w:t xml:space="preserve"> xsi:type=</w:t>
      </w:r>
      <w:r w:rsidRPr="000D6762">
        <w:rPr>
          <w:rFonts w:ascii="Courier New" w:hAnsi="Courier New"/>
          <w:color w:val="000000"/>
          <w:sz w:val="14"/>
          <w:lang w:val="en-US"/>
        </w:rPr>
        <w:t>"xs:string"&gt;</w:t>
      </w:r>
      <w:r w:rsidR="00475ABD" w:rsidRPr="006208C0">
        <w:rPr>
          <w:rFonts w:ascii="Courier New" w:hAnsi="Courier New" w:cs="Courier New"/>
          <w:color w:val="000000"/>
          <w:sz w:val="14"/>
          <w:szCs w:val="14"/>
          <w:lang w:val="en-US"/>
        </w:rPr>
        <w:t>C</w:t>
      </w: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30C4CF23"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5F55A041" w14:textId="77777777" w:rsidR="00475ABD" w:rsidRPr="006208C0" w:rsidRDefault="000D6762" w:rsidP="007B5C00">
      <w:pPr>
        <w:pStyle w:val="PreformattatoHTML"/>
        <w:rPr>
          <w:rFonts w:ascii="Courier New" w:hAnsi="Courier New" w:cs="Courier New"/>
          <w:color w:val="000000"/>
          <w:sz w:val="14"/>
          <w:szCs w:val="14"/>
          <w:lang w:val="en-US"/>
        </w:rPr>
      </w:pPr>
      <w:r w:rsidRPr="000D6762">
        <w:rPr>
          <w:rFonts w:ascii="Courier New" w:eastAsia="Times New Roman"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eastAsia="Times New Roman" w:hAnsi="Courier New"/>
          <w:color w:val="000000"/>
          <w:sz w:val="14"/>
          <w:lang w:val="en-US"/>
        </w:rPr>
        <w:t>Attribute</w:t>
      </w:r>
      <w:r w:rsidR="00475ABD" w:rsidRPr="006208C0">
        <w:rPr>
          <w:rFonts w:ascii="Courier New" w:hAnsi="Courier New" w:cs="Courier New"/>
          <w:color w:val="000000"/>
          <w:sz w:val="14"/>
          <w:szCs w:val="14"/>
          <w:lang w:val="en-US"/>
        </w:rPr>
        <w:t xml:space="preserve"> Name=</w:t>
      </w:r>
      <w:r w:rsidRPr="000D6762">
        <w:rPr>
          <w:rFonts w:ascii="Courier New" w:eastAsia="Times New Roman" w:hAnsi="Courier New"/>
          <w:color w:val="000000"/>
          <w:sz w:val="14"/>
          <w:lang w:val="en-US"/>
        </w:rPr>
        <w:t>"urn:oasis:names:tc:xacml:2.0:subject:role"</w:t>
      </w:r>
      <w:r w:rsidR="00475ABD" w:rsidRPr="006208C0">
        <w:rPr>
          <w:rFonts w:ascii="Courier New" w:hAnsi="Courier New" w:cs="Courier New"/>
          <w:color w:val="000000"/>
          <w:sz w:val="14"/>
          <w:szCs w:val="14"/>
          <w:lang w:val="en-US"/>
        </w:rPr>
        <w:t xml:space="preserve"> NameFormat=</w:t>
      </w:r>
      <w:r w:rsidRPr="000D6762">
        <w:rPr>
          <w:rFonts w:ascii="Courier New" w:eastAsia="Times New Roman" w:hAnsi="Courier New"/>
          <w:color w:val="000000"/>
          <w:sz w:val="14"/>
          <w:lang w:val="en-US"/>
        </w:rPr>
        <w:t>"urn:oasis:names:tc:SAML:2.0:attrname-format:uri"&gt;</w:t>
      </w:r>
    </w:p>
    <w:p w14:paraId="78239D7E"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7B5C00"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7B5C00" w:rsidRPr="006B3269">
        <w:rPr>
          <w:rFonts w:ascii="Courier New" w:hAnsi="Courier New" w:cs="Courier New"/>
          <w:color w:val="000000"/>
          <w:sz w:val="14"/>
          <w:szCs w:val="14"/>
          <w:lang w:val="en-US"/>
        </w:rPr>
        <w:t>role</w:t>
      </w:r>
      <w:r w:rsidRPr="000D6762">
        <w:rPr>
          <w:rFonts w:ascii="Courier New" w:hAnsi="Courier New"/>
          <w:color w:val="000000"/>
          <w:sz w:val="14"/>
          <w:lang w:val="en-US"/>
        </w:rPr>
        <w:t>&lt;/</w:t>
      </w:r>
      <w:r w:rsidR="007B5C00"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0BFEA61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1E644CF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475ABD"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"urn:oasis:names:tc:xspa:1.0:subject:organization-id"</w:t>
      </w:r>
      <w:r w:rsidR="00475ABD"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2D4B65F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7B5C00"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7B5C00" w:rsidRPr="006B3269">
        <w:rPr>
          <w:rFonts w:ascii="Courier New" w:hAnsi="Courier New" w:cs="Courier New"/>
          <w:color w:val="000000"/>
          <w:sz w:val="14"/>
          <w:szCs w:val="14"/>
          <w:lang w:val="en-US"/>
        </w:rPr>
        <w:t>organizationId</w:t>
      </w:r>
      <w:r w:rsidRPr="000D6762">
        <w:rPr>
          <w:rFonts w:ascii="Courier New" w:hAnsi="Courier New"/>
          <w:color w:val="000000"/>
          <w:sz w:val="14"/>
          <w:lang w:val="en-US"/>
        </w:rPr>
        <w:t>&lt;/</w:t>
      </w:r>
      <w:r w:rsidR="007B5C00"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30B583D3"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32F8BAC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475ABD"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"urn:oasis:names:tc:xspa:1.0:subject:organization"</w:t>
      </w:r>
      <w:r w:rsidR="00475ABD"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62CC9A9F"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7B5C00" w:rsidRPr="006B3269">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7B5C00" w:rsidRPr="006B3269">
        <w:rPr>
          <w:rFonts w:ascii="Courier New" w:hAnsi="Courier New" w:cs="Courier New"/>
          <w:color w:val="000000"/>
          <w:sz w:val="14"/>
          <w:szCs w:val="14"/>
          <w:lang w:val="en-US"/>
        </w:rPr>
        <w:t>organization</w:t>
      </w:r>
      <w:r w:rsidRPr="000D6762">
        <w:rPr>
          <w:rFonts w:ascii="Courier New" w:hAnsi="Courier New"/>
          <w:color w:val="000000"/>
          <w:sz w:val="14"/>
          <w:lang w:val="en-US"/>
        </w:rPr>
        <w:t>&lt;/</w:t>
      </w:r>
      <w:r w:rsidR="007B5C00" w:rsidRPr="006B3269">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06841FA4" w14:textId="77777777" w:rsidR="00163A20" w:rsidRDefault="000D6762">
      <w:pPr>
        <w:pStyle w:val="PreformattatoHTML"/>
        <w:rPr>
          <w:rFonts w:ascii="Courier New" w:hAnsi="Courier New"/>
          <w:color w:val="000000"/>
          <w:sz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522A5605" w14:textId="77777777" w:rsidR="00A60A6A" w:rsidRPr="00EA77EF" w:rsidRDefault="00A60A6A" w:rsidP="00A60A6A">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urn:oasis:names:tc:xspa:1.0:environment:locality</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urn:oasis:names:tc:SAML:2.0:attrname-format:uri</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&gt;</w:t>
      </w:r>
    </w:p>
    <w:p w14:paraId="45F5497F" w14:textId="77777777" w:rsidR="00A60A6A" w:rsidRPr="00EA77EF" w:rsidRDefault="00A60A6A" w:rsidP="00A60A6A">
      <w:pPr>
        <w:pStyle w:val="PreformattatoHTML"/>
        <w:rPr>
          <w:rFonts w:ascii="Courier New" w:hAnsi="Courier New" w:cs="Courier New"/>
          <w:color w:val="000000"/>
          <w:sz w:val="14"/>
          <w:szCs w:val="14"/>
          <w:lang w:val="en-US"/>
        </w:rPr>
      </w:pPr>
      <w:r w:rsidRPr="00EA77EF">
        <w:rPr>
          <w:rFonts w:ascii="Courier New" w:hAnsi="Courier New" w:cs="Courier New"/>
          <w:color w:val="000000"/>
          <w:sz w:val="14"/>
          <w:szCs w:val="14"/>
          <w:lang w:val="en-US"/>
        </w:rPr>
        <w:t>&lt;saml:AttributeValue xsi:type=</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xs:string</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&gt;environment</w:t>
      </w:r>
      <w:r>
        <w:rPr>
          <w:rFonts w:ascii="Courier New" w:hAnsi="Courier New" w:cs="Courier New"/>
          <w:color w:val="000000"/>
          <w:sz w:val="14"/>
          <w:szCs w:val="14"/>
          <w:lang w:val="en-US"/>
        </w:rPr>
        <w:t>Locality</w:t>
      </w:r>
      <w:r w:rsidRPr="00EA77EF">
        <w:rPr>
          <w:rFonts w:ascii="Courier New" w:hAnsi="Courier New" w:cs="Courier New"/>
          <w:color w:val="000000"/>
          <w:sz w:val="14"/>
          <w:szCs w:val="14"/>
          <w:lang w:val="en-US"/>
        </w:rPr>
        <w:t>&lt;/saml:AttributeValue&gt;</w:t>
      </w:r>
    </w:p>
    <w:p w14:paraId="61D93F64" w14:textId="77777777" w:rsidR="00A60A6A" w:rsidRPr="00890C64" w:rsidRDefault="00A60A6A" w:rsidP="00A60A6A">
      <w:pPr>
        <w:pStyle w:val="PreformattatoHTML"/>
        <w:rPr>
          <w:rFonts w:ascii="Courier New" w:hAnsi="Courier New" w:cs="Courier New"/>
          <w:color w:val="000000"/>
          <w:sz w:val="14"/>
          <w:szCs w:val="14"/>
          <w:lang w:val="en-US"/>
        </w:rPr>
      </w:pPr>
      <w:r w:rsidRPr="00EA77EF">
        <w:rPr>
          <w:rFonts w:ascii="Courier New" w:hAnsi="Courier New" w:cs="Courier New"/>
          <w:color w:val="000000"/>
          <w:sz w:val="14"/>
          <w:szCs w:val="14"/>
          <w:lang w:val="en-US"/>
        </w:rPr>
        <w:t>&lt;/saml:Attribute&gt;</w:t>
      </w:r>
    </w:p>
    <w:p w14:paraId="743606B3"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AttributeStatement&gt;</w:t>
      </w:r>
    </w:p>
    <w:p w14:paraId="5FAECAC9"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saml:</w:t>
      </w:r>
      <w:r w:rsidRPr="000D6762">
        <w:rPr>
          <w:rFonts w:ascii="Courier New" w:hAnsi="Courier New"/>
          <w:color w:val="000000"/>
          <w:sz w:val="14"/>
          <w:lang w:val="en-US"/>
        </w:rPr>
        <w:t>Assertion&gt;</w:t>
      </w:r>
    </w:p>
    <w:p w14:paraId="11721969"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w:t>
      </w:r>
      <w:r w:rsidRPr="000D6762">
        <w:rPr>
          <w:rFonts w:ascii="Courier New" w:hAnsi="Courier New"/>
          <w:color w:val="000000"/>
          <w:sz w:val="14"/>
          <w:lang w:val="en-US"/>
        </w:rPr>
        <w:t>Header&gt;</w:t>
      </w:r>
    </w:p>
    <w:p w14:paraId="4C5C8E35"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S:</w:t>
      </w:r>
      <w:r w:rsidRPr="000D6762">
        <w:rPr>
          <w:rFonts w:ascii="Courier New" w:hAnsi="Courier New"/>
          <w:color w:val="000000"/>
          <w:sz w:val="14"/>
          <w:lang w:val="en-US"/>
        </w:rPr>
        <w:t>Body</w:t>
      </w:r>
      <w:r w:rsidR="00475ABD" w:rsidRPr="006208C0">
        <w:rPr>
          <w:rFonts w:ascii="Courier New" w:hAnsi="Courier New" w:cs="Courier New"/>
          <w:color w:val="000000"/>
          <w:sz w:val="14"/>
          <w:szCs w:val="14"/>
          <w:lang w:val="en-US"/>
        </w:rPr>
        <w:t xml:space="preserve"> ID=</w:t>
      </w:r>
      <w:r w:rsidRPr="000D6762">
        <w:rPr>
          <w:rFonts w:ascii="Courier New" w:hAnsi="Courier New"/>
          <w:color w:val="000000"/>
          <w:sz w:val="14"/>
          <w:lang w:val="en-US"/>
        </w:rPr>
        <w:t>"soap_body"</w:t>
      </w:r>
      <w:r w:rsidR="00475ABD" w:rsidRPr="006208C0">
        <w:rPr>
          <w:rFonts w:ascii="Courier New" w:hAnsi="Courier New" w:cs="Courier New"/>
          <w:color w:val="000000"/>
          <w:sz w:val="14"/>
          <w:szCs w:val="14"/>
          <w:lang w:val="en-US"/>
        </w:rPr>
        <w:t xml:space="preserve"> wsu:Id=</w:t>
      </w:r>
      <w:r w:rsidRPr="000D6762">
        <w:rPr>
          <w:rFonts w:ascii="Courier New" w:hAnsi="Courier New"/>
          <w:color w:val="000000"/>
          <w:sz w:val="14"/>
          <w:lang w:val="en-US"/>
        </w:rPr>
        <w:t>"soap_body"</w:t>
      </w:r>
      <w:r w:rsidR="00475ABD" w:rsidRPr="006208C0">
        <w:rPr>
          <w:rFonts w:ascii="Courier New" w:hAnsi="Courier New" w:cs="Courier New"/>
          <w:color w:val="000000"/>
          <w:sz w:val="14"/>
          <w:szCs w:val="14"/>
          <w:lang w:val="en-US"/>
        </w:rPr>
        <w:t xml:space="preserve"> xmlns:wsu=</w:t>
      </w:r>
      <w:r w:rsidRPr="000D6762">
        <w:rPr>
          <w:rFonts w:ascii="Courier New" w:hAnsi="Courier New"/>
          <w:color w:val="000000"/>
          <w:sz w:val="14"/>
          <w:lang w:val="en-US"/>
        </w:rPr>
        <w:t>"http://docs.oasis-open.org/wss/2004/01/oasis-200401-wss-wssecurity-utility-1.0.xsd"&gt;</w:t>
      </w:r>
    </w:p>
    <w:p w14:paraId="330FA45D" w14:textId="77777777" w:rsidR="00163A20" w:rsidRDefault="000D6762">
      <w:pPr>
        <w:pStyle w:val="PreformattatoHTML"/>
        <w:rPr>
          <w:rFonts w:ascii="Courier New" w:hAnsi="Courier New" w:cs="Courier New"/>
          <w:color w:val="000000"/>
          <w:sz w:val="14"/>
          <w:szCs w:val="14"/>
        </w:rPr>
      </w:pPr>
      <w:r w:rsidRPr="000D6762">
        <w:rPr>
          <w:rFonts w:ascii="Courier New" w:hAnsi="Courier New"/>
          <w:color w:val="000000"/>
          <w:sz w:val="14"/>
        </w:rPr>
        <w:t>&lt;</w:t>
      </w:r>
      <w:r w:rsidR="00475ABD" w:rsidRPr="00475ABD">
        <w:rPr>
          <w:rFonts w:ascii="Courier New" w:hAnsi="Courier New" w:cs="Courier New"/>
          <w:color w:val="000000"/>
          <w:sz w:val="14"/>
          <w:szCs w:val="14"/>
        </w:rPr>
        <w:t>ns2:</w:t>
      </w:r>
      <w:r w:rsidRPr="000D6762">
        <w:rPr>
          <w:rFonts w:ascii="Courier New" w:hAnsi="Courier New"/>
          <w:color w:val="000000"/>
          <w:sz w:val="14"/>
        </w:rPr>
        <w:t>queryDocument</w:t>
      </w:r>
      <w:r w:rsidR="00475ABD" w:rsidRPr="00475ABD">
        <w:rPr>
          <w:rFonts w:ascii="Courier New" w:hAnsi="Courier New" w:cs="Courier New"/>
          <w:color w:val="000000"/>
          <w:sz w:val="14"/>
          <w:szCs w:val="14"/>
        </w:rPr>
        <w:t xml:space="preserve"> xmlns:ns2=</w:t>
      </w:r>
      <w:r w:rsidRPr="000D6762">
        <w:rPr>
          <w:rFonts w:ascii="Courier New" w:hAnsi="Courier New"/>
          <w:color w:val="000000"/>
          <w:sz w:val="14"/>
        </w:rPr>
        <w:t>"http://www.sist.puglia.it/Schemas/PDD_SIST/SCATEL/FSE/"&gt;</w:t>
      </w:r>
    </w:p>
    <w:p w14:paraId="0A7E943B"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ns2:</w:t>
      </w:r>
      <w:r w:rsidRPr="000D6762">
        <w:rPr>
          <w:rFonts w:ascii="Courier New" w:hAnsi="Courier New"/>
          <w:color w:val="000000"/>
          <w:sz w:val="14"/>
          <w:lang w:val="en-US"/>
        </w:rPr>
        <w:t>query&gt;</w:t>
      </w:r>
    </w:p>
    <w:p w14:paraId="26CD9EA6"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ns2:</w:t>
      </w:r>
      <w:r w:rsidRPr="000D6762">
        <w:rPr>
          <w:rFonts w:ascii="Courier New" w:hAnsi="Courier New"/>
          <w:color w:val="000000"/>
          <w:sz w:val="14"/>
          <w:lang w:val="en-US"/>
        </w:rPr>
        <w:t>patientId&gt;</w:t>
      </w:r>
    </w:p>
    <w:p w14:paraId="330BC4E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ns2:</w:t>
      </w:r>
      <w:r w:rsidRPr="000D6762">
        <w:rPr>
          <w:rFonts w:ascii="Courier New" w:hAnsi="Courier New"/>
          <w:color w:val="000000"/>
          <w:sz w:val="14"/>
          <w:lang w:val="en-US"/>
        </w:rPr>
        <w:t>root&gt;</w:t>
      </w:r>
      <w:r w:rsidR="00475ABD" w:rsidRPr="006208C0">
        <w:rPr>
          <w:rFonts w:ascii="Courier New" w:hAnsi="Courier New" w:cs="Courier New"/>
          <w:color w:val="000000"/>
          <w:sz w:val="14"/>
          <w:szCs w:val="14"/>
          <w:lang w:val="en-US"/>
        </w:rPr>
        <w:t>2.16.840.1.113883.2.9.4.3.2</w:t>
      </w: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ns2:</w:t>
      </w:r>
      <w:r w:rsidRPr="000D6762">
        <w:rPr>
          <w:rFonts w:ascii="Courier New" w:hAnsi="Courier New"/>
          <w:color w:val="000000"/>
          <w:sz w:val="14"/>
          <w:lang w:val="en-US"/>
        </w:rPr>
        <w:t>root&gt;</w:t>
      </w:r>
    </w:p>
    <w:p w14:paraId="44F54591"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7B5C00" w:rsidRPr="006B3269">
        <w:rPr>
          <w:rFonts w:ascii="Courier New" w:hAnsi="Courier New" w:cs="Courier New"/>
          <w:color w:val="000000"/>
          <w:sz w:val="14"/>
          <w:szCs w:val="14"/>
          <w:lang w:val="en-US"/>
        </w:rPr>
        <w:t>ns2:</w:t>
      </w:r>
      <w:r w:rsidRPr="000D6762">
        <w:rPr>
          <w:rFonts w:ascii="Courier New" w:hAnsi="Courier New"/>
          <w:color w:val="000000"/>
          <w:sz w:val="14"/>
          <w:lang w:val="en-US"/>
        </w:rPr>
        <w:t>extension&gt;</w:t>
      </w:r>
      <w:r w:rsidR="007B5C00" w:rsidRPr="006B3269">
        <w:rPr>
          <w:rFonts w:ascii="Courier New" w:hAnsi="Courier New" w:cs="Courier New"/>
          <w:color w:val="000000"/>
          <w:sz w:val="14"/>
          <w:szCs w:val="14"/>
          <w:lang w:val="en-US"/>
        </w:rPr>
        <w:t>patientId</w:t>
      </w:r>
      <w:r w:rsidRPr="000D6762">
        <w:rPr>
          <w:rFonts w:ascii="Courier New" w:hAnsi="Courier New"/>
          <w:color w:val="000000"/>
          <w:sz w:val="14"/>
          <w:lang w:val="en-US"/>
        </w:rPr>
        <w:t>&lt;/</w:t>
      </w:r>
      <w:r w:rsidR="007B5C00" w:rsidRPr="006B3269">
        <w:rPr>
          <w:rFonts w:ascii="Courier New" w:hAnsi="Courier New" w:cs="Courier New"/>
          <w:color w:val="000000"/>
          <w:sz w:val="14"/>
          <w:szCs w:val="14"/>
          <w:lang w:val="en-US"/>
        </w:rPr>
        <w:t>ns2:</w:t>
      </w:r>
      <w:r w:rsidRPr="000D6762">
        <w:rPr>
          <w:rFonts w:ascii="Courier New" w:hAnsi="Courier New"/>
          <w:color w:val="000000"/>
          <w:sz w:val="14"/>
          <w:lang w:val="en-US"/>
        </w:rPr>
        <w:t>extension&gt;</w:t>
      </w:r>
    </w:p>
    <w:p w14:paraId="13976AE6"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ns2:</w:t>
      </w:r>
      <w:r w:rsidRPr="000D6762">
        <w:rPr>
          <w:rFonts w:ascii="Courier New" w:hAnsi="Courier New"/>
          <w:color w:val="000000"/>
          <w:sz w:val="14"/>
          <w:lang w:val="en-US"/>
        </w:rPr>
        <w:t>patientId&gt;</w:t>
      </w:r>
    </w:p>
    <w:p w14:paraId="647860ED"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ns2:</w:t>
      </w:r>
      <w:r w:rsidRPr="000D6762">
        <w:rPr>
          <w:rFonts w:ascii="Courier New" w:hAnsi="Courier New"/>
          <w:color w:val="000000"/>
          <w:sz w:val="14"/>
          <w:lang w:val="en-US"/>
        </w:rPr>
        <w:t>query&gt;</w:t>
      </w:r>
    </w:p>
    <w:p w14:paraId="5BF2578A" w14:textId="77777777" w:rsidR="00163A20" w:rsidRDefault="000D6762">
      <w:pPr>
        <w:pStyle w:val="PreformattatoHTML"/>
        <w:rPr>
          <w:rFonts w:ascii="Courier New" w:hAnsi="Courier New" w:cs="Courier New"/>
          <w:color w:val="000000"/>
          <w:sz w:val="14"/>
          <w:szCs w:val="14"/>
          <w:lang w:val="en-US"/>
        </w:rPr>
      </w:pPr>
      <w:r w:rsidRPr="000D6762">
        <w:rPr>
          <w:rFonts w:ascii="Courier New" w:hAnsi="Courier New"/>
          <w:color w:val="000000"/>
          <w:sz w:val="14"/>
          <w:lang w:val="en-US"/>
        </w:rPr>
        <w:t>&lt;/</w:t>
      </w:r>
      <w:r w:rsidR="00475ABD" w:rsidRPr="006208C0">
        <w:rPr>
          <w:rFonts w:ascii="Courier New" w:hAnsi="Courier New" w:cs="Courier New"/>
          <w:color w:val="000000"/>
          <w:sz w:val="14"/>
          <w:szCs w:val="14"/>
          <w:lang w:val="en-US"/>
        </w:rPr>
        <w:t>ns2:</w:t>
      </w:r>
      <w:r w:rsidRPr="000D6762">
        <w:rPr>
          <w:rFonts w:ascii="Courier New" w:hAnsi="Courier New"/>
          <w:color w:val="000000"/>
          <w:sz w:val="14"/>
          <w:lang w:val="en-US"/>
        </w:rPr>
        <w:t>queryDocument&gt;</w:t>
      </w:r>
    </w:p>
    <w:p w14:paraId="60AB7536" w14:textId="77777777" w:rsidR="00163A20" w:rsidRDefault="000D6762">
      <w:pPr>
        <w:pStyle w:val="PreformattatoHTML"/>
        <w:rPr>
          <w:rFonts w:ascii="Courier New" w:hAnsi="Courier New"/>
          <w:color w:val="000000"/>
          <w:sz w:val="14"/>
        </w:rPr>
      </w:pPr>
      <w:r w:rsidRPr="000D6762">
        <w:rPr>
          <w:rFonts w:ascii="Courier New" w:hAnsi="Courier New"/>
          <w:color w:val="000000"/>
          <w:sz w:val="14"/>
        </w:rPr>
        <w:t>&lt;/S:Body&gt;</w:t>
      </w:r>
    </w:p>
    <w:p w14:paraId="69CDFC97" w14:textId="77777777" w:rsidR="00163A20" w:rsidRDefault="000D6762">
      <w:pPr>
        <w:pStyle w:val="PreformattatoHTML"/>
        <w:rPr>
          <w:rFonts w:ascii="Courier New" w:hAnsi="Courier New"/>
          <w:color w:val="000000"/>
          <w:sz w:val="14"/>
        </w:rPr>
      </w:pPr>
      <w:r w:rsidRPr="000D6762">
        <w:rPr>
          <w:rFonts w:ascii="Courier New" w:hAnsi="Courier New"/>
          <w:color w:val="000000"/>
          <w:sz w:val="14"/>
        </w:rPr>
        <w:t>&lt;/S:Envelope&gt;</w:t>
      </w:r>
    </w:p>
    <w:p w14:paraId="6DDBDDDD" w14:textId="77777777" w:rsidR="00414DCA" w:rsidRDefault="003B2CB7" w:rsidP="00414DCA">
      <w:r w:rsidRPr="00DD1975">
        <w:br/>
      </w:r>
      <w:r w:rsidR="00DD1975" w:rsidRPr="00DD1975">
        <w:t>Esempio di r</w:t>
      </w:r>
      <w:r w:rsidR="00C04CB1" w:rsidRPr="00DD1975">
        <w:t>esponse</w:t>
      </w:r>
      <w:r w:rsidR="000D6762" w:rsidRPr="000D6762">
        <w:t xml:space="preserve"> relativa </w:t>
      </w:r>
      <w:r w:rsidR="003D73B7">
        <w:t xml:space="preserve">alla chiamata </w:t>
      </w:r>
      <w:r w:rsidR="000D6762" w:rsidRPr="000D6762">
        <w:t xml:space="preserve"> precedente:</w:t>
      </w:r>
      <w:r w:rsidR="000D6762" w:rsidRPr="000D6762">
        <w:br/>
      </w:r>
    </w:p>
    <w:p w14:paraId="0A21A939" w14:textId="77777777" w:rsidR="00C04CB1" w:rsidRPr="003B2CB7" w:rsidRDefault="000D6762" w:rsidP="00DD1975">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3B2CB7">
        <w:rPr>
          <w:rFonts w:ascii="Courier New" w:hAnsi="Courier New" w:cs="Courier New"/>
          <w:color w:val="000000"/>
          <w:sz w:val="14"/>
          <w:szCs w:val="14"/>
          <w:lang w:val="en-US"/>
        </w:rPr>
        <w:t>S:</w:t>
      </w:r>
      <w:r w:rsidRPr="000D6762">
        <w:rPr>
          <w:rFonts w:ascii="Courier New" w:hAnsi="Courier New"/>
          <w:color w:val="000000"/>
          <w:sz w:val="14"/>
          <w:lang w:val="en-US"/>
        </w:rPr>
        <w:t>Envelope</w:t>
      </w:r>
      <w:r w:rsidR="00C04CB1" w:rsidRPr="003B2CB7">
        <w:rPr>
          <w:rFonts w:ascii="Courier New" w:hAnsi="Courier New" w:cs="Courier New"/>
          <w:color w:val="000000"/>
          <w:sz w:val="14"/>
          <w:szCs w:val="14"/>
          <w:lang w:val="en-US"/>
        </w:rPr>
        <w:t xml:space="preserve"> xmlns:S=</w:t>
      </w:r>
      <w:r w:rsidRPr="000D6762">
        <w:rPr>
          <w:rFonts w:ascii="Courier New" w:hAnsi="Courier New"/>
          <w:color w:val="000000"/>
          <w:sz w:val="14"/>
          <w:lang w:val="en-US"/>
        </w:rPr>
        <w:t>"http://schemas.xmlsoap.org/soap/envelope/"</w:t>
      </w:r>
      <w:r w:rsidR="00C04CB1" w:rsidRPr="003B2CB7">
        <w:rPr>
          <w:rFonts w:ascii="Courier New" w:hAnsi="Courier New" w:cs="Courier New"/>
          <w:color w:val="000000"/>
          <w:sz w:val="14"/>
          <w:szCs w:val="14"/>
          <w:lang w:val="en-US"/>
        </w:rPr>
        <w:t xml:space="preserve"> xmlns:wsse=</w:t>
      </w:r>
      <w:r w:rsidRPr="000D6762">
        <w:rPr>
          <w:rFonts w:ascii="Courier New" w:hAnsi="Courier New"/>
          <w:color w:val="000000"/>
          <w:sz w:val="14"/>
          <w:lang w:val="en-US"/>
        </w:rPr>
        <w:t>"http://docs.oasis-open.org/wss/2004/01/oasis-200401-wss-wssecurity-secext-1.0.xsd"</w:t>
      </w:r>
      <w:r w:rsidR="00C04CB1" w:rsidRPr="003B2CB7">
        <w:rPr>
          <w:rFonts w:ascii="Courier New" w:hAnsi="Courier New" w:cs="Courier New"/>
          <w:color w:val="000000"/>
          <w:sz w:val="14"/>
          <w:szCs w:val="14"/>
          <w:lang w:val="en-US"/>
        </w:rPr>
        <w:t xml:space="preserve"> xmlns:wsu=</w:t>
      </w:r>
      <w:r w:rsidRPr="000D6762">
        <w:rPr>
          <w:rFonts w:ascii="Courier New" w:hAnsi="Courier New"/>
          <w:color w:val="000000"/>
          <w:sz w:val="14"/>
          <w:lang w:val="en-US"/>
        </w:rPr>
        <w:t>"http://docs.oasis-open.org/wss/2004/01/oasis-200401-wss-wssecurity-utility-1.0.xsd"</w:t>
      </w:r>
      <w:r w:rsidR="00C04CB1" w:rsidRPr="003B2CB7">
        <w:rPr>
          <w:rFonts w:ascii="Courier New" w:hAnsi="Courier New" w:cs="Courier New"/>
          <w:color w:val="000000"/>
          <w:sz w:val="14"/>
          <w:szCs w:val="14"/>
          <w:lang w:val="en-US"/>
        </w:rPr>
        <w:t xml:space="preserve"> xmlns:xs=</w:t>
      </w:r>
      <w:r w:rsidRPr="000D6762">
        <w:rPr>
          <w:rFonts w:ascii="Courier New" w:hAnsi="Courier New"/>
          <w:color w:val="000000"/>
          <w:sz w:val="14"/>
          <w:lang w:val="en-US"/>
        </w:rPr>
        <w:t>"http://www.w3.org/2001/XMLSchema"&gt;</w:t>
      </w:r>
    </w:p>
    <w:p w14:paraId="3FED0571"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S:</w:t>
      </w:r>
      <w:r w:rsidRPr="000D6762">
        <w:rPr>
          <w:rFonts w:ascii="Courier New" w:hAnsi="Courier New"/>
          <w:color w:val="000000"/>
          <w:sz w:val="14"/>
          <w:lang w:val="en-US"/>
        </w:rPr>
        <w:t>Header&gt;</w:t>
      </w:r>
    </w:p>
    <w:p w14:paraId="7661DEBB"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&lt;Action</w:t>
      </w:r>
      <w:r w:rsidR="00C04CB1" w:rsidRPr="00C13C26">
        <w:rPr>
          <w:rFonts w:ascii="Courier New" w:hAnsi="Courier New" w:cs="Courier New"/>
          <w:color w:val="000000"/>
          <w:sz w:val="14"/>
          <w:szCs w:val="14"/>
          <w:lang w:val="en-US"/>
        </w:rPr>
        <w:t xml:space="preserve"> xmlns=</w:t>
      </w:r>
      <w:r w:rsidRPr="000D6762">
        <w:rPr>
          <w:rFonts w:ascii="Courier New" w:hAnsi="Courier New"/>
          <w:color w:val="000000"/>
          <w:sz w:val="14"/>
          <w:lang w:val="en-US"/>
        </w:rPr>
        <w:t>"http://www.w3.org/2005/08/addressing"&gt;</w:t>
      </w:r>
      <w:r w:rsidR="00C04CB1" w:rsidRPr="00C13C26">
        <w:rPr>
          <w:rFonts w:ascii="Courier New" w:hAnsi="Courier New" w:cs="Courier New"/>
          <w:color w:val="000000"/>
          <w:sz w:val="14"/>
          <w:szCs w:val="14"/>
          <w:lang w:val="en-US"/>
        </w:rPr>
        <w:t>http://www.sist.puglia.it/Schemas/PDD_SIST/SCATEL/FSE/IDocument/queryDocumentResponse</w:t>
      </w:r>
      <w:r w:rsidRPr="000D6762">
        <w:rPr>
          <w:rFonts w:ascii="Courier New" w:hAnsi="Courier New"/>
          <w:color w:val="000000"/>
          <w:sz w:val="14"/>
          <w:lang w:val="en-US"/>
        </w:rPr>
        <w:t>&lt;/Action&gt;</w:t>
      </w:r>
    </w:p>
    <w:p w14:paraId="26A5C02F" w14:textId="77777777" w:rsidR="00C04CB1" w:rsidRPr="00CB62C3"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&lt;MessageID</w:t>
      </w:r>
      <w:r w:rsidR="00C04CB1" w:rsidRPr="00CB62C3">
        <w:rPr>
          <w:rFonts w:ascii="Courier New" w:hAnsi="Courier New" w:cs="Courier New"/>
          <w:color w:val="000000"/>
          <w:sz w:val="14"/>
          <w:szCs w:val="14"/>
          <w:lang w:val="en-US"/>
        </w:rPr>
        <w:t xml:space="preserve"> xmlns=</w:t>
      </w:r>
      <w:r w:rsidRPr="000D6762">
        <w:rPr>
          <w:rFonts w:ascii="Courier New" w:hAnsi="Courier New"/>
          <w:color w:val="000000"/>
          <w:sz w:val="14"/>
          <w:lang w:val="en-US"/>
        </w:rPr>
        <w:t>"http://www.w3.org/2005/08/addressing"&gt;</w:t>
      </w:r>
      <w:r w:rsidR="00C04CB1" w:rsidRPr="00CB62C3">
        <w:rPr>
          <w:rFonts w:ascii="Courier New" w:hAnsi="Courier New" w:cs="Courier New"/>
          <w:color w:val="000000"/>
          <w:sz w:val="14"/>
          <w:szCs w:val="14"/>
          <w:lang w:val="en-US"/>
        </w:rPr>
        <w:t>urn:uuid:0624d6d6-5605-4846-9800-1a9569f79fb2</w:t>
      </w:r>
      <w:r w:rsidRPr="000D6762">
        <w:rPr>
          <w:rFonts w:ascii="Courier New" w:hAnsi="Courier New"/>
          <w:color w:val="000000"/>
          <w:sz w:val="14"/>
          <w:lang w:val="en-US"/>
        </w:rPr>
        <w:t>&lt;/MessageID&gt;</w:t>
      </w:r>
    </w:p>
    <w:p w14:paraId="4B052D67"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&lt;To</w:t>
      </w:r>
      <w:r w:rsidR="00C04CB1" w:rsidRPr="00C13C26">
        <w:rPr>
          <w:rFonts w:ascii="Courier New" w:hAnsi="Courier New" w:cs="Courier New"/>
          <w:color w:val="000000"/>
          <w:sz w:val="14"/>
          <w:szCs w:val="14"/>
          <w:lang w:val="en-US"/>
        </w:rPr>
        <w:t xml:space="preserve"> xmlns=</w:t>
      </w:r>
      <w:r w:rsidRPr="000D6762">
        <w:rPr>
          <w:rFonts w:ascii="Courier New" w:hAnsi="Courier New"/>
          <w:color w:val="000000"/>
          <w:sz w:val="14"/>
          <w:lang w:val="en-US"/>
        </w:rPr>
        <w:t>"http://www.w3.org/2005/08/addressing"&gt;</w:t>
      </w:r>
      <w:r w:rsidR="00C04CB1" w:rsidRPr="00C13C26">
        <w:rPr>
          <w:rFonts w:ascii="Courier New" w:hAnsi="Courier New" w:cs="Courier New"/>
          <w:color w:val="000000"/>
          <w:sz w:val="14"/>
          <w:szCs w:val="14"/>
          <w:lang w:val="en-US"/>
        </w:rPr>
        <w:t>http://www.w3.org/2005/08/addressing/anonymous</w:t>
      </w:r>
      <w:r w:rsidRPr="000D6762">
        <w:rPr>
          <w:rFonts w:ascii="Courier New" w:hAnsi="Courier New"/>
          <w:color w:val="000000"/>
          <w:sz w:val="14"/>
          <w:lang w:val="en-US"/>
        </w:rPr>
        <w:t>&lt;/To&gt;</w:t>
      </w:r>
    </w:p>
    <w:p w14:paraId="6711EA23" w14:textId="77777777" w:rsidR="00C04CB1" w:rsidRPr="00D61D52"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D61D52">
        <w:rPr>
          <w:rFonts w:ascii="Courier New" w:hAnsi="Courier New"/>
          <w:color w:val="000000"/>
          <w:sz w:val="14"/>
        </w:rPr>
        <w:t>&lt;RelatesTo</w:t>
      </w:r>
      <w:r w:rsidR="00C04CB1" w:rsidRPr="00D61D52">
        <w:rPr>
          <w:rFonts w:ascii="Courier New" w:hAnsi="Courier New" w:cs="Courier New"/>
          <w:color w:val="000000"/>
          <w:sz w:val="14"/>
          <w:szCs w:val="14"/>
        </w:rPr>
        <w:t xml:space="preserve"> xmlns=</w:t>
      </w:r>
      <w:r w:rsidRPr="00D61D52">
        <w:rPr>
          <w:rFonts w:ascii="Courier New" w:hAnsi="Courier New"/>
          <w:color w:val="000000"/>
          <w:sz w:val="14"/>
        </w:rPr>
        <w:t>"http://www.w3.org/2005/08/addressing"&gt;</w:t>
      </w:r>
      <w:r w:rsidR="00C04CB1" w:rsidRPr="00D61D52">
        <w:rPr>
          <w:rFonts w:ascii="Courier New" w:hAnsi="Courier New" w:cs="Courier New"/>
          <w:color w:val="000000"/>
          <w:sz w:val="14"/>
          <w:szCs w:val="14"/>
        </w:rPr>
        <w:t>uuid:cc5a6b57-3cb8-48a2-9211-de9b00143aff</w:t>
      </w:r>
      <w:r w:rsidRPr="00D61D52">
        <w:rPr>
          <w:rFonts w:ascii="Courier New" w:hAnsi="Courier New"/>
          <w:color w:val="000000"/>
          <w:sz w:val="14"/>
        </w:rPr>
        <w:t>&lt;/RelatesTo&gt;</w:t>
      </w:r>
    </w:p>
    <w:p w14:paraId="2EA487B6" w14:textId="77777777" w:rsidR="00C04CB1" w:rsidRPr="00CB62C3"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B62C3">
        <w:rPr>
          <w:rFonts w:ascii="Courier New" w:hAnsi="Courier New" w:cs="Courier New"/>
          <w:color w:val="000000"/>
          <w:sz w:val="14"/>
          <w:szCs w:val="14"/>
          <w:lang w:val="en-US"/>
        </w:rPr>
        <w:t>wsse:</w:t>
      </w:r>
      <w:r w:rsidRPr="000D6762">
        <w:rPr>
          <w:rFonts w:ascii="Courier New" w:hAnsi="Courier New"/>
          <w:color w:val="000000"/>
          <w:sz w:val="14"/>
          <w:lang w:val="en-US"/>
        </w:rPr>
        <w:t>Security</w:t>
      </w:r>
      <w:r w:rsidR="00C04CB1" w:rsidRPr="00CB62C3">
        <w:rPr>
          <w:rFonts w:ascii="Courier New" w:hAnsi="Courier New" w:cs="Courier New"/>
          <w:color w:val="000000"/>
          <w:sz w:val="14"/>
          <w:szCs w:val="14"/>
          <w:lang w:val="en-US"/>
        </w:rPr>
        <w:t xml:space="preserve"> S:mustUnderstand=</w:t>
      </w:r>
      <w:r w:rsidRPr="000D6762">
        <w:rPr>
          <w:rFonts w:ascii="Courier New" w:hAnsi="Courier New"/>
          <w:color w:val="000000"/>
          <w:sz w:val="14"/>
          <w:lang w:val="en-US"/>
        </w:rPr>
        <w:t>"1"&gt;</w:t>
      </w:r>
    </w:p>
    <w:p w14:paraId="434D7B2C" w14:textId="77777777" w:rsidR="00C04CB1" w:rsidRPr="00CB62C3"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B62C3">
        <w:rPr>
          <w:rFonts w:ascii="Courier New" w:hAnsi="Courier New" w:cs="Courier New"/>
          <w:color w:val="000000"/>
          <w:sz w:val="14"/>
          <w:szCs w:val="14"/>
          <w:lang w:val="en-US"/>
        </w:rPr>
        <w:t>wsu:</w:t>
      </w:r>
      <w:r w:rsidRPr="000D6762">
        <w:rPr>
          <w:rFonts w:ascii="Courier New" w:hAnsi="Courier New"/>
          <w:color w:val="000000"/>
          <w:sz w:val="14"/>
          <w:lang w:val="en-US"/>
        </w:rPr>
        <w:t>Timestamp</w:t>
      </w:r>
      <w:r w:rsidR="00C04CB1" w:rsidRPr="00CB62C3">
        <w:rPr>
          <w:rFonts w:ascii="Courier New" w:hAnsi="Courier New" w:cs="Courier New"/>
          <w:color w:val="000000"/>
          <w:sz w:val="14"/>
          <w:szCs w:val="14"/>
          <w:lang w:val="en-US"/>
        </w:rPr>
        <w:t xml:space="preserve"> wsu:Id=</w:t>
      </w:r>
      <w:r w:rsidRPr="000D6762">
        <w:rPr>
          <w:rFonts w:ascii="Courier New" w:hAnsi="Courier New"/>
          <w:color w:val="000000"/>
          <w:sz w:val="14"/>
          <w:lang w:val="en-US"/>
        </w:rPr>
        <w:t>"_1"</w:t>
      </w:r>
      <w:r w:rsidR="00C04CB1" w:rsidRPr="00CB62C3">
        <w:rPr>
          <w:rFonts w:ascii="Courier New" w:hAnsi="Courier New" w:cs="Courier New"/>
          <w:color w:val="000000"/>
          <w:sz w:val="14"/>
          <w:szCs w:val="14"/>
          <w:lang w:val="en-US"/>
        </w:rPr>
        <w:t xml:space="preserve"> xmlns:ns14=</w:t>
      </w:r>
      <w:r w:rsidRPr="000D6762">
        <w:rPr>
          <w:rFonts w:ascii="Courier New" w:hAnsi="Courier New"/>
          <w:color w:val="000000"/>
          <w:sz w:val="14"/>
          <w:lang w:val="en-US"/>
        </w:rPr>
        <w:t>"http://docs.oasis-open.org/ws-sx/ws-secureconversation/200512"</w:t>
      </w:r>
      <w:r w:rsidR="00C04CB1" w:rsidRPr="00CB62C3">
        <w:rPr>
          <w:rFonts w:ascii="Courier New" w:hAnsi="Courier New" w:cs="Courier New"/>
          <w:color w:val="000000"/>
          <w:sz w:val="14"/>
          <w:szCs w:val="14"/>
          <w:lang w:val="en-US"/>
        </w:rPr>
        <w:t xml:space="preserve"> xmlns:ns13=</w:t>
      </w:r>
      <w:r w:rsidRPr="000D6762">
        <w:rPr>
          <w:rFonts w:ascii="Courier New" w:hAnsi="Courier New"/>
          <w:color w:val="000000"/>
          <w:sz w:val="14"/>
          <w:lang w:val="en-US"/>
        </w:rPr>
        <w:t>"http://www.w3.org/2003/05/soap-envelope"&gt;</w:t>
      </w:r>
    </w:p>
    <w:p w14:paraId="40679190"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wsu:</w:t>
      </w:r>
      <w:r w:rsidRPr="000D6762">
        <w:rPr>
          <w:rFonts w:ascii="Courier New" w:hAnsi="Courier New"/>
          <w:color w:val="000000"/>
          <w:sz w:val="14"/>
          <w:lang w:val="en-US"/>
        </w:rPr>
        <w:t>Created&gt;</w:t>
      </w:r>
      <w:r w:rsidR="00C04CB1" w:rsidRPr="00C13C26">
        <w:rPr>
          <w:rFonts w:ascii="Courier New" w:hAnsi="Courier New" w:cs="Courier New"/>
          <w:color w:val="000000"/>
          <w:sz w:val="14"/>
          <w:szCs w:val="14"/>
          <w:lang w:val="en-US"/>
        </w:rPr>
        <w:t>2014-10-16T14:13:46Z</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wsu:</w:t>
      </w:r>
      <w:r w:rsidRPr="000D6762">
        <w:rPr>
          <w:rFonts w:ascii="Courier New" w:hAnsi="Courier New"/>
          <w:color w:val="000000"/>
          <w:sz w:val="14"/>
          <w:lang w:val="en-US"/>
        </w:rPr>
        <w:t>Created&gt;</w:t>
      </w:r>
    </w:p>
    <w:p w14:paraId="10799CAC"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wsu:</w:t>
      </w:r>
      <w:r w:rsidRPr="000D6762">
        <w:rPr>
          <w:rFonts w:ascii="Courier New" w:hAnsi="Courier New"/>
          <w:color w:val="000000"/>
          <w:sz w:val="14"/>
          <w:lang w:val="en-US"/>
        </w:rPr>
        <w:t>Expires&gt;</w:t>
      </w:r>
      <w:r w:rsidR="00C04CB1" w:rsidRPr="00C13C26">
        <w:rPr>
          <w:rFonts w:ascii="Courier New" w:hAnsi="Courier New" w:cs="Courier New"/>
          <w:color w:val="000000"/>
          <w:sz w:val="14"/>
          <w:szCs w:val="14"/>
          <w:lang w:val="en-US"/>
        </w:rPr>
        <w:t>2014-10-16T14:18:46Z</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wsu:</w:t>
      </w:r>
      <w:r w:rsidRPr="000D6762">
        <w:rPr>
          <w:rFonts w:ascii="Courier New" w:hAnsi="Courier New"/>
          <w:color w:val="000000"/>
          <w:sz w:val="14"/>
          <w:lang w:val="en-US"/>
        </w:rPr>
        <w:t>Expires&gt;</w:t>
      </w:r>
    </w:p>
    <w:p w14:paraId="32A15490" w14:textId="77777777" w:rsidR="00C04CB1" w:rsidRPr="00CB62C3"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B62C3">
        <w:rPr>
          <w:rFonts w:ascii="Courier New" w:hAnsi="Courier New" w:cs="Courier New"/>
          <w:color w:val="000000"/>
          <w:sz w:val="14"/>
          <w:szCs w:val="14"/>
          <w:lang w:val="en-US"/>
        </w:rPr>
        <w:t>wsu:</w:t>
      </w:r>
      <w:r w:rsidRPr="000D6762">
        <w:rPr>
          <w:rFonts w:ascii="Courier New" w:hAnsi="Courier New"/>
          <w:color w:val="000000"/>
          <w:sz w:val="14"/>
          <w:lang w:val="en-US"/>
        </w:rPr>
        <w:t>Timestamp&gt;</w:t>
      </w:r>
    </w:p>
    <w:p w14:paraId="0DC19671" w14:textId="77777777" w:rsidR="00C04CB1" w:rsidRPr="00CB62C3"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B62C3">
        <w:rPr>
          <w:rFonts w:ascii="Courier New" w:hAnsi="Courier New" w:cs="Courier New"/>
          <w:color w:val="000000"/>
          <w:sz w:val="14"/>
          <w:szCs w:val="14"/>
          <w:lang w:val="en-US"/>
        </w:rPr>
        <w:t>wsse:</w:t>
      </w:r>
      <w:r w:rsidRPr="000D6762">
        <w:rPr>
          <w:rFonts w:ascii="Courier New" w:hAnsi="Courier New"/>
          <w:color w:val="000000"/>
          <w:sz w:val="14"/>
          <w:lang w:val="en-US"/>
        </w:rPr>
        <w:t>Security&gt;</w:t>
      </w:r>
    </w:p>
    <w:p w14:paraId="5BDFF33A" w14:textId="77777777" w:rsidR="00C04CB1" w:rsidRPr="00CB62C3"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B62C3">
        <w:rPr>
          <w:rFonts w:ascii="Courier New" w:hAnsi="Courier New" w:cs="Courier New"/>
          <w:color w:val="000000"/>
          <w:sz w:val="14"/>
          <w:szCs w:val="14"/>
          <w:lang w:val="en-US"/>
        </w:rPr>
        <w:t>S:</w:t>
      </w:r>
      <w:r w:rsidRPr="000D6762">
        <w:rPr>
          <w:rFonts w:ascii="Courier New" w:hAnsi="Courier New"/>
          <w:color w:val="000000"/>
          <w:sz w:val="14"/>
          <w:lang w:val="en-US"/>
        </w:rPr>
        <w:t>Header&gt;</w:t>
      </w:r>
    </w:p>
    <w:p w14:paraId="195D69C3" w14:textId="77777777" w:rsidR="00C04CB1" w:rsidRPr="00CB62C3"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B62C3">
        <w:rPr>
          <w:rFonts w:ascii="Courier New" w:hAnsi="Courier New" w:cs="Courier New"/>
          <w:color w:val="000000"/>
          <w:sz w:val="14"/>
          <w:szCs w:val="14"/>
          <w:lang w:val="en-US"/>
        </w:rPr>
        <w:t>S:</w:t>
      </w:r>
      <w:r w:rsidRPr="000D6762">
        <w:rPr>
          <w:rFonts w:ascii="Courier New" w:hAnsi="Courier New"/>
          <w:color w:val="000000"/>
          <w:sz w:val="14"/>
          <w:lang w:val="en-US"/>
        </w:rPr>
        <w:t>Body&gt;</w:t>
      </w:r>
    </w:p>
    <w:p w14:paraId="25A41D0E" w14:textId="77777777" w:rsidR="00C04CB1" w:rsidRPr="00CB62C3"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B62C3">
        <w:rPr>
          <w:rFonts w:ascii="Courier New" w:hAnsi="Courier New" w:cs="Courier New"/>
          <w:color w:val="000000"/>
          <w:sz w:val="14"/>
          <w:szCs w:val="14"/>
          <w:lang w:val="en-US"/>
        </w:rPr>
        <w:t>ns2:</w:t>
      </w:r>
      <w:r w:rsidRPr="000D6762">
        <w:rPr>
          <w:rFonts w:ascii="Courier New" w:hAnsi="Courier New"/>
          <w:color w:val="000000"/>
          <w:sz w:val="14"/>
          <w:lang w:val="en-US"/>
        </w:rPr>
        <w:t>queryDocumentResponse</w:t>
      </w:r>
      <w:r w:rsidR="00C04CB1" w:rsidRPr="00CB62C3">
        <w:rPr>
          <w:rFonts w:ascii="Courier New" w:hAnsi="Courier New" w:cs="Courier New"/>
          <w:color w:val="000000"/>
          <w:sz w:val="14"/>
          <w:szCs w:val="14"/>
          <w:lang w:val="en-US"/>
        </w:rPr>
        <w:t xml:space="preserve"> xmlns:ns2=</w:t>
      </w:r>
      <w:r w:rsidRPr="000D6762">
        <w:rPr>
          <w:rFonts w:ascii="Courier New" w:hAnsi="Courier New"/>
          <w:color w:val="000000"/>
          <w:sz w:val="14"/>
          <w:lang w:val="en-US"/>
        </w:rPr>
        <w:t>"http://www.sist.puglia.it/Schemas/PDD_SIST/SCATEL/FSE/"&gt;</w:t>
      </w:r>
    </w:p>
    <w:p w14:paraId="73DA84A4" w14:textId="77777777" w:rsidR="00C04CB1" w:rsidRPr="00D61D52"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D61D52">
        <w:rPr>
          <w:rFonts w:ascii="Courier New" w:hAnsi="Courier New"/>
          <w:color w:val="000000"/>
          <w:sz w:val="14"/>
        </w:rPr>
        <w:t>&lt;</w:t>
      </w:r>
      <w:r w:rsidR="00C04CB1" w:rsidRPr="00D61D52">
        <w:rPr>
          <w:rFonts w:ascii="Courier New" w:hAnsi="Courier New" w:cs="Courier New"/>
          <w:color w:val="000000"/>
          <w:sz w:val="14"/>
          <w:szCs w:val="14"/>
        </w:rPr>
        <w:t>ns2:</w:t>
      </w:r>
      <w:r w:rsidRPr="00D61D52">
        <w:rPr>
          <w:rFonts w:ascii="Courier New" w:hAnsi="Courier New"/>
          <w:color w:val="000000"/>
          <w:sz w:val="14"/>
        </w:rPr>
        <w:t>documents&gt;</w:t>
      </w:r>
    </w:p>
    <w:p w14:paraId="18F9DF96" w14:textId="77777777" w:rsidR="00C04CB1" w:rsidRPr="00D61D52"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D61D52">
        <w:rPr>
          <w:rFonts w:ascii="Courier New" w:hAnsi="Courier New"/>
          <w:color w:val="000000"/>
          <w:sz w:val="14"/>
        </w:rPr>
        <w:t>&lt;documentInfo&gt;</w:t>
      </w:r>
    </w:p>
    <w:p w14:paraId="579B1FA7" w14:textId="77777777" w:rsidR="00C04CB1" w:rsidRPr="00D61D52"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D61D52">
        <w:rPr>
          <w:rFonts w:ascii="Courier New" w:hAnsi="Courier New"/>
          <w:color w:val="000000"/>
          <w:sz w:val="14"/>
        </w:rPr>
        <w:t>&lt;documentURI&gt;</w:t>
      </w:r>
    </w:p>
    <w:p w14:paraId="7C1ACE7E" w14:textId="77777777" w:rsidR="00C04CB1" w:rsidRPr="00D61D52"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D61D52">
        <w:rPr>
          <w:rFonts w:ascii="Courier New" w:hAnsi="Courier New"/>
          <w:color w:val="000000"/>
          <w:sz w:val="14"/>
        </w:rPr>
        <w:t>&lt;</w:t>
      </w:r>
      <w:r w:rsidR="00C04CB1" w:rsidRPr="00D61D52">
        <w:rPr>
          <w:rFonts w:ascii="Courier New" w:hAnsi="Courier New" w:cs="Courier New"/>
          <w:color w:val="000000"/>
          <w:sz w:val="14"/>
          <w:szCs w:val="14"/>
        </w:rPr>
        <w:t>ns2:</w:t>
      </w:r>
      <w:r w:rsidRPr="00D61D52">
        <w:rPr>
          <w:rFonts w:ascii="Courier New" w:hAnsi="Courier New"/>
          <w:color w:val="000000"/>
          <w:sz w:val="14"/>
        </w:rPr>
        <w:t>documentID&gt;</w:t>
      </w:r>
      <w:r w:rsidR="00C04CB1" w:rsidRPr="00D61D52">
        <w:rPr>
          <w:rFonts w:ascii="Courier New" w:hAnsi="Courier New" w:cs="Courier New"/>
          <w:color w:val="000000"/>
          <w:sz w:val="14"/>
          <w:szCs w:val="14"/>
        </w:rPr>
        <w:t>urn:uuid:44592a3d-691f-4b1f-854b-bcbaead67f54</w:t>
      </w:r>
      <w:r w:rsidRPr="00D61D52">
        <w:rPr>
          <w:rFonts w:ascii="Courier New" w:hAnsi="Courier New"/>
          <w:color w:val="000000"/>
          <w:sz w:val="14"/>
        </w:rPr>
        <w:t>&lt;/</w:t>
      </w:r>
      <w:r w:rsidR="00C04CB1" w:rsidRPr="00D61D52">
        <w:rPr>
          <w:rFonts w:ascii="Courier New" w:hAnsi="Courier New" w:cs="Courier New"/>
          <w:color w:val="000000"/>
          <w:sz w:val="14"/>
          <w:szCs w:val="14"/>
        </w:rPr>
        <w:t>ns2:</w:t>
      </w:r>
      <w:r w:rsidRPr="00D61D52">
        <w:rPr>
          <w:rFonts w:ascii="Courier New" w:hAnsi="Courier New"/>
          <w:color w:val="000000"/>
          <w:sz w:val="14"/>
        </w:rPr>
        <w:t>documentID&gt;</w:t>
      </w:r>
    </w:p>
    <w:p w14:paraId="1CB35A3B"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regionalNode&gt;</w:t>
      </w:r>
      <w:r w:rsidR="00C04CB1" w:rsidRPr="00C13C26">
        <w:rPr>
          <w:rFonts w:ascii="Courier New" w:hAnsi="Courier New" w:cs="Courier New"/>
          <w:color w:val="000000"/>
          <w:sz w:val="14"/>
          <w:szCs w:val="14"/>
          <w:lang w:val="en-US"/>
        </w:rPr>
        <w:t>IT-75</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regionalNode&gt;</w:t>
      </w:r>
    </w:p>
    <w:p w14:paraId="559102B4"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&lt;/documentURI&gt;</w:t>
      </w:r>
    </w:p>
    <w:p w14:paraId="1DF624C3"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w:t>
      </w:r>
      <w:r w:rsidRPr="00936562">
        <w:rPr>
          <w:rFonts w:ascii="Courier New" w:hAnsi="Courier New" w:cs="Courier New"/>
          <w:color w:val="000000"/>
          <w:sz w:val="14"/>
          <w:szCs w:val="14"/>
        </w:rPr>
        <w:t>documentType&gt;</w:t>
      </w:r>
      <w:r w:rsidR="00936562" w:rsidRPr="00936562">
        <w:rPr>
          <w:rFonts w:ascii="Courier New" w:hAnsi="Courier New" w:cs="Courier New"/>
          <w:color w:val="000000"/>
          <w:sz w:val="14"/>
          <w:szCs w:val="14"/>
        </w:rPr>
        <w:t>57833-6</w:t>
      </w:r>
      <w:r w:rsidRPr="00936562">
        <w:rPr>
          <w:rFonts w:ascii="Courier New" w:hAnsi="Courier New" w:cs="Courier New"/>
          <w:color w:val="000000"/>
          <w:sz w:val="14"/>
          <w:szCs w:val="14"/>
        </w:rPr>
        <w:t>&lt;/documentType</w:t>
      </w:r>
      <w:r w:rsidRPr="000D6762">
        <w:rPr>
          <w:rFonts w:ascii="Courier New" w:hAnsi="Courier New"/>
          <w:color w:val="000000"/>
          <w:sz w:val="14"/>
        </w:rPr>
        <w:t>&gt;</w:t>
      </w:r>
    </w:p>
    <w:p w14:paraId="2014D66A"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&lt;metadata&gt;</w:t>
      </w:r>
    </w:p>
    <w:p w14:paraId="3F0171AB"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&lt;id&gt;</w:t>
      </w:r>
      <w:r w:rsidR="00C04CB1" w:rsidRPr="00C13C26">
        <w:rPr>
          <w:rFonts w:ascii="Courier New" w:hAnsi="Courier New" w:cs="Courier New"/>
          <w:color w:val="000000"/>
          <w:sz w:val="14"/>
          <w:szCs w:val="14"/>
        </w:rPr>
        <w:t>idRegionale</w:t>
      </w:r>
      <w:r w:rsidRPr="000D6762">
        <w:rPr>
          <w:rFonts w:ascii="Courier New" w:hAnsi="Courier New"/>
          <w:color w:val="000000"/>
          <w:sz w:val="14"/>
        </w:rPr>
        <w:t>&lt;/id&gt;</w:t>
      </w:r>
    </w:p>
    <w:p w14:paraId="3592E228"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1CE50305"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r w:rsidR="00C04CB1" w:rsidRPr="00C13C26">
        <w:rPr>
          <w:rFonts w:ascii="Courier New" w:hAnsi="Courier New" w:cs="Courier New"/>
          <w:color w:val="000000"/>
          <w:sz w:val="14"/>
          <w:szCs w:val="14"/>
          <w:lang w:val="en-US"/>
        </w:rPr>
        <w:t>idRegionale</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p>
    <w:p w14:paraId="62E11F21" w14:textId="77777777" w:rsidR="00C04CB1" w:rsidRPr="00A17E37"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sidRPr="00A17E37">
        <w:rPr>
          <w:rFonts w:ascii="Courier New" w:hAnsi="Courier New"/>
          <w:color w:val="000000"/>
          <w:sz w:val="14"/>
          <w:lang w:val="es-ES"/>
        </w:rPr>
        <w:t>&lt;</w:t>
      </w:r>
      <w:r w:rsidR="00C04CB1" w:rsidRPr="00A17E37">
        <w:rPr>
          <w:rFonts w:ascii="Courier New" w:hAnsi="Courier New" w:cs="Courier New"/>
          <w:color w:val="000000"/>
          <w:sz w:val="14"/>
          <w:szCs w:val="14"/>
          <w:lang w:val="es-ES"/>
        </w:rPr>
        <w:t>ns2:</w:t>
      </w:r>
      <w:r w:rsidRPr="00A17E37">
        <w:rPr>
          <w:rFonts w:ascii="Courier New" w:hAnsi="Courier New"/>
          <w:color w:val="000000"/>
          <w:sz w:val="14"/>
          <w:lang w:val="es-ES"/>
        </w:rPr>
        <w:t>code&gt;</w:t>
      </w:r>
      <w:r w:rsidR="00C04CB1" w:rsidRPr="00A17E37">
        <w:rPr>
          <w:rFonts w:ascii="Courier New" w:hAnsi="Courier New" w:cs="Courier New"/>
          <w:color w:val="000000"/>
          <w:sz w:val="14"/>
          <w:szCs w:val="14"/>
          <w:lang w:val="es-ES"/>
        </w:rPr>
        <w:t>2.16.840.1.113883.2.9.4.3.6.00T70U0000012</w:t>
      </w:r>
      <w:r w:rsidRPr="00A17E37">
        <w:rPr>
          <w:rFonts w:ascii="Courier New" w:hAnsi="Courier New"/>
          <w:color w:val="000000"/>
          <w:sz w:val="14"/>
          <w:lang w:val="es-ES"/>
        </w:rPr>
        <w:t>&lt;/</w:t>
      </w:r>
      <w:r w:rsidR="00C04CB1" w:rsidRPr="00A17E37">
        <w:rPr>
          <w:rFonts w:ascii="Courier New" w:hAnsi="Courier New" w:cs="Courier New"/>
          <w:color w:val="000000"/>
          <w:sz w:val="14"/>
          <w:szCs w:val="14"/>
          <w:lang w:val="es-ES"/>
        </w:rPr>
        <w:t>ns2:</w:t>
      </w:r>
      <w:r w:rsidRPr="00A17E37">
        <w:rPr>
          <w:rFonts w:ascii="Courier New" w:hAnsi="Courier New"/>
          <w:color w:val="000000"/>
          <w:sz w:val="14"/>
          <w:lang w:val="es-ES"/>
        </w:rPr>
        <w:t>code&gt;</w:t>
      </w:r>
    </w:p>
    <w:p w14:paraId="6B0D2404" w14:textId="77777777" w:rsidR="00C04CB1" w:rsidRPr="00A17E37"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sidRPr="00A17E37">
        <w:rPr>
          <w:rFonts w:ascii="Courier New" w:hAnsi="Courier New"/>
          <w:color w:val="000000"/>
          <w:sz w:val="14"/>
          <w:lang w:val="es-ES"/>
        </w:rPr>
        <w:t>&lt;</w:t>
      </w:r>
      <w:r w:rsidR="00C04CB1" w:rsidRPr="00A17E37">
        <w:rPr>
          <w:rFonts w:ascii="Courier New" w:hAnsi="Courier New" w:cs="Courier New"/>
          <w:color w:val="000000"/>
          <w:sz w:val="14"/>
          <w:szCs w:val="14"/>
          <w:lang w:val="es-ES"/>
        </w:rPr>
        <w:t>ns2:</w:t>
      </w:r>
      <w:r w:rsidRPr="00A17E37">
        <w:rPr>
          <w:rFonts w:ascii="Courier New" w:hAnsi="Courier New"/>
          <w:color w:val="000000"/>
          <w:sz w:val="14"/>
          <w:lang w:val="es-ES"/>
        </w:rPr>
        <w:t>description&gt;</w:t>
      </w:r>
      <w:r w:rsidR="00C04CB1" w:rsidRPr="00A17E37">
        <w:rPr>
          <w:rFonts w:ascii="Courier New" w:hAnsi="Courier New" w:cs="Courier New"/>
          <w:color w:val="000000"/>
          <w:sz w:val="14"/>
          <w:szCs w:val="14"/>
          <w:lang w:val="es-ES"/>
        </w:rPr>
        <w:t>Regione Puglia</w:t>
      </w:r>
      <w:r w:rsidRPr="00A17E37">
        <w:rPr>
          <w:rFonts w:ascii="Courier New" w:hAnsi="Courier New"/>
          <w:color w:val="000000"/>
          <w:sz w:val="14"/>
          <w:lang w:val="es-ES"/>
        </w:rPr>
        <w:t>&lt;/</w:t>
      </w:r>
      <w:r w:rsidR="00C04CB1" w:rsidRPr="00A17E37">
        <w:rPr>
          <w:rFonts w:ascii="Courier New" w:hAnsi="Courier New" w:cs="Courier New"/>
          <w:color w:val="000000"/>
          <w:sz w:val="14"/>
          <w:szCs w:val="14"/>
          <w:lang w:val="es-ES"/>
        </w:rPr>
        <w:t>ns2:</w:t>
      </w:r>
      <w:r w:rsidRPr="00A17E37">
        <w:rPr>
          <w:rFonts w:ascii="Courier New" w:hAnsi="Courier New"/>
          <w:color w:val="000000"/>
          <w:sz w:val="14"/>
          <w:lang w:val="es-ES"/>
        </w:rPr>
        <w:t>description&gt;</w:t>
      </w:r>
    </w:p>
    <w:p w14:paraId="166A21AA" w14:textId="77777777" w:rsidR="00C04CB1" w:rsidRPr="00A17E37"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sidRPr="00A17E37">
        <w:rPr>
          <w:rFonts w:ascii="Courier New" w:hAnsi="Courier New"/>
          <w:color w:val="000000"/>
          <w:sz w:val="14"/>
          <w:lang w:val="es-ES"/>
        </w:rPr>
        <w:t>&lt;/values&gt;</w:t>
      </w:r>
    </w:p>
    <w:p w14:paraId="2331C701" w14:textId="77777777" w:rsidR="00C04CB1" w:rsidRPr="00A17E37"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sidRPr="00A17E37">
        <w:rPr>
          <w:rFonts w:ascii="Courier New" w:hAnsi="Courier New"/>
          <w:color w:val="000000"/>
          <w:sz w:val="14"/>
          <w:lang w:val="es-ES"/>
        </w:rPr>
        <w:t>&lt;/metadata&gt;</w:t>
      </w:r>
    </w:p>
    <w:p w14:paraId="3CB8D66B" w14:textId="77777777" w:rsidR="00C04CB1" w:rsidRPr="00A17E37"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sidRPr="00A17E37">
        <w:rPr>
          <w:rFonts w:ascii="Courier New" w:hAnsi="Courier New"/>
          <w:color w:val="000000"/>
          <w:sz w:val="14"/>
          <w:lang w:val="es-ES"/>
        </w:rPr>
        <w:t>&lt;metadata&gt;</w:t>
      </w:r>
    </w:p>
    <w:p w14:paraId="21002B6B" w14:textId="77777777" w:rsidR="00C04CB1" w:rsidRPr="00A17E37"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sidRPr="00A17E37">
        <w:rPr>
          <w:rFonts w:ascii="Courier New" w:hAnsi="Courier New"/>
          <w:color w:val="000000"/>
          <w:sz w:val="14"/>
          <w:lang w:val="es-ES"/>
        </w:rPr>
        <w:t>&lt;id&gt;</w:t>
      </w:r>
      <w:r w:rsidR="00AE6245" w:rsidRPr="00A17E37">
        <w:rPr>
          <w:rFonts w:ascii="Courier New" w:hAnsi="Courier New" w:cs="Courier New"/>
          <w:color w:val="000000"/>
          <w:sz w:val="14"/>
          <w:szCs w:val="14"/>
          <w:lang w:val="es-ES"/>
        </w:rPr>
        <w:t>a</w:t>
      </w:r>
      <w:r w:rsidR="00C04CB1" w:rsidRPr="00A17E37">
        <w:rPr>
          <w:rFonts w:ascii="Courier New" w:hAnsi="Courier New" w:cs="Courier New"/>
          <w:color w:val="000000"/>
          <w:sz w:val="14"/>
          <w:szCs w:val="14"/>
          <w:lang w:val="es-ES"/>
        </w:rPr>
        <w:t>llegato</w:t>
      </w:r>
      <w:r w:rsidRPr="00A17E37">
        <w:rPr>
          <w:rFonts w:ascii="Courier New" w:hAnsi="Courier New"/>
          <w:color w:val="000000"/>
          <w:sz w:val="14"/>
          <w:lang w:val="es-ES"/>
        </w:rPr>
        <w:t>&lt;/id&gt;</w:t>
      </w:r>
    </w:p>
    <w:p w14:paraId="444F3B4A" w14:textId="77777777" w:rsidR="00C04CB1" w:rsidRPr="00A17E37"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sidRPr="00A17E37">
        <w:rPr>
          <w:rFonts w:ascii="Courier New" w:hAnsi="Courier New"/>
          <w:color w:val="000000"/>
          <w:sz w:val="14"/>
          <w:lang w:val="es-ES"/>
        </w:rPr>
        <w:t>&lt;values&gt;</w:t>
      </w:r>
    </w:p>
    <w:p w14:paraId="5D7F4A54" w14:textId="77777777" w:rsidR="00C04CB1" w:rsidRPr="00A17E37"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sidRPr="00A17E37">
        <w:rPr>
          <w:rFonts w:ascii="Courier New" w:hAnsi="Courier New"/>
          <w:color w:val="000000"/>
          <w:sz w:val="14"/>
          <w:lang w:val="es-ES"/>
        </w:rPr>
        <w:t>&lt;</w:t>
      </w:r>
      <w:r w:rsidR="00C04CB1" w:rsidRPr="00A17E37">
        <w:rPr>
          <w:rFonts w:ascii="Courier New" w:hAnsi="Courier New" w:cs="Courier New"/>
          <w:color w:val="000000"/>
          <w:sz w:val="14"/>
          <w:szCs w:val="14"/>
          <w:lang w:val="es-ES"/>
        </w:rPr>
        <w:t>ns2:</w:t>
      </w:r>
      <w:r w:rsidRPr="00A17E37">
        <w:rPr>
          <w:rFonts w:ascii="Courier New" w:hAnsi="Courier New"/>
          <w:color w:val="000000"/>
          <w:sz w:val="14"/>
          <w:lang w:val="es-ES"/>
        </w:rPr>
        <w:t>id&gt;</w:t>
      </w:r>
      <w:r w:rsidR="00AE6245" w:rsidRPr="00A17E37">
        <w:rPr>
          <w:rFonts w:ascii="Courier New" w:hAnsi="Courier New" w:cs="Courier New"/>
          <w:color w:val="000000"/>
          <w:sz w:val="14"/>
          <w:szCs w:val="14"/>
          <w:lang w:val="es-ES"/>
        </w:rPr>
        <w:t>presente</w:t>
      </w:r>
      <w:r w:rsidRPr="00A17E37">
        <w:rPr>
          <w:rFonts w:ascii="Courier New" w:hAnsi="Courier New"/>
          <w:color w:val="000000"/>
          <w:sz w:val="14"/>
          <w:lang w:val="es-ES"/>
        </w:rPr>
        <w:t>&lt;/</w:t>
      </w:r>
      <w:r w:rsidR="00C04CB1" w:rsidRPr="00A17E37">
        <w:rPr>
          <w:rFonts w:ascii="Courier New" w:hAnsi="Courier New" w:cs="Courier New"/>
          <w:color w:val="000000"/>
          <w:sz w:val="14"/>
          <w:szCs w:val="14"/>
          <w:lang w:val="es-ES"/>
        </w:rPr>
        <w:t>ns2:</w:t>
      </w:r>
      <w:r w:rsidRPr="00A17E37">
        <w:rPr>
          <w:rFonts w:ascii="Courier New" w:hAnsi="Courier New"/>
          <w:color w:val="000000"/>
          <w:sz w:val="14"/>
          <w:lang w:val="es-ES"/>
        </w:rPr>
        <w:t>id&gt;</w:t>
      </w:r>
    </w:p>
    <w:p w14:paraId="348FABD6" w14:textId="77777777" w:rsidR="00C04CB1" w:rsidRPr="00A17E37"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sidRPr="00A17E37">
        <w:rPr>
          <w:rFonts w:ascii="Courier New" w:hAnsi="Courier New"/>
          <w:color w:val="000000"/>
          <w:sz w:val="14"/>
          <w:lang w:val="es-ES"/>
        </w:rPr>
        <w:t>&lt;</w:t>
      </w:r>
      <w:r w:rsidR="00C04CB1" w:rsidRPr="00A17E37">
        <w:rPr>
          <w:rFonts w:ascii="Courier New" w:hAnsi="Courier New" w:cs="Courier New"/>
          <w:color w:val="000000"/>
          <w:sz w:val="14"/>
          <w:szCs w:val="14"/>
          <w:lang w:val="es-ES"/>
        </w:rPr>
        <w:t>ns2:</w:t>
      </w:r>
      <w:r w:rsidRPr="00A17E37">
        <w:rPr>
          <w:rFonts w:ascii="Courier New" w:hAnsi="Courier New"/>
          <w:color w:val="000000"/>
          <w:sz w:val="14"/>
          <w:lang w:val="es-ES"/>
        </w:rPr>
        <w:t>description&gt;</w:t>
      </w:r>
      <w:r w:rsidR="00C04CB1" w:rsidRPr="00A17E37">
        <w:rPr>
          <w:rFonts w:ascii="Courier New" w:hAnsi="Courier New" w:cs="Courier New"/>
          <w:color w:val="000000"/>
          <w:sz w:val="14"/>
          <w:szCs w:val="14"/>
          <w:lang w:val="es-ES"/>
        </w:rPr>
        <w:t>false</w:t>
      </w:r>
      <w:r w:rsidRPr="00A17E37">
        <w:rPr>
          <w:rFonts w:ascii="Courier New" w:hAnsi="Courier New"/>
          <w:color w:val="000000"/>
          <w:sz w:val="14"/>
          <w:lang w:val="es-ES"/>
        </w:rPr>
        <w:t>&lt;/</w:t>
      </w:r>
      <w:r w:rsidR="00C04CB1" w:rsidRPr="00A17E37">
        <w:rPr>
          <w:rFonts w:ascii="Courier New" w:hAnsi="Courier New" w:cs="Courier New"/>
          <w:color w:val="000000"/>
          <w:sz w:val="14"/>
          <w:szCs w:val="14"/>
          <w:lang w:val="es-ES"/>
        </w:rPr>
        <w:t>ns2:</w:t>
      </w:r>
      <w:r w:rsidRPr="00A17E37">
        <w:rPr>
          <w:rFonts w:ascii="Courier New" w:hAnsi="Courier New"/>
          <w:color w:val="000000"/>
          <w:sz w:val="14"/>
          <w:lang w:val="es-ES"/>
        </w:rPr>
        <w:t>description&gt;</w:t>
      </w:r>
    </w:p>
    <w:p w14:paraId="13CAA17F"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296B74C6"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&lt;/metadata&gt;</w:t>
      </w:r>
    </w:p>
    <w:p w14:paraId="564F44F5"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&lt;metadata&gt;</w:t>
      </w:r>
    </w:p>
    <w:p w14:paraId="07C25D1E"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&lt;id&gt;</w:t>
      </w:r>
      <w:r w:rsidR="00C04CB1" w:rsidRPr="00C13C26">
        <w:rPr>
          <w:rFonts w:ascii="Courier New" w:hAnsi="Courier New" w:cs="Courier New"/>
          <w:color w:val="000000"/>
          <w:sz w:val="14"/>
          <w:szCs w:val="14"/>
          <w:lang w:val="en-US"/>
        </w:rPr>
        <w:t>effectiveTime</w:t>
      </w:r>
      <w:r w:rsidRPr="000D6762">
        <w:rPr>
          <w:rFonts w:ascii="Courier New" w:hAnsi="Courier New"/>
          <w:color w:val="000000"/>
          <w:sz w:val="14"/>
          <w:lang w:val="en-US"/>
        </w:rPr>
        <w:t>&lt;/id&gt;</w:t>
      </w:r>
    </w:p>
    <w:p w14:paraId="478398A2"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65C7CB52"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r w:rsidR="00C04CB1" w:rsidRPr="00C13C26">
        <w:rPr>
          <w:rFonts w:ascii="Courier New" w:hAnsi="Courier New" w:cs="Courier New"/>
          <w:color w:val="000000"/>
          <w:sz w:val="14"/>
          <w:szCs w:val="14"/>
          <w:lang w:val="en-US"/>
        </w:rPr>
        <w:t>effectiveTime</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p>
    <w:p w14:paraId="44C6DDC3"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description&gt;</w:t>
      </w:r>
      <w:r w:rsidR="00C04CB1" w:rsidRPr="00C13C26">
        <w:rPr>
          <w:rFonts w:ascii="Courier New" w:hAnsi="Courier New" w:cs="Courier New"/>
          <w:color w:val="000000"/>
          <w:sz w:val="14"/>
          <w:szCs w:val="14"/>
          <w:lang w:val="en-US"/>
        </w:rPr>
        <w:t>20140707141800</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description&gt;</w:t>
      </w:r>
    </w:p>
    <w:p w14:paraId="1506903C"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595C60BC" w14:textId="77777777" w:rsidR="00C04CB1" w:rsidRPr="00D61D52"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D61D52">
        <w:rPr>
          <w:rFonts w:ascii="Courier New" w:hAnsi="Courier New"/>
          <w:color w:val="000000"/>
          <w:sz w:val="14"/>
        </w:rPr>
        <w:t>&lt;/metadata&gt;</w:t>
      </w:r>
    </w:p>
    <w:p w14:paraId="5028B64A" w14:textId="77777777" w:rsidR="00C04CB1" w:rsidRPr="00D61D52"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D61D52">
        <w:rPr>
          <w:rFonts w:ascii="Courier New" w:hAnsi="Courier New"/>
          <w:color w:val="000000"/>
          <w:sz w:val="14"/>
        </w:rPr>
        <w:t>&lt;metadata&gt;</w:t>
      </w:r>
    </w:p>
    <w:p w14:paraId="1ADB3EF2" w14:textId="77777777" w:rsidR="00C04CB1" w:rsidRPr="00D61D52"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D61D52">
        <w:rPr>
          <w:rFonts w:ascii="Courier New" w:hAnsi="Courier New"/>
          <w:color w:val="000000"/>
          <w:sz w:val="14"/>
        </w:rPr>
        <w:t>&lt;id&gt;</w:t>
      </w:r>
      <w:r w:rsidR="00C04CB1" w:rsidRPr="00D61D52">
        <w:rPr>
          <w:rFonts w:ascii="Courier New" w:hAnsi="Courier New" w:cs="Courier New"/>
          <w:color w:val="000000"/>
          <w:sz w:val="14"/>
          <w:szCs w:val="14"/>
        </w:rPr>
        <w:t>farmaco</w:t>
      </w:r>
      <w:r w:rsidRPr="00D61D52">
        <w:rPr>
          <w:rFonts w:ascii="Courier New" w:hAnsi="Courier New"/>
          <w:color w:val="000000"/>
          <w:sz w:val="14"/>
        </w:rPr>
        <w:t>&lt;/id&gt;</w:t>
      </w:r>
    </w:p>
    <w:p w14:paraId="7253B6B6"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4C871BF5"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r w:rsidR="00C04CB1" w:rsidRPr="00C13C26">
        <w:rPr>
          <w:rFonts w:ascii="Courier New" w:hAnsi="Courier New" w:cs="Courier New"/>
          <w:color w:val="000000"/>
          <w:sz w:val="14"/>
          <w:szCs w:val="14"/>
          <w:lang w:val="en-US"/>
        </w:rPr>
        <w:t>inizio</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p>
    <w:p w14:paraId="0592F049"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r w:rsidR="00C04CB1" w:rsidRPr="00C13C26">
        <w:rPr>
          <w:rFonts w:ascii="Courier New" w:hAnsi="Courier New" w:cs="Courier New"/>
          <w:color w:val="000000"/>
          <w:sz w:val="14"/>
          <w:szCs w:val="14"/>
          <w:lang w:val="en-US"/>
        </w:rPr>
        <w:t>00000</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p>
    <w:p w14:paraId="504EA076"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12A95F34"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40C46021"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r w:rsidR="00C04CB1" w:rsidRPr="00C13C26">
        <w:rPr>
          <w:rFonts w:ascii="Courier New" w:hAnsi="Courier New" w:cs="Courier New"/>
          <w:color w:val="000000"/>
          <w:sz w:val="14"/>
          <w:szCs w:val="14"/>
          <w:lang w:val="en-US"/>
        </w:rPr>
        <w:t>farmacoATC</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p>
    <w:p w14:paraId="436E961C"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r w:rsidR="00C04CB1" w:rsidRPr="00C13C26">
        <w:rPr>
          <w:rFonts w:ascii="Courier New" w:hAnsi="Courier New" w:cs="Courier New"/>
          <w:color w:val="000000"/>
          <w:sz w:val="14"/>
          <w:szCs w:val="14"/>
          <w:lang w:val="en-US"/>
        </w:rPr>
        <w:t>M01AX17</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p>
    <w:p w14:paraId="70110400"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3E73FD07"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0CF7430B"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r w:rsidR="00C04CB1" w:rsidRPr="00C13C26">
        <w:rPr>
          <w:rFonts w:ascii="Courier New" w:hAnsi="Courier New" w:cs="Courier New"/>
          <w:color w:val="000000"/>
          <w:sz w:val="14"/>
          <w:szCs w:val="14"/>
          <w:lang w:val="en-US"/>
        </w:rPr>
        <w:t>farmacoGruppoEquivalenza</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p>
    <w:p w14:paraId="703DE198"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r w:rsidR="00C04CB1" w:rsidRPr="00C13C26">
        <w:rPr>
          <w:rFonts w:ascii="Courier New" w:hAnsi="Courier New" w:cs="Courier New"/>
          <w:color w:val="000000"/>
          <w:sz w:val="14"/>
          <w:szCs w:val="14"/>
          <w:lang w:val="en-US"/>
        </w:rPr>
        <w:t>186</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p>
    <w:p w14:paraId="3CC9EB00"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6A103B6A"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&lt;/metadata&gt;</w:t>
      </w:r>
    </w:p>
    <w:p w14:paraId="75BD1F01"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&lt;metadata&gt;</w:t>
      </w:r>
    </w:p>
    <w:p w14:paraId="329C08B1"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&lt;id&gt;</w:t>
      </w:r>
      <w:r w:rsidR="00C04CB1" w:rsidRPr="00C13C26">
        <w:rPr>
          <w:rFonts w:ascii="Courier New" w:hAnsi="Courier New" w:cs="Courier New"/>
          <w:color w:val="000000"/>
          <w:sz w:val="14"/>
          <w:szCs w:val="14"/>
        </w:rPr>
        <w:t>esenzione</w:t>
      </w:r>
      <w:r w:rsidRPr="000D6762">
        <w:rPr>
          <w:rFonts w:ascii="Courier New" w:hAnsi="Courier New"/>
          <w:color w:val="000000"/>
          <w:sz w:val="14"/>
        </w:rPr>
        <w:t>&lt;/id&gt;</w:t>
      </w:r>
    </w:p>
    <w:p w14:paraId="0E7221A0"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&lt;values&gt;</w:t>
      </w:r>
    </w:p>
    <w:p w14:paraId="4F22DC12"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w:t>
      </w:r>
      <w:r w:rsidR="00C04CB1" w:rsidRPr="00C13C26">
        <w:rPr>
          <w:rFonts w:ascii="Courier New" w:hAnsi="Courier New" w:cs="Courier New"/>
          <w:color w:val="000000"/>
          <w:sz w:val="14"/>
          <w:szCs w:val="14"/>
        </w:rPr>
        <w:t>ns2:</w:t>
      </w:r>
      <w:r w:rsidRPr="000D6762">
        <w:rPr>
          <w:rFonts w:ascii="Courier New" w:hAnsi="Courier New"/>
          <w:color w:val="000000"/>
          <w:sz w:val="14"/>
        </w:rPr>
        <w:t>id&gt;</w:t>
      </w:r>
      <w:r w:rsidR="00C04CB1" w:rsidRPr="00C13C26">
        <w:rPr>
          <w:rFonts w:ascii="Courier New" w:hAnsi="Courier New" w:cs="Courier New"/>
          <w:color w:val="000000"/>
          <w:sz w:val="14"/>
          <w:szCs w:val="14"/>
        </w:rPr>
        <w:t>esenzione</w:t>
      </w:r>
      <w:r w:rsidRPr="000D6762">
        <w:rPr>
          <w:rFonts w:ascii="Courier New" w:hAnsi="Courier New"/>
          <w:color w:val="000000"/>
          <w:sz w:val="14"/>
        </w:rPr>
        <w:t>&lt;/</w:t>
      </w:r>
      <w:r w:rsidR="00C04CB1" w:rsidRPr="00C13C26">
        <w:rPr>
          <w:rFonts w:ascii="Courier New" w:hAnsi="Courier New" w:cs="Courier New"/>
          <w:color w:val="000000"/>
          <w:sz w:val="14"/>
          <w:szCs w:val="14"/>
        </w:rPr>
        <w:t>ns2:</w:t>
      </w:r>
      <w:r w:rsidRPr="000D6762">
        <w:rPr>
          <w:rFonts w:ascii="Courier New" w:hAnsi="Courier New"/>
          <w:color w:val="000000"/>
          <w:sz w:val="14"/>
        </w:rPr>
        <w:t>id&gt;</w:t>
      </w:r>
    </w:p>
    <w:p w14:paraId="7B625647"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r w:rsidR="00C04CB1" w:rsidRPr="00C13C26">
        <w:rPr>
          <w:rFonts w:ascii="Courier New" w:hAnsi="Courier New" w:cs="Courier New"/>
          <w:color w:val="000000"/>
          <w:sz w:val="14"/>
          <w:szCs w:val="14"/>
          <w:lang w:val="en-US"/>
        </w:rPr>
        <w:t>B02.211</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p>
    <w:p w14:paraId="24F0AA48" w14:textId="77777777" w:rsidR="00C04CB1" w:rsidRPr="00A17E37"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sidRPr="00A17E37">
        <w:rPr>
          <w:rFonts w:ascii="Courier New" w:hAnsi="Courier New"/>
          <w:color w:val="000000"/>
          <w:sz w:val="14"/>
          <w:lang w:val="es-ES"/>
        </w:rPr>
        <w:t>&lt;/values&gt;</w:t>
      </w:r>
    </w:p>
    <w:p w14:paraId="0038A322" w14:textId="77777777" w:rsidR="00C04CB1" w:rsidRPr="00A17E37"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sidRPr="00A17E37">
        <w:rPr>
          <w:rFonts w:ascii="Courier New" w:hAnsi="Courier New"/>
          <w:color w:val="000000"/>
          <w:sz w:val="14"/>
          <w:lang w:val="es-ES"/>
        </w:rPr>
        <w:t>&lt;/metadata&gt;</w:t>
      </w:r>
    </w:p>
    <w:p w14:paraId="0000D8AB" w14:textId="77777777" w:rsidR="00C04CB1" w:rsidRPr="00A17E37"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sidRPr="00A17E37">
        <w:rPr>
          <w:rFonts w:ascii="Courier New" w:hAnsi="Courier New"/>
          <w:color w:val="000000"/>
          <w:sz w:val="14"/>
          <w:lang w:val="es-ES"/>
        </w:rPr>
        <w:t>&lt;metadata&gt;</w:t>
      </w:r>
    </w:p>
    <w:p w14:paraId="1A201C90" w14:textId="77777777" w:rsidR="00C04CB1" w:rsidRPr="00A17E37"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sidRPr="00A17E37">
        <w:rPr>
          <w:rFonts w:ascii="Courier New" w:hAnsi="Courier New"/>
          <w:color w:val="000000"/>
          <w:sz w:val="14"/>
          <w:lang w:val="es-ES"/>
        </w:rPr>
        <w:t>&lt;id&gt;</w:t>
      </w:r>
      <w:r w:rsidR="00C04CB1" w:rsidRPr="00A17E37">
        <w:rPr>
          <w:rFonts w:ascii="Courier New" w:hAnsi="Courier New" w:cs="Courier New"/>
          <w:color w:val="000000"/>
          <w:sz w:val="14"/>
          <w:szCs w:val="14"/>
          <w:lang w:val="es-ES"/>
        </w:rPr>
        <w:t>farmaco</w:t>
      </w:r>
      <w:r w:rsidRPr="00A17E37">
        <w:rPr>
          <w:rFonts w:ascii="Courier New" w:hAnsi="Courier New"/>
          <w:color w:val="000000"/>
          <w:sz w:val="14"/>
          <w:lang w:val="es-ES"/>
        </w:rPr>
        <w:t>&lt;/id&gt;</w:t>
      </w:r>
    </w:p>
    <w:p w14:paraId="484380BA"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0B115F41"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r w:rsidR="00C04CB1" w:rsidRPr="00C13C26">
        <w:rPr>
          <w:rFonts w:ascii="Courier New" w:hAnsi="Courier New" w:cs="Courier New"/>
          <w:color w:val="000000"/>
          <w:sz w:val="14"/>
          <w:szCs w:val="14"/>
          <w:lang w:val="en-US"/>
        </w:rPr>
        <w:t>inizio</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p>
    <w:p w14:paraId="5C5C19C9"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r w:rsidR="00C04CB1" w:rsidRPr="00C13C26">
        <w:rPr>
          <w:rFonts w:ascii="Courier New" w:hAnsi="Courier New" w:cs="Courier New"/>
          <w:color w:val="000000"/>
          <w:sz w:val="14"/>
          <w:szCs w:val="14"/>
          <w:lang w:val="en-US"/>
        </w:rPr>
        <w:t>025940025</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p>
    <w:p w14:paraId="420471F9"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08531FDD" w14:textId="77777777" w:rsidR="00C04CB1" w:rsidRPr="00CB62C3"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09E851E6"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r w:rsidR="00C04CB1" w:rsidRPr="00C13C26">
        <w:rPr>
          <w:rFonts w:ascii="Courier New" w:hAnsi="Courier New" w:cs="Courier New"/>
          <w:color w:val="000000"/>
          <w:sz w:val="14"/>
          <w:szCs w:val="14"/>
          <w:lang w:val="en-US"/>
        </w:rPr>
        <w:t>farmacoATC</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p>
    <w:p w14:paraId="4CA01628"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r w:rsidR="00C04CB1" w:rsidRPr="00C13C26">
        <w:rPr>
          <w:rFonts w:ascii="Courier New" w:hAnsi="Courier New" w:cs="Courier New"/>
          <w:color w:val="000000"/>
          <w:sz w:val="14"/>
          <w:szCs w:val="14"/>
          <w:lang w:val="en-US"/>
        </w:rPr>
        <w:t>M01AX17</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p>
    <w:p w14:paraId="253CC285" w14:textId="77777777" w:rsidR="00C04CB1" w:rsidRPr="00EA1A02"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4DF76798" w14:textId="77777777" w:rsidR="00C04CB1" w:rsidRPr="00EA1A02"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&lt;/metadata&gt;</w:t>
      </w:r>
    </w:p>
    <w:p w14:paraId="3FE190FB"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&lt;assertions&gt;</w:t>
      </w:r>
    </w:p>
    <w:p w14:paraId="448049E2"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&lt;id&gt;</w:t>
      </w:r>
      <w:r w:rsidR="000F57F0" w:rsidRPr="00FE356B">
        <w:rPr>
          <w:rFonts w:ascii="Courier New" w:hAnsi="Courier New" w:cs="Courier New"/>
          <w:color w:val="000000"/>
          <w:sz w:val="14"/>
          <w:szCs w:val="14"/>
          <w:lang w:val="en-US"/>
        </w:rPr>
        <w:t>applicative-assertion</w:t>
      </w:r>
      <w:r w:rsidRPr="000D6762">
        <w:rPr>
          <w:rFonts w:ascii="Courier New" w:hAnsi="Courier New"/>
          <w:color w:val="000000"/>
          <w:sz w:val="14"/>
          <w:lang w:val="en-US"/>
        </w:rPr>
        <w:t>&lt;/id&gt;</w:t>
      </w:r>
    </w:p>
    <w:p w14:paraId="16B68D2A"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&lt;attributeStatement&gt;</w:t>
      </w:r>
    </w:p>
    <w:p w14:paraId="070BDDBC"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644C5C99"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&lt;name&gt;</w:t>
      </w:r>
      <w:r w:rsidR="000F57F0">
        <w:rPr>
          <w:rFonts w:ascii="Courier New" w:hAnsi="Courier New" w:cs="Courier New"/>
          <w:color w:val="000000"/>
          <w:sz w:val="14"/>
          <w:szCs w:val="14"/>
          <w:lang w:val="en-US"/>
        </w:rPr>
        <w:t>urn:oasis:names:tc:sist:1.0:subject:subject-application-vendor</w:t>
      </w:r>
      <w:r w:rsidRPr="000D6762">
        <w:rPr>
          <w:rFonts w:ascii="Courier New" w:hAnsi="Courier New"/>
          <w:color w:val="000000"/>
          <w:sz w:val="14"/>
          <w:lang w:val="en-US"/>
        </w:rPr>
        <w:t>&lt;/name&gt;</w:t>
      </w:r>
    </w:p>
    <w:p w14:paraId="4601A98A"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&lt;type&gt;</w:t>
      </w:r>
      <w:r w:rsidR="000F57F0" w:rsidRPr="00FE356B">
        <w:rPr>
          <w:rFonts w:ascii="Courier New" w:hAnsi="Courier New" w:cs="Courier New"/>
          <w:color w:val="000000"/>
          <w:sz w:val="14"/>
          <w:szCs w:val="14"/>
          <w:lang w:val="en-US"/>
        </w:rPr>
        <w:t>xs:string</w:t>
      </w:r>
      <w:r w:rsidRPr="000D6762">
        <w:rPr>
          <w:rFonts w:ascii="Courier New" w:hAnsi="Courier New"/>
          <w:color w:val="000000"/>
          <w:sz w:val="14"/>
          <w:lang w:val="en-US"/>
        </w:rPr>
        <w:t>&lt;/type&gt;</w:t>
      </w:r>
    </w:p>
    <w:p w14:paraId="26031C36"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06DB0EBD"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5AFC4267"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&lt;name&gt;</w:t>
      </w:r>
      <w:r w:rsidR="000F57F0">
        <w:rPr>
          <w:rFonts w:ascii="Courier New" w:hAnsi="Courier New" w:cs="Courier New"/>
          <w:color w:val="000000"/>
          <w:sz w:val="14"/>
          <w:szCs w:val="14"/>
          <w:lang w:val="en-US"/>
        </w:rPr>
        <w:t>urn:oasis:names:tc:sist:1.0:subject:subject-application-version</w:t>
      </w:r>
      <w:r w:rsidRPr="000D6762">
        <w:rPr>
          <w:rFonts w:ascii="Courier New" w:hAnsi="Courier New"/>
          <w:color w:val="000000"/>
          <w:sz w:val="14"/>
          <w:lang w:val="en-US"/>
        </w:rPr>
        <w:t>&lt;/name&gt;</w:t>
      </w:r>
    </w:p>
    <w:p w14:paraId="7B2B340C"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&lt;type&gt;</w:t>
      </w:r>
      <w:r w:rsidR="000F57F0" w:rsidRPr="00FE356B">
        <w:rPr>
          <w:rFonts w:ascii="Courier New" w:hAnsi="Courier New" w:cs="Courier New"/>
          <w:color w:val="000000"/>
          <w:sz w:val="14"/>
          <w:szCs w:val="14"/>
          <w:lang w:val="en-US"/>
        </w:rPr>
        <w:t>xs:string</w:t>
      </w:r>
      <w:r w:rsidRPr="000D6762">
        <w:rPr>
          <w:rFonts w:ascii="Courier New" w:hAnsi="Courier New"/>
          <w:color w:val="000000"/>
          <w:sz w:val="14"/>
          <w:lang w:val="en-US"/>
        </w:rPr>
        <w:t>&lt;/type&gt;</w:t>
      </w:r>
    </w:p>
    <w:p w14:paraId="29D1F992"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4DDB07B4"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4064BF03"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&lt;name&gt;</w:t>
      </w:r>
      <w:r w:rsidR="000F57F0">
        <w:rPr>
          <w:rFonts w:ascii="Courier New" w:hAnsi="Courier New" w:cs="Courier New"/>
          <w:color w:val="000000"/>
          <w:sz w:val="14"/>
          <w:szCs w:val="14"/>
          <w:lang w:val="en-US"/>
        </w:rPr>
        <w:t>urn:oasis:names:tc:sist:1.0:subject:subject-application-nonce</w:t>
      </w:r>
      <w:r w:rsidRPr="000D6762">
        <w:rPr>
          <w:rFonts w:ascii="Courier New" w:hAnsi="Courier New"/>
          <w:color w:val="000000"/>
          <w:sz w:val="14"/>
          <w:lang w:val="en-US"/>
        </w:rPr>
        <w:t>&lt;/name&gt;</w:t>
      </w:r>
    </w:p>
    <w:p w14:paraId="088CF729"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&lt;type&gt;</w:t>
      </w:r>
      <w:r w:rsidR="000F57F0" w:rsidRPr="00FE356B">
        <w:rPr>
          <w:rFonts w:ascii="Courier New" w:hAnsi="Courier New" w:cs="Courier New"/>
          <w:color w:val="000000"/>
          <w:sz w:val="14"/>
          <w:szCs w:val="14"/>
          <w:lang w:val="en-US"/>
        </w:rPr>
        <w:t>xs:string</w:t>
      </w:r>
      <w:r w:rsidRPr="000D6762">
        <w:rPr>
          <w:rFonts w:ascii="Courier New" w:hAnsi="Courier New"/>
          <w:color w:val="000000"/>
          <w:sz w:val="14"/>
          <w:lang w:val="en-US"/>
        </w:rPr>
        <w:t>&lt;/type&gt;</w:t>
      </w:r>
    </w:p>
    <w:p w14:paraId="1E54DA34"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38F12C00"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2F17BC3B"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&lt;name&gt;</w:t>
      </w:r>
      <w:r w:rsidR="000F57F0">
        <w:rPr>
          <w:rFonts w:ascii="Courier New" w:hAnsi="Courier New" w:cs="Courier New"/>
          <w:color w:val="000000"/>
          <w:sz w:val="14"/>
          <w:szCs w:val="14"/>
          <w:lang w:val="en-US"/>
        </w:rPr>
        <w:t>urn:oasis:names:tc:sist:1.0:subject:subject-application-created</w:t>
      </w:r>
      <w:r w:rsidRPr="000D6762">
        <w:rPr>
          <w:rFonts w:ascii="Courier New" w:hAnsi="Courier New"/>
          <w:color w:val="000000"/>
          <w:sz w:val="14"/>
          <w:lang w:val="en-US"/>
        </w:rPr>
        <w:t>&lt;/name&gt;</w:t>
      </w:r>
    </w:p>
    <w:p w14:paraId="5907588B"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&lt;type&gt;</w:t>
      </w:r>
      <w:r w:rsidR="000F57F0" w:rsidRPr="00FE356B">
        <w:rPr>
          <w:rFonts w:ascii="Courier New" w:hAnsi="Courier New" w:cs="Courier New"/>
          <w:color w:val="000000"/>
          <w:sz w:val="14"/>
          <w:szCs w:val="14"/>
          <w:lang w:val="en-US"/>
        </w:rPr>
        <w:t>xs:string</w:t>
      </w:r>
      <w:r w:rsidRPr="000D6762">
        <w:rPr>
          <w:rFonts w:ascii="Courier New" w:hAnsi="Courier New"/>
          <w:color w:val="000000"/>
          <w:sz w:val="14"/>
          <w:lang w:val="en-US"/>
        </w:rPr>
        <w:t>&lt;/type&gt;</w:t>
      </w:r>
    </w:p>
    <w:p w14:paraId="5DE87FC7"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69E266BF"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0AC60929"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&lt;name&gt;</w:t>
      </w:r>
      <w:r w:rsidR="000F57F0">
        <w:rPr>
          <w:rFonts w:ascii="Courier New" w:hAnsi="Courier New" w:cs="Courier New"/>
          <w:color w:val="000000"/>
          <w:sz w:val="14"/>
          <w:szCs w:val="14"/>
          <w:lang w:val="en-US"/>
        </w:rPr>
        <w:t>urn:oasis:names:tc:xacml:1.0:resource:resource-id</w:t>
      </w:r>
      <w:r w:rsidRPr="000D6762">
        <w:rPr>
          <w:rFonts w:ascii="Courier New" w:hAnsi="Courier New"/>
          <w:color w:val="000000"/>
          <w:sz w:val="14"/>
          <w:lang w:val="en-US"/>
        </w:rPr>
        <w:t>&lt;/name&gt;</w:t>
      </w:r>
    </w:p>
    <w:p w14:paraId="7FCD7560"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&lt;type&gt;</w:t>
      </w:r>
      <w:r w:rsidR="000F57F0" w:rsidRPr="00FE356B">
        <w:rPr>
          <w:rFonts w:ascii="Courier New" w:hAnsi="Courier New" w:cs="Courier New"/>
          <w:color w:val="000000"/>
          <w:sz w:val="14"/>
          <w:szCs w:val="14"/>
          <w:lang w:val="en-US"/>
        </w:rPr>
        <w:t>xs:string</w:t>
      </w:r>
      <w:r w:rsidRPr="000D6762">
        <w:rPr>
          <w:rFonts w:ascii="Courier New" w:hAnsi="Courier New"/>
          <w:color w:val="000000"/>
          <w:sz w:val="14"/>
          <w:lang w:val="en-US"/>
        </w:rPr>
        <w:t>&lt;/type&gt;</w:t>
      </w:r>
    </w:p>
    <w:p w14:paraId="2D38282B"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70E9EB5F"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298E653D"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&lt;name&gt;</w:t>
      </w:r>
      <w:r w:rsidR="000F57F0" w:rsidRPr="00FE356B">
        <w:rPr>
          <w:rFonts w:ascii="Courier New" w:hAnsi="Courier New" w:cs="Courier New"/>
          <w:color w:val="000000"/>
          <w:sz w:val="14"/>
          <w:szCs w:val="14"/>
          <w:lang w:val="en-US"/>
        </w:rPr>
        <w:t>urn:oasis:names:tc:xacml:1.0:action:action-id</w:t>
      </w:r>
      <w:r w:rsidRPr="000D6762">
        <w:rPr>
          <w:rFonts w:ascii="Courier New" w:hAnsi="Courier New"/>
          <w:color w:val="000000"/>
          <w:sz w:val="14"/>
          <w:lang w:val="en-US"/>
        </w:rPr>
        <w:t>&lt;/name&gt;</w:t>
      </w:r>
    </w:p>
    <w:p w14:paraId="203AC907"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&lt;type&gt;</w:t>
      </w:r>
      <w:r w:rsidR="000F57F0" w:rsidRPr="00FE356B">
        <w:rPr>
          <w:rFonts w:ascii="Courier New" w:hAnsi="Courier New" w:cs="Courier New"/>
          <w:color w:val="000000"/>
          <w:sz w:val="14"/>
          <w:szCs w:val="14"/>
          <w:lang w:val="en-US"/>
        </w:rPr>
        <w:t>xs:string</w:t>
      </w:r>
      <w:r w:rsidRPr="000D6762">
        <w:rPr>
          <w:rFonts w:ascii="Courier New" w:hAnsi="Courier New"/>
          <w:color w:val="000000"/>
          <w:sz w:val="14"/>
          <w:lang w:val="en-US"/>
        </w:rPr>
        <w:t>&lt;/type&gt;</w:t>
      </w:r>
    </w:p>
    <w:p w14:paraId="01CA1E1C"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5577D2C7"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73859FE7"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&lt;name&gt;</w:t>
      </w:r>
      <w:r w:rsidR="000F57F0" w:rsidRPr="00FE356B">
        <w:rPr>
          <w:rFonts w:ascii="Courier New" w:hAnsi="Courier New" w:cs="Courier New"/>
          <w:color w:val="000000"/>
          <w:sz w:val="14"/>
          <w:szCs w:val="14"/>
          <w:lang w:val="en-US"/>
        </w:rPr>
        <w:t>urn:oasis:names:tc:xacml:1.0:subject:</w:t>
      </w:r>
      <w:r w:rsidR="000F57F0">
        <w:rPr>
          <w:rFonts w:ascii="Courier New" w:hAnsi="Courier New" w:cs="Courier New"/>
          <w:color w:val="000000"/>
          <w:sz w:val="14"/>
          <w:szCs w:val="14"/>
          <w:lang w:val="en-US"/>
        </w:rPr>
        <w:t>subject-id</w:t>
      </w:r>
      <w:r w:rsidRPr="000D6762">
        <w:rPr>
          <w:rFonts w:ascii="Courier New" w:hAnsi="Courier New"/>
          <w:color w:val="000000"/>
          <w:sz w:val="14"/>
          <w:lang w:val="en-US"/>
        </w:rPr>
        <w:t>&lt;/name&gt;</w:t>
      </w:r>
    </w:p>
    <w:p w14:paraId="2CDB34DB"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&lt;type&gt;</w:t>
      </w:r>
      <w:r w:rsidR="000F57F0" w:rsidRPr="00FE356B">
        <w:rPr>
          <w:rFonts w:ascii="Courier New" w:hAnsi="Courier New" w:cs="Courier New"/>
          <w:color w:val="000000"/>
          <w:sz w:val="14"/>
          <w:szCs w:val="14"/>
          <w:lang w:val="en-US"/>
        </w:rPr>
        <w:t>xs:string</w:t>
      </w:r>
      <w:r w:rsidRPr="000D6762">
        <w:rPr>
          <w:rFonts w:ascii="Courier New" w:hAnsi="Courier New"/>
          <w:color w:val="000000"/>
          <w:sz w:val="14"/>
          <w:lang w:val="en-US"/>
        </w:rPr>
        <w:t>&lt;/type&gt;</w:t>
      </w:r>
    </w:p>
    <w:p w14:paraId="1AAE6514"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4B0A25C8"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0DD69A1F"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&lt;name&gt;</w:t>
      </w:r>
      <w:r w:rsidR="000F57F0" w:rsidRPr="00FE356B">
        <w:rPr>
          <w:rFonts w:ascii="Courier New" w:hAnsi="Courier New" w:cs="Courier New"/>
          <w:color w:val="000000"/>
          <w:sz w:val="14"/>
          <w:szCs w:val="14"/>
          <w:lang w:val="en-US"/>
        </w:rPr>
        <w:t>urn:oasis:names:tc:fse:1.0:subject:typeofcare</w:t>
      </w:r>
      <w:r w:rsidRPr="000D6762">
        <w:rPr>
          <w:rFonts w:ascii="Courier New" w:hAnsi="Courier New"/>
          <w:color w:val="000000"/>
          <w:sz w:val="14"/>
          <w:lang w:val="en-US"/>
        </w:rPr>
        <w:t>&lt;/name&gt;</w:t>
      </w:r>
    </w:p>
    <w:p w14:paraId="58FBE8AE"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&lt;type&gt;</w:t>
      </w:r>
      <w:r w:rsidR="000F57F0" w:rsidRPr="00FE356B">
        <w:rPr>
          <w:rFonts w:ascii="Courier New" w:hAnsi="Courier New" w:cs="Courier New"/>
          <w:color w:val="000000"/>
          <w:sz w:val="14"/>
          <w:szCs w:val="14"/>
          <w:lang w:val="en-US"/>
        </w:rPr>
        <w:t>xs:string</w:t>
      </w:r>
      <w:r w:rsidRPr="000D6762">
        <w:rPr>
          <w:rFonts w:ascii="Courier New" w:hAnsi="Courier New"/>
          <w:color w:val="000000"/>
          <w:sz w:val="14"/>
          <w:lang w:val="en-US"/>
        </w:rPr>
        <w:t>&lt;/type&gt;</w:t>
      </w:r>
    </w:p>
    <w:p w14:paraId="4AF94D0B"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5305066C"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31D7B21C"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&lt;name&gt;</w:t>
      </w:r>
      <w:r w:rsidR="000F57F0" w:rsidRPr="00FE356B">
        <w:rPr>
          <w:rFonts w:ascii="Courier New" w:hAnsi="Courier New" w:cs="Courier New"/>
          <w:color w:val="000000"/>
          <w:sz w:val="14"/>
          <w:szCs w:val="14"/>
          <w:lang w:val="en-US"/>
        </w:rPr>
        <w:t>urn:oasis:names:tc:xspa:1.0:subject:purposeofuse</w:t>
      </w:r>
      <w:r w:rsidRPr="000D6762">
        <w:rPr>
          <w:rFonts w:ascii="Courier New" w:hAnsi="Courier New"/>
          <w:color w:val="000000"/>
          <w:sz w:val="14"/>
          <w:lang w:val="en-US"/>
        </w:rPr>
        <w:t>&lt;/name&gt;</w:t>
      </w:r>
    </w:p>
    <w:p w14:paraId="7C5893DB"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&lt;type&gt;</w:t>
      </w:r>
      <w:r w:rsidR="000F57F0" w:rsidRPr="00FE356B">
        <w:rPr>
          <w:rFonts w:ascii="Courier New" w:hAnsi="Courier New" w:cs="Courier New"/>
          <w:color w:val="000000"/>
          <w:sz w:val="14"/>
          <w:szCs w:val="14"/>
          <w:lang w:val="en-US"/>
        </w:rPr>
        <w:t>xs:string</w:t>
      </w:r>
      <w:r w:rsidRPr="000D6762">
        <w:rPr>
          <w:rFonts w:ascii="Courier New" w:hAnsi="Courier New"/>
          <w:color w:val="000000"/>
          <w:sz w:val="14"/>
          <w:lang w:val="en-US"/>
        </w:rPr>
        <w:t>&lt;/type&gt;</w:t>
      </w:r>
    </w:p>
    <w:p w14:paraId="4F1B15E5"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73FFFFEF"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0C456BE0"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&lt;name&gt;</w:t>
      </w:r>
      <w:r w:rsidR="000F57F0" w:rsidRPr="00FE356B">
        <w:rPr>
          <w:rFonts w:ascii="Courier New" w:hAnsi="Courier New" w:cs="Courier New"/>
          <w:color w:val="000000"/>
          <w:sz w:val="14"/>
          <w:szCs w:val="14"/>
          <w:lang w:val="en-US"/>
        </w:rPr>
        <w:t>urn:oasis:names:tc:xacml:2.0:subject:role</w:t>
      </w:r>
      <w:r w:rsidRPr="000D6762">
        <w:rPr>
          <w:rFonts w:ascii="Courier New" w:hAnsi="Courier New"/>
          <w:color w:val="000000"/>
          <w:sz w:val="14"/>
          <w:lang w:val="en-US"/>
        </w:rPr>
        <w:t>&lt;/name&gt;</w:t>
      </w:r>
    </w:p>
    <w:p w14:paraId="0F16049F"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&lt;type&gt;</w:t>
      </w:r>
      <w:r w:rsidR="000F57F0" w:rsidRPr="00FE356B">
        <w:rPr>
          <w:rFonts w:ascii="Courier New" w:hAnsi="Courier New" w:cs="Courier New"/>
          <w:color w:val="000000"/>
          <w:sz w:val="14"/>
          <w:szCs w:val="14"/>
          <w:lang w:val="en-US"/>
        </w:rPr>
        <w:t>xs:string</w:t>
      </w:r>
      <w:r w:rsidRPr="000D6762">
        <w:rPr>
          <w:rFonts w:ascii="Courier New" w:hAnsi="Courier New"/>
          <w:color w:val="000000"/>
          <w:sz w:val="14"/>
          <w:lang w:val="en-US"/>
        </w:rPr>
        <w:t>&lt;/type&gt;</w:t>
      </w:r>
    </w:p>
    <w:p w14:paraId="7CB09B71"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036B3CE5"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6D2D955E"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&lt;name&gt;</w:t>
      </w:r>
      <w:r w:rsidR="000F57F0" w:rsidRPr="00FE356B">
        <w:rPr>
          <w:rFonts w:ascii="Courier New" w:hAnsi="Courier New" w:cs="Courier New"/>
          <w:color w:val="000000"/>
          <w:sz w:val="14"/>
          <w:szCs w:val="14"/>
          <w:lang w:val="en-US"/>
        </w:rPr>
        <w:t>urn:oasis:names:tc:xspa:1.0:subject:organization-id</w:t>
      </w:r>
      <w:r w:rsidRPr="000D6762">
        <w:rPr>
          <w:rFonts w:ascii="Courier New" w:hAnsi="Courier New"/>
          <w:color w:val="000000"/>
          <w:sz w:val="14"/>
          <w:lang w:val="en-US"/>
        </w:rPr>
        <w:t>&lt;/name&gt;</w:t>
      </w:r>
    </w:p>
    <w:p w14:paraId="6FC9B7DD"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&lt;type&gt;</w:t>
      </w:r>
      <w:r w:rsidR="000F57F0" w:rsidRPr="00FE356B">
        <w:rPr>
          <w:rFonts w:ascii="Courier New" w:hAnsi="Courier New" w:cs="Courier New"/>
          <w:color w:val="000000"/>
          <w:sz w:val="14"/>
          <w:szCs w:val="14"/>
          <w:lang w:val="en-US"/>
        </w:rPr>
        <w:t>xs:string</w:t>
      </w:r>
      <w:r w:rsidRPr="000D6762">
        <w:rPr>
          <w:rFonts w:ascii="Courier New" w:hAnsi="Courier New"/>
          <w:color w:val="000000"/>
          <w:sz w:val="14"/>
          <w:lang w:val="en-US"/>
        </w:rPr>
        <w:t>&lt;/type&gt;</w:t>
      </w:r>
    </w:p>
    <w:p w14:paraId="1E087D6C"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5BB15720"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23B33D7F"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&lt;name&gt;</w:t>
      </w:r>
      <w:r w:rsidR="000F57F0" w:rsidRPr="00FE356B">
        <w:rPr>
          <w:rFonts w:ascii="Courier New" w:hAnsi="Courier New" w:cs="Courier New"/>
          <w:color w:val="000000"/>
          <w:sz w:val="14"/>
          <w:szCs w:val="14"/>
          <w:lang w:val="en-US"/>
        </w:rPr>
        <w:t>urn:oasis:names:tc:xspa:1.0:subject:organizatio</w:t>
      </w:r>
      <w:r w:rsidR="000F57F0">
        <w:rPr>
          <w:rFonts w:ascii="Courier New" w:hAnsi="Courier New" w:cs="Courier New"/>
          <w:color w:val="000000"/>
          <w:sz w:val="14"/>
          <w:szCs w:val="14"/>
          <w:lang w:val="en-US"/>
        </w:rPr>
        <w:t>n</w:t>
      </w:r>
      <w:r w:rsidRPr="000D6762">
        <w:rPr>
          <w:rFonts w:ascii="Courier New" w:hAnsi="Courier New"/>
          <w:color w:val="000000"/>
          <w:sz w:val="14"/>
          <w:lang w:val="en-US"/>
        </w:rPr>
        <w:t>&lt;/name&gt;</w:t>
      </w:r>
    </w:p>
    <w:p w14:paraId="03736D01"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&lt;type&gt;</w:t>
      </w:r>
      <w:r w:rsidR="000F57F0" w:rsidRPr="00FE356B">
        <w:rPr>
          <w:rFonts w:ascii="Courier New" w:hAnsi="Courier New" w:cs="Courier New"/>
          <w:color w:val="000000"/>
          <w:sz w:val="14"/>
          <w:szCs w:val="14"/>
          <w:lang w:val="en-US"/>
        </w:rPr>
        <w:t>xs:string</w:t>
      </w:r>
      <w:r w:rsidRPr="000D6762">
        <w:rPr>
          <w:rFonts w:ascii="Courier New" w:hAnsi="Courier New"/>
          <w:color w:val="000000"/>
          <w:sz w:val="14"/>
          <w:lang w:val="en-US"/>
        </w:rPr>
        <w:t>&lt;/type&gt;</w:t>
      </w:r>
    </w:p>
    <w:p w14:paraId="11605087"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24E447BD"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&lt;/attributeStatement&gt;</w:t>
      </w:r>
    </w:p>
    <w:p w14:paraId="677F2C58" w14:textId="77777777" w:rsidR="000F57F0" w:rsidRPr="00DD1975" w:rsidRDefault="000D6762" w:rsidP="000F57F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rPr>
      </w:pPr>
      <w:r w:rsidRPr="000D6762">
        <w:rPr>
          <w:rFonts w:ascii="Courier New" w:hAnsi="Courier New"/>
          <w:color w:val="000000"/>
          <w:sz w:val="14"/>
        </w:rPr>
        <w:t>&lt;/assertions&gt;</w:t>
      </w:r>
    </w:p>
    <w:p w14:paraId="3F69610F" w14:textId="77777777" w:rsidR="00C04CB1" w:rsidRPr="00C13C26" w:rsidRDefault="000D6762" w:rsidP="000F57F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&lt;/documentInfo&gt;</w:t>
      </w:r>
    </w:p>
    <w:p w14:paraId="5EB9EBB7"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&lt;documentInfo&gt;</w:t>
      </w:r>
    </w:p>
    <w:p w14:paraId="74AC8464"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&lt;documentURI&gt;</w:t>
      </w:r>
    </w:p>
    <w:p w14:paraId="72409139" w14:textId="77777777" w:rsidR="00C04CB1" w:rsidRPr="00CB62C3"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B62C3">
        <w:rPr>
          <w:rFonts w:ascii="Courier New" w:hAnsi="Courier New" w:cs="Courier New"/>
          <w:color w:val="000000"/>
          <w:sz w:val="14"/>
          <w:szCs w:val="14"/>
          <w:lang w:val="en-US"/>
        </w:rPr>
        <w:t>ns2:</w:t>
      </w:r>
      <w:r w:rsidRPr="000D6762">
        <w:rPr>
          <w:rFonts w:ascii="Courier New" w:hAnsi="Courier New"/>
          <w:color w:val="000000"/>
          <w:sz w:val="14"/>
          <w:lang w:val="en-US"/>
        </w:rPr>
        <w:t>documentID&gt;</w:t>
      </w:r>
      <w:r w:rsidR="00C04CB1" w:rsidRPr="00CB62C3">
        <w:rPr>
          <w:rFonts w:ascii="Courier New" w:hAnsi="Courier New" w:cs="Courier New"/>
          <w:color w:val="000000"/>
          <w:sz w:val="14"/>
          <w:szCs w:val="14"/>
          <w:lang w:val="en-US"/>
        </w:rPr>
        <w:t>urn:uuid:e03a9c97-2d31-43be-b911-34ddcf494305</w:t>
      </w:r>
      <w:r w:rsidRPr="000D6762">
        <w:rPr>
          <w:rFonts w:ascii="Courier New" w:hAnsi="Courier New"/>
          <w:color w:val="000000"/>
          <w:sz w:val="14"/>
          <w:lang w:val="en-US"/>
        </w:rPr>
        <w:t>&lt;/</w:t>
      </w:r>
      <w:r w:rsidR="00C04CB1" w:rsidRPr="00CB62C3">
        <w:rPr>
          <w:rFonts w:ascii="Courier New" w:hAnsi="Courier New" w:cs="Courier New"/>
          <w:color w:val="000000"/>
          <w:sz w:val="14"/>
          <w:szCs w:val="14"/>
          <w:lang w:val="en-US"/>
        </w:rPr>
        <w:t>ns2:</w:t>
      </w:r>
      <w:r w:rsidRPr="000D6762">
        <w:rPr>
          <w:rFonts w:ascii="Courier New" w:hAnsi="Courier New"/>
          <w:color w:val="000000"/>
          <w:sz w:val="14"/>
          <w:lang w:val="en-US"/>
        </w:rPr>
        <w:t>documentID&gt;</w:t>
      </w:r>
    </w:p>
    <w:p w14:paraId="297D7EEE"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regionalNode&gt;</w:t>
      </w:r>
      <w:r w:rsidR="00C04CB1" w:rsidRPr="00C13C26">
        <w:rPr>
          <w:rFonts w:ascii="Courier New" w:hAnsi="Courier New" w:cs="Courier New"/>
          <w:color w:val="000000"/>
          <w:sz w:val="14"/>
          <w:szCs w:val="14"/>
          <w:lang w:val="en-US"/>
        </w:rPr>
        <w:t>IT-75</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regionalNode&gt;</w:t>
      </w:r>
    </w:p>
    <w:p w14:paraId="0930A8EB"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&lt;/documentURI&gt;</w:t>
      </w:r>
    </w:p>
    <w:p w14:paraId="6CD5B45B"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&lt;documentType&gt;</w:t>
      </w:r>
      <w:r w:rsidR="00936562" w:rsidRPr="00936562">
        <w:rPr>
          <w:rFonts w:ascii="Courier New" w:hAnsi="Courier New"/>
          <w:color w:val="000000"/>
          <w:sz w:val="14"/>
        </w:rPr>
        <w:t>57832-8</w:t>
      </w:r>
      <w:r w:rsidRPr="000D6762">
        <w:rPr>
          <w:rFonts w:ascii="Courier New" w:hAnsi="Courier New"/>
          <w:color w:val="000000"/>
          <w:sz w:val="14"/>
        </w:rPr>
        <w:t>&lt;/documentType&gt;</w:t>
      </w:r>
    </w:p>
    <w:p w14:paraId="4643556D"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&lt;metadata&gt;</w:t>
      </w:r>
    </w:p>
    <w:p w14:paraId="5BB207A5"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&lt;id&gt;</w:t>
      </w:r>
      <w:r w:rsidR="00C04CB1" w:rsidRPr="00C13C26">
        <w:rPr>
          <w:rFonts w:ascii="Courier New" w:hAnsi="Courier New" w:cs="Courier New"/>
          <w:color w:val="000000"/>
          <w:sz w:val="14"/>
          <w:szCs w:val="14"/>
        </w:rPr>
        <w:t>prestazione</w:t>
      </w:r>
      <w:r w:rsidRPr="000D6762">
        <w:rPr>
          <w:rFonts w:ascii="Courier New" w:hAnsi="Courier New"/>
          <w:color w:val="000000"/>
          <w:sz w:val="14"/>
        </w:rPr>
        <w:t>&lt;/id&gt;</w:t>
      </w:r>
    </w:p>
    <w:p w14:paraId="033580C0"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255EEDBD"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r w:rsidR="00C04CB1" w:rsidRPr="00C13C26">
        <w:rPr>
          <w:rFonts w:ascii="Courier New" w:hAnsi="Courier New" w:cs="Courier New"/>
          <w:color w:val="000000"/>
          <w:sz w:val="14"/>
          <w:szCs w:val="14"/>
          <w:lang w:val="en-US"/>
        </w:rPr>
        <w:t>prestazione</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p>
    <w:p w14:paraId="69797F57"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r w:rsidR="00C04CB1" w:rsidRPr="00C13C26">
        <w:rPr>
          <w:rFonts w:ascii="Courier New" w:hAnsi="Courier New" w:cs="Courier New"/>
          <w:color w:val="000000"/>
          <w:sz w:val="14"/>
          <w:szCs w:val="14"/>
          <w:lang w:val="en-US"/>
        </w:rPr>
        <w:t>12</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p>
    <w:p w14:paraId="46CC192E"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&lt;/values&gt;</w:t>
      </w:r>
    </w:p>
    <w:p w14:paraId="31C2A67D"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&lt;/metadata&gt;</w:t>
      </w:r>
    </w:p>
    <w:p w14:paraId="6FE9A875"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&lt;metadata&gt;</w:t>
      </w:r>
    </w:p>
    <w:p w14:paraId="59CAD145"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&lt;id&gt;</w:t>
      </w:r>
      <w:r w:rsidR="00C04CB1" w:rsidRPr="00C13C26">
        <w:rPr>
          <w:rFonts w:ascii="Courier New" w:hAnsi="Courier New" w:cs="Courier New"/>
          <w:color w:val="000000"/>
          <w:sz w:val="14"/>
          <w:szCs w:val="14"/>
        </w:rPr>
        <w:t>prestazione</w:t>
      </w:r>
      <w:r w:rsidRPr="000D6762">
        <w:rPr>
          <w:rFonts w:ascii="Courier New" w:hAnsi="Courier New"/>
          <w:color w:val="000000"/>
          <w:sz w:val="14"/>
        </w:rPr>
        <w:t>&lt;/id&gt;</w:t>
      </w:r>
    </w:p>
    <w:p w14:paraId="32286C1F" w14:textId="77777777" w:rsidR="00C04CB1" w:rsidRPr="00CB62C3"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581FA9B1" w14:textId="77777777" w:rsidR="00C04CB1" w:rsidRPr="00CB62C3"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B62C3">
        <w:rPr>
          <w:rFonts w:ascii="Courier New" w:hAnsi="Courier New" w:cs="Courier New"/>
          <w:color w:val="000000"/>
          <w:sz w:val="14"/>
          <w:szCs w:val="14"/>
          <w:lang w:val="en-US"/>
        </w:rPr>
        <w:t>ns2:</w:t>
      </w:r>
      <w:r w:rsidRPr="000D6762">
        <w:rPr>
          <w:rFonts w:ascii="Courier New" w:hAnsi="Courier New"/>
          <w:color w:val="000000"/>
          <w:sz w:val="14"/>
          <w:lang w:val="en-US"/>
        </w:rPr>
        <w:t>id&gt;</w:t>
      </w:r>
      <w:r w:rsidR="00C04CB1" w:rsidRPr="00CB62C3">
        <w:rPr>
          <w:rFonts w:ascii="Courier New" w:hAnsi="Courier New" w:cs="Courier New"/>
          <w:color w:val="000000"/>
          <w:sz w:val="14"/>
          <w:szCs w:val="14"/>
          <w:lang w:val="en-US"/>
        </w:rPr>
        <w:t>prestazione</w:t>
      </w:r>
      <w:r w:rsidRPr="000D6762">
        <w:rPr>
          <w:rFonts w:ascii="Courier New" w:hAnsi="Courier New"/>
          <w:color w:val="000000"/>
          <w:sz w:val="14"/>
          <w:lang w:val="en-US"/>
        </w:rPr>
        <w:t>&lt;/</w:t>
      </w:r>
      <w:r w:rsidR="00C04CB1" w:rsidRPr="00CB62C3">
        <w:rPr>
          <w:rFonts w:ascii="Courier New" w:hAnsi="Courier New" w:cs="Courier New"/>
          <w:color w:val="000000"/>
          <w:sz w:val="14"/>
          <w:szCs w:val="14"/>
          <w:lang w:val="en-US"/>
        </w:rPr>
        <w:t>ns2:</w:t>
      </w:r>
      <w:r w:rsidRPr="000D6762">
        <w:rPr>
          <w:rFonts w:ascii="Courier New" w:hAnsi="Courier New"/>
          <w:color w:val="000000"/>
          <w:sz w:val="14"/>
          <w:lang w:val="en-US"/>
        </w:rPr>
        <w:t>id&gt;</w:t>
      </w:r>
    </w:p>
    <w:p w14:paraId="110B91BC"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r w:rsidR="00C04CB1" w:rsidRPr="00C13C26">
        <w:rPr>
          <w:rFonts w:ascii="Courier New" w:hAnsi="Courier New" w:cs="Courier New"/>
          <w:color w:val="000000"/>
          <w:sz w:val="14"/>
          <w:szCs w:val="14"/>
          <w:lang w:val="en-US"/>
        </w:rPr>
        <w:t>8952</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p>
    <w:p w14:paraId="202B256E" w14:textId="77777777" w:rsidR="00C04CB1" w:rsidRPr="00CB62C3"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&lt;/values&gt;</w:t>
      </w:r>
    </w:p>
    <w:p w14:paraId="7697FF9F"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&lt;/metadata&gt;</w:t>
      </w:r>
    </w:p>
    <w:p w14:paraId="2CA45657"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&lt;metadata&gt;</w:t>
      </w:r>
    </w:p>
    <w:p w14:paraId="0ABF10AC"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&lt;id&gt;</w:t>
      </w:r>
      <w:r w:rsidR="00C04CB1" w:rsidRPr="00C13C26">
        <w:rPr>
          <w:rFonts w:ascii="Courier New" w:hAnsi="Courier New" w:cs="Courier New"/>
          <w:color w:val="000000"/>
          <w:sz w:val="14"/>
          <w:szCs w:val="14"/>
        </w:rPr>
        <w:t>idRegionale</w:t>
      </w:r>
      <w:r w:rsidRPr="000D6762">
        <w:rPr>
          <w:rFonts w:ascii="Courier New" w:hAnsi="Courier New"/>
          <w:color w:val="000000"/>
          <w:sz w:val="14"/>
        </w:rPr>
        <w:t>&lt;/id&gt;</w:t>
      </w:r>
    </w:p>
    <w:p w14:paraId="3A507623" w14:textId="77777777" w:rsidR="00C04CB1" w:rsidRPr="00CB62C3"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0CD01336" w14:textId="77777777" w:rsidR="00C04CB1" w:rsidRPr="00CB62C3"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B62C3">
        <w:rPr>
          <w:rFonts w:ascii="Courier New" w:hAnsi="Courier New" w:cs="Courier New"/>
          <w:color w:val="000000"/>
          <w:sz w:val="14"/>
          <w:szCs w:val="14"/>
          <w:lang w:val="en-US"/>
        </w:rPr>
        <w:t>ns2:</w:t>
      </w:r>
      <w:r w:rsidRPr="000D6762">
        <w:rPr>
          <w:rFonts w:ascii="Courier New" w:hAnsi="Courier New"/>
          <w:color w:val="000000"/>
          <w:sz w:val="14"/>
          <w:lang w:val="en-US"/>
        </w:rPr>
        <w:t>id&gt;</w:t>
      </w:r>
      <w:r w:rsidR="00C04CB1" w:rsidRPr="00CB62C3">
        <w:rPr>
          <w:rFonts w:ascii="Courier New" w:hAnsi="Courier New" w:cs="Courier New"/>
          <w:color w:val="000000"/>
          <w:sz w:val="14"/>
          <w:szCs w:val="14"/>
          <w:lang w:val="en-US"/>
        </w:rPr>
        <w:t>idRegionale</w:t>
      </w:r>
      <w:r w:rsidRPr="000D6762">
        <w:rPr>
          <w:rFonts w:ascii="Courier New" w:hAnsi="Courier New"/>
          <w:color w:val="000000"/>
          <w:sz w:val="14"/>
          <w:lang w:val="en-US"/>
        </w:rPr>
        <w:t>&lt;/</w:t>
      </w:r>
      <w:r w:rsidR="00C04CB1" w:rsidRPr="00CB62C3">
        <w:rPr>
          <w:rFonts w:ascii="Courier New" w:hAnsi="Courier New" w:cs="Courier New"/>
          <w:color w:val="000000"/>
          <w:sz w:val="14"/>
          <w:szCs w:val="14"/>
          <w:lang w:val="en-US"/>
        </w:rPr>
        <w:t>ns2:</w:t>
      </w:r>
      <w:r w:rsidRPr="000D6762">
        <w:rPr>
          <w:rFonts w:ascii="Courier New" w:hAnsi="Courier New"/>
          <w:color w:val="000000"/>
          <w:sz w:val="14"/>
          <w:lang w:val="en-US"/>
        </w:rPr>
        <w:t>id&gt;</w:t>
      </w:r>
    </w:p>
    <w:p w14:paraId="10499F7F"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r w:rsidR="00C04CB1" w:rsidRPr="00C13C26">
        <w:rPr>
          <w:rFonts w:ascii="Courier New" w:hAnsi="Courier New" w:cs="Courier New"/>
          <w:color w:val="000000"/>
          <w:sz w:val="14"/>
          <w:szCs w:val="14"/>
          <w:lang w:val="en-US"/>
        </w:rPr>
        <w:t>2.16.840.1.113883.2.9.4.3.6.004LLS00000S8</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p>
    <w:p w14:paraId="60E7C733"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description&gt;</w:t>
      </w:r>
      <w:r w:rsidR="00C04CB1" w:rsidRPr="00C13C26">
        <w:rPr>
          <w:rFonts w:ascii="Courier New" w:hAnsi="Courier New" w:cs="Courier New"/>
          <w:color w:val="000000"/>
          <w:sz w:val="14"/>
          <w:szCs w:val="14"/>
          <w:lang w:val="en-US"/>
        </w:rPr>
        <w:t>Regione Puglia</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description&gt;</w:t>
      </w:r>
    </w:p>
    <w:p w14:paraId="192895AF" w14:textId="77777777" w:rsidR="00C04CB1" w:rsidRPr="00D61D52"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D61D52">
        <w:rPr>
          <w:rFonts w:ascii="Courier New" w:hAnsi="Courier New"/>
          <w:color w:val="000000"/>
          <w:sz w:val="14"/>
        </w:rPr>
        <w:t>&lt;/values&gt;</w:t>
      </w:r>
    </w:p>
    <w:p w14:paraId="27503B64" w14:textId="77777777" w:rsidR="00C04CB1" w:rsidRPr="00D61D52"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D61D52">
        <w:rPr>
          <w:rFonts w:ascii="Courier New" w:hAnsi="Courier New"/>
          <w:color w:val="000000"/>
          <w:sz w:val="14"/>
        </w:rPr>
        <w:t>&lt;/metadata&gt;</w:t>
      </w:r>
    </w:p>
    <w:p w14:paraId="39A9C896" w14:textId="77777777" w:rsidR="00AE6245" w:rsidRPr="00D61D52" w:rsidRDefault="000D6762" w:rsidP="00AE6245">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D61D52">
        <w:rPr>
          <w:rFonts w:ascii="Courier New" w:hAnsi="Courier New"/>
          <w:color w:val="000000"/>
          <w:sz w:val="14"/>
        </w:rPr>
        <w:t>&lt;metadata&gt;</w:t>
      </w:r>
    </w:p>
    <w:p w14:paraId="57C7667E" w14:textId="77777777" w:rsidR="00AE6245" w:rsidRPr="00D61D52" w:rsidRDefault="000D6762" w:rsidP="00AE6245">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D61D52">
        <w:rPr>
          <w:rFonts w:ascii="Courier New" w:hAnsi="Courier New"/>
          <w:color w:val="000000"/>
          <w:sz w:val="14"/>
        </w:rPr>
        <w:t>&lt;id&gt;</w:t>
      </w:r>
      <w:r w:rsidR="00AE6245" w:rsidRPr="00D61D52">
        <w:rPr>
          <w:rFonts w:ascii="Courier New" w:hAnsi="Courier New" w:cs="Courier New"/>
          <w:color w:val="000000"/>
          <w:sz w:val="14"/>
          <w:szCs w:val="14"/>
        </w:rPr>
        <w:t>allegato</w:t>
      </w:r>
      <w:r w:rsidRPr="00D61D52">
        <w:rPr>
          <w:rFonts w:ascii="Courier New" w:hAnsi="Courier New"/>
          <w:color w:val="000000"/>
          <w:sz w:val="14"/>
        </w:rPr>
        <w:t>&lt;/id&gt;</w:t>
      </w:r>
    </w:p>
    <w:p w14:paraId="32D464FF" w14:textId="77777777" w:rsidR="00AE6245" w:rsidRPr="00C13C26" w:rsidRDefault="000D6762" w:rsidP="00AE6245">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61088069" w14:textId="77777777" w:rsidR="00AE6245" w:rsidRPr="00C13C26" w:rsidRDefault="000D6762" w:rsidP="00AE6245">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AE6245"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r w:rsidR="00AE6245">
        <w:rPr>
          <w:rFonts w:ascii="Courier New" w:hAnsi="Courier New" w:cs="Courier New"/>
          <w:color w:val="000000"/>
          <w:sz w:val="14"/>
          <w:szCs w:val="14"/>
          <w:lang w:val="en-US"/>
        </w:rPr>
        <w:t>presente</w:t>
      </w:r>
      <w:r w:rsidRPr="000D6762">
        <w:rPr>
          <w:rFonts w:ascii="Courier New" w:hAnsi="Courier New"/>
          <w:color w:val="000000"/>
          <w:sz w:val="14"/>
          <w:lang w:val="en-US"/>
        </w:rPr>
        <w:t>&lt;/</w:t>
      </w:r>
      <w:r w:rsidR="00AE6245"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p>
    <w:p w14:paraId="0B84E67C" w14:textId="77777777" w:rsidR="00AE6245" w:rsidRPr="00C13C26" w:rsidRDefault="000D6762" w:rsidP="00AE6245">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AE6245" w:rsidRPr="00C13C26">
        <w:rPr>
          <w:rFonts w:ascii="Courier New" w:hAnsi="Courier New" w:cs="Courier New"/>
          <w:color w:val="000000"/>
          <w:sz w:val="14"/>
          <w:szCs w:val="14"/>
          <w:lang w:val="en-US"/>
        </w:rPr>
        <w:t>ns2:</w:t>
      </w:r>
      <w:r w:rsidRPr="000D6762">
        <w:rPr>
          <w:rFonts w:ascii="Courier New" w:hAnsi="Courier New"/>
          <w:color w:val="000000"/>
          <w:sz w:val="14"/>
          <w:lang w:val="en-US"/>
        </w:rPr>
        <w:t>description&gt;</w:t>
      </w:r>
      <w:r w:rsidR="00AE6245" w:rsidRPr="00C13C26">
        <w:rPr>
          <w:rFonts w:ascii="Courier New" w:hAnsi="Courier New" w:cs="Courier New"/>
          <w:color w:val="000000"/>
          <w:sz w:val="14"/>
          <w:szCs w:val="14"/>
          <w:lang w:val="en-US"/>
        </w:rPr>
        <w:t>false</w:t>
      </w:r>
      <w:r w:rsidRPr="000D6762">
        <w:rPr>
          <w:rFonts w:ascii="Courier New" w:hAnsi="Courier New"/>
          <w:color w:val="000000"/>
          <w:sz w:val="14"/>
          <w:lang w:val="en-US"/>
        </w:rPr>
        <w:t>&lt;/</w:t>
      </w:r>
      <w:r w:rsidR="00AE6245" w:rsidRPr="00C13C26">
        <w:rPr>
          <w:rFonts w:ascii="Courier New" w:hAnsi="Courier New" w:cs="Courier New"/>
          <w:color w:val="000000"/>
          <w:sz w:val="14"/>
          <w:szCs w:val="14"/>
          <w:lang w:val="en-US"/>
        </w:rPr>
        <w:t>ns2:</w:t>
      </w:r>
      <w:r w:rsidRPr="000D6762">
        <w:rPr>
          <w:rFonts w:ascii="Courier New" w:hAnsi="Courier New"/>
          <w:color w:val="000000"/>
          <w:sz w:val="14"/>
          <w:lang w:val="en-US"/>
        </w:rPr>
        <w:t>description&gt;</w:t>
      </w:r>
    </w:p>
    <w:p w14:paraId="5FD32018" w14:textId="77777777" w:rsidR="00AE6245" w:rsidRPr="00C13C26" w:rsidRDefault="000D6762" w:rsidP="00AE6245">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560532D9" w14:textId="77777777" w:rsidR="00AE6245" w:rsidRPr="00C13C26" w:rsidRDefault="000D6762" w:rsidP="00AE6245">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&lt;/metadata&gt;</w:t>
      </w:r>
    </w:p>
    <w:p w14:paraId="55ED49FD"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&lt;metadata&gt;</w:t>
      </w:r>
    </w:p>
    <w:p w14:paraId="35C209A5"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&lt;id&gt;</w:t>
      </w:r>
      <w:r w:rsidR="00C04CB1" w:rsidRPr="00C13C26">
        <w:rPr>
          <w:rFonts w:ascii="Courier New" w:hAnsi="Courier New" w:cs="Courier New"/>
          <w:color w:val="000000"/>
          <w:sz w:val="14"/>
          <w:szCs w:val="14"/>
          <w:lang w:val="en-US"/>
        </w:rPr>
        <w:t>effectiveTime</w:t>
      </w:r>
      <w:r w:rsidRPr="000D6762">
        <w:rPr>
          <w:rFonts w:ascii="Courier New" w:hAnsi="Courier New"/>
          <w:color w:val="000000"/>
          <w:sz w:val="14"/>
          <w:lang w:val="en-US"/>
        </w:rPr>
        <w:t>&lt;/id&gt;</w:t>
      </w:r>
    </w:p>
    <w:p w14:paraId="062892AD"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38F17BF2"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r w:rsidR="00C04CB1" w:rsidRPr="00C13C26">
        <w:rPr>
          <w:rFonts w:ascii="Courier New" w:hAnsi="Courier New" w:cs="Courier New"/>
          <w:color w:val="000000"/>
          <w:sz w:val="14"/>
          <w:szCs w:val="14"/>
          <w:lang w:val="en-US"/>
        </w:rPr>
        <w:t>effectiveTime</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p>
    <w:p w14:paraId="25D52F15"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description&gt;</w:t>
      </w:r>
      <w:r w:rsidR="00C04CB1" w:rsidRPr="00C13C26">
        <w:rPr>
          <w:rFonts w:ascii="Courier New" w:hAnsi="Courier New" w:cs="Courier New"/>
          <w:color w:val="000000"/>
          <w:sz w:val="14"/>
          <w:szCs w:val="14"/>
          <w:lang w:val="en-US"/>
        </w:rPr>
        <w:t>20110926150300</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description&gt;</w:t>
      </w:r>
    </w:p>
    <w:p w14:paraId="0208DAFC"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28BA6BAF"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&lt;/metadata&gt;</w:t>
      </w:r>
    </w:p>
    <w:p w14:paraId="2657648C"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&lt;metadata&gt;</w:t>
      </w:r>
    </w:p>
    <w:p w14:paraId="5C15D517"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&lt;id&gt;</w:t>
      </w:r>
      <w:r w:rsidR="00C04CB1" w:rsidRPr="00C13C26">
        <w:rPr>
          <w:rFonts w:ascii="Courier New" w:hAnsi="Courier New" w:cs="Courier New"/>
          <w:color w:val="000000"/>
          <w:sz w:val="14"/>
          <w:szCs w:val="14"/>
        </w:rPr>
        <w:t>esenzione</w:t>
      </w:r>
      <w:r w:rsidRPr="000D6762">
        <w:rPr>
          <w:rFonts w:ascii="Courier New" w:hAnsi="Courier New"/>
          <w:color w:val="000000"/>
          <w:sz w:val="14"/>
        </w:rPr>
        <w:t>&lt;/id&gt;</w:t>
      </w:r>
    </w:p>
    <w:p w14:paraId="0E1BBB45"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&lt;values&gt;</w:t>
      </w:r>
    </w:p>
    <w:p w14:paraId="1E81A171"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w:t>
      </w:r>
      <w:r w:rsidR="00C04CB1" w:rsidRPr="00C13C26">
        <w:rPr>
          <w:rFonts w:ascii="Courier New" w:hAnsi="Courier New" w:cs="Courier New"/>
          <w:color w:val="000000"/>
          <w:sz w:val="14"/>
          <w:szCs w:val="14"/>
        </w:rPr>
        <w:t>ns2:</w:t>
      </w:r>
      <w:r w:rsidRPr="000D6762">
        <w:rPr>
          <w:rFonts w:ascii="Courier New" w:hAnsi="Courier New"/>
          <w:color w:val="000000"/>
          <w:sz w:val="14"/>
        </w:rPr>
        <w:t>id&gt;</w:t>
      </w:r>
      <w:r w:rsidR="00C04CB1" w:rsidRPr="00C13C26">
        <w:rPr>
          <w:rFonts w:ascii="Courier New" w:hAnsi="Courier New" w:cs="Courier New"/>
          <w:color w:val="000000"/>
          <w:sz w:val="14"/>
          <w:szCs w:val="14"/>
        </w:rPr>
        <w:t>esenzione</w:t>
      </w:r>
      <w:r w:rsidRPr="000D6762">
        <w:rPr>
          <w:rFonts w:ascii="Courier New" w:hAnsi="Courier New"/>
          <w:color w:val="000000"/>
          <w:sz w:val="14"/>
        </w:rPr>
        <w:t>&lt;/</w:t>
      </w:r>
      <w:r w:rsidR="00C04CB1" w:rsidRPr="00C13C26">
        <w:rPr>
          <w:rFonts w:ascii="Courier New" w:hAnsi="Courier New" w:cs="Courier New"/>
          <w:color w:val="000000"/>
          <w:sz w:val="14"/>
          <w:szCs w:val="14"/>
        </w:rPr>
        <w:t>ns2:</w:t>
      </w:r>
      <w:r w:rsidRPr="000D6762">
        <w:rPr>
          <w:rFonts w:ascii="Courier New" w:hAnsi="Courier New"/>
          <w:color w:val="000000"/>
          <w:sz w:val="14"/>
        </w:rPr>
        <w:t>id&gt;</w:t>
      </w:r>
    </w:p>
    <w:p w14:paraId="2506205E"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r w:rsidR="00C04CB1" w:rsidRPr="00C13C26">
        <w:rPr>
          <w:rFonts w:ascii="Courier New" w:hAnsi="Courier New" w:cs="Courier New"/>
          <w:color w:val="000000"/>
          <w:sz w:val="14"/>
          <w:szCs w:val="14"/>
          <w:lang w:val="en-US"/>
        </w:rPr>
        <w:t>B02.211</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p>
    <w:p w14:paraId="4C0ADEB7" w14:textId="77777777" w:rsidR="00C04CB1" w:rsidRPr="00EA1A02"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6CC26C4B" w14:textId="77777777" w:rsidR="00C04CB1" w:rsidRPr="00EA1A02"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&lt;/metadata&gt;</w:t>
      </w:r>
    </w:p>
    <w:p w14:paraId="03311448"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&lt;assertions&gt;</w:t>
      </w:r>
    </w:p>
    <w:p w14:paraId="68340B53"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&lt;id&gt;</w:t>
      </w:r>
      <w:r w:rsidR="000F57F0" w:rsidRPr="00FE356B">
        <w:rPr>
          <w:rFonts w:ascii="Courier New" w:hAnsi="Courier New" w:cs="Courier New"/>
          <w:color w:val="000000"/>
          <w:sz w:val="14"/>
          <w:szCs w:val="14"/>
          <w:lang w:val="en-US"/>
        </w:rPr>
        <w:t>applicative-assertion</w:t>
      </w:r>
      <w:r w:rsidRPr="000D6762">
        <w:rPr>
          <w:rFonts w:ascii="Courier New" w:hAnsi="Courier New"/>
          <w:color w:val="000000"/>
          <w:sz w:val="14"/>
          <w:lang w:val="en-US"/>
        </w:rPr>
        <w:t>&lt;/id&gt;</w:t>
      </w:r>
    </w:p>
    <w:p w14:paraId="3639CC14"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&lt;attributeStatement&gt;</w:t>
      </w:r>
    </w:p>
    <w:p w14:paraId="334F5032"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37D6D784"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&lt;name&gt;</w:t>
      </w:r>
      <w:r w:rsidR="000F57F0">
        <w:rPr>
          <w:rFonts w:ascii="Courier New" w:hAnsi="Courier New" w:cs="Courier New"/>
          <w:color w:val="000000"/>
          <w:sz w:val="14"/>
          <w:szCs w:val="14"/>
          <w:lang w:val="en-US"/>
        </w:rPr>
        <w:t>urn:oasis:names:tc:sist:1.0:subject:subject-application-vendor</w:t>
      </w:r>
      <w:r w:rsidRPr="000D6762">
        <w:rPr>
          <w:rFonts w:ascii="Courier New" w:hAnsi="Courier New"/>
          <w:color w:val="000000"/>
          <w:sz w:val="14"/>
          <w:lang w:val="en-US"/>
        </w:rPr>
        <w:t>&lt;/name&gt;</w:t>
      </w:r>
    </w:p>
    <w:p w14:paraId="315F8B32"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&lt;type&gt;</w:t>
      </w:r>
      <w:r w:rsidR="000F57F0" w:rsidRPr="00FE356B">
        <w:rPr>
          <w:rFonts w:ascii="Courier New" w:hAnsi="Courier New" w:cs="Courier New"/>
          <w:color w:val="000000"/>
          <w:sz w:val="14"/>
          <w:szCs w:val="14"/>
          <w:lang w:val="en-US"/>
        </w:rPr>
        <w:t>xs:string</w:t>
      </w:r>
      <w:r w:rsidRPr="000D6762">
        <w:rPr>
          <w:rFonts w:ascii="Courier New" w:hAnsi="Courier New"/>
          <w:color w:val="000000"/>
          <w:sz w:val="14"/>
          <w:lang w:val="en-US"/>
        </w:rPr>
        <w:t>&lt;/type&gt;</w:t>
      </w:r>
    </w:p>
    <w:p w14:paraId="16F4ECF7"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7813A3F0"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114A9150"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&lt;name&gt;</w:t>
      </w:r>
      <w:r w:rsidR="000F57F0">
        <w:rPr>
          <w:rFonts w:ascii="Courier New" w:hAnsi="Courier New" w:cs="Courier New"/>
          <w:color w:val="000000"/>
          <w:sz w:val="14"/>
          <w:szCs w:val="14"/>
          <w:lang w:val="en-US"/>
        </w:rPr>
        <w:t>urn:oasis:names:tc:sist:1.0:subject:subject-application-version</w:t>
      </w:r>
      <w:r w:rsidRPr="000D6762">
        <w:rPr>
          <w:rFonts w:ascii="Courier New" w:hAnsi="Courier New"/>
          <w:color w:val="000000"/>
          <w:sz w:val="14"/>
          <w:lang w:val="en-US"/>
        </w:rPr>
        <w:t>&lt;/name&gt;</w:t>
      </w:r>
    </w:p>
    <w:p w14:paraId="0BB6C10B"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&lt;type&gt;</w:t>
      </w:r>
      <w:r w:rsidR="000F57F0" w:rsidRPr="00FE356B">
        <w:rPr>
          <w:rFonts w:ascii="Courier New" w:hAnsi="Courier New" w:cs="Courier New"/>
          <w:color w:val="000000"/>
          <w:sz w:val="14"/>
          <w:szCs w:val="14"/>
          <w:lang w:val="en-US"/>
        </w:rPr>
        <w:t>xs:string</w:t>
      </w:r>
      <w:r w:rsidRPr="000D6762">
        <w:rPr>
          <w:rFonts w:ascii="Courier New" w:hAnsi="Courier New"/>
          <w:color w:val="000000"/>
          <w:sz w:val="14"/>
          <w:lang w:val="en-US"/>
        </w:rPr>
        <w:t>&lt;/type&gt;</w:t>
      </w:r>
    </w:p>
    <w:p w14:paraId="38B9AA9D"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1E341229"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5442586F"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&lt;name&gt;</w:t>
      </w:r>
      <w:r w:rsidR="000F57F0">
        <w:rPr>
          <w:rFonts w:ascii="Courier New" w:hAnsi="Courier New" w:cs="Courier New"/>
          <w:color w:val="000000"/>
          <w:sz w:val="14"/>
          <w:szCs w:val="14"/>
          <w:lang w:val="en-US"/>
        </w:rPr>
        <w:t>urn:oasis:names:tc:sist:1.0:subject:subject-application-nonce</w:t>
      </w:r>
      <w:r w:rsidRPr="000D6762">
        <w:rPr>
          <w:rFonts w:ascii="Courier New" w:hAnsi="Courier New"/>
          <w:color w:val="000000"/>
          <w:sz w:val="14"/>
          <w:lang w:val="en-US"/>
        </w:rPr>
        <w:t>&lt;/name&gt;</w:t>
      </w:r>
    </w:p>
    <w:p w14:paraId="40B39B88"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&lt;type&gt;</w:t>
      </w:r>
      <w:r w:rsidR="000F57F0" w:rsidRPr="00FE356B">
        <w:rPr>
          <w:rFonts w:ascii="Courier New" w:hAnsi="Courier New" w:cs="Courier New"/>
          <w:color w:val="000000"/>
          <w:sz w:val="14"/>
          <w:szCs w:val="14"/>
          <w:lang w:val="en-US"/>
        </w:rPr>
        <w:t>xs:string</w:t>
      </w:r>
      <w:r w:rsidRPr="000D6762">
        <w:rPr>
          <w:rFonts w:ascii="Courier New" w:hAnsi="Courier New"/>
          <w:color w:val="000000"/>
          <w:sz w:val="14"/>
          <w:lang w:val="en-US"/>
        </w:rPr>
        <w:t>&lt;/type&gt;</w:t>
      </w:r>
    </w:p>
    <w:p w14:paraId="22469EC6"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0B94D135"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2A2D3079"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&lt;name&gt;</w:t>
      </w:r>
      <w:r w:rsidR="000F57F0">
        <w:rPr>
          <w:rFonts w:ascii="Courier New" w:hAnsi="Courier New" w:cs="Courier New"/>
          <w:color w:val="000000"/>
          <w:sz w:val="14"/>
          <w:szCs w:val="14"/>
          <w:lang w:val="en-US"/>
        </w:rPr>
        <w:t>urn:oasis:names:tc:sist:1.0:subject:subject-application-created</w:t>
      </w:r>
      <w:r w:rsidRPr="000D6762">
        <w:rPr>
          <w:rFonts w:ascii="Courier New" w:hAnsi="Courier New"/>
          <w:color w:val="000000"/>
          <w:sz w:val="14"/>
          <w:lang w:val="en-US"/>
        </w:rPr>
        <w:t>&lt;/name&gt;</w:t>
      </w:r>
    </w:p>
    <w:p w14:paraId="13AB9CB9"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&lt;type&gt;</w:t>
      </w:r>
      <w:r w:rsidR="000F57F0" w:rsidRPr="00FE356B">
        <w:rPr>
          <w:rFonts w:ascii="Courier New" w:hAnsi="Courier New" w:cs="Courier New"/>
          <w:color w:val="000000"/>
          <w:sz w:val="14"/>
          <w:szCs w:val="14"/>
          <w:lang w:val="en-US"/>
        </w:rPr>
        <w:t>xs:string</w:t>
      </w:r>
      <w:r w:rsidRPr="000D6762">
        <w:rPr>
          <w:rFonts w:ascii="Courier New" w:hAnsi="Courier New"/>
          <w:color w:val="000000"/>
          <w:sz w:val="14"/>
          <w:lang w:val="en-US"/>
        </w:rPr>
        <w:t>&lt;/type&gt;</w:t>
      </w:r>
    </w:p>
    <w:p w14:paraId="0313956D"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492F34D4"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6ACA6973"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&lt;name&gt;</w:t>
      </w:r>
      <w:r w:rsidR="000F57F0">
        <w:rPr>
          <w:rFonts w:ascii="Courier New" w:hAnsi="Courier New" w:cs="Courier New"/>
          <w:color w:val="000000"/>
          <w:sz w:val="14"/>
          <w:szCs w:val="14"/>
          <w:lang w:val="en-US"/>
        </w:rPr>
        <w:t>urn:oasis:names:tc:xacml:1.0:resource:resource-id</w:t>
      </w:r>
      <w:r w:rsidRPr="000D6762">
        <w:rPr>
          <w:rFonts w:ascii="Courier New" w:hAnsi="Courier New"/>
          <w:color w:val="000000"/>
          <w:sz w:val="14"/>
          <w:lang w:val="en-US"/>
        </w:rPr>
        <w:t>&lt;/name&gt;</w:t>
      </w:r>
    </w:p>
    <w:p w14:paraId="2952A62C"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&lt;type&gt;</w:t>
      </w:r>
      <w:r w:rsidR="000F57F0" w:rsidRPr="00FE356B">
        <w:rPr>
          <w:rFonts w:ascii="Courier New" w:hAnsi="Courier New" w:cs="Courier New"/>
          <w:color w:val="000000"/>
          <w:sz w:val="14"/>
          <w:szCs w:val="14"/>
          <w:lang w:val="en-US"/>
        </w:rPr>
        <w:t>xs:string</w:t>
      </w:r>
      <w:r w:rsidRPr="000D6762">
        <w:rPr>
          <w:rFonts w:ascii="Courier New" w:hAnsi="Courier New"/>
          <w:color w:val="000000"/>
          <w:sz w:val="14"/>
          <w:lang w:val="en-US"/>
        </w:rPr>
        <w:t>&lt;/type&gt;</w:t>
      </w:r>
    </w:p>
    <w:p w14:paraId="5703A003"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535C132E"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1B91683B"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&lt;name&gt;</w:t>
      </w:r>
      <w:r w:rsidR="000F57F0" w:rsidRPr="00FE356B">
        <w:rPr>
          <w:rFonts w:ascii="Courier New" w:hAnsi="Courier New" w:cs="Courier New"/>
          <w:color w:val="000000"/>
          <w:sz w:val="14"/>
          <w:szCs w:val="14"/>
          <w:lang w:val="en-US"/>
        </w:rPr>
        <w:t>urn:oasis:names:tc:xacml:1.0:action:action-id</w:t>
      </w:r>
      <w:r w:rsidRPr="000D6762">
        <w:rPr>
          <w:rFonts w:ascii="Courier New" w:hAnsi="Courier New"/>
          <w:color w:val="000000"/>
          <w:sz w:val="14"/>
          <w:lang w:val="en-US"/>
        </w:rPr>
        <w:t>&lt;/name&gt;</w:t>
      </w:r>
    </w:p>
    <w:p w14:paraId="0FA39BE5"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&lt;type&gt;</w:t>
      </w:r>
      <w:r w:rsidR="000F57F0" w:rsidRPr="00FE356B">
        <w:rPr>
          <w:rFonts w:ascii="Courier New" w:hAnsi="Courier New" w:cs="Courier New"/>
          <w:color w:val="000000"/>
          <w:sz w:val="14"/>
          <w:szCs w:val="14"/>
          <w:lang w:val="en-US"/>
        </w:rPr>
        <w:t>xs:string</w:t>
      </w:r>
      <w:r w:rsidRPr="000D6762">
        <w:rPr>
          <w:rFonts w:ascii="Courier New" w:hAnsi="Courier New"/>
          <w:color w:val="000000"/>
          <w:sz w:val="14"/>
          <w:lang w:val="en-US"/>
        </w:rPr>
        <w:t>&lt;/type&gt;</w:t>
      </w:r>
    </w:p>
    <w:p w14:paraId="44D6180C"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2C92933F"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25E0F719"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&lt;name&gt;</w:t>
      </w:r>
      <w:r w:rsidR="000F57F0" w:rsidRPr="00FE356B">
        <w:rPr>
          <w:rFonts w:ascii="Courier New" w:hAnsi="Courier New" w:cs="Courier New"/>
          <w:color w:val="000000"/>
          <w:sz w:val="14"/>
          <w:szCs w:val="14"/>
          <w:lang w:val="en-US"/>
        </w:rPr>
        <w:t>urn:oasis:names:tc:xacml:1.0:subject:</w:t>
      </w:r>
      <w:r w:rsidR="000F57F0">
        <w:rPr>
          <w:rFonts w:ascii="Courier New" w:hAnsi="Courier New" w:cs="Courier New"/>
          <w:color w:val="000000"/>
          <w:sz w:val="14"/>
          <w:szCs w:val="14"/>
          <w:lang w:val="en-US"/>
        </w:rPr>
        <w:t>subject-id</w:t>
      </w:r>
      <w:r w:rsidRPr="000D6762">
        <w:rPr>
          <w:rFonts w:ascii="Courier New" w:hAnsi="Courier New"/>
          <w:color w:val="000000"/>
          <w:sz w:val="14"/>
          <w:lang w:val="en-US"/>
        </w:rPr>
        <w:t>&lt;/name&gt;</w:t>
      </w:r>
    </w:p>
    <w:p w14:paraId="3C0D8EE3"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&lt;type&gt;</w:t>
      </w:r>
      <w:r w:rsidR="000F57F0" w:rsidRPr="00FE356B">
        <w:rPr>
          <w:rFonts w:ascii="Courier New" w:hAnsi="Courier New" w:cs="Courier New"/>
          <w:color w:val="000000"/>
          <w:sz w:val="14"/>
          <w:szCs w:val="14"/>
          <w:lang w:val="en-US"/>
        </w:rPr>
        <w:t>xs:string</w:t>
      </w:r>
      <w:r w:rsidRPr="000D6762">
        <w:rPr>
          <w:rFonts w:ascii="Courier New" w:hAnsi="Courier New"/>
          <w:color w:val="000000"/>
          <w:sz w:val="14"/>
          <w:lang w:val="en-US"/>
        </w:rPr>
        <w:t>&lt;/type&gt;</w:t>
      </w:r>
    </w:p>
    <w:p w14:paraId="4EDA2B92"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0F6E8259"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20E34AA5"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&lt;name&gt;</w:t>
      </w:r>
      <w:r w:rsidR="000F57F0" w:rsidRPr="00FE356B">
        <w:rPr>
          <w:rFonts w:ascii="Courier New" w:hAnsi="Courier New" w:cs="Courier New"/>
          <w:color w:val="000000"/>
          <w:sz w:val="14"/>
          <w:szCs w:val="14"/>
          <w:lang w:val="en-US"/>
        </w:rPr>
        <w:t>urn:oasis:names:tc:fse:1.0:subject:typeofcare</w:t>
      </w:r>
      <w:r w:rsidRPr="000D6762">
        <w:rPr>
          <w:rFonts w:ascii="Courier New" w:hAnsi="Courier New"/>
          <w:color w:val="000000"/>
          <w:sz w:val="14"/>
          <w:lang w:val="en-US"/>
        </w:rPr>
        <w:t>&lt;/name&gt;</w:t>
      </w:r>
    </w:p>
    <w:p w14:paraId="5AA3E80E"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&lt;type&gt;</w:t>
      </w:r>
      <w:r w:rsidR="000F57F0" w:rsidRPr="00FE356B">
        <w:rPr>
          <w:rFonts w:ascii="Courier New" w:hAnsi="Courier New" w:cs="Courier New"/>
          <w:color w:val="000000"/>
          <w:sz w:val="14"/>
          <w:szCs w:val="14"/>
          <w:lang w:val="en-US"/>
        </w:rPr>
        <w:t>xs:string</w:t>
      </w:r>
      <w:r w:rsidRPr="000D6762">
        <w:rPr>
          <w:rFonts w:ascii="Courier New" w:hAnsi="Courier New"/>
          <w:color w:val="000000"/>
          <w:sz w:val="14"/>
          <w:lang w:val="en-US"/>
        </w:rPr>
        <w:t>&lt;/type&gt;</w:t>
      </w:r>
    </w:p>
    <w:p w14:paraId="5A0DBC1F"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240E1560"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3DF3AF7F"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&lt;name&gt;</w:t>
      </w:r>
      <w:r w:rsidR="000F57F0" w:rsidRPr="00FE356B">
        <w:rPr>
          <w:rFonts w:ascii="Courier New" w:hAnsi="Courier New" w:cs="Courier New"/>
          <w:color w:val="000000"/>
          <w:sz w:val="14"/>
          <w:szCs w:val="14"/>
          <w:lang w:val="en-US"/>
        </w:rPr>
        <w:t>urn:oasis:names:tc:xspa:1.0:subject:purposeofuse</w:t>
      </w:r>
      <w:r w:rsidRPr="000D6762">
        <w:rPr>
          <w:rFonts w:ascii="Courier New" w:hAnsi="Courier New"/>
          <w:color w:val="000000"/>
          <w:sz w:val="14"/>
          <w:lang w:val="en-US"/>
        </w:rPr>
        <w:t>&lt;/name&gt;</w:t>
      </w:r>
    </w:p>
    <w:p w14:paraId="2746FD60"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&lt;type&gt;</w:t>
      </w:r>
      <w:r w:rsidR="000F57F0" w:rsidRPr="00FE356B">
        <w:rPr>
          <w:rFonts w:ascii="Courier New" w:hAnsi="Courier New" w:cs="Courier New"/>
          <w:color w:val="000000"/>
          <w:sz w:val="14"/>
          <w:szCs w:val="14"/>
          <w:lang w:val="en-US"/>
        </w:rPr>
        <w:t>xs:string</w:t>
      </w:r>
      <w:r w:rsidRPr="000D6762">
        <w:rPr>
          <w:rFonts w:ascii="Courier New" w:hAnsi="Courier New"/>
          <w:color w:val="000000"/>
          <w:sz w:val="14"/>
          <w:lang w:val="en-US"/>
        </w:rPr>
        <w:t>&lt;/type&gt;</w:t>
      </w:r>
    </w:p>
    <w:p w14:paraId="4F17F502"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3B14CD0D"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0B265F10"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&lt;name&gt;</w:t>
      </w:r>
      <w:r w:rsidR="000F57F0" w:rsidRPr="00FE356B">
        <w:rPr>
          <w:rFonts w:ascii="Courier New" w:hAnsi="Courier New" w:cs="Courier New"/>
          <w:color w:val="000000"/>
          <w:sz w:val="14"/>
          <w:szCs w:val="14"/>
          <w:lang w:val="en-US"/>
        </w:rPr>
        <w:t>urn:oasis:names:tc:xacml:2.0:subject:role</w:t>
      </w:r>
      <w:r w:rsidRPr="000D6762">
        <w:rPr>
          <w:rFonts w:ascii="Courier New" w:hAnsi="Courier New"/>
          <w:color w:val="000000"/>
          <w:sz w:val="14"/>
          <w:lang w:val="en-US"/>
        </w:rPr>
        <w:t>&lt;/name&gt;</w:t>
      </w:r>
    </w:p>
    <w:p w14:paraId="3B9EB3EA"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&lt;type&gt;</w:t>
      </w:r>
      <w:r w:rsidR="000F57F0" w:rsidRPr="00FE356B">
        <w:rPr>
          <w:rFonts w:ascii="Courier New" w:hAnsi="Courier New" w:cs="Courier New"/>
          <w:color w:val="000000"/>
          <w:sz w:val="14"/>
          <w:szCs w:val="14"/>
          <w:lang w:val="en-US"/>
        </w:rPr>
        <w:t>xs:string</w:t>
      </w:r>
      <w:r w:rsidRPr="000D6762">
        <w:rPr>
          <w:rFonts w:ascii="Courier New" w:hAnsi="Courier New"/>
          <w:color w:val="000000"/>
          <w:sz w:val="14"/>
          <w:lang w:val="en-US"/>
        </w:rPr>
        <w:t>&lt;/type&gt;</w:t>
      </w:r>
    </w:p>
    <w:p w14:paraId="750E763D"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7BC7B06A"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1E3E6ACD"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&lt;name&gt;</w:t>
      </w:r>
      <w:r w:rsidR="000F57F0" w:rsidRPr="00FE356B">
        <w:rPr>
          <w:rFonts w:ascii="Courier New" w:hAnsi="Courier New" w:cs="Courier New"/>
          <w:color w:val="000000"/>
          <w:sz w:val="14"/>
          <w:szCs w:val="14"/>
          <w:lang w:val="en-US"/>
        </w:rPr>
        <w:t>urn:oasis:names:tc:xspa:1.0:subject:organization-id</w:t>
      </w:r>
      <w:r w:rsidRPr="000D6762">
        <w:rPr>
          <w:rFonts w:ascii="Courier New" w:hAnsi="Courier New"/>
          <w:color w:val="000000"/>
          <w:sz w:val="14"/>
          <w:lang w:val="en-US"/>
        </w:rPr>
        <w:t>&lt;/name&gt;</w:t>
      </w:r>
    </w:p>
    <w:p w14:paraId="1EF85DF6"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&lt;type&gt;</w:t>
      </w:r>
      <w:r w:rsidR="000F57F0" w:rsidRPr="00FE356B">
        <w:rPr>
          <w:rFonts w:ascii="Courier New" w:hAnsi="Courier New" w:cs="Courier New"/>
          <w:color w:val="000000"/>
          <w:sz w:val="14"/>
          <w:szCs w:val="14"/>
          <w:lang w:val="en-US"/>
        </w:rPr>
        <w:t>xs:string</w:t>
      </w:r>
      <w:r w:rsidRPr="000D6762">
        <w:rPr>
          <w:rFonts w:ascii="Courier New" w:hAnsi="Courier New"/>
          <w:color w:val="000000"/>
          <w:sz w:val="14"/>
          <w:lang w:val="en-US"/>
        </w:rPr>
        <w:t>&lt;/type&gt;</w:t>
      </w:r>
    </w:p>
    <w:p w14:paraId="4F26259C"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7886EB13"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70509740"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&lt;name&gt;</w:t>
      </w:r>
      <w:r w:rsidR="000F57F0" w:rsidRPr="00FE356B">
        <w:rPr>
          <w:rFonts w:ascii="Courier New" w:hAnsi="Courier New" w:cs="Courier New"/>
          <w:color w:val="000000"/>
          <w:sz w:val="14"/>
          <w:szCs w:val="14"/>
          <w:lang w:val="en-US"/>
        </w:rPr>
        <w:t>urn:oasis:names:tc:xspa:1.0:subject:organizatio</w:t>
      </w:r>
      <w:r w:rsidR="000F57F0">
        <w:rPr>
          <w:rFonts w:ascii="Courier New" w:hAnsi="Courier New" w:cs="Courier New"/>
          <w:color w:val="000000"/>
          <w:sz w:val="14"/>
          <w:szCs w:val="14"/>
          <w:lang w:val="en-US"/>
        </w:rPr>
        <w:t>n</w:t>
      </w:r>
      <w:r w:rsidRPr="000D6762">
        <w:rPr>
          <w:rFonts w:ascii="Courier New" w:hAnsi="Courier New"/>
          <w:color w:val="000000"/>
          <w:sz w:val="14"/>
          <w:lang w:val="en-US"/>
        </w:rPr>
        <w:t>&lt;/name&gt;</w:t>
      </w:r>
    </w:p>
    <w:p w14:paraId="0E280737"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&lt;type&gt;</w:t>
      </w:r>
      <w:r w:rsidR="000F57F0" w:rsidRPr="00FE356B">
        <w:rPr>
          <w:rFonts w:ascii="Courier New" w:hAnsi="Courier New" w:cs="Courier New"/>
          <w:color w:val="000000"/>
          <w:sz w:val="14"/>
          <w:szCs w:val="14"/>
          <w:lang w:val="en-US"/>
        </w:rPr>
        <w:t>xs:string</w:t>
      </w:r>
      <w:r w:rsidRPr="000D6762">
        <w:rPr>
          <w:rFonts w:ascii="Courier New" w:hAnsi="Courier New"/>
          <w:color w:val="000000"/>
          <w:sz w:val="14"/>
          <w:lang w:val="en-US"/>
        </w:rPr>
        <w:t>&lt;/type&gt;</w:t>
      </w:r>
    </w:p>
    <w:p w14:paraId="4E6C44D0"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1AC4EE6D"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&lt;/attributeStatement&gt;</w:t>
      </w:r>
    </w:p>
    <w:p w14:paraId="14DA1316" w14:textId="77777777" w:rsidR="000F57F0" w:rsidRPr="00DD1975" w:rsidRDefault="000D6762" w:rsidP="000F57F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rPr>
      </w:pPr>
      <w:r w:rsidRPr="000D6762">
        <w:rPr>
          <w:rFonts w:ascii="Courier New" w:hAnsi="Courier New"/>
          <w:color w:val="000000"/>
          <w:sz w:val="14"/>
        </w:rPr>
        <w:t>&lt;/assertions&gt;</w:t>
      </w:r>
    </w:p>
    <w:p w14:paraId="1C97906A" w14:textId="77777777" w:rsidR="00C04CB1" w:rsidRPr="00C13C26" w:rsidRDefault="000D6762" w:rsidP="000F57F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&lt;/documentInfo&gt;</w:t>
      </w:r>
    </w:p>
    <w:p w14:paraId="0B9D681E"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&lt;documentInfo&gt;</w:t>
      </w:r>
    </w:p>
    <w:p w14:paraId="44893052"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&lt;documentURI&gt;</w:t>
      </w:r>
    </w:p>
    <w:p w14:paraId="4766D1CB"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documentID&gt;</w:t>
      </w:r>
      <w:r w:rsidR="00C04CB1" w:rsidRPr="00C13C26">
        <w:rPr>
          <w:rFonts w:ascii="Courier New" w:hAnsi="Courier New" w:cs="Courier New"/>
          <w:color w:val="000000"/>
          <w:sz w:val="14"/>
          <w:szCs w:val="14"/>
          <w:lang w:val="en-US"/>
        </w:rPr>
        <w:t>urn:uuid:82cdd101-8c50-4448-ab60-d7635f5792fc</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documentID&gt;</w:t>
      </w:r>
    </w:p>
    <w:p w14:paraId="440088FA"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regionalNode&gt;</w:t>
      </w:r>
      <w:r w:rsidR="00C04CB1" w:rsidRPr="00C13C26">
        <w:rPr>
          <w:rFonts w:ascii="Courier New" w:hAnsi="Courier New" w:cs="Courier New"/>
          <w:color w:val="000000"/>
          <w:sz w:val="14"/>
          <w:szCs w:val="14"/>
          <w:lang w:val="en-US"/>
        </w:rPr>
        <w:t>IT-75</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regionalNode&gt;</w:t>
      </w:r>
    </w:p>
    <w:p w14:paraId="095EA914"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&lt;/documentURI&gt;</w:t>
      </w:r>
    </w:p>
    <w:p w14:paraId="31F95D74"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&lt;documentType&gt;</w:t>
      </w:r>
      <w:r w:rsidR="00C04CB1" w:rsidRPr="00C13C26">
        <w:rPr>
          <w:rFonts w:ascii="Courier New" w:hAnsi="Courier New" w:cs="Courier New"/>
          <w:color w:val="000000"/>
          <w:sz w:val="14"/>
          <w:szCs w:val="14"/>
        </w:rPr>
        <w:t>34878-9</w:t>
      </w:r>
      <w:r w:rsidRPr="000D6762">
        <w:rPr>
          <w:rFonts w:ascii="Courier New" w:hAnsi="Courier New"/>
          <w:color w:val="000000"/>
          <w:sz w:val="14"/>
        </w:rPr>
        <w:t>&lt;/documentType&gt;</w:t>
      </w:r>
    </w:p>
    <w:p w14:paraId="7F4C94BA"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&lt;metadata&gt;</w:t>
      </w:r>
    </w:p>
    <w:p w14:paraId="0B729856"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&lt;id&gt;</w:t>
      </w:r>
      <w:r w:rsidR="00C04CB1" w:rsidRPr="00C13C26">
        <w:rPr>
          <w:rFonts w:ascii="Courier New" w:hAnsi="Courier New" w:cs="Courier New"/>
          <w:color w:val="000000"/>
          <w:sz w:val="14"/>
          <w:szCs w:val="14"/>
        </w:rPr>
        <w:t>allergia</w:t>
      </w:r>
      <w:r w:rsidRPr="000D6762">
        <w:rPr>
          <w:rFonts w:ascii="Courier New" w:hAnsi="Courier New"/>
          <w:color w:val="000000"/>
          <w:sz w:val="14"/>
        </w:rPr>
        <w:t>&lt;/id&gt;</w:t>
      </w:r>
    </w:p>
    <w:p w14:paraId="3233F479" w14:textId="77777777" w:rsidR="00C04CB1" w:rsidRPr="00CB62C3"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3B5862A7" w14:textId="77777777" w:rsidR="00C04CB1" w:rsidRPr="00CB62C3"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B62C3">
        <w:rPr>
          <w:rFonts w:ascii="Courier New" w:hAnsi="Courier New" w:cs="Courier New"/>
          <w:color w:val="000000"/>
          <w:sz w:val="14"/>
          <w:szCs w:val="14"/>
          <w:lang w:val="en-US"/>
        </w:rPr>
        <w:t>ns2:</w:t>
      </w:r>
      <w:r w:rsidRPr="000D6762">
        <w:rPr>
          <w:rFonts w:ascii="Courier New" w:hAnsi="Courier New"/>
          <w:color w:val="000000"/>
          <w:sz w:val="14"/>
          <w:lang w:val="en-US"/>
        </w:rPr>
        <w:t>id&gt;</w:t>
      </w:r>
      <w:r w:rsidR="00C04CB1" w:rsidRPr="00CB62C3">
        <w:rPr>
          <w:rFonts w:ascii="Courier New" w:hAnsi="Courier New" w:cs="Courier New"/>
          <w:color w:val="000000"/>
          <w:sz w:val="14"/>
          <w:szCs w:val="14"/>
          <w:lang w:val="en-US"/>
        </w:rPr>
        <w:t>codificaAllergia</w:t>
      </w:r>
      <w:r w:rsidRPr="000D6762">
        <w:rPr>
          <w:rFonts w:ascii="Courier New" w:hAnsi="Courier New"/>
          <w:color w:val="000000"/>
          <w:sz w:val="14"/>
          <w:lang w:val="en-US"/>
        </w:rPr>
        <w:t>&lt;/</w:t>
      </w:r>
      <w:r w:rsidR="00C04CB1" w:rsidRPr="00CB62C3">
        <w:rPr>
          <w:rFonts w:ascii="Courier New" w:hAnsi="Courier New" w:cs="Courier New"/>
          <w:color w:val="000000"/>
          <w:sz w:val="14"/>
          <w:szCs w:val="14"/>
          <w:lang w:val="en-US"/>
        </w:rPr>
        <w:t>ns2:</w:t>
      </w:r>
      <w:r w:rsidRPr="000D6762">
        <w:rPr>
          <w:rFonts w:ascii="Courier New" w:hAnsi="Courier New"/>
          <w:color w:val="000000"/>
          <w:sz w:val="14"/>
          <w:lang w:val="en-US"/>
        </w:rPr>
        <w:t>id&gt;</w:t>
      </w:r>
    </w:p>
    <w:p w14:paraId="2C4812C7"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r w:rsidR="00C04CB1" w:rsidRPr="00C13C26">
        <w:rPr>
          <w:rFonts w:ascii="Courier New" w:hAnsi="Courier New" w:cs="Courier New"/>
          <w:color w:val="000000"/>
          <w:sz w:val="14"/>
          <w:szCs w:val="14"/>
          <w:lang w:val="en-US"/>
        </w:rPr>
        <w:t>x70618</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p>
    <w:p w14:paraId="060F855A"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081CABE6"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42BE0E20"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r w:rsidR="00C04CB1" w:rsidRPr="00C13C26">
        <w:rPr>
          <w:rFonts w:ascii="Courier New" w:hAnsi="Courier New" w:cs="Courier New"/>
          <w:color w:val="000000"/>
          <w:sz w:val="14"/>
          <w:szCs w:val="14"/>
          <w:lang w:val="en-US"/>
        </w:rPr>
        <w:t>codificaReazione</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p>
    <w:p w14:paraId="0A645548"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r w:rsidR="00C04CB1" w:rsidRPr="00C13C26">
        <w:rPr>
          <w:rFonts w:ascii="Courier New" w:hAnsi="Courier New" w:cs="Courier New"/>
          <w:color w:val="000000"/>
          <w:sz w:val="14"/>
          <w:szCs w:val="14"/>
          <w:lang w:val="en-US"/>
        </w:rPr>
        <w:t>x0123456</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p>
    <w:p w14:paraId="4F3500F3"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10BF51A4"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7A7BCB39"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r w:rsidR="00C04CB1" w:rsidRPr="00C13C26">
        <w:rPr>
          <w:rFonts w:ascii="Courier New" w:hAnsi="Courier New" w:cs="Courier New"/>
          <w:color w:val="000000"/>
          <w:sz w:val="14"/>
          <w:szCs w:val="14"/>
          <w:lang w:val="en-US"/>
        </w:rPr>
        <w:t>allergiaStato</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p>
    <w:p w14:paraId="08F40F6C"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r w:rsidR="00C04CB1" w:rsidRPr="00C13C26">
        <w:rPr>
          <w:rFonts w:ascii="Courier New" w:hAnsi="Courier New" w:cs="Courier New"/>
          <w:color w:val="000000"/>
          <w:sz w:val="14"/>
          <w:szCs w:val="14"/>
          <w:lang w:val="en-US"/>
        </w:rPr>
        <w:t>x55561003</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p>
    <w:p w14:paraId="4D323355"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&lt;/values&gt;</w:t>
      </w:r>
    </w:p>
    <w:p w14:paraId="4301718C"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&lt;/metadata&gt;</w:t>
      </w:r>
    </w:p>
    <w:p w14:paraId="2825F66C"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&lt;metadata&gt;</w:t>
      </w:r>
    </w:p>
    <w:p w14:paraId="6924288E"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&lt;id&gt;</w:t>
      </w:r>
      <w:r w:rsidR="00C04CB1" w:rsidRPr="00C13C26">
        <w:rPr>
          <w:rFonts w:ascii="Courier New" w:hAnsi="Courier New" w:cs="Courier New"/>
          <w:color w:val="000000"/>
          <w:sz w:val="14"/>
          <w:szCs w:val="14"/>
        </w:rPr>
        <w:t>dataRedazione</w:t>
      </w:r>
      <w:r w:rsidRPr="000D6762">
        <w:rPr>
          <w:rFonts w:ascii="Courier New" w:hAnsi="Courier New"/>
          <w:color w:val="000000"/>
          <w:sz w:val="14"/>
        </w:rPr>
        <w:t>&lt;/id&gt;</w:t>
      </w:r>
    </w:p>
    <w:p w14:paraId="504FEBA7"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47B25FBE"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r w:rsidR="00C04CB1" w:rsidRPr="00C13C26">
        <w:rPr>
          <w:rFonts w:ascii="Courier New" w:hAnsi="Courier New" w:cs="Courier New"/>
          <w:color w:val="000000"/>
          <w:sz w:val="14"/>
          <w:szCs w:val="14"/>
          <w:lang w:val="en-US"/>
        </w:rPr>
        <w:t>dataRedazione</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p>
    <w:p w14:paraId="52DBE15D"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description&gt;</w:t>
      </w:r>
      <w:r w:rsidR="00C04CB1" w:rsidRPr="00C13C26">
        <w:rPr>
          <w:rFonts w:ascii="Courier New" w:hAnsi="Courier New" w:cs="Courier New"/>
          <w:color w:val="000000"/>
          <w:sz w:val="14"/>
          <w:szCs w:val="14"/>
          <w:lang w:val="en-US"/>
        </w:rPr>
        <w:t>20140411105959</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description&gt;</w:t>
      </w:r>
    </w:p>
    <w:p w14:paraId="1FB14B55" w14:textId="77777777" w:rsidR="00C04CB1" w:rsidRPr="00D61D52"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D61D52">
        <w:rPr>
          <w:rFonts w:ascii="Courier New" w:hAnsi="Courier New"/>
          <w:color w:val="000000"/>
          <w:sz w:val="14"/>
        </w:rPr>
        <w:t>&lt;/values&gt;</w:t>
      </w:r>
    </w:p>
    <w:p w14:paraId="38123A37" w14:textId="77777777" w:rsidR="00C04CB1" w:rsidRPr="00D61D52"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D61D52">
        <w:rPr>
          <w:rFonts w:ascii="Courier New" w:hAnsi="Courier New"/>
          <w:color w:val="000000"/>
          <w:sz w:val="14"/>
        </w:rPr>
        <w:t>&lt;/metadata&gt;</w:t>
      </w:r>
    </w:p>
    <w:p w14:paraId="03E4B3EE" w14:textId="77777777" w:rsidR="00C04CB1" w:rsidRPr="00D61D52"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D61D52">
        <w:rPr>
          <w:rFonts w:ascii="Courier New" w:hAnsi="Courier New"/>
          <w:color w:val="000000"/>
          <w:sz w:val="14"/>
        </w:rPr>
        <w:t>&lt;metadata&gt;</w:t>
      </w:r>
    </w:p>
    <w:p w14:paraId="0D287788" w14:textId="77777777" w:rsidR="00C04CB1" w:rsidRPr="00D61D52"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D61D52">
        <w:rPr>
          <w:rFonts w:ascii="Courier New" w:hAnsi="Courier New"/>
          <w:color w:val="000000"/>
          <w:sz w:val="14"/>
        </w:rPr>
        <w:t>&lt;id&gt;</w:t>
      </w:r>
      <w:r w:rsidR="00C04CB1" w:rsidRPr="00D61D52">
        <w:rPr>
          <w:rFonts w:ascii="Courier New" w:hAnsi="Courier New" w:cs="Courier New"/>
          <w:color w:val="000000"/>
          <w:sz w:val="14"/>
          <w:szCs w:val="14"/>
        </w:rPr>
        <w:t>accertamento</w:t>
      </w:r>
      <w:r w:rsidRPr="00D61D52">
        <w:rPr>
          <w:rFonts w:ascii="Courier New" w:hAnsi="Courier New"/>
          <w:color w:val="000000"/>
          <w:sz w:val="14"/>
        </w:rPr>
        <w:t>&lt;/id&gt;</w:t>
      </w:r>
    </w:p>
    <w:p w14:paraId="67D0D376"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34CAF489"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r w:rsidR="00C04CB1" w:rsidRPr="00C13C26">
        <w:rPr>
          <w:rFonts w:ascii="Courier New" w:hAnsi="Courier New" w:cs="Courier New"/>
          <w:color w:val="000000"/>
          <w:sz w:val="14"/>
          <w:szCs w:val="14"/>
          <w:lang w:val="en-US"/>
        </w:rPr>
        <w:t>branca</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p>
    <w:p w14:paraId="486597EC"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r w:rsidR="00C04CB1" w:rsidRPr="00C13C26">
        <w:rPr>
          <w:rFonts w:ascii="Courier New" w:hAnsi="Courier New" w:cs="Courier New"/>
          <w:color w:val="000000"/>
          <w:sz w:val="14"/>
          <w:szCs w:val="14"/>
          <w:lang w:val="en-US"/>
        </w:rPr>
        <w:t>11</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p>
    <w:p w14:paraId="16D6A27B"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655E0B89" w14:textId="77777777" w:rsidR="00C04CB1" w:rsidRPr="00D61D52"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D61D52">
        <w:rPr>
          <w:rFonts w:ascii="Courier New" w:hAnsi="Courier New"/>
          <w:color w:val="000000"/>
          <w:sz w:val="14"/>
        </w:rPr>
        <w:t>&lt;/metadata&gt;</w:t>
      </w:r>
    </w:p>
    <w:p w14:paraId="74CB984E" w14:textId="77777777" w:rsidR="00C04CB1" w:rsidRPr="00D61D52"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D61D52">
        <w:rPr>
          <w:rFonts w:ascii="Courier New" w:hAnsi="Courier New"/>
          <w:color w:val="000000"/>
          <w:sz w:val="14"/>
        </w:rPr>
        <w:t>&lt;metadata&gt;</w:t>
      </w:r>
    </w:p>
    <w:p w14:paraId="6279037B" w14:textId="77777777" w:rsidR="00C04CB1" w:rsidRPr="00D61D52"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D61D52">
        <w:rPr>
          <w:rFonts w:ascii="Courier New" w:hAnsi="Courier New"/>
          <w:color w:val="000000"/>
          <w:sz w:val="14"/>
        </w:rPr>
        <w:t>&lt;id&gt;</w:t>
      </w:r>
      <w:r w:rsidR="00C04CB1" w:rsidRPr="00D61D52">
        <w:rPr>
          <w:rFonts w:ascii="Courier New" w:hAnsi="Courier New" w:cs="Courier New"/>
          <w:color w:val="000000"/>
          <w:sz w:val="14"/>
          <w:szCs w:val="14"/>
        </w:rPr>
        <w:t>idRegionale</w:t>
      </w:r>
      <w:r w:rsidRPr="00D61D52">
        <w:rPr>
          <w:rFonts w:ascii="Courier New" w:hAnsi="Courier New"/>
          <w:color w:val="000000"/>
          <w:sz w:val="14"/>
        </w:rPr>
        <w:t>&lt;/id&gt;</w:t>
      </w:r>
    </w:p>
    <w:p w14:paraId="2E58B388"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73E5A32E"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r w:rsidR="00C04CB1" w:rsidRPr="00C13C26">
        <w:rPr>
          <w:rFonts w:ascii="Courier New" w:hAnsi="Courier New" w:cs="Courier New"/>
          <w:color w:val="000000"/>
          <w:sz w:val="14"/>
          <w:szCs w:val="14"/>
          <w:lang w:val="en-US"/>
        </w:rPr>
        <w:t>idRegionale</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p>
    <w:p w14:paraId="65AC50E5"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r w:rsidR="00C04CB1" w:rsidRPr="00C13C26">
        <w:rPr>
          <w:rFonts w:ascii="Courier New" w:hAnsi="Courier New" w:cs="Courier New"/>
          <w:color w:val="000000"/>
          <w:sz w:val="14"/>
          <w:szCs w:val="14"/>
          <w:lang w:val="en-US"/>
        </w:rPr>
        <w:t>2.16.840.1.113883.2.9.2.160.4.4.160114.640752.20140411105959.81735</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p>
    <w:p w14:paraId="306FDAD6"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description&gt;</w:t>
      </w:r>
      <w:r w:rsidR="00C04CB1" w:rsidRPr="00C13C26">
        <w:rPr>
          <w:rFonts w:ascii="Courier New" w:hAnsi="Courier New" w:cs="Courier New"/>
          <w:color w:val="000000"/>
          <w:sz w:val="14"/>
          <w:szCs w:val="14"/>
          <w:lang w:val="en-US"/>
        </w:rPr>
        <w:t>Regione Puglia</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description&gt;</w:t>
      </w:r>
    </w:p>
    <w:p w14:paraId="5E422304" w14:textId="77777777" w:rsidR="00C04CB1" w:rsidRPr="00D61D52"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D61D52">
        <w:rPr>
          <w:rFonts w:ascii="Courier New" w:hAnsi="Courier New"/>
          <w:color w:val="000000"/>
          <w:sz w:val="14"/>
        </w:rPr>
        <w:t>&lt;/values&gt;</w:t>
      </w:r>
    </w:p>
    <w:p w14:paraId="68C86ABC"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&lt;/metadata&gt;</w:t>
      </w:r>
    </w:p>
    <w:p w14:paraId="31055E3B"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&lt;metadata&gt;</w:t>
      </w:r>
    </w:p>
    <w:p w14:paraId="04698CE0"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&lt;id&gt;</w:t>
      </w:r>
      <w:r w:rsidR="00C04CB1" w:rsidRPr="00C13C26">
        <w:rPr>
          <w:rFonts w:ascii="Courier New" w:hAnsi="Courier New" w:cs="Courier New"/>
          <w:color w:val="000000"/>
          <w:sz w:val="14"/>
          <w:szCs w:val="14"/>
        </w:rPr>
        <w:t>accertamento</w:t>
      </w:r>
      <w:r w:rsidRPr="000D6762">
        <w:rPr>
          <w:rFonts w:ascii="Courier New" w:hAnsi="Courier New"/>
          <w:color w:val="000000"/>
          <w:sz w:val="14"/>
        </w:rPr>
        <w:t>&lt;/id&gt;</w:t>
      </w:r>
    </w:p>
    <w:p w14:paraId="4ED7B1F8"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49D281D6"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r w:rsidR="00C04CB1" w:rsidRPr="00C13C26">
        <w:rPr>
          <w:rFonts w:ascii="Courier New" w:hAnsi="Courier New" w:cs="Courier New"/>
          <w:color w:val="000000"/>
          <w:sz w:val="14"/>
          <w:szCs w:val="14"/>
          <w:lang w:val="en-US"/>
        </w:rPr>
        <w:t>branca</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p>
    <w:p w14:paraId="0D56FE34"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r w:rsidR="00C04CB1" w:rsidRPr="00C13C26">
        <w:rPr>
          <w:rFonts w:ascii="Courier New" w:hAnsi="Courier New" w:cs="Courier New"/>
          <w:color w:val="000000"/>
          <w:sz w:val="14"/>
          <w:szCs w:val="14"/>
          <w:lang w:val="en-US"/>
        </w:rPr>
        <w:t>11</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p>
    <w:p w14:paraId="383B8984"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60195CE1"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&lt;/metadata&gt;</w:t>
      </w:r>
    </w:p>
    <w:p w14:paraId="683C4082"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&lt;metadata&gt;</w:t>
      </w:r>
    </w:p>
    <w:p w14:paraId="13238EC6"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&lt;id&gt;</w:t>
      </w:r>
      <w:r w:rsidR="00C04CB1" w:rsidRPr="00C13C26">
        <w:rPr>
          <w:rFonts w:ascii="Courier New" w:hAnsi="Courier New" w:cs="Courier New"/>
          <w:color w:val="000000"/>
          <w:sz w:val="14"/>
          <w:szCs w:val="14"/>
        </w:rPr>
        <w:t>accertamento</w:t>
      </w:r>
      <w:r w:rsidRPr="000D6762">
        <w:rPr>
          <w:rFonts w:ascii="Courier New" w:hAnsi="Courier New"/>
          <w:color w:val="000000"/>
          <w:sz w:val="14"/>
        </w:rPr>
        <w:t>&lt;/id&gt;</w:t>
      </w:r>
    </w:p>
    <w:p w14:paraId="60CAC715"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1959FA25"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r w:rsidR="00C04CB1" w:rsidRPr="00C13C26">
        <w:rPr>
          <w:rFonts w:ascii="Courier New" w:hAnsi="Courier New" w:cs="Courier New"/>
          <w:color w:val="000000"/>
          <w:sz w:val="14"/>
          <w:szCs w:val="14"/>
          <w:lang w:val="en-US"/>
        </w:rPr>
        <w:t>branca</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p>
    <w:p w14:paraId="3526D930"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r w:rsidR="00C04CB1" w:rsidRPr="00C13C26">
        <w:rPr>
          <w:rFonts w:ascii="Courier New" w:hAnsi="Courier New" w:cs="Courier New"/>
          <w:color w:val="000000"/>
          <w:sz w:val="14"/>
          <w:szCs w:val="14"/>
          <w:lang w:val="en-US"/>
        </w:rPr>
        <w:t>11</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p>
    <w:p w14:paraId="6848013F"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211A8D40"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&lt;/metadata&gt;</w:t>
      </w:r>
    </w:p>
    <w:p w14:paraId="142554DF"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&lt;metadata&gt;</w:t>
      </w:r>
    </w:p>
    <w:p w14:paraId="3EF826BC"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&lt;id&gt;</w:t>
      </w:r>
      <w:r w:rsidR="00C04CB1" w:rsidRPr="00C13C26">
        <w:rPr>
          <w:rFonts w:ascii="Courier New" w:hAnsi="Courier New" w:cs="Courier New"/>
          <w:color w:val="000000"/>
          <w:sz w:val="14"/>
          <w:szCs w:val="14"/>
        </w:rPr>
        <w:t>accertamento</w:t>
      </w:r>
      <w:r w:rsidRPr="000D6762">
        <w:rPr>
          <w:rFonts w:ascii="Courier New" w:hAnsi="Courier New"/>
          <w:color w:val="000000"/>
          <w:sz w:val="14"/>
        </w:rPr>
        <w:t>&lt;/id&gt;</w:t>
      </w:r>
    </w:p>
    <w:p w14:paraId="6B4019A6" w14:textId="77777777" w:rsidR="00C04CB1" w:rsidRPr="00CB62C3"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5A157AD9" w14:textId="77777777" w:rsidR="00C04CB1" w:rsidRPr="00CB62C3"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B62C3">
        <w:rPr>
          <w:rFonts w:ascii="Courier New" w:hAnsi="Courier New" w:cs="Courier New"/>
          <w:color w:val="000000"/>
          <w:sz w:val="14"/>
          <w:szCs w:val="14"/>
          <w:lang w:val="en-US"/>
        </w:rPr>
        <w:t>ns2:</w:t>
      </w:r>
      <w:r w:rsidRPr="000D6762">
        <w:rPr>
          <w:rFonts w:ascii="Courier New" w:hAnsi="Courier New"/>
          <w:color w:val="000000"/>
          <w:sz w:val="14"/>
          <w:lang w:val="en-US"/>
        </w:rPr>
        <w:t>id&gt;</w:t>
      </w:r>
      <w:r w:rsidR="00C04CB1" w:rsidRPr="00CB62C3">
        <w:rPr>
          <w:rFonts w:ascii="Courier New" w:hAnsi="Courier New" w:cs="Courier New"/>
          <w:color w:val="000000"/>
          <w:sz w:val="14"/>
          <w:szCs w:val="14"/>
          <w:lang w:val="en-US"/>
        </w:rPr>
        <w:t>branca</w:t>
      </w:r>
      <w:r w:rsidRPr="000D6762">
        <w:rPr>
          <w:rFonts w:ascii="Courier New" w:hAnsi="Courier New"/>
          <w:color w:val="000000"/>
          <w:sz w:val="14"/>
          <w:lang w:val="en-US"/>
        </w:rPr>
        <w:t>&lt;/</w:t>
      </w:r>
      <w:r w:rsidR="00C04CB1" w:rsidRPr="00CB62C3">
        <w:rPr>
          <w:rFonts w:ascii="Courier New" w:hAnsi="Courier New" w:cs="Courier New"/>
          <w:color w:val="000000"/>
          <w:sz w:val="14"/>
          <w:szCs w:val="14"/>
          <w:lang w:val="en-US"/>
        </w:rPr>
        <w:t>ns2:</w:t>
      </w:r>
      <w:r w:rsidRPr="000D6762">
        <w:rPr>
          <w:rFonts w:ascii="Courier New" w:hAnsi="Courier New"/>
          <w:color w:val="000000"/>
          <w:sz w:val="14"/>
          <w:lang w:val="en-US"/>
        </w:rPr>
        <w:t>id&gt;</w:t>
      </w:r>
    </w:p>
    <w:p w14:paraId="64DFBA3E"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r w:rsidR="00C04CB1" w:rsidRPr="00C13C26">
        <w:rPr>
          <w:rFonts w:ascii="Courier New" w:hAnsi="Courier New" w:cs="Courier New"/>
          <w:color w:val="000000"/>
          <w:sz w:val="14"/>
          <w:szCs w:val="14"/>
          <w:lang w:val="en-US"/>
        </w:rPr>
        <w:t>11</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p>
    <w:p w14:paraId="71BDFF2E"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52567671"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&lt;/metadata&gt;</w:t>
      </w:r>
    </w:p>
    <w:p w14:paraId="10FE52A0"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&lt;metadata&gt;</w:t>
      </w:r>
    </w:p>
    <w:p w14:paraId="6F1D93B6"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&lt;id&gt;</w:t>
      </w:r>
      <w:r w:rsidR="00C04CB1" w:rsidRPr="00C13C26">
        <w:rPr>
          <w:rFonts w:ascii="Courier New" w:hAnsi="Courier New" w:cs="Courier New"/>
          <w:color w:val="000000"/>
          <w:sz w:val="14"/>
          <w:szCs w:val="14"/>
        </w:rPr>
        <w:t>accertamento</w:t>
      </w:r>
      <w:r w:rsidRPr="000D6762">
        <w:rPr>
          <w:rFonts w:ascii="Courier New" w:hAnsi="Courier New"/>
          <w:color w:val="000000"/>
          <w:sz w:val="14"/>
        </w:rPr>
        <w:t>&lt;/id&gt;</w:t>
      </w:r>
    </w:p>
    <w:p w14:paraId="5D44654B"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62769307"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r w:rsidR="00C04CB1" w:rsidRPr="00C13C26">
        <w:rPr>
          <w:rFonts w:ascii="Courier New" w:hAnsi="Courier New" w:cs="Courier New"/>
          <w:color w:val="000000"/>
          <w:sz w:val="14"/>
          <w:szCs w:val="14"/>
          <w:lang w:val="en-US"/>
        </w:rPr>
        <w:t>branca</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p>
    <w:p w14:paraId="68F6EF4D"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r w:rsidR="00C04CB1" w:rsidRPr="00C13C26">
        <w:rPr>
          <w:rFonts w:ascii="Courier New" w:hAnsi="Courier New" w:cs="Courier New"/>
          <w:color w:val="000000"/>
          <w:sz w:val="14"/>
          <w:szCs w:val="14"/>
          <w:lang w:val="en-US"/>
        </w:rPr>
        <w:t>08</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p>
    <w:p w14:paraId="1D38296B"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16AC585B"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&lt;/metadata&gt;</w:t>
      </w:r>
    </w:p>
    <w:p w14:paraId="64914F88"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&lt;metadata&gt;</w:t>
      </w:r>
    </w:p>
    <w:p w14:paraId="3AD66F85"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&lt;id&gt;</w:t>
      </w:r>
      <w:r w:rsidR="00C04CB1" w:rsidRPr="00C13C26">
        <w:rPr>
          <w:rFonts w:ascii="Courier New" w:hAnsi="Courier New" w:cs="Courier New"/>
          <w:color w:val="000000"/>
          <w:sz w:val="14"/>
          <w:szCs w:val="14"/>
        </w:rPr>
        <w:t>accertamento</w:t>
      </w:r>
      <w:r w:rsidRPr="000D6762">
        <w:rPr>
          <w:rFonts w:ascii="Courier New" w:hAnsi="Courier New"/>
          <w:color w:val="000000"/>
          <w:sz w:val="14"/>
        </w:rPr>
        <w:t>&lt;/id&gt;</w:t>
      </w:r>
    </w:p>
    <w:p w14:paraId="5F633A2A" w14:textId="77777777" w:rsidR="00C04CB1" w:rsidRPr="00CB62C3"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3FE8F187"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r w:rsidR="00C04CB1" w:rsidRPr="00C13C26">
        <w:rPr>
          <w:rFonts w:ascii="Courier New" w:hAnsi="Courier New" w:cs="Courier New"/>
          <w:color w:val="000000"/>
          <w:sz w:val="14"/>
          <w:szCs w:val="14"/>
          <w:lang w:val="en-US"/>
        </w:rPr>
        <w:t>branca</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p>
    <w:p w14:paraId="687ECFE9"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r w:rsidR="00C04CB1" w:rsidRPr="00C13C26">
        <w:rPr>
          <w:rFonts w:ascii="Courier New" w:hAnsi="Courier New" w:cs="Courier New"/>
          <w:color w:val="000000"/>
          <w:sz w:val="14"/>
          <w:szCs w:val="14"/>
          <w:lang w:val="en-US"/>
        </w:rPr>
        <w:t>11</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p>
    <w:p w14:paraId="7069BAD7"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1FC411B8" w14:textId="77777777" w:rsidR="00C04CB1" w:rsidRPr="00D61D52"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D61D52">
        <w:rPr>
          <w:rFonts w:ascii="Courier New" w:hAnsi="Courier New"/>
          <w:color w:val="000000"/>
          <w:sz w:val="14"/>
        </w:rPr>
        <w:t>&lt;/metadata&gt;</w:t>
      </w:r>
    </w:p>
    <w:p w14:paraId="25C8F87B" w14:textId="77777777" w:rsidR="00C04CB1" w:rsidRPr="00D61D52"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D61D52">
        <w:rPr>
          <w:rFonts w:ascii="Courier New" w:hAnsi="Courier New"/>
          <w:color w:val="000000"/>
          <w:sz w:val="14"/>
        </w:rPr>
        <w:t>&lt;metadata&gt;</w:t>
      </w:r>
    </w:p>
    <w:p w14:paraId="35B4B469" w14:textId="77777777" w:rsidR="00C04CB1" w:rsidRPr="00D61D52"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D61D52">
        <w:rPr>
          <w:rFonts w:ascii="Courier New" w:hAnsi="Courier New"/>
          <w:color w:val="000000"/>
          <w:sz w:val="14"/>
        </w:rPr>
        <w:t>&lt;id&gt;</w:t>
      </w:r>
      <w:r w:rsidR="00C04CB1" w:rsidRPr="00D61D52">
        <w:rPr>
          <w:rFonts w:ascii="Courier New" w:hAnsi="Courier New" w:cs="Courier New"/>
          <w:color w:val="000000"/>
          <w:sz w:val="14"/>
          <w:szCs w:val="14"/>
        </w:rPr>
        <w:t>allergia</w:t>
      </w:r>
      <w:r w:rsidRPr="00D61D52">
        <w:rPr>
          <w:rFonts w:ascii="Courier New" w:hAnsi="Courier New"/>
          <w:color w:val="000000"/>
          <w:sz w:val="14"/>
        </w:rPr>
        <w:t>&lt;/id&gt;</w:t>
      </w:r>
    </w:p>
    <w:p w14:paraId="2AD53C9C"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7065F791"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r w:rsidR="00C04CB1" w:rsidRPr="00C13C26">
        <w:rPr>
          <w:rFonts w:ascii="Courier New" w:hAnsi="Courier New" w:cs="Courier New"/>
          <w:color w:val="000000"/>
          <w:sz w:val="14"/>
          <w:szCs w:val="14"/>
          <w:lang w:val="en-US"/>
        </w:rPr>
        <w:t>codificaAllergia</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p>
    <w:p w14:paraId="70F4B8E5"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r w:rsidR="00C04CB1" w:rsidRPr="00C13C26">
        <w:rPr>
          <w:rFonts w:ascii="Courier New" w:hAnsi="Courier New" w:cs="Courier New"/>
          <w:color w:val="000000"/>
          <w:sz w:val="14"/>
          <w:szCs w:val="14"/>
          <w:lang w:val="en-US"/>
        </w:rPr>
        <w:t>70618</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p>
    <w:p w14:paraId="4CB5E587"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2C1FE381"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50B9DC40"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r w:rsidR="00C04CB1" w:rsidRPr="00C13C26">
        <w:rPr>
          <w:rFonts w:ascii="Courier New" w:hAnsi="Courier New" w:cs="Courier New"/>
          <w:color w:val="000000"/>
          <w:sz w:val="14"/>
          <w:szCs w:val="14"/>
          <w:lang w:val="en-US"/>
        </w:rPr>
        <w:t>codificaReazione</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p>
    <w:p w14:paraId="37FF7E30"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r w:rsidR="00C04CB1" w:rsidRPr="00C13C26">
        <w:rPr>
          <w:rFonts w:ascii="Courier New" w:hAnsi="Courier New" w:cs="Courier New"/>
          <w:color w:val="000000"/>
          <w:sz w:val="14"/>
          <w:szCs w:val="14"/>
          <w:lang w:val="en-US"/>
        </w:rPr>
        <w:t>0123456</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p>
    <w:p w14:paraId="718A7702"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53DB2EF8"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46C3CB6B"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r w:rsidR="00C04CB1" w:rsidRPr="00C13C26">
        <w:rPr>
          <w:rFonts w:ascii="Courier New" w:hAnsi="Courier New" w:cs="Courier New"/>
          <w:color w:val="000000"/>
          <w:sz w:val="14"/>
          <w:szCs w:val="14"/>
          <w:lang w:val="en-US"/>
        </w:rPr>
        <w:t>allergiaStato</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p>
    <w:p w14:paraId="3F9776E6"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r w:rsidR="00C04CB1" w:rsidRPr="00C13C26">
        <w:rPr>
          <w:rFonts w:ascii="Courier New" w:hAnsi="Courier New" w:cs="Courier New"/>
          <w:color w:val="000000"/>
          <w:sz w:val="14"/>
          <w:szCs w:val="14"/>
          <w:lang w:val="en-US"/>
        </w:rPr>
        <w:t>55561003</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p>
    <w:p w14:paraId="623DB8B0"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26D0A4B7" w14:textId="77777777" w:rsidR="00C04CB1" w:rsidRPr="00DD1975"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rPr>
      </w:pPr>
      <w:r w:rsidRPr="000D6762">
        <w:rPr>
          <w:rFonts w:ascii="Courier New" w:hAnsi="Courier New"/>
          <w:color w:val="000000"/>
          <w:sz w:val="14"/>
        </w:rPr>
        <w:t>&lt;/metadata&gt;</w:t>
      </w:r>
    </w:p>
    <w:p w14:paraId="602A9ABE" w14:textId="77777777" w:rsidR="00AE6245" w:rsidRPr="00C13C26" w:rsidRDefault="000D6762" w:rsidP="00AE6245">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&lt;metadata&gt;</w:t>
      </w:r>
    </w:p>
    <w:p w14:paraId="0C514D02" w14:textId="77777777" w:rsidR="00AE6245" w:rsidRPr="00C13C26" w:rsidRDefault="000D6762" w:rsidP="00AE6245">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&lt;id&gt;</w:t>
      </w:r>
      <w:r w:rsidR="00AE6245">
        <w:rPr>
          <w:rFonts w:ascii="Courier New" w:hAnsi="Courier New" w:cs="Courier New"/>
          <w:color w:val="000000"/>
          <w:sz w:val="14"/>
          <w:szCs w:val="14"/>
        </w:rPr>
        <w:t>nome</w:t>
      </w:r>
      <w:r w:rsidRPr="000D6762">
        <w:rPr>
          <w:rFonts w:ascii="Courier New" w:hAnsi="Courier New"/>
          <w:color w:val="000000"/>
          <w:sz w:val="14"/>
        </w:rPr>
        <w:t>&lt;/id&gt;</w:t>
      </w:r>
    </w:p>
    <w:p w14:paraId="7948FE34" w14:textId="77777777" w:rsidR="00AE6245" w:rsidRPr="00C13C26" w:rsidRDefault="000D6762" w:rsidP="00AE6245">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297B2A5C" w14:textId="77777777" w:rsidR="00AE6245" w:rsidRPr="00C13C26" w:rsidRDefault="000D6762" w:rsidP="00AE6245">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AE6245"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r w:rsidR="00AE6245">
        <w:rPr>
          <w:rFonts w:ascii="Courier New" w:hAnsi="Courier New" w:cs="Courier New"/>
          <w:color w:val="000000"/>
          <w:sz w:val="14"/>
          <w:szCs w:val="14"/>
          <w:lang w:val="en-US"/>
        </w:rPr>
        <w:t>nome</w:t>
      </w:r>
      <w:r w:rsidRPr="000D6762">
        <w:rPr>
          <w:rFonts w:ascii="Courier New" w:hAnsi="Courier New"/>
          <w:color w:val="000000"/>
          <w:sz w:val="14"/>
          <w:lang w:val="en-US"/>
        </w:rPr>
        <w:t>&lt;/</w:t>
      </w:r>
      <w:r w:rsidR="00AE6245"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p>
    <w:p w14:paraId="47208EF6" w14:textId="77777777" w:rsidR="00AE6245" w:rsidRPr="00D61D52" w:rsidRDefault="000D6762" w:rsidP="00AE6245">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D61D52">
        <w:rPr>
          <w:rFonts w:ascii="Courier New" w:hAnsi="Courier New"/>
          <w:color w:val="000000"/>
          <w:sz w:val="14"/>
        </w:rPr>
        <w:t>&lt;</w:t>
      </w:r>
      <w:r w:rsidR="00B11D46" w:rsidRPr="00D61D52">
        <w:rPr>
          <w:rFonts w:ascii="Courier New" w:hAnsi="Courier New" w:cs="Courier New"/>
          <w:color w:val="000000"/>
          <w:sz w:val="14"/>
          <w:szCs w:val="14"/>
        </w:rPr>
        <w:t>ns2:</w:t>
      </w:r>
      <w:r w:rsidRPr="00D61D52">
        <w:rPr>
          <w:rFonts w:ascii="Courier New" w:hAnsi="Courier New"/>
          <w:color w:val="000000"/>
          <w:sz w:val="14"/>
        </w:rPr>
        <w:t>description&gt;</w:t>
      </w:r>
      <w:r w:rsidR="00B11D46" w:rsidRPr="00D61D52">
        <w:rPr>
          <w:rFonts w:ascii="Courier New" w:hAnsi="Courier New" w:cs="Courier New"/>
          <w:color w:val="000000"/>
          <w:sz w:val="14"/>
          <w:szCs w:val="14"/>
        </w:rPr>
        <w:t>nome documento</w:t>
      </w:r>
      <w:r w:rsidRPr="00D61D52">
        <w:rPr>
          <w:rFonts w:ascii="Courier New" w:hAnsi="Courier New"/>
          <w:color w:val="000000"/>
          <w:sz w:val="14"/>
        </w:rPr>
        <w:t>&lt;/</w:t>
      </w:r>
      <w:r w:rsidR="00B11D46" w:rsidRPr="00D61D52">
        <w:rPr>
          <w:rFonts w:ascii="Courier New" w:hAnsi="Courier New" w:cs="Courier New"/>
          <w:color w:val="000000"/>
          <w:sz w:val="14"/>
          <w:szCs w:val="14"/>
        </w:rPr>
        <w:t>ns2:</w:t>
      </w:r>
      <w:r w:rsidRPr="00D61D52">
        <w:rPr>
          <w:rFonts w:ascii="Courier New" w:hAnsi="Courier New"/>
          <w:color w:val="000000"/>
          <w:sz w:val="14"/>
        </w:rPr>
        <w:t>description&gt;</w:t>
      </w:r>
    </w:p>
    <w:p w14:paraId="4C4BB7F5" w14:textId="77777777" w:rsidR="00AE6245" w:rsidRPr="00D61D52" w:rsidRDefault="000D6762" w:rsidP="00AE6245">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D61D52">
        <w:rPr>
          <w:rFonts w:ascii="Courier New" w:hAnsi="Courier New"/>
          <w:color w:val="000000"/>
          <w:sz w:val="14"/>
        </w:rPr>
        <w:t>&lt;/values&gt;</w:t>
      </w:r>
    </w:p>
    <w:p w14:paraId="385B1468" w14:textId="77777777" w:rsidR="00AE6245" w:rsidRPr="00D61D52" w:rsidRDefault="000D6762" w:rsidP="00AE6245">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D61D52">
        <w:rPr>
          <w:rFonts w:ascii="Courier New" w:hAnsi="Courier New"/>
          <w:color w:val="000000"/>
          <w:sz w:val="14"/>
        </w:rPr>
        <w:t>&lt;/metadata&gt;</w:t>
      </w:r>
    </w:p>
    <w:p w14:paraId="7C51D77B" w14:textId="77777777" w:rsidR="00AE6245" w:rsidRPr="00D61D52" w:rsidRDefault="000D6762" w:rsidP="00AE6245">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D61D52">
        <w:rPr>
          <w:rFonts w:ascii="Courier New" w:hAnsi="Courier New"/>
          <w:color w:val="000000"/>
          <w:sz w:val="14"/>
        </w:rPr>
        <w:t>&lt;metadata&gt;</w:t>
      </w:r>
    </w:p>
    <w:p w14:paraId="7C38FAF4" w14:textId="77777777" w:rsidR="00AE6245" w:rsidRPr="00D61D52" w:rsidRDefault="000D6762" w:rsidP="00AE6245">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D61D52">
        <w:rPr>
          <w:rFonts w:ascii="Courier New" w:hAnsi="Courier New"/>
          <w:color w:val="000000"/>
          <w:sz w:val="14"/>
        </w:rPr>
        <w:t>&lt;id&gt;</w:t>
      </w:r>
      <w:r w:rsidR="00AE6245" w:rsidRPr="00D61D52">
        <w:rPr>
          <w:rFonts w:ascii="Courier New" w:hAnsi="Courier New" w:cs="Courier New"/>
          <w:color w:val="000000"/>
          <w:sz w:val="14"/>
          <w:szCs w:val="14"/>
        </w:rPr>
        <w:t>oscuramento</w:t>
      </w:r>
      <w:r w:rsidRPr="00D61D52">
        <w:rPr>
          <w:rFonts w:ascii="Courier New" w:hAnsi="Courier New"/>
          <w:color w:val="000000"/>
          <w:sz w:val="14"/>
        </w:rPr>
        <w:t>&lt;/id&gt;</w:t>
      </w:r>
    </w:p>
    <w:p w14:paraId="5A3338FF" w14:textId="77777777" w:rsidR="00AE6245" w:rsidRPr="00C13C26" w:rsidRDefault="000D6762" w:rsidP="00AE6245">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378E7517" w14:textId="77777777" w:rsidR="00AE6245" w:rsidRPr="00C13C26" w:rsidRDefault="000D6762" w:rsidP="00AE6245">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AE6245"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r w:rsidR="00AE6245">
        <w:rPr>
          <w:rFonts w:ascii="Courier New" w:hAnsi="Courier New" w:cs="Courier New"/>
          <w:color w:val="000000"/>
          <w:sz w:val="14"/>
          <w:szCs w:val="14"/>
          <w:lang w:val="en-US"/>
        </w:rPr>
        <w:t>oscurato</w:t>
      </w:r>
      <w:r w:rsidRPr="000D6762">
        <w:rPr>
          <w:rFonts w:ascii="Courier New" w:hAnsi="Courier New"/>
          <w:color w:val="000000"/>
          <w:sz w:val="14"/>
          <w:lang w:val="en-US"/>
        </w:rPr>
        <w:t>&lt;/</w:t>
      </w:r>
      <w:r w:rsidR="00AE6245"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p>
    <w:p w14:paraId="39A67115" w14:textId="77777777" w:rsidR="00AE6245" w:rsidRPr="00C13C26" w:rsidRDefault="000D6762" w:rsidP="00AE6245">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AE6245" w:rsidRPr="00C13C26">
        <w:rPr>
          <w:rFonts w:ascii="Courier New" w:hAnsi="Courier New" w:cs="Courier New"/>
          <w:color w:val="000000"/>
          <w:sz w:val="14"/>
          <w:szCs w:val="14"/>
          <w:lang w:val="en-US"/>
        </w:rPr>
        <w:t>ns2:</w:t>
      </w:r>
      <w:r w:rsidRPr="000D6762">
        <w:rPr>
          <w:rFonts w:ascii="Courier New" w:hAnsi="Courier New"/>
          <w:color w:val="000000"/>
          <w:sz w:val="14"/>
          <w:lang w:val="en-US"/>
        </w:rPr>
        <w:t>description&gt;</w:t>
      </w:r>
      <w:r w:rsidR="00AE6245" w:rsidRPr="00C13C26">
        <w:rPr>
          <w:rFonts w:ascii="Courier New" w:hAnsi="Courier New" w:cs="Courier New"/>
          <w:color w:val="000000"/>
          <w:sz w:val="14"/>
          <w:szCs w:val="14"/>
          <w:lang w:val="en-US"/>
        </w:rPr>
        <w:t>false</w:t>
      </w:r>
      <w:r w:rsidRPr="000D6762">
        <w:rPr>
          <w:rFonts w:ascii="Courier New" w:hAnsi="Courier New"/>
          <w:color w:val="000000"/>
          <w:sz w:val="14"/>
          <w:lang w:val="en-US"/>
        </w:rPr>
        <w:t>&lt;/</w:t>
      </w:r>
      <w:r w:rsidR="00AE6245" w:rsidRPr="00C13C26">
        <w:rPr>
          <w:rFonts w:ascii="Courier New" w:hAnsi="Courier New" w:cs="Courier New"/>
          <w:color w:val="000000"/>
          <w:sz w:val="14"/>
          <w:szCs w:val="14"/>
          <w:lang w:val="en-US"/>
        </w:rPr>
        <w:t>ns2:</w:t>
      </w:r>
      <w:r w:rsidRPr="000D6762">
        <w:rPr>
          <w:rFonts w:ascii="Courier New" w:hAnsi="Courier New"/>
          <w:color w:val="000000"/>
          <w:sz w:val="14"/>
          <w:lang w:val="en-US"/>
        </w:rPr>
        <w:t>description&gt;</w:t>
      </w:r>
    </w:p>
    <w:p w14:paraId="73B50FA8" w14:textId="77777777" w:rsidR="00AE6245" w:rsidRPr="00D61D52" w:rsidRDefault="000D6762" w:rsidP="00AE6245">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D61D52">
        <w:rPr>
          <w:rFonts w:ascii="Courier New" w:hAnsi="Courier New"/>
          <w:color w:val="000000"/>
          <w:sz w:val="14"/>
        </w:rPr>
        <w:t>&lt;/values&gt;</w:t>
      </w:r>
    </w:p>
    <w:p w14:paraId="08DC08BE" w14:textId="77777777" w:rsidR="00AE6245" w:rsidRPr="00D61D52"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D61D52">
        <w:rPr>
          <w:rFonts w:ascii="Courier New" w:hAnsi="Courier New"/>
          <w:color w:val="000000"/>
          <w:sz w:val="14"/>
        </w:rPr>
        <w:t>&lt;/metadata&gt;</w:t>
      </w:r>
    </w:p>
    <w:p w14:paraId="1EA9C84D" w14:textId="77777777" w:rsidR="00AE6245" w:rsidRPr="00D61D52" w:rsidRDefault="000D6762" w:rsidP="00AE6245">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D61D52">
        <w:rPr>
          <w:rFonts w:ascii="Courier New" w:hAnsi="Courier New"/>
          <w:color w:val="000000"/>
          <w:sz w:val="14"/>
        </w:rPr>
        <w:t>&lt;metadata&gt;</w:t>
      </w:r>
    </w:p>
    <w:p w14:paraId="4B8D3288" w14:textId="77777777" w:rsidR="00AE6245" w:rsidRPr="00D61D52" w:rsidRDefault="000D6762" w:rsidP="00AE6245">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D61D52">
        <w:rPr>
          <w:rFonts w:ascii="Courier New" w:hAnsi="Courier New"/>
          <w:color w:val="000000"/>
          <w:sz w:val="14"/>
        </w:rPr>
        <w:t>&lt;id&gt;</w:t>
      </w:r>
      <w:r w:rsidR="00AE6245" w:rsidRPr="00D61D52">
        <w:rPr>
          <w:rFonts w:ascii="Courier New" w:hAnsi="Courier New" w:cs="Courier New"/>
          <w:color w:val="000000"/>
          <w:sz w:val="14"/>
          <w:szCs w:val="14"/>
        </w:rPr>
        <w:t>allegato</w:t>
      </w:r>
      <w:r w:rsidRPr="00D61D52">
        <w:rPr>
          <w:rFonts w:ascii="Courier New" w:hAnsi="Courier New"/>
          <w:color w:val="000000"/>
          <w:sz w:val="14"/>
        </w:rPr>
        <w:t>&lt;/id&gt;</w:t>
      </w:r>
    </w:p>
    <w:p w14:paraId="2D087053" w14:textId="77777777" w:rsidR="00AE6245" w:rsidRPr="00C13C26" w:rsidRDefault="000D6762" w:rsidP="00AE6245">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761B62C3" w14:textId="77777777" w:rsidR="00AE6245" w:rsidRPr="00C13C26" w:rsidRDefault="000D6762" w:rsidP="00AE6245">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AE6245"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r w:rsidR="00AE6245">
        <w:rPr>
          <w:rFonts w:ascii="Courier New" w:hAnsi="Courier New" w:cs="Courier New"/>
          <w:color w:val="000000"/>
          <w:sz w:val="14"/>
          <w:szCs w:val="14"/>
          <w:lang w:val="en-US"/>
        </w:rPr>
        <w:t>presente</w:t>
      </w:r>
      <w:r w:rsidRPr="000D6762">
        <w:rPr>
          <w:rFonts w:ascii="Courier New" w:hAnsi="Courier New"/>
          <w:color w:val="000000"/>
          <w:sz w:val="14"/>
          <w:lang w:val="en-US"/>
        </w:rPr>
        <w:t>&lt;/</w:t>
      </w:r>
      <w:r w:rsidR="00AE6245"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p>
    <w:p w14:paraId="5144D8BA" w14:textId="77777777" w:rsidR="00AE6245" w:rsidRPr="00C13C26" w:rsidRDefault="000D6762" w:rsidP="00AE6245">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AE6245" w:rsidRPr="00C13C26">
        <w:rPr>
          <w:rFonts w:ascii="Courier New" w:hAnsi="Courier New" w:cs="Courier New"/>
          <w:color w:val="000000"/>
          <w:sz w:val="14"/>
          <w:szCs w:val="14"/>
          <w:lang w:val="en-US"/>
        </w:rPr>
        <w:t>ns2:</w:t>
      </w:r>
      <w:r w:rsidRPr="000D6762">
        <w:rPr>
          <w:rFonts w:ascii="Courier New" w:hAnsi="Courier New"/>
          <w:color w:val="000000"/>
          <w:sz w:val="14"/>
          <w:lang w:val="en-US"/>
        </w:rPr>
        <w:t>description&gt;</w:t>
      </w:r>
      <w:r w:rsidR="00AE6245" w:rsidRPr="00C13C26">
        <w:rPr>
          <w:rFonts w:ascii="Courier New" w:hAnsi="Courier New" w:cs="Courier New"/>
          <w:color w:val="000000"/>
          <w:sz w:val="14"/>
          <w:szCs w:val="14"/>
          <w:lang w:val="en-US"/>
        </w:rPr>
        <w:t>false</w:t>
      </w:r>
      <w:r w:rsidRPr="000D6762">
        <w:rPr>
          <w:rFonts w:ascii="Courier New" w:hAnsi="Courier New"/>
          <w:color w:val="000000"/>
          <w:sz w:val="14"/>
          <w:lang w:val="en-US"/>
        </w:rPr>
        <w:t>&lt;/</w:t>
      </w:r>
      <w:r w:rsidR="00AE6245" w:rsidRPr="00C13C26">
        <w:rPr>
          <w:rFonts w:ascii="Courier New" w:hAnsi="Courier New" w:cs="Courier New"/>
          <w:color w:val="000000"/>
          <w:sz w:val="14"/>
          <w:szCs w:val="14"/>
          <w:lang w:val="en-US"/>
        </w:rPr>
        <w:t>ns2:</w:t>
      </w:r>
      <w:r w:rsidRPr="000D6762">
        <w:rPr>
          <w:rFonts w:ascii="Courier New" w:hAnsi="Courier New"/>
          <w:color w:val="000000"/>
          <w:sz w:val="14"/>
          <w:lang w:val="en-US"/>
        </w:rPr>
        <w:t>description&gt;</w:t>
      </w:r>
    </w:p>
    <w:p w14:paraId="4F996C92" w14:textId="77777777" w:rsidR="00AE6245" w:rsidRPr="00C13C26" w:rsidRDefault="000D6762" w:rsidP="00AE6245">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55A716FC" w14:textId="77777777" w:rsidR="00AE6245" w:rsidRPr="00C13C26" w:rsidRDefault="000D6762" w:rsidP="00AE6245">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&lt;/metadata&gt;</w:t>
      </w:r>
    </w:p>
    <w:p w14:paraId="41653CEF"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&lt;metadata&gt;</w:t>
      </w:r>
    </w:p>
    <w:p w14:paraId="0A5E0DB1"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&lt;id&gt;</w:t>
      </w:r>
      <w:r w:rsidR="00C04CB1" w:rsidRPr="00C13C26">
        <w:rPr>
          <w:rFonts w:ascii="Courier New" w:hAnsi="Courier New" w:cs="Courier New"/>
          <w:color w:val="000000"/>
          <w:sz w:val="14"/>
          <w:szCs w:val="14"/>
          <w:lang w:val="en-US"/>
        </w:rPr>
        <w:t>effectiveTime</w:t>
      </w:r>
      <w:r w:rsidRPr="000D6762">
        <w:rPr>
          <w:rFonts w:ascii="Courier New" w:hAnsi="Courier New"/>
          <w:color w:val="000000"/>
          <w:sz w:val="14"/>
          <w:lang w:val="en-US"/>
        </w:rPr>
        <w:t>&lt;/id&gt;</w:t>
      </w:r>
    </w:p>
    <w:p w14:paraId="699C2D5A"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54172150"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r w:rsidR="00C04CB1" w:rsidRPr="00C13C26">
        <w:rPr>
          <w:rFonts w:ascii="Courier New" w:hAnsi="Courier New" w:cs="Courier New"/>
          <w:color w:val="000000"/>
          <w:sz w:val="14"/>
          <w:szCs w:val="14"/>
          <w:lang w:val="en-US"/>
        </w:rPr>
        <w:t>effectiveTime</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p>
    <w:p w14:paraId="75D9DF97"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description&gt;</w:t>
      </w:r>
      <w:r w:rsidR="00C04CB1" w:rsidRPr="00C13C26">
        <w:rPr>
          <w:rFonts w:ascii="Courier New" w:hAnsi="Courier New" w:cs="Courier New"/>
          <w:color w:val="000000"/>
          <w:sz w:val="14"/>
          <w:szCs w:val="14"/>
          <w:lang w:val="en-US"/>
        </w:rPr>
        <w:t>20140411105959</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description&gt;</w:t>
      </w:r>
    </w:p>
    <w:p w14:paraId="4A40AF4A"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009993DC"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&lt;/metadata&gt;</w:t>
      </w:r>
    </w:p>
    <w:p w14:paraId="08EC81B6"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&lt;metadata&gt;</w:t>
      </w:r>
    </w:p>
    <w:p w14:paraId="6FDDE8F9"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&lt;id&gt;</w:t>
      </w:r>
      <w:r w:rsidR="00C04CB1" w:rsidRPr="00C13C26">
        <w:rPr>
          <w:rFonts w:ascii="Courier New" w:hAnsi="Courier New" w:cs="Courier New"/>
          <w:color w:val="000000"/>
          <w:sz w:val="14"/>
          <w:szCs w:val="14"/>
        </w:rPr>
        <w:t>accertamento</w:t>
      </w:r>
      <w:r w:rsidRPr="000D6762">
        <w:rPr>
          <w:rFonts w:ascii="Courier New" w:hAnsi="Courier New"/>
          <w:color w:val="000000"/>
          <w:sz w:val="14"/>
        </w:rPr>
        <w:t>&lt;/id&gt;</w:t>
      </w:r>
    </w:p>
    <w:p w14:paraId="57866209"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50F1FD92"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r w:rsidR="00C04CB1" w:rsidRPr="00C13C26">
        <w:rPr>
          <w:rFonts w:ascii="Courier New" w:hAnsi="Courier New" w:cs="Courier New"/>
          <w:color w:val="000000"/>
          <w:sz w:val="14"/>
          <w:szCs w:val="14"/>
          <w:lang w:val="en-US"/>
        </w:rPr>
        <w:t>branca</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p>
    <w:p w14:paraId="7ECEA601"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r w:rsidR="00C04CB1" w:rsidRPr="00C13C26">
        <w:rPr>
          <w:rFonts w:ascii="Courier New" w:hAnsi="Courier New" w:cs="Courier New"/>
          <w:color w:val="000000"/>
          <w:sz w:val="14"/>
          <w:szCs w:val="14"/>
          <w:lang w:val="en-US"/>
        </w:rPr>
        <w:t>11</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p>
    <w:p w14:paraId="51EFDF99"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6319433A" w14:textId="77777777" w:rsidR="00C04CB1" w:rsidRPr="00D61D52"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D61D52">
        <w:rPr>
          <w:rFonts w:ascii="Courier New" w:hAnsi="Courier New"/>
          <w:color w:val="000000"/>
          <w:sz w:val="14"/>
        </w:rPr>
        <w:t>&lt;/metadata&gt;</w:t>
      </w:r>
    </w:p>
    <w:p w14:paraId="51920615" w14:textId="77777777" w:rsidR="00C04CB1" w:rsidRPr="00D61D52"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D61D52">
        <w:rPr>
          <w:rFonts w:ascii="Courier New" w:hAnsi="Courier New"/>
          <w:color w:val="000000"/>
          <w:sz w:val="14"/>
        </w:rPr>
        <w:t>&lt;metadata&gt;</w:t>
      </w:r>
    </w:p>
    <w:p w14:paraId="0C33AD0A" w14:textId="77777777" w:rsidR="00C04CB1" w:rsidRPr="00D61D52"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D61D52">
        <w:rPr>
          <w:rFonts w:ascii="Courier New" w:hAnsi="Courier New"/>
          <w:color w:val="000000"/>
          <w:sz w:val="14"/>
        </w:rPr>
        <w:t>&lt;id&gt;</w:t>
      </w:r>
      <w:r w:rsidR="00C04CB1" w:rsidRPr="00D61D52">
        <w:rPr>
          <w:rFonts w:ascii="Courier New" w:hAnsi="Courier New" w:cs="Courier New"/>
          <w:color w:val="000000"/>
          <w:sz w:val="14"/>
          <w:szCs w:val="14"/>
        </w:rPr>
        <w:t>farmaco</w:t>
      </w:r>
      <w:r w:rsidRPr="00D61D52">
        <w:rPr>
          <w:rFonts w:ascii="Courier New" w:hAnsi="Courier New"/>
          <w:color w:val="000000"/>
          <w:sz w:val="14"/>
        </w:rPr>
        <w:t>&lt;/id&gt;</w:t>
      </w:r>
    </w:p>
    <w:p w14:paraId="18659F57"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57838D09"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r w:rsidR="00C04CB1" w:rsidRPr="00C13C26">
        <w:rPr>
          <w:rFonts w:ascii="Courier New" w:hAnsi="Courier New" w:cs="Courier New"/>
          <w:color w:val="000000"/>
          <w:sz w:val="14"/>
          <w:szCs w:val="14"/>
          <w:lang w:val="en-US"/>
        </w:rPr>
        <w:t>inizio</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p>
    <w:p w14:paraId="0AC09665"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r w:rsidR="00C04CB1" w:rsidRPr="00C13C26">
        <w:rPr>
          <w:rFonts w:ascii="Courier New" w:hAnsi="Courier New" w:cs="Courier New"/>
          <w:color w:val="000000"/>
          <w:sz w:val="14"/>
          <w:szCs w:val="14"/>
          <w:lang w:val="en-US"/>
        </w:rPr>
        <w:t>02</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p>
    <w:p w14:paraId="0C572D74"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56D2FD61" w14:textId="77777777" w:rsidR="00C04CB1" w:rsidRPr="00A17E37"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sidRPr="00A17E37">
        <w:rPr>
          <w:rFonts w:ascii="Courier New" w:hAnsi="Courier New"/>
          <w:color w:val="000000"/>
          <w:sz w:val="14"/>
          <w:lang w:val="es-ES"/>
        </w:rPr>
        <w:t>&lt;/metadata&gt;</w:t>
      </w:r>
    </w:p>
    <w:p w14:paraId="61A8C530" w14:textId="77777777" w:rsidR="00C04CB1" w:rsidRPr="00A17E37"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sidRPr="00A17E37">
        <w:rPr>
          <w:rFonts w:ascii="Courier New" w:hAnsi="Courier New"/>
          <w:color w:val="000000"/>
          <w:sz w:val="14"/>
          <w:lang w:val="es-ES"/>
        </w:rPr>
        <w:t>&lt;metadata&gt;</w:t>
      </w:r>
    </w:p>
    <w:p w14:paraId="0AC95781" w14:textId="77777777" w:rsidR="00C04CB1" w:rsidRPr="00A17E37"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sidRPr="00A17E37">
        <w:rPr>
          <w:rFonts w:ascii="Courier New" w:hAnsi="Courier New"/>
          <w:color w:val="000000"/>
          <w:sz w:val="14"/>
          <w:lang w:val="es-ES"/>
        </w:rPr>
        <w:t>&lt;id&gt;</w:t>
      </w:r>
      <w:r w:rsidR="00C04CB1" w:rsidRPr="00A17E37">
        <w:rPr>
          <w:rFonts w:ascii="Courier New" w:hAnsi="Courier New" w:cs="Courier New"/>
          <w:color w:val="000000"/>
          <w:sz w:val="14"/>
          <w:szCs w:val="14"/>
          <w:lang w:val="es-ES"/>
        </w:rPr>
        <w:t>problema</w:t>
      </w:r>
      <w:r w:rsidRPr="00A17E37">
        <w:rPr>
          <w:rFonts w:ascii="Courier New" w:hAnsi="Courier New"/>
          <w:color w:val="000000"/>
          <w:sz w:val="14"/>
          <w:lang w:val="es-ES"/>
        </w:rPr>
        <w:t>&lt;/id&gt;</w:t>
      </w:r>
    </w:p>
    <w:p w14:paraId="06C79B21" w14:textId="77777777" w:rsidR="00C04CB1" w:rsidRPr="00A17E37"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sidRPr="00A17E37">
        <w:rPr>
          <w:rFonts w:ascii="Courier New" w:hAnsi="Courier New"/>
          <w:color w:val="000000"/>
          <w:sz w:val="14"/>
          <w:lang w:val="es-ES"/>
        </w:rPr>
        <w:t>&lt;values&gt;</w:t>
      </w:r>
    </w:p>
    <w:p w14:paraId="43F67DD6" w14:textId="77777777" w:rsidR="00C04CB1" w:rsidRPr="00A17E37"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sidRPr="00A17E37">
        <w:rPr>
          <w:rFonts w:ascii="Courier New" w:hAnsi="Courier New"/>
          <w:color w:val="000000"/>
          <w:sz w:val="14"/>
          <w:lang w:val="es-ES"/>
        </w:rPr>
        <w:t>&lt;</w:t>
      </w:r>
      <w:r w:rsidR="00C04CB1" w:rsidRPr="00A17E37">
        <w:rPr>
          <w:rFonts w:ascii="Courier New" w:hAnsi="Courier New" w:cs="Courier New"/>
          <w:color w:val="000000"/>
          <w:sz w:val="14"/>
          <w:szCs w:val="14"/>
          <w:lang w:val="es-ES"/>
        </w:rPr>
        <w:t>ns2:</w:t>
      </w:r>
      <w:r w:rsidRPr="00A17E37">
        <w:rPr>
          <w:rFonts w:ascii="Courier New" w:hAnsi="Courier New"/>
          <w:color w:val="000000"/>
          <w:sz w:val="14"/>
          <w:lang w:val="es-ES"/>
        </w:rPr>
        <w:t>id&gt;</w:t>
      </w:r>
      <w:r w:rsidR="00C04CB1" w:rsidRPr="00A17E37">
        <w:rPr>
          <w:rFonts w:ascii="Courier New" w:hAnsi="Courier New" w:cs="Courier New"/>
          <w:color w:val="000000"/>
          <w:sz w:val="14"/>
          <w:szCs w:val="14"/>
          <w:lang w:val="es-ES"/>
        </w:rPr>
        <w:t>problema</w:t>
      </w:r>
      <w:r w:rsidRPr="00A17E37">
        <w:rPr>
          <w:rFonts w:ascii="Courier New" w:hAnsi="Courier New"/>
          <w:color w:val="000000"/>
          <w:sz w:val="14"/>
          <w:lang w:val="es-ES"/>
        </w:rPr>
        <w:t>&lt;/</w:t>
      </w:r>
      <w:r w:rsidR="00C04CB1" w:rsidRPr="00A17E37">
        <w:rPr>
          <w:rFonts w:ascii="Courier New" w:hAnsi="Courier New" w:cs="Courier New"/>
          <w:color w:val="000000"/>
          <w:sz w:val="14"/>
          <w:szCs w:val="14"/>
          <w:lang w:val="es-ES"/>
        </w:rPr>
        <w:t>ns2:</w:t>
      </w:r>
      <w:r w:rsidRPr="00A17E37">
        <w:rPr>
          <w:rFonts w:ascii="Courier New" w:hAnsi="Courier New"/>
          <w:color w:val="000000"/>
          <w:sz w:val="14"/>
          <w:lang w:val="es-ES"/>
        </w:rPr>
        <w:t>id&gt;</w:t>
      </w:r>
    </w:p>
    <w:p w14:paraId="1385CC35"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r w:rsidR="00C04CB1" w:rsidRPr="00C13C26">
        <w:rPr>
          <w:rFonts w:ascii="Courier New" w:hAnsi="Courier New" w:cs="Courier New"/>
          <w:color w:val="000000"/>
          <w:sz w:val="14"/>
          <w:szCs w:val="14"/>
          <w:lang w:val="en-US"/>
        </w:rPr>
        <w:t>00080004049300000000</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p>
    <w:p w14:paraId="10A9D459"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59C3770A" w14:textId="77777777" w:rsidR="00C04CB1" w:rsidRPr="00A17E37"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sidRPr="00A17E37">
        <w:rPr>
          <w:rFonts w:ascii="Courier New" w:hAnsi="Courier New"/>
          <w:color w:val="000000"/>
          <w:sz w:val="14"/>
          <w:lang w:val="es-ES"/>
        </w:rPr>
        <w:t>&lt;/metadata&gt;</w:t>
      </w:r>
    </w:p>
    <w:p w14:paraId="169A2DD3" w14:textId="77777777" w:rsidR="00C04CB1" w:rsidRPr="00A17E37"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sidRPr="00A17E37">
        <w:rPr>
          <w:rFonts w:ascii="Courier New" w:hAnsi="Courier New"/>
          <w:color w:val="000000"/>
          <w:sz w:val="14"/>
          <w:lang w:val="es-ES"/>
        </w:rPr>
        <w:t>&lt;metadata&gt;</w:t>
      </w:r>
    </w:p>
    <w:p w14:paraId="0FC0373A" w14:textId="77777777" w:rsidR="00C04CB1" w:rsidRPr="00A17E37"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sidRPr="00A17E37">
        <w:rPr>
          <w:rFonts w:ascii="Courier New" w:hAnsi="Courier New"/>
          <w:color w:val="000000"/>
          <w:sz w:val="14"/>
          <w:lang w:val="es-ES"/>
        </w:rPr>
        <w:t>&lt;id&gt;</w:t>
      </w:r>
      <w:r w:rsidR="00C04CB1" w:rsidRPr="00A17E37">
        <w:rPr>
          <w:rFonts w:ascii="Courier New" w:hAnsi="Courier New" w:cs="Courier New"/>
          <w:color w:val="000000"/>
          <w:sz w:val="14"/>
          <w:szCs w:val="14"/>
          <w:lang w:val="es-ES"/>
        </w:rPr>
        <w:t>problema</w:t>
      </w:r>
      <w:r w:rsidRPr="00A17E37">
        <w:rPr>
          <w:rFonts w:ascii="Courier New" w:hAnsi="Courier New"/>
          <w:color w:val="000000"/>
          <w:sz w:val="14"/>
          <w:lang w:val="es-ES"/>
        </w:rPr>
        <w:t>&lt;/id&gt;</w:t>
      </w:r>
    </w:p>
    <w:p w14:paraId="6B340B87" w14:textId="77777777" w:rsidR="00C04CB1" w:rsidRPr="00A17E37"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sidRPr="00A17E37">
        <w:rPr>
          <w:rFonts w:ascii="Courier New" w:hAnsi="Courier New"/>
          <w:color w:val="000000"/>
          <w:sz w:val="14"/>
          <w:lang w:val="es-ES"/>
        </w:rPr>
        <w:t>&lt;values&gt;</w:t>
      </w:r>
    </w:p>
    <w:p w14:paraId="1C1BABB0" w14:textId="77777777" w:rsidR="00C04CB1" w:rsidRPr="00A17E37"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sidRPr="00A17E37">
        <w:rPr>
          <w:rFonts w:ascii="Courier New" w:hAnsi="Courier New"/>
          <w:color w:val="000000"/>
          <w:sz w:val="14"/>
          <w:lang w:val="es-ES"/>
        </w:rPr>
        <w:t>&lt;</w:t>
      </w:r>
      <w:r w:rsidR="00C04CB1" w:rsidRPr="00A17E37">
        <w:rPr>
          <w:rFonts w:ascii="Courier New" w:hAnsi="Courier New" w:cs="Courier New"/>
          <w:color w:val="000000"/>
          <w:sz w:val="14"/>
          <w:szCs w:val="14"/>
          <w:lang w:val="es-ES"/>
        </w:rPr>
        <w:t>ns2:</w:t>
      </w:r>
      <w:r w:rsidRPr="00A17E37">
        <w:rPr>
          <w:rFonts w:ascii="Courier New" w:hAnsi="Courier New"/>
          <w:color w:val="000000"/>
          <w:sz w:val="14"/>
          <w:lang w:val="es-ES"/>
        </w:rPr>
        <w:t>id&gt;</w:t>
      </w:r>
      <w:r w:rsidR="00C04CB1" w:rsidRPr="00A17E37">
        <w:rPr>
          <w:rFonts w:ascii="Courier New" w:hAnsi="Courier New" w:cs="Courier New"/>
          <w:color w:val="000000"/>
          <w:sz w:val="14"/>
          <w:szCs w:val="14"/>
          <w:lang w:val="es-ES"/>
        </w:rPr>
        <w:t>problema</w:t>
      </w:r>
      <w:r w:rsidRPr="00A17E37">
        <w:rPr>
          <w:rFonts w:ascii="Courier New" w:hAnsi="Courier New"/>
          <w:color w:val="000000"/>
          <w:sz w:val="14"/>
          <w:lang w:val="es-ES"/>
        </w:rPr>
        <w:t>&lt;/</w:t>
      </w:r>
      <w:r w:rsidR="00C04CB1" w:rsidRPr="00A17E37">
        <w:rPr>
          <w:rFonts w:ascii="Courier New" w:hAnsi="Courier New" w:cs="Courier New"/>
          <w:color w:val="000000"/>
          <w:sz w:val="14"/>
          <w:szCs w:val="14"/>
          <w:lang w:val="es-ES"/>
        </w:rPr>
        <w:t>ns2:</w:t>
      </w:r>
      <w:r w:rsidRPr="00A17E37">
        <w:rPr>
          <w:rFonts w:ascii="Courier New" w:hAnsi="Courier New"/>
          <w:color w:val="000000"/>
          <w:sz w:val="14"/>
          <w:lang w:val="es-ES"/>
        </w:rPr>
        <w:t>id&gt;</w:t>
      </w:r>
    </w:p>
    <w:p w14:paraId="54CFD502"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r w:rsidR="00C04CB1" w:rsidRPr="00C13C26">
        <w:rPr>
          <w:rFonts w:ascii="Courier New" w:hAnsi="Courier New" w:cs="Courier New"/>
          <w:color w:val="000000"/>
          <w:sz w:val="14"/>
          <w:szCs w:val="14"/>
          <w:lang w:val="en-US"/>
        </w:rPr>
        <w:t>00010009007000030002</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p>
    <w:p w14:paraId="146707B5"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11A95B49" w14:textId="77777777" w:rsidR="00C04CB1" w:rsidRPr="00D61D52"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D61D52">
        <w:rPr>
          <w:rFonts w:ascii="Courier New" w:hAnsi="Courier New"/>
          <w:color w:val="000000"/>
          <w:sz w:val="14"/>
        </w:rPr>
        <w:t>&lt;/metadata&gt;</w:t>
      </w:r>
    </w:p>
    <w:p w14:paraId="4B704DAB" w14:textId="77777777" w:rsidR="00C04CB1" w:rsidRPr="00D61D52"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D61D52">
        <w:rPr>
          <w:rFonts w:ascii="Courier New" w:hAnsi="Courier New"/>
          <w:color w:val="000000"/>
          <w:sz w:val="14"/>
        </w:rPr>
        <w:t>&lt;metadata&gt;</w:t>
      </w:r>
    </w:p>
    <w:p w14:paraId="22620137" w14:textId="77777777" w:rsidR="00C04CB1" w:rsidRPr="00D61D52"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D61D52">
        <w:rPr>
          <w:rFonts w:ascii="Courier New" w:hAnsi="Courier New"/>
          <w:color w:val="000000"/>
          <w:sz w:val="14"/>
        </w:rPr>
        <w:t>&lt;id&gt;</w:t>
      </w:r>
      <w:r w:rsidR="00C04CB1" w:rsidRPr="00D61D52">
        <w:rPr>
          <w:rFonts w:ascii="Courier New" w:hAnsi="Courier New" w:cs="Courier New"/>
          <w:color w:val="000000"/>
          <w:sz w:val="14"/>
          <w:szCs w:val="14"/>
        </w:rPr>
        <w:t>farmaco</w:t>
      </w:r>
      <w:r w:rsidRPr="00D61D52">
        <w:rPr>
          <w:rFonts w:ascii="Courier New" w:hAnsi="Courier New"/>
          <w:color w:val="000000"/>
          <w:sz w:val="14"/>
        </w:rPr>
        <w:t>&lt;/id&gt;</w:t>
      </w:r>
    </w:p>
    <w:p w14:paraId="5A46E1CA"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68F95374"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r w:rsidR="00C04CB1" w:rsidRPr="00C13C26">
        <w:rPr>
          <w:rFonts w:ascii="Courier New" w:hAnsi="Courier New" w:cs="Courier New"/>
          <w:color w:val="000000"/>
          <w:sz w:val="14"/>
          <w:szCs w:val="14"/>
          <w:lang w:val="en-US"/>
        </w:rPr>
        <w:t>inizio</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id&gt;</w:t>
      </w:r>
    </w:p>
    <w:p w14:paraId="41E7AEE3"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r w:rsidR="00C04CB1" w:rsidRPr="00C13C26">
        <w:rPr>
          <w:rFonts w:ascii="Courier New" w:hAnsi="Courier New" w:cs="Courier New"/>
          <w:color w:val="000000"/>
          <w:sz w:val="14"/>
          <w:szCs w:val="14"/>
          <w:lang w:val="en-US"/>
        </w:rPr>
        <w:t>01</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p>
    <w:p w14:paraId="4C54CF30"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65CAEF85" w14:textId="77777777" w:rsidR="00C04CB1" w:rsidRPr="00A17E37"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sidRPr="00A17E37">
        <w:rPr>
          <w:rFonts w:ascii="Courier New" w:hAnsi="Courier New"/>
          <w:color w:val="000000"/>
          <w:sz w:val="14"/>
          <w:lang w:val="es-ES"/>
        </w:rPr>
        <w:t>&lt;/metadata&gt;</w:t>
      </w:r>
    </w:p>
    <w:p w14:paraId="562E4664" w14:textId="77777777" w:rsidR="00C04CB1" w:rsidRPr="00A17E37"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sidRPr="00A17E37">
        <w:rPr>
          <w:rFonts w:ascii="Courier New" w:hAnsi="Courier New"/>
          <w:color w:val="000000"/>
          <w:sz w:val="14"/>
          <w:lang w:val="es-ES"/>
        </w:rPr>
        <w:t>&lt;metadata&gt;</w:t>
      </w:r>
    </w:p>
    <w:p w14:paraId="3926891A" w14:textId="77777777" w:rsidR="00C04CB1" w:rsidRPr="00A17E37"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sidRPr="00A17E37">
        <w:rPr>
          <w:rFonts w:ascii="Courier New" w:hAnsi="Courier New"/>
          <w:color w:val="000000"/>
          <w:sz w:val="14"/>
          <w:lang w:val="es-ES"/>
        </w:rPr>
        <w:t>&lt;id&gt;</w:t>
      </w:r>
      <w:r w:rsidR="00C04CB1" w:rsidRPr="00A17E37">
        <w:rPr>
          <w:rFonts w:ascii="Courier New" w:hAnsi="Courier New" w:cs="Courier New"/>
          <w:color w:val="000000"/>
          <w:sz w:val="14"/>
          <w:szCs w:val="14"/>
          <w:lang w:val="es-ES"/>
        </w:rPr>
        <w:t>problema</w:t>
      </w:r>
      <w:r w:rsidRPr="00A17E37">
        <w:rPr>
          <w:rFonts w:ascii="Courier New" w:hAnsi="Courier New"/>
          <w:color w:val="000000"/>
          <w:sz w:val="14"/>
          <w:lang w:val="es-ES"/>
        </w:rPr>
        <w:t>&lt;/id&gt;</w:t>
      </w:r>
    </w:p>
    <w:p w14:paraId="7D8CBCCB" w14:textId="77777777" w:rsidR="00C04CB1" w:rsidRPr="00A17E37"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sidRPr="00A17E37">
        <w:rPr>
          <w:rFonts w:ascii="Courier New" w:hAnsi="Courier New"/>
          <w:color w:val="000000"/>
          <w:sz w:val="14"/>
          <w:lang w:val="es-ES"/>
        </w:rPr>
        <w:t>&lt;values&gt;</w:t>
      </w:r>
    </w:p>
    <w:p w14:paraId="7FDDE3C3" w14:textId="77777777" w:rsidR="00C04CB1" w:rsidRPr="00A17E37"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sidRPr="00A17E37">
        <w:rPr>
          <w:rFonts w:ascii="Courier New" w:hAnsi="Courier New"/>
          <w:color w:val="000000"/>
          <w:sz w:val="14"/>
          <w:lang w:val="es-ES"/>
        </w:rPr>
        <w:t>&lt;</w:t>
      </w:r>
      <w:r w:rsidR="00C04CB1" w:rsidRPr="00A17E37">
        <w:rPr>
          <w:rFonts w:ascii="Courier New" w:hAnsi="Courier New" w:cs="Courier New"/>
          <w:color w:val="000000"/>
          <w:sz w:val="14"/>
          <w:szCs w:val="14"/>
          <w:lang w:val="es-ES"/>
        </w:rPr>
        <w:t>ns2:</w:t>
      </w:r>
      <w:r w:rsidRPr="00A17E37">
        <w:rPr>
          <w:rFonts w:ascii="Courier New" w:hAnsi="Courier New"/>
          <w:color w:val="000000"/>
          <w:sz w:val="14"/>
          <w:lang w:val="es-ES"/>
        </w:rPr>
        <w:t>id&gt;</w:t>
      </w:r>
      <w:r w:rsidR="00C04CB1" w:rsidRPr="00A17E37">
        <w:rPr>
          <w:rFonts w:ascii="Courier New" w:hAnsi="Courier New" w:cs="Courier New"/>
          <w:color w:val="000000"/>
          <w:sz w:val="14"/>
          <w:szCs w:val="14"/>
          <w:lang w:val="es-ES"/>
        </w:rPr>
        <w:t>problema</w:t>
      </w:r>
      <w:r w:rsidRPr="00A17E37">
        <w:rPr>
          <w:rFonts w:ascii="Courier New" w:hAnsi="Courier New"/>
          <w:color w:val="000000"/>
          <w:sz w:val="14"/>
          <w:lang w:val="es-ES"/>
        </w:rPr>
        <w:t>&lt;/</w:t>
      </w:r>
      <w:r w:rsidR="00C04CB1" w:rsidRPr="00A17E37">
        <w:rPr>
          <w:rFonts w:ascii="Courier New" w:hAnsi="Courier New" w:cs="Courier New"/>
          <w:color w:val="000000"/>
          <w:sz w:val="14"/>
          <w:szCs w:val="14"/>
          <w:lang w:val="es-ES"/>
        </w:rPr>
        <w:t>ns2:</w:t>
      </w:r>
      <w:r w:rsidRPr="00A17E37">
        <w:rPr>
          <w:rFonts w:ascii="Courier New" w:hAnsi="Courier New"/>
          <w:color w:val="000000"/>
          <w:sz w:val="14"/>
          <w:lang w:val="es-ES"/>
        </w:rPr>
        <w:t>id&gt;</w:t>
      </w:r>
    </w:p>
    <w:p w14:paraId="34A0DAD9"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r w:rsidR="00C04CB1" w:rsidRPr="00C13C26">
        <w:rPr>
          <w:rFonts w:ascii="Courier New" w:hAnsi="Courier New" w:cs="Courier New"/>
          <w:color w:val="000000"/>
          <w:sz w:val="14"/>
          <w:szCs w:val="14"/>
          <w:lang w:val="en-US"/>
        </w:rPr>
        <w:t>0012000206920002</w:t>
      </w: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code&gt;</w:t>
      </w:r>
    </w:p>
    <w:p w14:paraId="6C528C66"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&lt;/values&gt;</w:t>
      </w:r>
    </w:p>
    <w:p w14:paraId="7BB7BBF7" w14:textId="77777777" w:rsidR="00C04CB1" w:rsidRPr="00EA1A02"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&lt;/metadata&gt;</w:t>
      </w:r>
    </w:p>
    <w:p w14:paraId="4EE600F2"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&lt;assertions&gt;</w:t>
      </w:r>
    </w:p>
    <w:p w14:paraId="737F4C3D"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&lt;id&gt;</w:t>
      </w:r>
      <w:r w:rsidR="000F57F0" w:rsidRPr="00FE356B">
        <w:rPr>
          <w:rFonts w:ascii="Courier New" w:hAnsi="Courier New" w:cs="Courier New"/>
          <w:color w:val="000000"/>
          <w:sz w:val="14"/>
          <w:szCs w:val="14"/>
          <w:lang w:val="en-US"/>
        </w:rPr>
        <w:t>applicative-assertion</w:t>
      </w:r>
      <w:r w:rsidRPr="000D6762">
        <w:rPr>
          <w:rFonts w:ascii="Courier New" w:hAnsi="Courier New"/>
          <w:color w:val="000000"/>
          <w:sz w:val="14"/>
          <w:lang w:val="en-US"/>
        </w:rPr>
        <w:t>&lt;/id&gt;</w:t>
      </w:r>
    </w:p>
    <w:p w14:paraId="58DC95A2"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&lt;attributeStatement&gt;</w:t>
      </w:r>
    </w:p>
    <w:p w14:paraId="7E400BDA"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47A5FCC4"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&lt;name&gt;</w:t>
      </w:r>
      <w:r w:rsidR="000F57F0">
        <w:rPr>
          <w:rFonts w:ascii="Courier New" w:hAnsi="Courier New" w:cs="Courier New"/>
          <w:color w:val="000000"/>
          <w:sz w:val="14"/>
          <w:szCs w:val="14"/>
          <w:lang w:val="en-US"/>
        </w:rPr>
        <w:t>urn:oasis:names:tc:sist:1.0:subject:subject-application-vendor</w:t>
      </w:r>
      <w:r w:rsidRPr="000D6762">
        <w:rPr>
          <w:rFonts w:ascii="Courier New" w:hAnsi="Courier New"/>
          <w:color w:val="000000"/>
          <w:sz w:val="14"/>
          <w:lang w:val="en-US"/>
        </w:rPr>
        <w:t>&lt;/name&gt;</w:t>
      </w:r>
    </w:p>
    <w:p w14:paraId="2FE8F08A"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&lt;type&gt;</w:t>
      </w:r>
      <w:r w:rsidR="000F57F0" w:rsidRPr="00FE356B">
        <w:rPr>
          <w:rFonts w:ascii="Courier New" w:hAnsi="Courier New" w:cs="Courier New"/>
          <w:color w:val="000000"/>
          <w:sz w:val="14"/>
          <w:szCs w:val="14"/>
          <w:lang w:val="en-US"/>
        </w:rPr>
        <w:t>xs:string</w:t>
      </w:r>
      <w:r w:rsidRPr="000D6762">
        <w:rPr>
          <w:rFonts w:ascii="Courier New" w:hAnsi="Courier New"/>
          <w:color w:val="000000"/>
          <w:sz w:val="14"/>
          <w:lang w:val="en-US"/>
        </w:rPr>
        <w:t>&lt;/type&gt;</w:t>
      </w:r>
    </w:p>
    <w:p w14:paraId="4350AA3A"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1E0C364E"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400C440A"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&lt;name&gt;</w:t>
      </w:r>
      <w:r w:rsidR="000F57F0">
        <w:rPr>
          <w:rFonts w:ascii="Courier New" w:hAnsi="Courier New" w:cs="Courier New"/>
          <w:color w:val="000000"/>
          <w:sz w:val="14"/>
          <w:szCs w:val="14"/>
          <w:lang w:val="en-US"/>
        </w:rPr>
        <w:t>urn:oasis:names:tc:sist:1.0:subject:subject-application-version</w:t>
      </w:r>
      <w:r w:rsidRPr="000D6762">
        <w:rPr>
          <w:rFonts w:ascii="Courier New" w:hAnsi="Courier New"/>
          <w:color w:val="000000"/>
          <w:sz w:val="14"/>
          <w:lang w:val="en-US"/>
        </w:rPr>
        <w:t>&lt;/name&gt;</w:t>
      </w:r>
    </w:p>
    <w:p w14:paraId="4D84DE4D"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&lt;type&gt;</w:t>
      </w:r>
      <w:r w:rsidR="000F57F0" w:rsidRPr="00FE356B">
        <w:rPr>
          <w:rFonts w:ascii="Courier New" w:hAnsi="Courier New" w:cs="Courier New"/>
          <w:color w:val="000000"/>
          <w:sz w:val="14"/>
          <w:szCs w:val="14"/>
          <w:lang w:val="en-US"/>
        </w:rPr>
        <w:t>xs:string</w:t>
      </w:r>
      <w:r w:rsidRPr="000D6762">
        <w:rPr>
          <w:rFonts w:ascii="Courier New" w:hAnsi="Courier New"/>
          <w:color w:val="000000"/>
          <w:sz w:val="14"/>
          <w:lang w:val="en-US"/>
        </w:rPr>
        <w:t>&lt;/type&gt;</w:t>
      </w:r>
    </w:p>
    <w:p w14:paraId="3871A6F5"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6CD1C347"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3C8BE4FF"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&lt;name&gt;</w:t>
      </w:r>
      <w:r w:rsidR="000F57F0">
        <w:rPr>
          <w:rFonts w:ascii="Courier New" w:hAnsi="Courier New" w:cs="Courier New"/>
          <w:color w:val="000000"/>
          <w:sz w:val="14"/>
          <w:szCs w:val="14"/>
          <w:lang w:val="en-US"/>
        </w:rPr>
        <w:t>urn:oasis:names:tc:sist:1.0:subject:subject-application-nonce</w:t>
      </w:r>
      <w:r w:rsidRPr="000D6762">
        <w:rPr>
          <w:rFonts w:ascii="Courier New" w:hAnsi="Courier New"/>
          <w:color w:val="000000"/>
          <w:sz w:val="14"/>
          <w:lang w:val="en-US"/>
        </w:rPr>
        <w:t>&lt;/name&gt;</w:t>
      </w:r>
    </w:p>
    <w:p w14:paraId="1B3ABEB3"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&lt;type&gt;</w:t>
      </w:r>
      <w:r w:rsidR="000F57F0" w:rsidRPr="00FE356B">
        <w:rPr>
          <w:rFonts w:ascii="Courier New" w:hAnsi="Courier New" w:cs="Courier New"/>
          <w:color w:val="000000"/>
          <w:sz w:val="14"/>
          <w:szCs w:val="14"/>
          <w:lang w:val="en-US"/>
        </w:rPr>
        <w:t>xs:string</w:t>
      </w:r>
      <w:r w:rsidRPr="000D6762">
        <w:rPr>
          <w:rFonts w:ascii="Courier New" w:hAnsi="Courier New"/>
          <w:color w:val="000000"/>
          <w:sz w:val="14"/>
          <w:lang w:val="en-US"/>
        </w:rPr>
        <w:t>&lt;/type&gt;</w:t>
      </w:r>
    </w:p>
    <w:p w14:paraId="032599FD"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77078A22"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02910970"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&lt;name&gt;</w:t>
      </w:r>
      <w:r w:rsidR="000F57F0">
        <w:rPr>
          <w:rFonts w:ascii="Courier New" w:hAnsi="Courier New" w:cs="Courier New"/>
          <w:color w:val="000000"/>
          <w:sz w:val="14"/>
          <w:szCs w:val="14"/>
          <w:lang w:val="en-US"/>
        </w:rPr>
        <w:t>urn:oasis:names:tc:sist:1.0:subject:subject-application-created</w:t>
      </w:r>
      <w:r w:rsidRPr="000D6762">
        <w:rPr>
          <w:rFonts w:ascii="Courier New" w:hAnsi="Courier New"/>
          <w:color w:val="000000"/>
          <w:sz w:val="14"/>
          <w:lang w:val="en-US"/>
        </w:rPr>
        <w:t>&lt;/name&gt;</w:t>
      </w:r>
    </w:p>
    <w:p w14:paraId="7AEFDA66"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&lt;type&gt;</w:t>
      </w:r>
      <w:r w:rsidR="000F57F0" w:rsidRPr="00FE356B">
        <w:rPr>
          <w:rFonts w:ascii="Courier New" w:hAnsi="Courier New" w:cs="Courier New"/>
          <w:color w:val="000000"/>
          <w:sz w:val="14"/>
          <w:szCs w:val="14"/>
          <w:lang w:val="en-US"/>
        </w:rPr>
        <w:t>xs:string</w:t>
      </w:r>
      <w:r w:rsidRPr="000D6762">
        <w:rPr>
          <w:rFonts w:ascii="Courier New" w:hAnsi="Courier New"/>
          <w:color w:val="000000"/>
          <w:sz w:val="14"/>
          <w:lang w:val="en-US"/>
        </w:rPr>
        <w:t>&lt;/type&gt;</w:t>
      </w:r>
    </w:p>
    <w:p w14:paraId="4F6201CF"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26D743CC"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3D4E682F"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&lt;name&gt;</w:t>
      </w:r>
      <w:r w:rsidR="000F57F0">
        <w:rPr>
          <w:rFonts w:ascii="Courier New" w:hAnsi="Courier New" w:cs="Courier New"/>
          <w:color w:val="000000"/>
          <w:sz w:val="14"/>
          <w:szCs w:val="14"/>
          <w:lang w:val="en-US"/>
        </w:rPr>
        <w:t>urn:oasis:names:tc:xacml:1.0:resource:resource-id</w:t>
      </w:r>
      <w:r w:rsidRPr="000D6762">
        <w:rPr>
          <w:rFonts w:ascii="Courier New" w:hAnsi="Courier New"/>
          <w:color w:val="000000"/>
          <w:sz w:val="14"/>
          <w:lang w:val="en-US"/>
        </w:rPr>
        <w:t>&lt;/name&gt;</w:t>
      </w:r>
    </w:p>
    <w:p w14:paraId="3A83E98C"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&lt;type&gt;</w:t>
      </w:r>
      <w:r w:rsidR="000F57F0" w:rsidRPr="00FE356B">
        <w:rPr>
          <w:rFonts w:ascii="Courier New" w:hAnsi="Courier New" w:cs="Courier New"/>
          <w:color w:val="000000"/>
          <w:sz w:val="14"/>
          <w:szCs w:val="14"/>
          <w:lang w:val="en-US"/>
        </w:rPr>
        <w:t>xs:string</w:t>
      </w:r>
      <w:r w:rsidRPr="000D6762">
        <w:rPr>
          <w:rFonts w:ascii="Courier New" w:hAnsi="Courier New"/>
          <w:color w:val="000000"/>
          <w:sz w:val="14"/>
          <w:lang w:val="en-US"/>
        </w:rPr>
        <w:t>&lt;/type&gt;</w:t>
      </w:r>
    </w:p>
    <w:p w14:paraId="3FF71A2E"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0E33B784"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1F5B439E"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&lt;name&gt;</w:t>
      </w:r>
      <w:r w:rsidR="000F57F0" w:rsidRPr="00FE356B">
        <w:rPr>
          <w:rFonts w:ascii="Courier New" w:hAnsi="Courier New" w:cs="Courier New"/>
          <w:color w:val="000000"/>
          <w:sz w:val="14"/>
          <w:szCs w:val="14"/>
          <w:lang w:val="en-US"/>
        </w:rPr>
        <w:t>urn:oasis:names:tc:xacml:1.0:action:action-id</w:t>
      </w:r>
      <w:r w:rsidRPr="000D6762">
        <w:rPr>
          <w:rFonts w:ascii="Courier New" w:hAnsi="Courier New"/>
          <w:color w:val="000000"/>
          <w:sz w:val="14"/>
          <w:lang w:val="en-US"/>
        </w:rPr>
        <w:t>&lt;/name&gt;</w:t>
      </w:r>
    </w:p>
    <w:p w14:paraId="24AEE674"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&lt;type&gt;</w:t>
      </w:r>
      <w:r w:rsidR="000F57F0" w:rsidRPr="00FE356B">
        <w:rPr>
          <w:rFonts w:ascii="Courier New" w:hAnsi="Courier New" w:cs="Courier New"/>
          <w:color w:val="000000"/>
          <w:sz w:val="14"/>
          <w:szCs w:val="14"/>
          <w:lang w:val="en-US"/>
        </w:rPr>
        <w:t>xs:string</w:t>
      </w:r>
      <w:r w:rsidRPr="000D6762">
        <w:rPr>
          <w:rFonts w:ascii="Courier New" w:hAnsi="Courier New"/>
          <w:color w:val="000000"/>
          <w:sz w:val="14"/>
          <w:lang w:val="en-US"/>
        </w:rPr>
        <w:t>&lt;/type&gt;</w:t>
      </w:r>
    </w:p>
    <w:p w14:paraId="255A240E"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635ADCBF"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1D8E5303"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&lt;name&gt;</w:t>
      </w:r>
      <w:r w:rsidR="000F57F0" w:rsidRPr="00FE356B">
        <w:rPr>
          <w:rFonts w:ascii="Courier New" w:hAnsi="Courier New" w:cs="Courier New"/>
          <w:color w:val="000000"/>
          <w:sz w:val="14"/>
          <w:szCs w:val="14"/>
          <w:lang w:val="en-US"/>
        </w:rPr>
        <w:t>urn:oasis:names:tc:xacml:1.0:subject:</w:t>
      </w:r>
      <w:r w:rsidR="000F57F0">
        <w:rPr>
          <w:rFonts w:ascii="Courier New" w:hAnsi="Courier New" w:cs="Courier New"/>
          <w:color w:val="000000"/>
          <w:sz w:val="14"/>
          <w:szCs w:val="14"/>
          <w:lang w:val="en-US"/>
        </w:rPr>
        <w:t>subject-id</w:t>
      </w:r>
      <w:r w:rsidRPr="000D6762">
        <w:rPr>
          <w:rFonts w:ascii="Courier New" w:hAnsi="Courier New"/>
          <w:color w:val="000000"/>
          <w:sz w:val="14"/>
          <w:lang w:val="en-US"/>
        </w:rPr>
        <w:t>&lt;/name&gt;</w:t>
      </w:r>
    </w:p>
    <w:p w14:paraId="41D8CE51"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&lt;type&gt;</w:t>
      </w:r>
      <w:r w:rsidR="000F57F0" w:rsidRPr="00FE356B">
        <w:rPr>
          <w:rFonts w:ascii="Courier New" w:hAnsi="Courier New" w:cs="Courier New"/>
          <w:color w:val="000000"/>
          <w:sz w:val="14"/>
          <w:szCs w:val="14"/>
          <w:lang w:val="en-US"/>
        </w:rPr>
        <w:t>xs:string</w:t>
      </w:r>
      <w:r w:rsidRPr="000D6762">
        <w:rPr>
          <w:rFonts w:ascii="Courier New" w:hAnsi="Courier New"/>
          <w:color w:val="000000"/>
          <w:sz w:val="14"/>
          <w:lang w:val="en-US"/>
        </w:rPr>
        <w:t>&lt;/type&gt;</w:t>
      </w:r>
    </w:p>
    <w:p w14:paraId="7DC1D474"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4690BBF1"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098007E6"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&lt;name&gt;</w:t>
      </w:r>
      <w:r w:rsidR="000F57F0" w:rsidRPr="00FE356B">
        <w:rPr>
          <w:rFonts w:ascii="Courier New" w:hAnsi="Courier New" w:cs="Courier New"/>
          <w:color w:val="000000"/>
          <w:sz w:val="14"/>
          <w:szCs w:val="14"/>
          <w:lang w:val="en-US"/>
        </w:rPr>
        <w:t>urn:oasis:names:tc:fse:1.0:subject:typeofcare</w:t>
      </w:r>
      <w:r w:rsidRPr="000D6762">
        <w:rPr>
          <w:rFonts w:ascii="Courier New" w:hAnsi="Courier New"/>
          <w:color w:val="000000"/>
          <w:sz w:val="14"/>
          <w:lang w:val="en-US"/>
        </w:rPr>
        <w:t>&lt;/name&gt;</w:t>
      </w:r>
    </w:p>
    <w:p w14:paraId="4AF138AF"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&lt;type&gt;</w:t>
      </w:r>
      <w:r w:rsidR="000F57F0" w:rsidRPr="00FE356B">
        <w:rPr>
          <w:rFonts w:ascii="Courier New" w:hAnsi="Courier New" w:cs="Courier New"/>
          <w:color w:val="000000"/>
          <w:sz w:val="14"/>
          <w:szCs w:val="14"/>
          <w:lang w:val="en-US"/>
        </w:rPr>
        <w:t>xs:string</w:t>
      </w:r>
      <w:r w:rsidRPr="000D6762">
        <w:rPr>
          <w:rFonts w:ascii="Courier New" w:hAnsi="Courier New"/>
          <w:color w:val="000000"/>
          <w:sz w:val="14"/>
          <w:lang w:val="en-US"/>
        </w:rPr>
        <w:t>&lt;/type&gt;</w:t>
      </w:r>
    </w:p>
    <w:p w14:paraId="7CF2E618"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527B3FA9"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39A808C7"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&lt;name&gt;</w:t>
      </w:r>
      <w:r w:rsidR="000F57F0" w:rsidRPr="00FE356B">
        <w:rPr>
          <w:rFonts w:ascii="Courier New" w:hAnsi="Courier New" w:cs="Courier New"/>
          <w:color w:val="000000"/>
          <w:sz w:val="14"/>
          <w:szCs w:val="14"/>
          <w:lang w:val="en-US"/>
        </w:rPr>
        <w:t>urn:oasis:names:tc:xspa:1.0:subject:purposeofuse</w:t>
      </w:r>
      <w:r w:rsidRPr="000D6762">
        <w:rPr>
          <w:rFonts w:ascii="Courier New" w:hAnsi="Courier New"/>
          <w:color w:val="000000"/>
          <w:sz w:val="14"/>
          <w:lang w:val="en-US"/>
        </w:rPr>
        <w:t>&lt;/name&gt;</w:t>
      </w:r>
    </w:p>
    <w:p w14:paraId="23015828"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&lt;type&gt;</w:t>
      </w:r>
      <w:r w:rsidR="000F57F0" w:rsidRPr="00FE356B">
        <w:rPr>
          <w:rFonts w:ascii="Courier New" w:hAnsi="Courier New" w:cs="Courier New"/>
          <w:color w:val="000000"/>
          <w:sz w:val="14"/>
          <w:szCs w:val="14"/>
          <w:lang w:val="en-US"/>
        </w:rPr>
        <w:t>xs:string</w:t>
      </w:r>
      <w:r w:rsidRPr="000D6762">
        <w:rPr>
          <w:rFonts w:ascii="Courier New" w:hAnsi="Courier New"/>
          <w:color w:val="000000"/>
          <w:sz w:val="14"/>
          <w:lang w:val="en-US"/>
        </w:rPr>
        <w:t>&lt;/type&gt;</w:t>
      </w:r>
    </w:p>
    <w:p w14:paraId="2FAA94F2"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6DEED932"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77E44032"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&lt;name&gt;</w:t>
      </w:r>
      <w:r w:rsidR="000F57F0" w:rsidRPr="00FE356B">
        <w:rPr>
          <w:rFonts w:ascii="Courier New" w:hAnsi="Courier New" w:cs="Courier New"/>
          <w:color w:val="000000"/>
          <w:sz w:val="14"/>
          <w:szCs w:val="14"/>
          <w:lang w:val="en-US"/>
        </w:rPr>
        <w:t>urn:oasis:names:tc:xacml:2.0:subject:role</w:t>
      </w:r>
      <w:r w:rsidRPr="000D6762">
        <w:rPr>
          <w:rFonts w:ascii="Courier New" w:hAnsi="Courier New"/>
          <w:color w:val="000000"/>
          <w:sz w:val="14"/>
          <w:lang w:val="en-US"/>
        </w:rPr>
        <w:t>&lt;/name&gt;</w:t>
      </w:r>
    </w:p>
    <w:p w14:paraId="7F1205F6"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&lt;type&gt;</w:t>
      </w:r>
      <w:r w:rsidR="000F57F0" w:rsidRPr="00FE356B">
        <w:rPr>
          <w:rFonts w:ascii="Courier New" w:hAnsi="Courier New" w:cs="Courier New"/>
          <w:color w:val="000000"/>
          <w:sz w:val="14"/>
          <w:szCs w:val="14"/>
          <w:lang w:val="en-US"/>
        </w:rPr>
        <w:t>xs:string</w:t>
      </w:r>
      <w:r w:rsidRPr="000D6762">
        <w:rPr>
          <w:rFonts w:ascii="Courier New" w:hAnsi="Courier New"/>
          <w:color w:val="000000"/>
          <w:sz w:val="14"/>
          <w:lang w:val="en-US"/>
        </w:rPr>
        <w:t>&lt;/type&gt;</w:t>
      </w:r>
    </w:p>
    <w:p w14:paraId="39B7D1A9"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7C15FCE6"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2F5DF6FA"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&lt;name&gt;</w:t>
      </w:r>
      <w:r w:rsidR="000F57F0" w:rsidRPr="00FE356B">
        <w:rPr>
          <w:rFonts w:ascii="Courier New" w:hAnsi="Courier New" w:cs="Courier New"/>
          <w:color w:val="000000"/>
          <w:sz w:val="14"/>
          <w:szCs w:val="14"/>
          <w:lang w:val="en-US"/>
        </w:rPr>
        <w:t>urn:oasis:names:tc:xspa:1.0:subject:organization-id</w:t>
      </w:r>
      <w:r w:rsidRPr="000D6762">
        <w:rPr>
          <w:rFonts w:ascii="Courier New" w:hAnsi="Courier New"/>
          <w:color w:val="000000"/>
          <w:sz w:val="14"/>
          <w:lang w:val="en-US"/>
        </w:rPr>
        <w:t>&lt;/name&gt;</w:t>
      </w:r>
    </w:p>
    <w:p w14:paraId="3610C7C1"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&lt;type&gt;</w:t>
      </w:r>
      <w:r w:rsidR="000F57F0" w:rsidRPr="00FE356B">
        <w:rPr>
          <w:rFonts w:ascii="Courier New" w:hAnsi="Courier New" w:cs="Courier New"/>
          <w:color w:val="000000"/>
          <w:sz w:val="14"/>
          <w:szCs w:val="14"/>
          <w:lang w:val="en-US"/>
        </w:rPr>
        <w:t>xs:string</w:t>
      </w:r>
      <w:r w:rsidRPr="000D6762">
        <w:rPr>
          <w:rFonts w:ascii="Courier New" w:hAnsi="Courier New"/>
          <w:color w:val="000000"/>
          <w:sz w:val="14"/>
          <w:lang w:val="en-US"/>
        </w:rPr>
        <w:t>&lt;/type&gt;</w:t>
      </w:r>
    </w:p>
    <w:p w14:paraId="55CA1BA0"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47AF283A"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073A6A05"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&lt;name&gt;</w:t>
      </w:r>
      <w:r w:rsidR="000F57F0" w:rsidRPr="00FE356B">
        <w:rPr>
          <w:rFonts w:ascii="Courier New" w:hAnsi="Courier New" w:cs="Courier New"/>
          <w:color w:val="000000"/>
          <w:sz w:val="14"/>
          <w:szCs w:val="14"/>
          <w:lang w:val="en-US"/>
        </w:rPr>
        <w:t>urn:oasis:names:tc:xspa:1.0:subject:organizatio</w:t>
      </w:r>
      <w:r w:rsidR="000F57F0">
        <w:rPr>
          <w:rFonts w:ascii="Courier New" w:hAnsi="Courier New" w:cs="Courier New"/>
          <w:color w:val="000000"/>
          <w:sz w:val="14"/>
          <w:szCs w:val="14"/>
          <w:lang w:val="en-US"/>
        </w:rPr>
        <w:t>n</w:t>
      </w:r>
      <w:r w:rsidRPr="000D6762">
        <w:rPr>
          <w:rFonts w:ascii="Courier New" w:hAnsi="Courier New"/>
          <w:color w:val="000000"/>
          <w:sz w:val="14"/>
          <w:lang w:val="en-US"/>
        </w:rPr>
        <w:t>&lt;/name&gt;</w:t>
      </w:r>
    </w:p>
    <w:p w14:paraId="7C7178CE"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&lt;type&gt;</w:t>
      </w:r>
      <w:r w:rsidR="000F57F0" w:rsidRPr="00FE356B">
        <w:rPr>
          <w:rFonts w:ascii="Courier New" w:hAnsi="Courier New" w:cs="Courier New"/>
          <w:color w:val="000000"/>
          <w:sz w:val="14"/>
          <w:szCs w:val="14"/>
          <w:lang w:val="en-US"/>
        </w:rPr>
        <w:t>xs:string</w:t>
      </w:r>
      <w:r w:rsidRPr="000D6762">
        <w:rPr>
          <w:rFonts w:ascii="Courier New" w:hAnsi="Courier New"/>
          <w:color w:val="000000"/>
          <w:sz w:val="14"/>
          <w:lang w:val="en-US"/>
        </w:rPr>
        <w:t>&lt;/type&gt;</w:t>
      </w:r>
    </w:p>
    <w:p w14:paraId="1C228AC3"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&lt;/attribute&gt;</w:t>
      </w:r>
    </w:p>
    <w:p w14:paraId="52D39F65"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sidRPr="000D6762">
        <w:rPr>
          <w:rFonts w:ascii="Courier New" w:hAnsi="Courier New"/>
          <w:color w:val="000000"/>
          <w:sz w:val="14"/>
          <w:lang w:val="en-US"/>
        </w:rPr>
        <w:t>&lt;/attributeStatement&gt;</w:t>
      </w:r>
    </w:p>
    <w:p w14:paraId="12E748C0" w14:textId="77777777" w:rsidR="000F57F0" w:rsidRPr="00DD1975" w:rsidRDefault="000D6762" w:rsidP="000F57F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sidRPr="000D6762">
        <w:rPr>
          <w:rFonts w:ascii="Courier New" w:hAnsi="Courier New"/>
          <w:color w:val="000000"/>
          <w:sz w:val="14"/>
          <w:lang w:val="en-US"/>
        </w:rPr>
        <w:t>&lt;/assertions&gt;</w:t>
      </w:r>
    </w:p>
    <w:p w14:paraId="2BE3B31E" w14:textId="77777777" w:rsidR="00C04CB1" w:rsidRPr="00DD1975" w:rsidRDefault="000D6762" w:rsidP="000F57F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sidRPr="000D6762">
        <w:rPr>
          <w:rFonts w:ascii="Courier New" w:hAnsi="Courier New"/>
          <w:color w:val="000000"/>
          <w:sz w:val="14"/>
          <w:lang w:val="en-US"/>
        </w:rPr>
        <w:t>&lt;/documentInfo&gt;</w:t>
      </w:r>
    </w:p>
    <w:p w14:paraId="5157BA30" w14:textId="77777777" w:rsidR="00C04CB1" w:rsidRPr="00EA1A02"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0E1CDD" w:rsidRPr="000E1CDD">
        <w:rPr>
          <w:rFonts w:ascii="Courier New" w:hAnsi="Courier New" w:cs="Courier New"/>
          <w:color w:val="000000"/>
          <w:sz w:val="14"/>
          <w:szCs w:val="14"/>
          <w:lang w:val="en-US"/>
        </w:rPr>
        <w:t>ns2:</w:t>
      </w:r>
      <w:r w:rsidRPr="000D6762">
        <w:rPr>
          <w:rFonts w:ascii="Courier New" w:hAnsi="Courier New"/>
          <w:color w:val="000000"/>
          <w:sz w:val="14"/>
          <w:lang w:val="en-US"/>
        </w:rPr>
        <w:t>documents&gt;</w:t>
      </w:r>
    </w:p>
    <w:p w14:paraId="4FD7399E"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ns2:</w:t>
      </w:r>
      <w:r w:rsidRPr="000D6762">
        <w:rPr>
          <w:rFonts w:ascii="Courier New" w:hAnsi="Courier New"/>
          <w:color w:val="000000"/>
          <w:sz w:val="14"/>
          <w:lang w:val="en-US"/>
        </w:rPr>
        <w:t>queryDocumentResponse&gt;</w:t>
      </w:r>
    </w:p>
    <w:p w14:paraId="690D8241" w14:textId="77777777" w:rsidR="00C04CB1" w:rsidRPr="00C13C26"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C04CB1" w:rsidRPr="00C13C26">
        <w:rPr>
          <w:rFonts w:ascii="Courier New" w:hAnsi="Courier New" w:cs="Courier New"/>
          <w:color w:val="000000"/>
          <w:sz w:val="14"/>
          <w:szCs w:val="14"/>
          <w:lang w:val="en-US"/>
        </w:rPr>
        <w:t>S:</w:t>
      </w:r>
      <w:r w:rsidRPr="000D6762">
        <w:rPr>
          <w:rFonts w:ascii="Courier New" w:hAnsi="Courier New"/>
          <w:color w:val="000000"/>
          <w:sz w:val="14"/>
          <w:lang w:val="en-US"/>
        </w:rPr>
        <w:t>Body&gt;</w:t>
      </w:r>
    </w:p>
    <w:p w14:paraId="764CC281" w14:textId="77777777" w:rsidR="00C04CB1" w:rsidRPr="00EA1A02" w:rsidRDefault="000D6762" w:rsidP="003B2CB7">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D6762">
        <w:rPr>
          <w:rFonts w:ascii="Courier New" w:hAnsi="Courier New"/>
          <w:color w:val="000000"/>
          <w:sz w:val="14"/>
        </w:rPr>
        <w:t>&lt;/</w:t>
      </w:r>
      <w:r w:rsidR="000E1CDD" w:rsidRPr="000E1CDD">
        <w:rPr>
          <w:rFonts w:ascii="Courier New" w:hAnsi="Courier New" w:cs="Courier New"/>
          <w:color w:val="000000"/>
          <w:sz w:val="14"/>
          <w:szCs w:val="14"/>
        </w:rPr>
        <w:t>S:</w:t>
      </w:r>
      <w:r w:rsidRPr="000D6762">
        <w:rPr>
          <w:rFonts w:ascii="Courier New" w:hAnsi="Courier New"/>
          <w:color w:val="000000"/>
          <w:sz w:val="14"/>
        </w:rPr>
        <w:t>Envelope&gt;</w:t>
      </w:r>
    </w:p>
    <w:p w14:paraId="025E7F4C" w14:textId="77777777" w:rsidR="00C04CB1" w:rsidRPr="00EA1A02" w:rsidRDefault="00C04CB1" w:rsidP="00C04CB1"/>
    <w:p w14:paraId="497981FD" w14:textId="77777777" w:rsidR="00C04CB1" w:rsidRPr="003B2CB7" w:rsidRDefault="00C04CB1" w:rsidP="00215E3E">
      <w:pPr>
        <w:rPr>
          <w:u w:val="single"/>
        </w:rPr>
      </w:pPr>
      <w:r w:rsidRPr="003B2CB7">
        <w:rPr>
          <w:u w:val="single"/>
        </w:rPr>
        <w:t>Esempio 2</w:t>
      </w:r>
    </w:p>
    <w:p w14:paraId="45BC1FAE" w14:textId="77777777" w:rsidR="003B2CB7" w:rsidRDefault="00C04CB1" w:rsidP="00C04CB1">
      <w:r>
        <w:t xml:space="preserve">Ricerca di tutti i documenti </w:t>
      </w:r>
      <w:r w:rsidR="00F062FC">
        <w:t>di un assistito in</w:t>
      </w:r>
      <w:r>
        <w:t xml:space="preserve"> un intervallo di date</w:t>
      </w:r>
      <w:r w:rsidR="003B2CB7">
        <w:t>:</w:t>
      </w:r>
      <w:r w:rsidR="003B2CB7">
        <w:br/>
      </w:r>
    </w:p>
    <w:p w14:paraId="0980A9CD"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w:t>
      </w:r>
      <w:r w:rsidRPr="000D6762">
        <w:rPr>
          <w:rFonts w:ascii="Courier New" w:hAnsi="Courier New"/>
          <w:color w:val="000000"/>
          <w:sz w:val="14"/>
          <w:lang w:val="en-US"/>
        </w:rPr>
        <w:t>Envelope</w:t>
      </w:r>
      <w:r w:rsidR="003C6093" w:rsidRPr="006208C0">
        <w:rPr>
          <w:rFonts w:ascii="Courier New" w:hAnsi="Courier New" w:cs="Courier New"/>
          <w:color w:val="000000"/>
          <w:sz w:val="14"/>
          <w:szCs w:val="14"/>
          <w:lang w:val="en-US"/>
        </w:rPr>
        <w:t xml:space="preserve"> xmlns:S=</w:t>
      </w:r>
      <w:r w:rsidRPr="000D6762">
        <w:rPr>
          <w:rFonts w:ascii="Courier New" w:hAnsi="Courier New"/>
          <w:color w:val="000000"/>
          <w:sz w:val="14"/>
          <w:lang w:val="en-US"/>
        </w:rPr>
        <w:t>"http://schemas.xmlsoap.org/soap/envelope/"&gt;</w:t>
      </w:r>
    </w:p>
    <w:p w14:paraId="4A76344E"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w:t>
      </w:r>
      <w:r w:rsidRPr="000D6762">
        <w:rPr>
          <w:rFonts w:ascii="Courier New" w:hAnsi="Courier New"/>
          <w:color w:val="000000"/>
          <w:sz w:val="14"/>
          <w:lang w:val="en-US"/>
        </w:rPr>
        <w:t>Header</w:t>
      </w:r>
      <w:r w:rsidR="003C6093" w:rsidRPr="006208C0">
        <w:rPr>
          <w:rFonts w:ascii="Courier New" w:hAnsi="Courier New" w:cs="Courier New"/>
          <w:color w:val="000000"/>
          <w:sz w:val="14"/>
          <w:szCs w:val="14"/>
          <w:lang w:val="en-US"/>
        </w:rPr>
        <w:t xml:space="preserve"> xmlns:wsa=</w:t>
      </w:r>
      <w:r w:rsidRPr="000D6762">
        <w:rPr>
          <w:rFonts w:ascii="Courier New" w:hAnsi="Courier New"/>
          <w:color w:val="000000"/>
          <w:sz w:val="14"/>
          <w:lang w:val="en-US"/>
        </w:rPr>
        <w:t>"http://www.w3.org/2005/08/addressing"&gt;</w:t>
      </w:r>
    </w:p>
    <w:p w14:paraId="2E7B5CFA"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wsa:</w:t>
      </w:r>
      <w:r w:rsidRPr="000D6762">
        <w:rPr>
          <w:rFonts w:ascii="Courier New" w:hAnsi="Courier New"/>
          <w:color w:val="000000"/>
          <w:sz w:val="14"/>
          <w:lang w:val="en-US"/>
        </w:rPr>
        <w:t>Action</w:t>
      </w:r>
      <w:r w:rsidR="003C6093" w:rsidRPr="006208C0">
        <w:rPr>
          <w:rFonts w:ascii="Courier New" w:hAnsi="Courier New" w:cs="Courier New"/>
          <w:color w:val="000000"/>
          <w:sz w:val="14"/>
          <w:szCs w:val="14"/>
          <w:lang w:val="en-US"/>
        </w:rPr>
        <w:t xml:space="preserve"> S:mustUnderstand=</w:t>
      </w:r>
      <w:r w:rsidRPr="000D6762">
        <w:rPr>
          <w:rFonts w:ascii="Courier New" w:hAnsi="Courier New"/>
          <w:color w:val="000000"/>
          <w:sz w:val="14"/>
          <w:lang w:val="en-US"/>
        </w:rPr>
        <w:t>"1</w:t>
      </w:r>
      <w:r w:rsidR="003C6093" w:rsidRPr="00F062FC">
        <w:rPr>
          <w:rFonts w:ascii="Courier New" w:hAnsi="Courier New"/>
          <w:color w:val="000000"/>
          <w:sz w:val="14"/>
          <w:lang w:val="en-US"/>
        </w:rPr>
        <w:t>"</w:t>
      </w:r>
      <w:r w:rsidR="00F062FC" w:rsidRPr="00F062FC">
        <w:rPr>
          <w:rFonts w:ascii="Courier New" w:hAnsi="Courier New" w:cs="Courier New"/>
          <w:color w:val="000000"/>
          <w:sz w:val="14"/>
          <w:szCs w:val="14"/>
          <w:lang w:val="en-US"/>
        </w:rPr>
        <w:t xml:space="preserve"> wsu:Id="id-953" xmlns:wsu="http://docs.oasis-open.org/wss/2004/01/oasis-200401-wss-wssecurity-utility-1.0.xsd</w:t>
      </w:r>
      <w:r w:rsidRPr="000D6762">
        <w:rPr>
          <w:rFonts w:ascii="Courier New" w:hAnsi="Courier New"/>
          <w:color w:val="000000"/>
          <w:sz w:val="14"/>
          <w:lang w:val="en-US"/>
        </w:rPr>
        <w:t>"&gt;</w:t>
      </w:r>
      <w:r w:rsidR="003C6093" w:rsidRPr="006208C0">
        <w:rPr>
          <w:rFonts w:ascii="Courier New" w:hAnsi="Courier New" w:cs="Courier New"/>
          <w:color w:val="000000"/>
          <w:sz w:val="14"/>
          <w:szCs w:val="14"/>
          <w:lang w:val="en-US"/>
        </w:rPr>
        <w:t>http://www.sist.puglia.it/Schemas/PDD_SIST/SCATEL/FSE/queryDocument</w:t>
      </w: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wsa:</w:t>
      </w:r>
      <w:r w:rsidRPr="000D6762">
        <w:rPr>
          <w:rFonts w:ascii="Courier New" w:hAnsi="Courier New"/>
          <w:color w:val="000000"/>
          <w:sz w:val="14"/>
          <w:lang w:val="en-US"/>
        </w:rPr>
        <w:t>Action&gt;</w:t>
      </w:r>
    </w:p>
    <w:p w14:paraId="58FD02CC"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wsa:</w:t>
      </w:r>
      <w:r w:rsidRPr="000D6762">
        <w:rPr>
          <w:rFonts w:ascii="Courier New" w:hAnsi="Courier New"/>
          <w:color w:val="000000"/>
          <w:sz w:val="14"/>
          <w:lang w:val="en-US"/>
        </w:rPr>
        <w:t>ReplyTo</w:t>
      </w:r>
      <w:r w:rsidR="003C6093" w:rsidRPr="006208C0">
        <w:rPr>
          <w:rFonts w:ascii="Courier New" w:hAnsi="Courier New" w:cs="Courier New"/>
          <w:color w:val="000000"/>
          <w:sz w:val="14"/>
          <w:szCs w:val="14"/>
          <w:lang w:val="en-US"/>
        </w:rPr>
        <w:t xml:space="preserve"> S:mustUnderstand=</w:t>
      </w:r>
      <w:r w:rsidRPr="000D6762">
        <w:rPr>
          <w:rFonts w:ascii="Courier New" w:hAnsi="Courier New"/>
          <w:color w:val="000000"/>
          <w:sz w:val="14"/>
          <w:lang w:val="en-US"/>
        </w:rPr>
        <w:t>"1</w:t>
      </w:r>
      <w:r w:rsidR="003C6093" w:rsidRPr="00F062FC">
        <w:rPr>
          <w:rFonts w:ascii="Courier New" w:hAnsi="Courier New"/>
          <w:color w:val="000000"/>
          <w:sz w:val="14"/>
          <w:lang w:val="en-US"/>
        </w:rPr>
        <w:t>"</w:t>
      </w:r>
      <w:r w:rsidR="00F062FC" w:rsidRPr="00F062FC">
        <w:rPr>
          <w:rFonts w:ascii="Courier New" w:hAnsi="Courier New" w:cs="Courier New"/>
          <w:color w:val="000000"/>
          <w:sz w:val="14"/>
          <w:szCs w:val="14"/>
          <w:lang w:val="en-US"/>
        </w:rPr>
        <w:t xml:space="preserve"> wsu:Id="id-954" xmlns:wsu="http://docs.oasis-open.org/wss/2004/01/oasis-200401-wss-wssecurity-utility-1.0.xsd</w:t>
      </w:r>
      <w:r w:rsidRPr="000D6762">
        <w:rPr>
          <w:rFonts w:ascii="Courier New" w:hAnsi="Courier New"/>
          <w:color w:val="000000"/>
          <w:sz w:val="14"/>
          <w:lang w:val="en-US"/>
        </w:rPr>
        <w:t>"&gt;</w:t>
      </w:r>
    </w:p>
    <w:p w14:paraId="38AF0047"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wsa:</w:t>
      </w:r>
      <w:r w:rsidRPr="000D6762">
        <w:rPr>
          <w:rFonts w:ascii="Courier New" w:hAnsi="Courier New"/>
          <w:color w:val="000000"/>
          <w:sz w:val="14"/>
          <w:lang w:val="en-US"/>
        </w:rPr>
        <w:t>Address&gt;</w:t>
      </w:r>
      <w:r w:rsidR="003C6093" w:rsidRPr="006208C0">
        <w:rPr>
          <w:rFonts w:ascii="Courier New" w:hAnsi="Courier New" w:cs="Courier New"/>
          <w:color w:val="000000"/>
          <w:sz w:val="14"/>
          <w:szCs w:val="14"/>
          <w:lang w:val="en-US"/>
        </w:rPr>
        <w:t>http://www.w3.org/2005/08/addressing/anonymous</w:t>
      </w: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wsa:</w:t>
      </w:r>
      <w:r w:rsidRPr="000D6762">
        <w:rPr>
          <w:rFonts w:ascii="Courier New" w:hAnsi="Courier New"/>
          <w:color w:val="000000"/>
          <w:sz w:val="14"/>
          <w:lang w:val="en-US"/>
        </w:rPr>
        <w:t>Address&gt;</w:t>
      </w:r>
    </w:p>
    <w:p w14:paraId="39216F07"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wsa:</w:t>
      </w:r>
      <w:r w:rsidRPr="000D6762">
        <w:rPr>
          <w:rFonts w:ascii="Courier New" w:hAnsi="Courier New"/>
          <w:color w:val="000000"/>
          <w:sz w:val="14"/>
          <w:lang w:val="en-US"/>
        </w:rPr>
        <w:t>ReplyTo&gt;</w:t>
      </w:r>
    </w:p>
    <w:p w14:paraId="007E97E8"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wsa:</w:t>
      </w:r>
      <w:r w:rsidRPr="000D6762">
        <w:rPr>
          <w:rFonts w:ascii="Courier New" w:hAnsi="Courier New"/>
          <w:color w:val="000000"/>
          <w:sz w:val="14"/>
          <w:lang w:val="en-US"/>
        </w:rPr>
        <w:t>FaultTo</w:t>
      </w:r>
      <w:r w:rsidR="003C6093" w:rsidRPr="006208C0">
        <w:rPr>
          <w:rFonts w:ascii="Courier New" w:hAnsi="Courier New" w:cs="Courier New"/>
          <w:color w:val="000000"/>
          <w:sz w:val="14"/>
          <w:szCs w:val="14"/>
          <w:lang w:val="en-US"/>
        </w:rPr>
        <w:t xml:space="preserve"> S:mustUnderstand=</w:t>
      </w:r>
      <w:r w:rsidRPr="000D6762">
        <w:rPr>
          <w:rFonts w:ascii="Courier New" w:hAnsi="Courier New"/>
          <w:color w:val="000000"/>
          <w:sz w:val="14"/>
          <w:lang w:val="en-US"/>
        </w:rPr>
        <w:t>"1</w:t>
      </w:r>
      <w:r w:rsidR="003C6093" w:rsidRPr="00F062FC">
        <w:rPr>
          <w:rFonts w:ascii="Courier New" w:hAnsi="Courier New"/>
          <w:color w:val="000000"/>
          <w:sz w:val="14"/>
          <w:lang w:val="en-US"/>
        </w:rPr>
        <w:t>"</w:t>
      </w:r>
      <w:r w:rsidR="00F062FC" w:rsidRPr="00F062FC">
        <w:rPr>
          <w:rFonts w:ascii="Courier New" w:hAnsi="Courier New" w:cs="Courier New"/>
          <w:color w:val="000000"/>
          <w:sz w:val="14"/>
          <w:szCs w:val="14"/>
          <w:lang w:val="en-US"/>
        </w:rPr>
        <w:t xml:space="preserve"> wsu:Id="id-955" xmlns:wsu="http://docs.oasis-open.org/wss/2004/01/oasis-200401-wss-wssecurity-utility-1.0.xsd</w:t>
      </w:r>
      <w:r w:rsidRPr="000D6762">
        <w:rPr>
          <w:rFonts w:ascii="Courier New" w:hAnsi="Courier New"/>
          <w:color w:val="000000"/>
          <w:sz w:val="14"/>
          <w:lang w:val="en-US"/>
        </w:rPr>
        <w:t>"&gt;</w:t>
      </w:r>
    </w:p>
    <w:p w14:paraId="6E632960"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wsa:</w:t>
      </w:r>
      <w:r w:rsidRPr="000D6762">
        <w:rPr>
          <w:rFonts w:ascii="Courier New" w:hAnsi="Courier New"/>
          <w:color w:val="000000"/>
          <w:sz w:val="14"/>
          <w:lang w:val="en-US"/>
        </w:rPr>
        <w:t>Address&gt;</w:t>
      </w:r>
      <w:r w:rsidR="003C6093" w:rsidRPr="006208C0">
        <w:rPr>
          <w:rFonts w:ascii="Courier New" w:hAnsi="Courier New" w:cs="Courier New"/>
          <w:color w:val="000000"/>
          <w:sz w:val="14"/>
          <w:szCs w:val="14"/>
          <w:lang w:val="en-US"/>
        </w:rPr>
        <w:t>http://www.w3.org/2005/08/addressing/anonymous</w:t>
      </w: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wsa:</w:t>
      </w:r>
      <w:r w:rsidRPr="000D6762">
        <w:rPr>
          <w:rFonts w:ascii="Courier New" w:hAnsi="Courier New"/>
          <w:color w:val="000000"/>
          <w:sz w:val="14"/>
          <w:lang w:val="en-US"/>
        </w:rPr>
        <w:t>Address&gt;</w:t>
      </w:r>
    </w:p>
    <w:p w14:paraId="6C1E8234"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wsa:</w:t>
      </w:r>
      <w:r w:rsidRPr="000D6762">
        <w:rPr>
          <w:rFonts w:ascii="Courier New" w:hAnsi="Courier New"/>
          <w:color w:val="000000"/>
          <w:sz w:val="14"/>
          <w:lang w:val="en-US"/>
        </w:rPr>
        <w:t>FaultTo&gt;</w:t>
      </w:r>
    </w:p>
    <w:p w14:paraId="52653778"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wsa:</w:t>
      </w:r>
      <w:r w:rsidRPr="000D6762">
        <w:rPr>
          <w:rFonts w:ascii="Courier New" w:hAnsi="Courier New"/>
          <w:color w:val="000000"/>
          <w:sz w:val="14"/>
          <w:lang w:val="en-US"/>
        </w:rPr>
        <w:t>MessageID</w:t>
      </w:r>
      <w:r w:rsidR="003C6093" w:rsidRPr="006208C0">
        <w:rPr>
          <w:rFonts w:ascii="Courier New" w:hAnsi="Courier New" w:cs="Courier New"/>
          <w:color w:val="000000"/>
          <w:sz w:val="14"/>
          <w:szCs w:val="14"/>
          <w:lang w:val="en-US"/>
        </w:rPr>
        <w:t xml:space="preserve"> S:mustUnderstand=</w:t>
      </w:r>
      <w:r w:rsidRPr="000D6762">
        <w:rPr>
          <w:rFonts w:ascii="Courier New" w:hAnsi="Courier New"/>
          <w:color w:val="000000"/>
          <w:sz w:val="14"/>
          <w:lang w:val="en-US"/>
        </w:rPr>
        <w:t>"1</w:t>
      </w:r>
      <w:r w:rsidR="003C6093" w:rsidRPr="00F062FC">
        <w:rPr>
          <w:rFonts w:ascii="Courier New" w:hAnsi="Courier New"/>
          <w:color w:val="000000"/>
          <w:sz w:val="14"/>
          <w:lang w:val="en-US"/>
        </w:rPr>
        <w:t>"</w:t>
      </w:r>
      <w:r w:rsidR="00F062FC" w:rsidRPr="00F062FC">
        <w:rPr>
          <w:rFonts w:ascii="Courier New" w:hAnsi="Courier New" w:cs="Courier New"/>
          <w:color w:val="000000"/>
          <w:sz w:val="14"/>
          <w:szCs w:val="14"/>
          <w:lang w:val="en-US"/>
        </w:rPr>
        <w:t xml:space="preserve"> wsu:Id="id-956" xmlns:wsu="http://docs.oasis-open.org/wss/2004/01/oasis-200401-wss-wssecurity-utility-1.0.xsd</w:t>
      </w:r>
      <w:r w:rsidRPr="000D6762">
        <w:rPr>
          <w:rFonts w:ascii="Courier New" w:hAnsi="Courier New"/>
          <w:color w:val="000000"/>
          <w:sz w:val="14"/>
          <w:lang w:val="en-US"/>
        </w:rPr>
        <w:t>"&gt;</w:t>
      </w:r>
      <w:r w:rsidR="00F062FC" w:rsidRPr="00F062FC">
        <w:rPr>
          <w:rFonts w:ascii="Courier New" w:hAnsi="Courier New" w:cs="Courier New"/>
          <w:color w:val="000000"/>
          <w:sz w:val="14"/>
          <w:szCs w:val="14"/>
          <w:lang w:val="en-US"/>
        </w:rPr>
        <w:t>uuid:31ea2909-4027-4fe5-8f03-a4d5f0985045</w:t>
      </w:r>
      <w:r w:rsidRPr="000D6762">
        <w:rPr>
          <w:rFonts w:ascii="Courier New" w:hAnsi="Courier New"/>
          <w:color w:val="000000"/>
          <w:sz w:val="14"/>
          <w:lang w:val="en-US"/>
        </w:rPr>
        <w:t>&lt;/</w:t>
      </w:r>
      <w:r w:rsidR="00F062FC" w:rsidRPr="00F062FC">
        <w:rPr>
          <w:rFonts w:ascii="Courier New" w:hAnsi="Courier New" w:cs="Courier New"/>
          <w:color w:val="000000"/>
          <w:sz w:val="14"/>
          <w:szCs w:val="14"/>
          <w:lang w:val="en-US"/>
        </w:rPr>
        <w:t>wsa:</w:t>
      </w:r>
      <w:r w:rsidRPr="000D6762">
        <w:rPr>
          <w:rFonts w:ascii="Courier New" w:hAnsi="Courier New"/>
          <w:color w:val="000000"/>
          <w:sz w:val="14"/>
          <w:lang w:val="en-US"/>
        </w:rPr>
        <w:t>MessageID&gt;</w:t>
      </w:r>
    </w:p>
    <w:p w14:paraId="0792FBEF"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wsa:</w:t>
      </w:r>
      <w:r w:rsidRPr="000D6762">
        <w:rPr>
          <w:rFonts w:ascii="Courier New" w:hAnsi="Courier New"/>
          <w:color w:val="000000"/>
          <w:sz w:val="14"/>
          <w:lang w:val="en-US"/>
        </w:rPr>
        <w:t>To&gt;</w:t>
      </w:r>
      <w:r w:rsidR="003C6093" w:rsidRPr="006208C0">
        <w:rPr>
          <w:rFonts w:ascii="Courier New" w:hAnsi="Courier New" w:cs="Courier New"/>
          <w:color w:val="000000"/>
          <w:sz w:val="14"/>
          <w:szCs w:val="14"/>
          <w:lang w:val="en-US"/>
        </w:rPr>
        <w:t>https://wsit-virtasl.rmmg.rsr.rupar.puglia.it:8181/aslba/IDocumentService</w:t>
      </w: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wsa:</w:t>
      </w:r>
      <w:r w:rsidRPr="000D6762">
        <w:rPr>
          <w:rFonts w:ascii="Courier New" w:hAnsi="Courier New"/>
          <w:color w:val="000000"/>
          <w:sz w:val="14"/>
          <w:lang w:val="en-US"/>
        </w:rPr>
        <w:t>To&gt;</w:t>
      </w:r>
    </w:p>
    <w:p w14:paraId="21166D66"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Assertion</w:t>
      </w:r>
      <w:r w:rsidR="003C6093" w:rsidRPr="006208C0">
        <w:rPr>
          <w:rFonts w:ascii="Courier New" w:hAnsi="Courier New" w:cs="Courier New"/>
          <w:color w:val="000000"/>
          <w:sz w:val="14"/>
          <w:szCs w:val="14"/>
          <w:lang w:val="en-US"/>
        </w:rPr>
        <w:t xml:space="preserve"> saml:ID=</w:t>
      </w:r>
      <w:r w:rsidRPr="000D6762">
        <w:rPr>
          <w:rFonts w:ascii="Courier New" w:hAnsi="Courier New"/>
          <w:color w:val="000000"/>
          <w:sz w:val="14"/>
          <w:lang w:val="en-US"/>
        </w:rPr>
        <w:t>"identity-assertion"</w:t>
      </w:r>
      <w:r w:rsidR="00F062FC" w:rsidRPr="00F062FC">
        <w:rPr>
          <w:rFonts w:ascii="Courier New" w:hAnsi="Courier New" w:cs="Courier New"/>
          <w:color w:val="000000"/>
          <w:sz w:val="14"/>
          <w:szCs w:val="14"/>
          <w:lang w:val="en-US"/>
        </w:rPr>
        <w:t>saml:IssueInstant=</w:t>
      </w:r>
      <w:r w:rsidRPr="000D6762">
        <w:rPr>
          <w:rFonts w:ascii="Courier New" w:hAnsi="Courier New"/>
          <w:color w:val="000000"/>
          <w:sz w:val="14"/>
          <w:lang w:val="en-US"/>
        </w:rPr>
        <w:t>"2014-</w:t>
      </w:r>
      <w:r w:rsidR="00F062FC" w:rsidRPr="00F062FC">
        <w:rPr>
          <w:rFonts w:ascii="Courier New" w:hAnsi="Courier New" w:cs="Courier New"/>
          <w:color w:val="000000"/>
          <w:sz w:val="14"/>
          <w:szCs w:val="14"/>
          <w:lang w:val="en-US"/>
        </w:rPr>
        <w:t>07-14T12:15:32.987Z</w:t>
      </w:r>
      <w:r w:rsidRPr="000D6762">
        <w:rPr>
          <w:rFonts w:ascii="Courier New" w:hAnsi="Courier New"/>
          <w:color w:val="000000"/>
          <w:sz w:val="14"/>
          <w:lang w:val="en-US"/>
        </w:rPr>
        <w:t>"</w:t>
      </w:r>
      <w:r w:rsidR="003C6093" w:rsidRPr="006208C0">
        <w:rPr>
          <w:rFonts w:ascii="Courier New" w:hAnsi="Courier New" w:cs="Courier New"/>
          <w:color w:val="000000"/>
          <w:sz w:val="14"/>
          <w:szCs w:val="14"/>
          <w:lang w:val="en-US"/>
        </w:rPr>
        <w:t xml:space="preserve"> saml:Version=</w:t>
      </w:r>
      <w:r w:rsidRPr="000D6762">
        <w:rPr>
          <w:rFonts w:ascii="Courier New" w:hAnsi="Courier New"/>
          <w:color w:val="000000"/>
          <w:sz w:val="14"/>
          <w:lang w:val="en-US"/>
        </w:rPr>
        <w:t>"2.0"</w:t>
      </w:r>
      <w:r w:rsidR="003C6093" w:rsidRPr="006208C0">
        <w:rPr>
          <w:rFonts w:ascii="Courier New" w:hAnsi="Courier New" w:cs="Courier New"/>
          <w:color w:val="000000"/>
          <w:sz w:val="14"/>
          <w:szCs w:val="14"/>
          <w:lang w:val="en-US"/>
        </w:rPr>
        <w:t xml:space="preserve"> wsu:Id=</w:t>
      </w:r>
      <w:r w:rsidRPr="000D6762">
        <w:rPr>
          <w:rFonts w:ascii="Courier New" w:hAnsi="Courier New"/>
          <w:color w:val="000000"/>
          <w:sz w:val="14"/>
          <w:lang w:val="en-US"/>
        </w:rPr>
        <w:t>"identity-assertion"</w:t>
      </w:r>
      <w:r w:rsidR="003C6093" w:rsidRPr="006208C0">
        <w:rPr>
          <w:rFonts w:ascii="Courier New" w:hAnsi="Courier New" w:cs="Courier New"/>
          <w:color w:val="000000"/>
          <w:sz w:val="14"/>
          <w:szCs w:val="14"/>
          <w:lang w:val="en-US"/>
        </w:rPr>
        <w:t xml:space="preserve"> xsi:schemaLocation=</w:t>
      </w:r>
      <w:r w:rsidRPr="000D6762">
        <w:rPr>
          <w:rFonts w:ascii="Courier New" w:hAnsi="Courier New"/>
          <w:color w:val="000000"/>
          <w:sz w:val="14"/>
          <w:lang w:val="en-US"/>
        </w:rPr>
        <w:t>"urn:oasis:names:tc:SAML:2.0:assertion saml-schema-assertion-2.0.xsd"</w:t>
      </w:r>
      <w:r w:rsidR="003C6093" w:rsidRPr="006208C0">
        <w:rPr>
          <w:rFonts w:ascii="Courier New" w:hAnsi="Courier New" w:cs="Courier New"/>
          <w:color w:val="000000"/>
          <w:sz w:val="14"/>
          <w:szCs w:val="14"/>
          <w:lang w:val="en-US"/>
        </w:rPr>
        <w:t xml:space="preserve"> xmlns:saml=</w:t>
      </w:r>
      <w:r w:rsidRPr="000D6762">
        <w:rPr>
          <w:rFonts w:ascii="Courier New" w:hAnsi="Courier New"/>
          <w:color w:val="000000"/>
          <w:sz w:val="14"/>
          <w:lang w:val="en-US"/>
        </w:rPr>
        <w:t>"urn:oasis:names:tc:SAML:2.0:assertion"</w:t>
      </w:r>
      <w:r w:rsidR="003C6093" w:rsidRPr="006208C0">
        <w:rPr>
          <w:rFonts w:ascii="Courier New" w:hAnsi="Courier New" w:cs="Courier New"/>
          <w:color w:val="000000"/>
          <w:sz w:val="14"/>
          <w:szCs w:val="14"/>
          <w:lang w:val="en-US"/>
        </w:rPr>
        <w:t xml:space="preserve"> xmlns:wsu=</w:t>
      </w:r>
      <w:r w:rsidRPr="000D6762">
        <w:rPr>
          <w:rFonts w:ascii="Courier New" w:hAnsi="Courier New"/>
          <w:color w:val="000000"/>
          <w:sz w:val="14"/>
          <w:lang w:val="en-US"/>
        </w:rPr>
        <w:t>"http://docs.oasis-open.org/wss/2004/01/oasis-200401-wss-wssecurity-utility-1.0.xsd"</w:t>
      </w:r>
      <w:r w:rsidR="003C6093" w:rsidRPr="006208C0">
        <w:rPr>
          <w:rFonts w:ascii="Courier New" w:hAnsi="Courier New" w:cs="Courier New"/>
          <w:color w:val="000000"/>
          <w:sz w:val="14"/>
          <w:szCs w:val="14"/>
          <w:lang w:val="en-US"/>
        </w:rPr>
        <w:t xml:space="preserve"> xmlns:xsi=</w:t>
      </w:r>
      <w:r w:rsidRPr="000D6762">
        <w:rPr>
          <w:rFonts w:ascii="Courier New" w:hAnsi="Courier New"/>
          <w:color w:val="000000"/>
          <w:sz w:val="14"/>
          <w:lang w:val="en-US"/>
        </w:rPr>
        <w:t>"http://www.w3.org/2001/XMLSchema-instance"&gt;</w:t>
      </w:r>
    </w:p>
    <w:p w14:paraId="7DE24948"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Issuer&gt;</w:t>
      </w:r>
      <w:r w:rsidR="003C6093" w:rsidRPr="006208C0">
        <w:rPr>
          <w:rFonts w:ascii="Courier New" w:hAnsi="Courier New" w:cs="Courier New"/>
          <w:color w:val="000000"/>
          <w:sz w:val="14"/>
          <w:szCs w:val="14"/>
          <w:lang w:val="en-US"/>
        </w:rPr>
        <w:t>ClientIssuer</w:t>
      </w: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Issuer&gt;</w:t>
      </w:r>
    </w:p>
    <w:p w14:paraId="2984B554"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5E5E9063"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F062FC" w:rsidRPr="00F062FC">
        <w:rPr>
          <w:rFonts w:ascii="Courier New" w:hAnsi="Courier New" w:cs="Courier New"/>
          <w:color w:val="000000"/>
          <w:sz w:val="14"/>
          <w:szCs w:val="14"/>
          <w:lang w:val="en-US"/>
        </w:rPr>
        <w:t>saml:</w:t>
      </w:r>
      <w:r w:rsidRPr="000D6762">
        <w:rPr>
          <w:rFonts w:ascii="Courier New" w:hAnsi="Courier New"/>
          <w:color w:val="000000"/>
          <w:sz w:val="14"/>
          <w:lang w:val="en-US"/>
        </w:rPr>
        <w:t>NameID&gt;</w:t>
      </w:r>
      <w:r w:rsidR="00F062FC" w:rsidRPr="00F062FC">
        <w:rPr>
          <w:rFonts w:ascii="Courier New" w:hAnsi="Courier New" w:cs="Courier New"/>
          <w:color w:val="000000"/>
          <w:sz w:val="14"/>
          <w:szCs w:val="14"/>
          <w:lang w:val="en-US"/>
        </w:rPr>
        <w:t>operatorId</w:t>
      </w:r>
      <w:r w:rsidRPr="000D6762">
        <w:rPr>
          <w:rFonts w:ascii="Courier New" w:hAnsi="Courier New"/>
          <w:color w:val="000000"/>
          <w:sz w:val="14"/>
          <w:lang w:val="en-US"/>
        </w:rPr>
        <w:t>&lt;/</w:t>
      </w:r>
      <w:r w:rsidR="00F062FC" w:rsidRPr="00F062FC">
        <w:rPr>
          <w:rFonts w:ascii="Courier New" w:hAnsi="Courier New" w:cs="Courier New"/>
          <w:color w:val="000000"/>
          <w:sz w:val="14"/>
          <w:szCs w:val="14"/>
          <w:lang w:val="en-US"/>
        </w:rPr>
        <w:t>saml:</w:t>
      </w:r>
      <w:r w:rsidRPr="000D6762">
        <w:rPr>
          <w:rFonts w:ascii="Courier New" w:hAnsi="Courier New"/>
          <w:color w:val="000000"/>
          <w:sz w:val="14"/>
          <w:lang w:val="en-US"/>
        </w:rPr>
        <w:t>NameID&gt;</w:t>
      </w:r>
    </w:p>
    <w:p w14:paraId="54E5050A"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0F706E10"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Conditions</w:t>
      </w:r>
      <w:r w:rsidR="00F062FC" w:rsidRPr="00F062FC">
        <w:rPr>
          <w:rFonts w:ascii="Courier New" w:hAnsi="Courier New" w:cs="Courier New"/>
          <w:color w:val="000000"/>
          <w:sz w:val="14"/>
          <w:szCs w:val="14"/>
          <w:lang w:val="en-US"/>
        </w:rPr>
        <w:t>NotBefore=</w:t>
      </w:r>
      <w:r w:rsidRPr="000D6762">
        <w:rPr>
          <w:rFonts w:ascii="Courier New" w:hAnsi="Courier New"/>
          <w:color w:val="000000"/>
          <w:sz w:val="14"/>
          <w:lang w:val="en-US"/>
        </w:rPr>
        <w:t>"2014-</w:t>
      </w:r>
      <w:r w:rsidR="00F062FC" w:rsidRPr="00F062FC">
        <w:rPr>
          <w:rFonts w:ascii="Courier New" w:hAnsi="Courier New" w:cs="Courier New"/>
          <w:color w:val="000000"/>
          <w:sz w:val="14"/>
          <w:szCs w:val="14"/>
          <w:lang w:val="en-US"/>
        </w:rPr>
        <w:t>07-14T12:15:32.320Z</w:t>
      </w:r>
      <w:r w:rsidRPr="000D6762">
        <w:rPr>
          <w:rFonts w:ascii="Courier New" w:hAnsi="Courier New"/>
          <w:color w:val="000000"/>
          <w:sz w:val="14"/>
          <w:lang w:val="en-US"/>
        </w:rPr>
        <w:t>"</w:t>
      </w:r>
      <w:r w:rsidR="00F062FC" w:rsidRPr="00F062FC">
        <w:rPr>
          <w:rFonts w:ascii="Courier New" w:hAnsi="Courier New" w:cs="Courier New"/>
          <w:color w:val="000000"/>
          <w:sz w:val="14"/>
          <w:szCs w:val="14"/>
          <w:lang w:val="en-US"/>
        </w:rPr>
        <w:t>NotOnOrAfter=</w:t>
      </w:r>
      <w:r w:rsidRPr="000D6762">
        <w:rPr>
          <w:rFonts w:ascii="Courier New" w:hAnsi="Courier New"/>
          <w:color w:val="000000"/>
          <w:sz w:val="14"/>
          <w:lang w:val="en-US"/>
        </w:rPr>
        <w:t>"2014-</w:t>
      </w:r>
      <w:r w:rsidR="00F062FC" w:rsidRPr="00F062FC">
        <w:rPr>
          <w:rFonts w:ascii="Courier New" w:hAnsi="Courier New" w:cs="Courier New"/>
          <w:color w:val="000000"/>
          <w:sz w:val="14"/>
          <w:szCs w:val="14"/>
          <w:lang w:val="en-US"/>
        </w:rPr>
        <w:t>07-14T13:15:32.320Z</w:t>
      </w:r>
      <w:r w:rsidRPr="000D6762">
        <w:rPr>
          <w:rFonts w:ascii="Courier New" w:hAnsi="Courier New"/>
          <w:color w:val="000000"/>
          <w:sz w:val="14"/>
          <w:lang w:val="en-US"/>
        </w:rPr>
        <w:t>"/&gt;</w:t>
      </w:r>
    </w:p>
    <w:p w14:paraId="1C054235"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AuthnStatement</w:t>
      </w:r>
      <w:r w:rsidR="00F062FC" w:rsidRPr="00F062FC">
        <w:rPr>
          <w:rFonts w:ascii="Courier New" w:hAnsi="Courier New" w:cs="Courier New"/>
          <w:color w:val="000000"/>
          <w:sz w:val="14"/>
          <w:szCs w:val="14"/>
          <w:lang w:val="en-US"/>
        </w:rPr>
        <w:t>AuthnInstant=</w:t>
      </w:r>
      <w:r w:rsidRPr="000D6762">
        <w:rPr>
          <w:rFonts w:ascii="Courier New" w:hAnsi="Courier New"/>
          <w:color w:val="000000"/>
          <w:sz w:val="14"/>
          <w:lang w:val="en-US"/>
        </w:rPr>
        <w:t>"2014-</w:t>
      </w:r>
      <w:r w:rsidR="00F062FC" w:rsidRPr="00F062FC">
        <w:rPr>
          <w:rFonts w:ascii="Courier New" w:hAnsi="Courier New" w:cs="Courier New"/>
          <w:color w:val="000000"/>
          <w:sz w:val="14"/>
          <w:szCs w:val="14"/>
          <w:lang w:val="en-US"/>
        </w:rPr>
        <w:t>07-14T12:15:32.983Z</w:t>
      </w:r>
      <w:r w:rsidRPr="000D6762">
        <w:rPr>
          <w:rFonts w:ascii="Courier New" w:hAnsi="Courier New"/>
          <w:color w:val="000000"/>
          <w:sz w:val="14"/>
          <w:lang w:val="en-US"/>
        </w:rPr>
        <w:t>"&gt;</w:t>
      </w:r>
    </w:p>
    <w:p w14:paraId="3CA401A9"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AuthnContext&gt;</w:t>
      </w:r>
    </w:p>
    <w:p w14:paraId="29A15A9A"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AuthnContextDecl/&gt;</w:t>
      </w:r>
    </w:p>
    <w:p w14:paraId="327611DE"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AuthenticatingAuthority/&gt;</w:t>
      </w:r>
    </w:p>
    <w:p w14:paraId="2D9B834B"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AuthnContext&gt;</w:t>
      </w:r>
    </w:p>
    <w:p w14:paraId="268A4904"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AuthnStatement&gt;</w:t>
      </w:r>
    </w:p>
    <w:p w14:paraId="1A20B4DA"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AttributeStatement/&gt;</w:t>
      </w:r>
    </w:p>
    <w:p w14:paraId="717D3525"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Assertion&gt;</w:t>
      </w:r>
    </w:p>
    <w:p w14:paraId="3EC3E16B"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Assertion</w:t>
      </w:r>
      <w:r w:rsidR="003C6093" w:rsidRPr="006208C0">
        <w:rPr>
          <w:rFonts w:ascii="Courier New" w:hAnsi="Courier New" w:cs="Courier New"/>
          <w:color w:val="000000"/>
          <w:sz w:val="14"/>
          <w:szCs w:val="14"/>
          <w:lang w:val="en-US"/>
        </w:rPr>
        <w:t xml:space="preserve"> saml:ID=</w:t>
      </w:r>
      <w:r w:rsidRPr="000D6762">
        <w:rPr>
          <w:rFonts w:ascii="Courier New" w:hAnsi="Courier New"/>
          <w:color w:val="000000"/>
          <w:sz w:val="14"/>
          <w:lang w:val="en-US"/>
        </w:rPr>
        <w:t>"authorization-assertion"</w:t>
      </w:r>
      <w:r w:rsidR="00F062FC" w:rsidRPr="00F062FC">
        <w:rPr>
          <w:rFonts w:ascii="Courier New" w:hAnsi="Courier New" w:cs="Courier New"/>
          <w:color w:val="000000"/>
          <w:sz w:val="14"/>
          <w:szCs w:val="14"/>
          <w:lang w:val="en-US"/>
        </w:rPr>
        <w:t>saml:IssueInstant=</w:t>
      </w:r>
      <w:r w:rsidRPr="000D6762">
        <w:rPr>
          <w:rFonts w:ascii="Courier New" w:hAnsi="Courier New"/>
          <w:color w:val="000000"/>
          <w:sz w:val="14"/>
          <w:lang w:val="en-US"/>
        </w:rPr>
        <w:t>"2014-</w:t>
      </w:r>
      <w:r w:rsidR="00F062FC" w:rsidRPr="00F062FC">
        <w:rPr>
          <w:rFonts w:ascii="Courier New" w:hAnsi="Courier New" w:cs="Courier New"/>
          <w:color w:val="000000"/>
          <w:sz w:val="14"/>
          <w:szCs w:val="14"/>
          <w:lang w:val="en-US"/>
        </w:rPr>
        <w:t>07-14T12:15:32.997Z</w:t>
      </w:r>
      <w:r w:rsidRPr="000D6762">
        <w:rPr>
          <w:rFonts w:ascii="Courier New" w:hAnsi="Courier New"/>
          <w:color w:val="000000"/>
          <w:sz w:val="14"/>
          <w:lang w:val="en-US"/>
        </w:rPr>
        <w:t>"</w:t>
      </w:r>
      <w:r w:rsidR="003C6093" w:rsidRPr="006208C0">
        <w:rPr>
          <w:rFonts w:ascii="Courier New" w:hAnsi="Courier New" w:cs="Courier New"/>
          <w:color w:val="000000"/>
          <w:sz w:val="14"/>
          <w:szCs w:val="14"/>
          <w:lang w:val="en-US"/>
        </w:rPr>
        <w:t xml:space="preserve"> saml:Version=</w:t>
      </w:r>
      <w:r w:rsidRPr="000D6762">
        <w:rPr>
          <w:rFonts w:ascii="Courier New" w:hAnsi="Courier New"/>
          <w:color w:val="000000"/>
          <w:sz w:val="14"/>
          <w:lang w:val="en-US"/>
        </w:rPr>
        <w:t>"2.0"</w:t>
      </w:r>
      <w:r w:rsidR="003C6093" w:rsidRPr="006208C0">
        <w:rPr>
          <w:rFonts w:ascii="Courier New" w:hAnsi="Courier New" w:cs="Courier New"/>
          <w:color w:val="000000"/>
          <w:sz w:val="14"/>
          <w:szCs w:val="14"/>
          <w:lang w:val="en-US"/>
        </w:rPr>
        <w:t xml:space="preserve"> wsu:Id=</w:t>
      </w:r>
      <w:r w:rsidRPr="000D6762">
        <w:rPr>
          <w:rFonts w:ascii="Courier New" w:hAnsi="Courier New"/>
          <w:color w:val="000000"/>
          <w:sz w:val="14"/>
          <w:lang w:val="en-US"/>
        </w:rPr>
        <w:t>"authorization-assertion"</w:t>
      </w:r>
      <w:r w:rsidR="003C6093" w:rsidRPr="006208C0">
        <w:rPr>
          <w:rFonts w:ascii="Courier New" w:hAnsi="Courier New" w:cs="Courier New"/>
          <w:color w:val="000000"/>
          <w:sz w:val="14"/>
          <w:szCs w:val="14"/>
          <w:lang w:val="en-US"/>
        </w:rPr>
        <w:t xml:space="preserve"> xsi:schemaLocation=</w:t>
      </w:r>
      <w:r w:rsidRPr="000D6762">
        <w:rPr>
          <w:rFonts w:ascii="Courier New" w:hAnsi="Courier New"/>
          <w:color w:val="000000"/>
          <w:sz w:val="14"/>
          <w:lang w:val="en-US"/>
        </w:rPr>
        <w:t>"urn:oasis:names:tc:SAML:2.0:assertion saml-schema-assertion-2.0.xsd"</w:t>
      </w:r>
      <w:r w:rsidR="003C6093" w:rsidRPr="006208C0">
        <w:rPr>
          <w:rFonts w:ascii="Courier New" w:hAnsi="Courier New" w:cs="Courier New"/>
          <w:color w:val="000000"/>
          <w:sz w:val="14"/>
          <w:szCs w:val="14"/>
          <w:lang w:val="en-US"/>
        </w:rPr>
        <w:t xml:space="preserve"> xmlns:saml=</w:t>
      </w:r>
      <w:r w:rsidRPr="000D6762">
        <w:rPr>
          <w:rFonts w:ascii="Courier New" w:hAnsi="Courier New"/>
          <w:color w:val="000000"/>
          <w:sz w:val="14"/>
          <w:lang w:val="en-US"/>
        </w:rPr>
        <w:t>"urn:oasis:names:tc:SAML:2.0:assertion"</w:t>
      </w:r>
      <w:r w:rsidR="003C6093" w:rsidRPr="006208C0">
        <w:rPr>
          <w:rFonts w:ascii="Courier New" w:hAnsi="Courier New" w:cs="Courier New"/>
          <w:color w:val="000000"/>
          <w:sz w:val="14"/>
          <w:szCs w:val="14"/>
          <w:lang w:val="en-US"/>
        </w:rPr>
        <w:t xml:space="preserve"> xmlns:wsu=</w:t>
      </w:r>
      <w:r w:rsidRPr="000D6762">
        <w:rPr>
          <w:rFonts w:ascii="Courier New" w:hAnsi="Courier New"/>
          <w:color w:val="000000"/>
          <w:sz w:val="14"/>
          <w:lang w:val="en-US"/>
        </w:rPr>
        <w:t>"http://docs.oasis-open.org/wss/2004/01/oasis-200401-wss-wssecurity-utility-1.0.xsd"</w:t>
      </w:r>
      <w:r w:rsidR="003C6093" w:rsidRPr="006208C0">
        <w:rPr>
          <w:rFonts w:ascii="Courier New" w:hAnsi="Courier New" w:cs="Courier New"/>
          <w:color w:val="000000"/>
          <w:sz w:val="14"/>
          <w:szCs w:val="14"/>
          <w:lang w:val="en-US"/>
        </w:rPr>
        <w:t xml:space="preserve"> xmlns:xsi=</w:t>
      </w:r>
      <w:r w:rsidRPr="000D6762">
        <w:rPr>
          <w:rFonts w:ascii="Courier New" w:hAnsi="Courier New"/>
          <w:color w:val="000000"/>
          <w:sz w:val="14"/>
          <w:lang w:val="en-US"/>
        </w:rPr>
        <w:t>"http://www.w3.org/2001/XMLSchema-instance"&gt;</w:t>
      </w:r>
    </w:p>
    <w:p w14:paraId="5F1B310F"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Issuer/&gt;</w:t>
      </w:r>
    </w:p>
    <w:p w14:paraId="111DF778"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5FD95EA3"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F062FC" w:rsidRPr="00F062FC">
        <w:rPr>
          <w:rFonts w:ascii="Courier New" w:hAnsi="Courier New" w:cs="Courier New"/>
          <w:color w:val="000000"/>
          <w:sz w:val="14"/>
          <w:szCs w:val="14"/>
          <w:lang w:val="en-US"/>
        </w:rPr>
        <w:t>saml:</w:t>
      </w:r>
      <w:r w:rsidRPr="000D6762">
        <w:rPr>
          <w:rFonts w:ascii="Courier New" w:hAnsi="Courier New"/>
          <w:color w:val="000000"/>
          <w:sz w:val="14"/>
          <w:lang w:val="en-US"/>
        </w:rPr>
        <w:t>NameID&gt;</w:t>
      </w:r>
      <w:r w:rsidR="00F062FC" w:rsidRPr="00F062FC">
        <w:rPr>
          <w:rFonts w:ascii="Courier New" w:hAnsi="Courier New" w:cs="Courier New"/>
          <w:color w:val="000000"/>
          <w:sz w:val="14"/>
          <w:szCs w:val="14"/>
          <w:lang w:val="en-US"/>
        </w:rPr>
        <w:t>operatorId</w:t>
      </w:r>
      <w:r w:rsidRPr="000D6762">
        <w:rPr>
          <w:rFonts w:ascii="Courier New" w:hAnsi="Courier New"/>
          <w:color w:val="000000"/>
          <w:sz w:val="14"/>
          <w:lang w:val="en-US"/>
        </w:rPr>
        <w:t>&lt;/</w:t>
      </w:r>
      <w:r w:rsidR="00F062FC" w:rsidRPr="00F062FC">
        <w:rPr>
          <w:rFonts w:ascii="Courier New" w:hAnsi="Courier New" w:cs="Courier New"/>
          <w:color w:val="000000"/>
          <w:sz w:val="14"/>
          <w:szCs w:val="14"/>
          <w:lang w:val="en-US"/>
        </w:rPr>
        <w:t>saml:</w:t>
      </w:r>
      <w:r w:rsidRPr="000D6762">
        <w:rPr>
          <w:rFonts w:ascii="Courier New" w:hAnsi="Courier New"/>
          <w:color w:val="000000"/>
          <w:sz w:val="14"/>
          <w:lang w:val="en-US"/>
        </w:rPr>
        <w:t>NameID&gt;</w:t>
      </w:r>
    </w:p>
    <w:p w14:paraId="76319283"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3080F8C3"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Conditions</w:t>
      </w:r>
      <w:r w:rsidR="00F062FC" w:rsidRPr="00F062FC">
        <w:rPr>
          <w:rFonts w:ascii="Courier New" w:hAnsi="Courier New" w:cs="Courier New"/>
          <w:color w:val="000000"/>
          <w:sz w:val="14"/>
          <w:szCs w:val="14"/>
          <w:lang w:val="en-US"/>
        </w:rPr>
        <w:t>NotBefore=</w:t>
      </w:r>
      <w:r w:rsidRPr="000D6762">
        <w:rPr>
          <w:rFonts w:ascii="Courier New" w:hAnsi="Courier New"/>
          <w:color w:val="000000"/>
          <w:sz w:val="14"/>
          <w:lang w:val="en-US"/>
        </w:rPr>
        <w:t>"2014-</w:t>
      </w:r>
      <w:r w:rsidR="00F062FC" w:rsidRPr="00F062FC">
        <w:rPr>
          <w:rFonts w:ascii="Courier New" w:hAnsi="Courier New" w:cs="Courier New"/>
          <w:color w:val="000000"/>
          <w:sz w:val="14"/>
          <w:szCs w:val="14"/>
          <w:lang w:val="en-US"/>
        </w:rPr>
        <w:t>07-14T12:15:32.996Z</w:t>
      </w:r>
      <w:r w:rsidRPr="000D6762">
        <w:rPr>
          <w:rFonts w:ascii="Courier New" w:hAnsi="Courier New"/>
          <w:color w:val="000000"/>
          <w:sz w:val="14"/>
          <w:lang w:val="en-US"/>
        </w:rPr>
        <w:t>"</w:t>
      </w:r>
      <w:r w:rsidR="00F062FC" w:rsidRPr="00F062FC">
        <w:rPr>
          <w:rFonts w:ascii="Courier New" w:hAnsi="Courier New" w:cs="Courier New"/>
          <w:color w:val="000000"/>
          <w:sz w:val="14"/>
          <w:szCs w:val="14"/>
          <w:lang w:val="en-US"/>
        </w:rPr>
        <w:t>NotOnOrAfter=</w:t>
      </w:r>
      <w:r w:rsidRPr="000D6762">
        <w:rPr>
          <w:rFonts w:ascii="Courier New" w:hAnsi="Courier New"/>
          <w:color w:val="000000"/>
          <w:sz w:val="14"/>
          <w:lang w:val="en-US"/>
        </w:rPr>
        <w:t>"2014-</w:t>
      </w:r>
      <w:r w:rsidR="00F062FC" w:rsidRPr="00F062FC">
        <w:rPr>
          <w:rFonts w:ascii="Courier New" w:hAnsi="Courier New" w:cs="Courier New"/>
          <w:color w:val="000000"/>
          <w:sz w:val="14"/>
          <w:szCs w:val="14"/>
          <w:lang w:val="en-US"/>
        </w:rPr>
        <w:t>07-15T04:55:32.996Z</w:t>
      </w:r>
      <w:r w:rsidRPr="000D6762">
        <w:rPr>
          <w:rFonts w:ascii="Courier New" w:hAnsi="Courier New"/>
          <w:color w:val="000000"/>
          <w:sz w:val="14"/>
          <w:lang w:val="en-US"/>
        </w:rPr>
        <w:t>"/&gt;</w:t>
      </w:r>
    </w:p>
    <w:p w14:paraId="40F2CA84"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AuthzDecisionStatement</w:t>
      </w:r>
      <w:r w:rsidR="003C6093" w:rsidRPr="006208C0">
        <w:rPr>
          <w:rFonts w:ascii="Courier New" w:hAnsi="Courier New" w:cs="Courier New"/>
          <w:color w:val="000000"/>
          <w:sz w:val="14"/>
          <w:szCs w:val="14"/>
          <w:lang w:val="en-US"/>
        </w:rPr>
        <w:t xml:space="preserve"> Decision=</w:t>
      </w:r>
      <w:r w:rsidRPr="000D6762">
        <w:rPr>
          <w:rFonts w:ascii="Courier New" w:hAnsi="Courier New"/>
          <w:color w:val="000000"/>
          <w:sz w:val="14"/>
          <w:lang w:val="en-US"/>
        </w:rPr>
        <w:t>"Permit"</w:t>
      </w:r>
      <w:r w:rsidR="003C6093" w:rsidRPr="006208C0">
        <w:rPr>
          <w:rFonts w:ascii="Courier New" w:hAnsi="Courier New" w:cs="Courier New"/>
          <w:color w:val="000000"/>
          <w:sz w:val="14"/>
          <w:szCs w:val="14"/>
          <w:lang w:val="en-US"/>
        </w:rPr>
        <w:t xml:space="preserve"> Resource=</w:t>
      </w:r>
      <w:r w:rsidRPr="000D6762">
        <w:rPr>
          <w:rFonts w:ascii="Courier New" w:hAnsi="Courier New"/>
          <w:color w:val="000000"/>
          <w:sz w:val="14"/>
          <w:lang w:val="en-US"/>
        </w:rPr>
        <w:t>"https://wsit-virtasl.rmmg.rsr.rupar.puglia.it:8181/aslba/IDocumentService"&gt;</w:t>
      </w:r>
    </w:p>
    <w:p w14:paraId="35D74A02"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Action</w:t>
      </w:r>
      <w:r w:rsidR="003C6093" w:rsidRPr="006208C0">
        <w:rPr>
          <w:rFonts w:ascii="Courier New" w:hAnsi="Courier New" w:cs="Courier New"/>
          <w:color w:val="000000"/>
          <w:sz w:val="14"/>
          <w:szCs w:val="14"/>
          <w:lang w:val="en-US"/>
        </w:rPr>
        <w:t xml:space="preserve"> Namespace=</w:t>
      </w:r>
      <w:r w:rsidRPr="000D6762">
        <w:rPr>
          <w:rFonts w:ascii="Courier New" w:hAnsi="Courier New"/>
          <w:color w:val="000000"/>
          <w:sz w:val="14"/>
          <w:lang w:val="en-US"/>
        </w:rPr>
        <w:t>"http://www.sist.puglia.it/Schemas/PDD_SIST/SCATEL/FSE/"&gt;</w:t>
      </w:r>
      <w:r w:rsidR="003C6093" w:rsidRPr="006208C0">
        <w:rPr>
          <w:rFonts w:ascii="Courier New" w:hAnsi="Courier New" w:cs="Courier New"/>
          <w:color w:val="000000"/>
          <w:sz w:val="14"/>
          <w:szCs w:val="14"/>
          <w:lang w:val="en-US"/>
        </w:rPr>
        <w:t>queryDocument</w:t>
      </w: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Action&gt;</w:t>
      </w:r>
    </w:p>
    <w:p w14:paraId="6510E1C8"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AuthzDecisionStatement&gt;</w:t>
      </w:r>
    </w:p>
    <w:p w14:paraId="64E83F58"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AttributeStatement/&gt;</w:t>
      </w:r>
    </w:p>
    <w:p w14:paraId="5819194A"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Assertion&gt;</w:t>
      </w:r>
    </w:p>
    <w:p w14:paraId="25548855"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Assertion</w:t>
      </w:r>
      <w:r w:rsidR="003C6093" w:rsidRPr="006208C0">
        <w:rPr>
          <w:rFonts w:ascii="Courier New" w:hAnsi="Courier New" w:cs="Courier New"/>
          <w:color w:val="000000"/>
          <w:sz w:val="14"/>
          <w:szCs w:val="14"/>
          <w:lang w:val="en-US"/>
        </w:rPr>
        <w:t xml:space="preserve"> saml:ID=</w:t>
      </w:r>
      <w:r w:rsidRPr="000D6762">
        <w:rPr>
          <w:rFonts w:ascii="Courier New" w:hAnsi="Courier New"/>
          <w:color w:val="000000"/>
          <w:sz w:val="14"/>
          <w:lang w:val="en-US"/>
        </w:rPr>
        <w:t>"applicative-assertion"</w:t>
      </w:r>
      <w:r w:rsidR="00F062FC" w:rsidRPr="00F062FC">
        <w:rPr>
          <w:rFonts w:ascii="Courier New" w:hAnsi="Courier New" w:cs="Courier New"/>
          <w:color w:val="000000"/>
          <w:sz w:val="14"/>
          <w:szCs w:val="14"/>
          <w:lang w:val="en-US"/>
        </w:rPr>
        <w:t>saml:IssueInstant=</w:t>
      </w:r>
      <w:r w:rsidRPr="000D6762">
        <w:rPr>
          <w:rFonts w:ascii="Courier New" w:hAnsi="Courier New"/>
          <w:color w:val="000000"/>
          <w:sz w:val="14"/>
          <w:lang w:val="en-US"/>
        </w:rPr>
        <w:t>"2014-</w:t>
      </w:r>
      <w:r w:rsidR="00F062FC" w:rsidRPr="00F062FC">
        <w:rPr>
          <w:rFonts w:ascii="Courier New" w:hAnsi="Courier New" w:cs="Courier New"/>
          <w:color w:val="000000"/>
          <w:sz w:val="14"/>
          <w:szCs w:val="14"/>
          <w:lang w:val="en-US"/>
        </w:rPr>
        <w:t>07-14T12:15:32.998Z</w:t>
      </w:r>
      <w:r w:rsidRPr="000D6762">
        <w:rPr>
          <w:rFonts w:ascii="Courier New" w:hAnsi="Courier New"/>
          <w:color w:val="000000"/>
          <w:sz w:val="14"/>
          <w:lang w:val="en-US"/>
        </w:rPr>
        <w:t>"</w:t>
      </w:r>
      <w:r w:rsidR="003C6093" w:rsidRPr="006208C0">
        <w:rPr>
          <w:rFonts w:ascii="Courier New" w:hAnsi="Courier New" w:cs="Courier New"/>
          <w:color w:val="000000"/>
          <w:sz w:val="14"/>
          <w:szCs w:val="14"/>
          <w:lang w:val="en-US"/>
        </w:rPr>
        <w:t xml:space="preserve"> saml:Version=</w:t>
      </w:r>
      <w:r w:rsidRPr="000D6762">
        <w:rPr>
          <w:rFonts w:ascii="Courier New" w:hAnsi="Courier New"/>
          <w:color w:val="000000"/>
          <w:sz w:val="14"/>
          <w:lang w:val="en-US"/>
        </w:rPr>
        <w:t>"2.0"</w:t>
      </w:r>
      <w:r w:rsidR="003C6093" w:rsidRPr="006208C0">
        <w:rPr>
          <w:rFonts w:ascii="Courier New" w:hAnsi="Courier New" w:cs="Courier New"/>
          <w:color w:val="000000"/>
          <w:sz w:val="14"/>
          <w:szCs w:val="14"/>
          <w:lang w:val="en-US"/>
        </w:rPr>
        <w:t xml:space="preserve"> wsu:Id=</w:t>
      </w:r>
      <w:r w:rsidRPr="000D6762">
        <w:rPr>
          <w:rFonts w:ascii="Courier New" w:hAnsi="Courier New"/>
          <w:color w:val="000000"/>
          <w:sz w:val="14"/>
          <w:lang w:val="en-US"/>
        </w:rPr>
        <w:t>"applicative-assertion"</w:t>
      </w:r>
      <w:r w:rsidR="003C6093" w:rsidRPr="006208C0">
        <w:rPr>
          <w:rFonts w:ascii="Courier New" w:hAnsi="Courier New" w:cs="Courier New"/>
          <w:color w:val="000000"/>
          <w:sz w:val="14"/>
          <w:szCs w:val="14"/>
          <w:lang w:val="en-US"/>
        </w:rPr>
        <w:t xml:space="preserve"> xsi:schemaLocation=</w:t>
      </w:r>
      <w:r w:rsidRPr="000D6762">
        <w:rPr>
          <w:rFonts w:ascii="Courier New" w:hAnsi="Courier New"/>
          <w:color w:val="000000"/>
          <w:sz w:val="14"/>
          <w:lang w:val="en-US"/>
        </w:rPr>
        <w:t>"urn:oasis:names:tc:SAML:2.0:assertion saml-schema-assertion-2.0.xsd"</w:t>
      </w:r>
      <w:r w:rsidR="003C6093" w:rsidRPr="006208C0">
        <w:rPr>
          <w:rFonts w:ascii="Courier New" w:hAnsi="Courier New" w:cs="Courier New"/>
          <w:color w:val="000000"/>
          <w:sz w:val="14"/>
          <w:szCs w:val="14"/>
          <w:lang w:val="en-US"/>
        </w:rPr>
        <w:t xml:space="preserve"> xmlns:saml=</w:t>
      </w:r>
      <w:r w:rsidRPr="000D6762">
        <w:rPr>
          <w:rFonts w:ascii="Courier New" w:hAnsi="Courier New"/>
          <w:color w:val="000000"/>
          <w:sz w:val="14"/>
          <w:lang w:val="en-US"/>
        </w:rPr>
        <w:t>"urn:oasis:names:tc:SAML:2.0:assertion"</w:t>
      </w:r>
      <w:r w:rsidR="003C6093" w:rsidRPr="006208C0">
        <w:rPr>
          <w:rFonts w:ascii="Courier New" w:hAnsi="Courier New" w:cs="Courier New"/>
          <w:color w:val="000000"/>
          <w:sz w:val="14"/>
          <w:szCs w:val="14"/>
          <w:lang w:val="en-US"/>
        </w:rPr>
        <w:t xml:space="preserve"> xmlns:wsu=</w:t>
      </w:r>
      <w:r w:rsidRPr="000D6762">
        <w:rPr>
          <w:rFonts w:ascii="Courier New" w:hAnsi="Courier New"/>
          <w:color w:val="000000"/>
          <w:sz w:val="14"/>
          <w:lang w:val="en-US"/>
        </w:rPr>
        <w:t>"http://docs.oasis-open.org/wss/2004/01/oasis-200401-wss-wssecurity-utility-1.0.xsd"</w:t>
      </w:r>
      <w:r w:rsidR="003C6093" w:rsidRPr="006208C0">
        <w:rPr>
          <w:rFonts w:ascii="Courier New" w:hAnsi="Courier New" w:cs="Courier New"/>
          <w:color w:val="000000"/>
          <w:sz w:val="14"/>
          <w:szCs w:val="14"/>
          <w:lang w:val="en-US"/>
        </w:rPr>
        <w:t xml:space="preserve"> xmlns:xsi=</w:t>
      </w:r>
      <w:r w:rsidRPr="000D6762">
        <w:rPr>
          <w:rFonts w:ascii="Courier New" w:hAnsi="Courier New"/>
          <w:color w:val="000000"/>
          <w:sz w:val="14"/>
          <w:lang w:val="en-US"/>
        </w:rPr>
        <w:t>"http://www.w3.org/2001/XMLSchema-instance"&gt;</w:t>
      </w:r>
    </w:p>
    <w:p w14:paraId="2A5ED850"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Issuer&gt;</w:t>
      </w:r>
      <w:r w:rsidR="003C6093" w:rsidRPr="006208C0">
        <w:rPr>
          <w:rFonts w:ascii="Courier New" w:hAnsi="Courier New" w:cs="Courier New"/>
          <w:color w:val="000000"/>
          <w:sz w:val="14"/>
          <w:szCs w:val="14"/>
          <w:lang w:val="en-US"/>
        </w:rPr>
        <w:t>ClientIssuer</w:t>
      </w: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Issuer&gt;</w:t>
      </w:r>
    </w:p>
    <w:p w14:paraId="2974216C"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48FE7DFB"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F062FC" w:rsidRPr="00F062FC">
        <w:rPr>
          <w:rFonts w:ascii="Courier New" w:hAnsi="Courier New" w:cs="Courier New"/>
          <w:color w:val="000000"/>
          <w:sz w:val="14"/>
          <w:szCs w:val="14"/>
          <w:lang w:val="en-US"/>
        </w:rPr>
        <w:t>saml:</w:t>
      </w:r>
      <w:r w:rsidRPr="000D6762">
        <w:rPr>
          <w:rFonts w:ascii="Courier New" w:hAnsi="Courier New"/>
          <w:color w:val="000000"/>
          <w:sz w:val="14"/>
          <w:lang w:val="en-US"/>
        </w:rPr>
        <w:t>NameID&gt;</w:t>
      </w:r>
      <w:r w:rsidR="00F062FC" w:rsidRPr="00F062FC">
        <w:rPr>
          <w:rFonts w:ascii="Courier New" w:hAnsi="Courier New" w:cs="Courier New"/>
          <w:color w:val="000000"/>
          <w:sz w:val="14"/>
          <w:szCs w:val="14"/>
          <w:lang w:val="en-US"/>
        </w:rPr>
        <w:t>operatorId</w:t>
      </w:r>
      <w:r w:rsidRPr="000D6762">
        <w:rPr>
          <w:rFonts w:ascii="Courier New" w:hAnsi="Courier New"/>
          <w:color w:val="000000"/>
          <w:sz w:val="14"/>
          <w:lang w:val="en-US"/>
        </w:rPr>
        <w:t>&lt;/</w:t>
      </w:r>
      <w:r w:rsidR="00F062FC" w:rsidRPr="00F062FC">
        <w:rPr>
          <w:rFonts w:ascii="Courier New" w:hAnsi="Courier New" w:cs="Courier New"/>
          <w:color w:val="000000"/>
          <w:sz w:val="14"/>
          <w:szCs w:val="14"/>
          <w:lang w:val="en-US"/>
        </w:rPr>
        <w:t>saml:</w:t>
      </w:r>
      <w:r w:rsidRPr="000D6762">
        <w:rPr>
          <w:rFonts w:ascii="Courier New" w:hAnsi="Courier New"/>
          <w:color w:val="000000"/>
          <w:sz w:val="14"/>
          <w:lang w:val="en-US"/>
        </w:rPr>
        <w:t>NameID&gt;</w:t>
      </w:r>
    </w:p>
    <w:p w14:paraId="4A23B3BA"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Subject&gt;</w:t>
      </w:r>
    </w:p>
    <w:p w14:paraId="200E8CAE"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Conditions</w:t>
      </w:r>
      <w:r w:rsidR="00F062FC" w:rsidRPr="00F062FC">
        <w:rPr>
          <w:rFonts w:ascii="Courier New" w:hAnsi="Courier New" w:cs="Courier New"/>
          <w:color w:val="000000"/>
          <w:sz w:val="14"/>
          <w:szCs w:val="14"/>
          <w:lang w:val="en-US"/>
        </w:rPr>
        <w:t>NotBefore=</w:t>
      </w:r>
      <w:r w:rsidRPr="000D6762">
        <w:rPr>
          <w:rFonts w:ascii="Courier New" w:hAnsi="Courier New"/>
          <w:color w:val="000000"/>
          <w:sz w:val="14"/>
          <w:lang w:val="en-US"/>
        </w:rPr>
        <w:t>"2014-</w:t>
      </w:r>
      <w:r w:rsidR="00F062FC" w:rsidRPr="00F062FC">
        <w:rPr>
          <w:rFonts w:ascii="Courier New" w:hAnsi="Courier New" w:cs="Courier New"/>
          <w:color w:val="000000"/>
          <w:sz w:val="14"/>
          <w:szCs w:val="14"/>
          <w:lang w:val="en-US"/>
        </w:rPr>
        <w:t>07-14T12:15:32.998Z</w:t>
      </w:r>
      <w:r w:rsidRPr="000D6762">
        <w:rPr>
          <w:rFonts w:ascii="Courier New" w:hAnsi="Courier New"/>
          <w:color w:val="000000"/>
          <w:sz w:val="14"/>
          <w:lang w:val="en-US"/>
        </w:rPr>
        <w:t>"</w:t>
      </w:r>
      <w:r w:rsidR="00F062FC" w:rsidRPr="00F062FC">
        <w:rPr>
          <w:rFonts w:ascii="Courier New" w:hAnsi="Courier New" w:cs="Courier New"/>
          <w:color w:val="000000"/>
          <w:sz w:val="14"/>
          <w:szCs w:val="14"/>
          <w:lang w:val="en-US"/>
        </w:rPr>
        <w:t>NotOnOrAfter=</w:t>
      </w:r>
      <w:r w:rsidRPr="000D6762">
        <w:rPr>
          <w:rFonts w:ascii="Courier New" w:hAnsi="Courier New"/>
          <w:color w:val="000000"/>
          <w:sz w:val="14"/>
          <w:lang w:val="en-US"/>
        </w:rPr>
        <w:t>"2014-</w:t>
      </w:r>
      <w:r w:rsidR="00F062FC" w:rsidRPr="00F062FC">
        <w:rPr>
          <w:rFonts w:ascii="Courier New" w:hAnsi="Courier New" w:cs="Courier New"/>
          <w:color w:val="000000"/>
          <w:sz w:val="14"/>
          <w:szCs w:val="14"/>
          <w:lang w:val="en-US"/>
        </w:rPr>
        <w:t>07-14T13:15:32.998Z</w:t>
      </w:r>
      <w:r w:rsidRPr="000D6762">
        <w:rPr>
          <w:rFonts w:ascii="Courier New" w:hAnsi="Courier New"/>
          <w:color w:val="000000"/>
          <w:sz w:val="14"/>
          <w:lang w:val="en-US"/>
        </w:rPr>
        <w:t>"/&gt;</w:t>
      </w:r>
    </w:p>
    <w:p w14:paraId="6673A23B"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AuthnStatement</w:t>
      </w:r>
      <w:r w:rsidR="00F062FC" w:rsidRPr="00F062FC">
        <w:rPr>
          <w:rFonts w:ascii="Courier New" w:hAnsi="Courier New" w:cs="Courier New"/>
          <w:color w:val="000000"/>
          <w:sz w:val="14"/>
          <w:szCs w:val="14"/>
          <w:lang w:val="en-US"/>
        </w:rPr>
        <w:t>AuthnInstant=</w:t>
      </w:r>
      <w:r w:rsidRPr="000D6762">
        <w:rPr>
          <w:rFonts w:ascii="Courier New" w:hAnsi="Courier New"/>
          <w:color w:val="000000"/>
          <w:sz w:val="14"/>
          <w:lang w:val="en-US"/>
        </w:rPr>
        <w:t>"2014-</w:t>
      </w:r>
      <w:r w:rsidR="00F062FC" w:rsidRPr="00F062FC">
        <w:rPr>
          <w:rFonts w:ascii="Courier New" w:hAnsi="Courier New" w:cs="Courier New"/>
          <w:color w:val="000000"/>
          <w:sz w:val="14"/>
          <w:szCs w:val="14"/>
          <w:lang w:val="en-US"/>
        </w:rPr>
        <w:t>07-14T12:15:32.998Z</w:t>
      </w:r>
      <w:r w:rsidRPr="000D6762">
        <w:rPr>
          <w:rFonts w:ascii="Courier New" w:hAnsi="Courier New"/>
          <w:color w:val="000000"/>
          <w:sz w:val="14"/>
          <w:lang w:val="en-US"/>
        </w:rPr>
        <w:t>"&gt;</w:t>
      </w:r>
    </w:p>
    <w:p w14:paraId="05453DDE"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AuthnContext&gt;</w:t>
      </w:r>
    </w:p>
    <w:p w14:paraId="388431C5"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AuthnContextDecl/&gt;</w:t>
      </w:r>
    </w:p>
    <w:p w14:paraId="16526172"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AuthenticatingAuthority/&gt;</w:t>
      </w:r>
    </w:p>
    <w:p w14:paraId="3652FEC3"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AuthnContext&gt;</w:t>
      </w:r>
    </w:p>
    <w:p w14:paraId="129E630D"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AuthnStatement&gt;</w:t>
      </w:r>
    </w:p>
    <w:p w14:paraId="5FD159A4"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AttributeStatement&gt;</w:t>
      </w:r>
    </w:p>
    <w:p w14:paraId="1F2D5A6C"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3C6093"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"urn:oasis:names:tc:sist:1.0:subject:subject-application-id"</w:t>
      </w:r>
      <w:r w:rsidR="003C6093"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56B5D07E"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F062FC" w:rsidRPr="00F062FC">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F062FC" w:rsidRPr="00F062FC">
        <w:rPr>
          <w:rFonts w:ascii="Courier New" w:hAnsi="Courier New" w:cs="Courier New"/>
          <w:color w:val="000000"/>
          <w:sz w:val="14"/>
          <w:szCs w:val="14"/>
          <w:lang w:val="en-US"/>
        </w:rPr>
        <w:t>appName</w:t>
      </w:r>
      <w:r w:rsidRPr="000D6762">
        <w:rPr>
          <w:rFonts w:ascii="Courier New" w:hAnsi="Courier New"/>
          <w:color w:val="000000"/>
          <w:sz w:val="14"/>
          <w:lang w:val="en-US"/>
        </w:rPr>
        <w:t>&lt;/</w:t>
      </w:r>
      <w:r w:rsidR="00F062FC" w:rsidRPr="00F062FC">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70B9FC0B"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792A6DEB"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3C6093"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"urn:oasis:names:tc:sist:1.0:subject:subject-application-vendor"</w:t>
      </w:r>
      <w:r w:rsidR="003C6093"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0A2B8D12"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F062FC" w:rsidRPr="00F062FC">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F062FC" w:rsidRPr="00F062FC">
        <w:rPr>
          <w:rFonts w:ascii="Courier New" w:hAnsi="Courier New" w:cs="Courier New"/>
          <w:color w:val="000000"/>
          <w:sz w:val="14"/>
          <w:szCs w:val="14"/>
          <w:lang w:val="en-US"/>
        </w:rPr>
        <w:t>appVendor</w:t>
      </w:r>
      <w:r w:rsidRPr="000D6762">
        <w:rPr>
          <w:rFonts w:ascii="Courier New" w:hAnsi="Courier New"/>
          <w:color w:val="000000"/>
          <w:sz w:val="14"/>
          <w:lang w:val="en-US"/>
        </w:rPr>
        <w:t>&lt;/</w:t>
      </w:r>
      <w:r w:rsidR="00F062FC" w:rsidRPr="00F062FC">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2387CFFD"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6BA10517"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3C6093"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"urn:oasis:names:tc:sist:1.0:subject:subject-application-version"</w:t>
      </w:r>
      <w:r w:rsidR="003C6093"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7C675740"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AttributeValue</w:t>
      </w:r>
      <w:r w:rsidR="00F062FC" w:rsidRPr="00F062FC">
        <w:rPr>
          <w:rFonts w:ascii="Courier New" w:hAnsi="Courier New" w:cs="Courier New"/>
          <w:color w:val="000000"/>
          <w:sz w:val="14"/>
          <w:szCs w:val="14"/>
          <w:lang w:val="en-US"/>
        </w:rPr>
        <w:t>xsi:type=</w:t>
      </w:r>
      <w:r w:rsidRPr="000D6762">
        <w:rPr>
          <w:rFonts w:ascii="Courier New" w:hAnsi="Courier New"/>
          <w:color w:val="000000"/>
          <w:sz w:val="14"/>
          <w:lang w:val="en-US"/>
        </w:rPr>
        <w:t>"xs:string"&gt;</w:t>
      </w:r>
      <w:r w:rsidR="00F062FC" w:rsidRPr="00F062FC">
        <w:rPr>
          <w:rFonts w:ascii="Courier New" w:hAnsi="Courier New" w:cs="Courier New"/>
          <w:color w:val="000000"/>
          <w:sz w:val="14"/>
          <w:szCs w:val="14"/>
          <w:lang w:val="en-US"/>
        </w:rPr>
        <w:t>appversion</w:t>
      </w:r>
      <w:r w:rsidRPr="000D6762">
        <w:rPr>
          <w:rFonts w:ascii="Courier New" w:hAnsi="Courier New"/>
          <w:color w:val="000000"/>
          <w:sz w:val="14"/>
          <w:lang w:val="en-US"/>
        </w:rPr>
        <w:t>&lt;/</w:t>
      </w:r>
      <w:r w:rsidR="00F062FC" w:rsidRPr="00F062FC">
        <w:rPr>
          <w:rFonts w:ascii="Courier New" w:hAnsi="Courier New" w:cs="Courier New"/>
          <w:color w:val="000000"/>
          <w:sz w:val="14"/>
          <w:szCs w:val="14"/>
          <w:lang w:val="en-US"/>
        </w:rPr>
        <w:t>saml:</w:t>
      </w:r>
      <w:r w:rsidRPr="000D6762">
        <w:rPr>
          <w:rFonts w:ascii="Courier New" w:hAnsi="Courier New"/>
          <w:color w:val="000000"/>
          <w:sz w:val="14"/>
          <w:lang w:val="en-US"/>
        </w:rPr>
        <w:t>AttributeValue&gt;</w:t>
      </w:r>
    </w:p>
    <w:p w14:paraId="531BEBA5" w14:textId="77777777" w:rsidR="00163A20" w:rsidRDefault="000D676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Attribute&gt;</w:t>
      </w:r>
    </w:p>
    <w:p w14:paraId="7FA19DE3" w14:textId="77777777" w:rsidR="003C6093" w:rsidRPr="006208C0" w:rsidRDefault="000D6762"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3C6093"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"urn:oasis:names:tc:sist:1.0:subject:subject-application-nonce"</w:t>
      </w:r>
      <w:r w:rsidR="003C6093"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7FA7A3DC" w14:textId="77777777" w:rsidR="003C6093" w:rsidRPr="006208C0" w:rsidRDefault="003C6093"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F062FC">
        <w:rPr>
          <w:rFonts w:ascii="Courier New" w:hAnsi="Courier New"/>
          <w:color w:val="000000"/>
          <w:sz w:val="14"/>
          <w:lang w:val="en-US"/>
        </w:rPr>
        <w:t>&lt;</w:t>
      </w:r>
      <w:r w:rsidRPr="006208C0">
        <w:rPr>
          <w:rFonts w:ascii="Courier New" w:hAnsi="Courier New" w:cs="Courier New"/>
          <w:color w:val="000000"/>
          <w:sz w:val="14"/>
          <w:szCs w:val="14"/>
          <w:lang w:val="en-US"/>
        </w:rPr>
        <w:t>saml:</w:t>
      </w:r>
      <w:r w:rsidRPr="00F062FC">
        <w:rPr>
          <w:rFonts w:ascii="Courier New" w:hAnsi="Courier New"/>
          <w:color w:val="000000"/>
          <w:sz w:val="14"/>
          <w:lang w:val="en-US"/>
        </w:rPr>
        <w:t>AttributeValue</w:t>
      </w:r>
      <w:r w:rsidR="00F062FC" w:rsidRPr="00F062FC">
        <w:rPr>
          <w:rFonts w:ascii="Courier New" w:hAnsi="Courier New" w:cs="Courier New"/>
          <w:color w:val="000000"/>
          <w:sz w:val="14"/>
          <w:szCs w:val="14"/>
          <w:lang w:val="en-US"/>
        </w:rPr>
        <w:t>xsi:type="xs:string"&gt;nonce&lt;/saml:AttributeValue&gt;</w:t>
      </w:r>
    </w:p>
    <w:p w14:paraId="5EF4E69C" w14:textId="77777777" w:rsidR="003C6093" w:rsidRPr="006208C0" w:rsidRDefault="003C6093"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F062FC">
        <w:rPr>
          <w:rFonts w:ascii="Courier New" w:hAnsi="Courier New"/>
          <w:color w:val="000000"/>
          <w:sz w:val="14"/>
          <w:lang w:val="en-US"/>
        </w:rPr>
        <w:t>&lt;/</w:t>
      </w:r>
      <w:r w:rsidRPr="006208C0">
        <w:rPr>
          <w:rFonts w:ascii="Courier New" w:hAnsi="Courier New" w:cs="Courier New"/>
          <w:color w:val="000000"/>
          <w:sz w:val="14"/>
          <w:szCs w:val="14"/>
          <w:lang w:val="en-US"/>
        </w:rPr>
        <w:t>saml:</w:t>
      </w:r>
      <w:r w:rsidRPr="00F062FC">
        <w:rPr>
          <w:rFonts w:ascii="Courier New" w:hAnsi="Courier New"/>
          <w:color w:val="000000"/>
          <w:sz w:val="14"/>
          <w:lang w:val="en-US"/>
        </w:rPr>
        <w:t>Attribute&gt;</w:t>
      </w:r>
    </w:p>
    <w:p w14:paraId="708CA71B" w14:textId="77777777" w:rsidR="003C6093" w:rsidRPr="006208C0" w:rsidRDefault="000D6762"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3C6093"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"urn:oasis:names:tc:sist:1.0:subject:subject-application-digest"</w:t>
      </w:r>
      <w:r w:rsidR="003C6093"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6CC3296A" w14:textId="77777777" w:rsidR="003C6093" w:rsidRPr="006208C0" w:rsidRDefault="003C6093"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F062FC">
        <w:rPr>
          <w:rFonts w:ascii="Courier New" w:hAnsi="Courier New"/>
          <w:color w:val="000000"/>
          <w:sz w:val="14"/>
          <w:lang w:val="en-US"/>
        </w:rPr>
        <w:t>&lt;</w:t>
      </w:r>
      <w:r w:rsidRPr="006208C0">
        <w:rPr>
          <w:rFonts w:ascii="Courier New" w:hAnsi="Courier New" w:cs="Courier New"/>
          <w:color w:val="000000"/>
          <w:sz w:val="14"/>
          <w:szCs w:val="14"/>
          <w:lang w:val="en-US"/>
        </w:rPr>
        <w:t>saml:</w:t>
      </w:r>
      <w:r w:rsidRPr="00F062FC">
        <w:rPr>
          <w:rFonts w:ascii="Courier New" w:hAnsi="Courier New"/>
          <w:color w:val="000000"/>
          <w:sz w:val="14"/>
          <w:lang w:val="en-US"/>
        </w:rPr>
        <w:t>AttributeValue</w:t>
      </w:r>
      <w:r w:rsidR="00F062FC" w:rsidRPr="00F062FC">
        <w:rPr>
          <w:rFonts w:ascii="Courier New" w:hAnsi="Courier New" w:cs="Courier New"/>
          <w:color w:val="000000"/>
          <w:sz w:val="14"/>
          <w:szCs w:val="14"/>
          <w:lang w:val="en-US"/>
        </w:rPr>
        <w:t>xsi:type="xs:string"&gt;applDigest&lt;/saml:AttributeValue&gt;</w:t>
      </w:r>
    </w:p>
    <w:p w14:paraId="3016DE72" w14:textId="77777777" w:rsidR="003C6093" w:rsidRPr="006208C0" w:rsidRDefault="003C6093"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F062FC">
        <w:rPr>
          <w:rFonts w:ascii="Courier New" w:hAnsi="Courier New"/>
          <w:color w:val="000000"/>
          <w:sz w:val="14"/>
          <w:lang w:val="en-US"/>
        </w:rPr>
        <w:t>&lt;/</w:t>
      </w:r>
      <w:r w:rsidRPr="006208C0">
        <w:rPr>
          <w:rFonts w:ascii="Courier New" w:hAnsi="Courier New" w:cs="Courier New"/>
          <w:color w:val="000000"/>
          <w:sz w:val="14"/>
          <w:szCs w:val="14"/>
          <w:lang w:val="en-US"/>
        </w:rPr>
        <w:t>saml:</w:t>
      </w:r>
      <w:r w:rsidRPr="00F062FC">
        <w:rPr>
          <w:rFonts w:ascii="Courier New" w:hAnsi="Courier New"/>
          <w:color w:val="000000"/>
          <w:sz w:val="14"/>
          <w:lang w:val="en-US"/>
        </w:rPr>
        <w:t>Attribute&gt;</w:t>
      </w:r>
    </w:p>
    <w:p w14:paraId="4A1E9B50" w14:textId="77777777" w:rsidR="003C6093" w:rsidRPr="006208C0" w:rsidRDefault="000D6762"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saml:</w:t>
      </w:r>
      <w:r w:rsidRPr="000D6762">
        <w:rPr>
          <w:rFonts w:ascii="Courier New" w:hAnsi="Courier New"/>
          <w:color w:val="000000"/>
          <w:sz w:val="14"/>
          <w:lang w:val="en-US"/>
        </w:rPr>
        <w:t>Attribute</w:t>
      </w:r>
      <w:r w:rsidR="003C6093" w:rsidRPr="006208C0">
        <w:rPr>
          <w:rFonts w:ascii="Courier New" w:hAnsi="Courier New" w:cs="Courier New"/>
          <w:color w:val="000000"/>
          <w:sz w:val="14"/>
          <w:szCs w:val="14"/>
          <w:lang w:val="en-US"/>
        </w:rPr>
        <w:t xml:space="preserve"> Name=</w:t>
      </w:r>
      <w:r w:rsidRPr="000D6762">
        <w:rPr>
          <w:rFonts w:ascii="Courier New" w:hAnsi="Courier New"/>
          <w:color w:val="000000"/>
          <w:sz w:val="14"/>
          <w:lang w:val="en-US"/>
        </w:rPr>
        <w:t>"urn:oasis:names:tc:sist:1.0:subject:subject-application-created"</w:t>
      </w:r>
      <w:r w:rsidR="003C6093" w:rsidRPr="006208C0">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"urn:oasis:names:tc:SAML:2.0:attrname-format:uri"&gt;</w:t>
      </w:r>
    </w:p>
    <w:p w14:paraId="2BF2257A" w14:textId="77777777" w:rsidR="003C6093" w:rsidRPr="006208C0" w:rsidRDefault="003C6093"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F062FC">
        <w:rPr>
          <w:rFonts w:ascii="Courier New" w:hAnsi="Courier New"/>
          <w:color w:val="000000"/>
          <w:sz w:val="14"/>
          <w:lang w:val="en-US"/>
        </w:rPr>
        <w:t>&lt;</w:t>
      </w:r>
      <w:r w:rsidRPr="006208C0">
        <w:rPr>
          <w:rFonts w:ascii="Courier New" w:hAnsi="Courier New" w:cs="Courier New"/>
          <w:color w:val="000000"/>
          <w:sz w:val="14"/>
          <w:szCs w:val="14"/>
          <w:lang w:val="en-US"/>
        </w:rPr>
        <w:t>saml:</w:t>
      </w:r>
      <w:r w:rsidRPr="00F062FC">
        <w:rPr>
          <w:rFonts w:ascii="Courier New" w:hAnsi="Courier New"/>
          <w:color w:val="000000"/>
          <w:sz w:val="14"/>
          <w:lang w:val="en-US"/>
        </w:rPr>
        <w:t>AttributeValue</w:t>
      </w:r>
      <w:r w:rsidR="00F062FC" w:rsidRPr="00F062FC">
        <w:rPr>
          <w:rFonts w:ascii="Courier New" w:hAnsi="Courier New" w:cs="Courier New"/>
          <w:color w:val="000000"/>
          <w:sz w:val="14"/>
          <w:szCs w:val="14"/>
          <w:lang w:val="en-US"/>
        </w:rPr>
        <w:t>xsi:type="xs:string"&gt;created&lt;/saml:AttributeValue&gt;</w:t>
      </w:r>
    </w:p>
    <w:p w14:paraId="1ED36017" w14:textId="77777777" w:rsidR="003C6093" w:rsidRPr="006208C0" w:rsidRDefault="003C6093"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F062FC">
        <w:rPr>
          <w:rFonts w:ascii="Courier New" w:hAnsi="Courier New"/>
          <w:color w:val="000000"/>
          <w:sz w:val="14"/>
          <w:lang w:val="en-US"/>
        </w:rPr>
        <w:t>&lt;/</w:t>
      </w:r>
      <w:r w:rsidRPr="006208C0">
        <w:rPr>
          <w:rFonts w:ascii="Courier New" w:hAnsi="Courier New" w:cs="Courier New"/>
          <w:color w:val="000000"/>
          <w:sz w:val="14"/>
          <w:szCs w:val="14"/>
          <w:lang w:val="en-US"/>
        </w:rPr>
        <w:t>saml:</w:t>
      </w:r>
      <w:r w:rsidRPr="00F062FC">
        <w:rPr>
          <w:rFonts w:ascii="Courier New" w:hAnsi="Courier New"/>
          <w:color w:val="000000"/>
          <w:sz w:val="14"/>
          <w:lang w:val="en-US"/>
        </w:rPr>
        <w:t>Attribute&gt;</w:t>
      </w:r>
    </w:p>
    <w:p w14:paraId="0E6A8FCC" w14:textId="77777777" w:rsidR="003C6093" w:rsidRPr="006208C0" w:rsidRDefault="003C6093"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F062FC">
        <w:rPr>
          <w:rFonts w:ascii="Courier New" w:hAnsi="Courier New"/>
          <w:color w:val="000000"/>
          <w:sz w:val="14"/>
          <w:lang w:val="en-US"/>
        </w:rPr>
        <w:t>&lt;</w:t>
      </w:r>
      <w:r w:rsidRPr="006208C0">
        <w:rPr>
          <w:rFonts w:ascii="Courier New" w:hAnsi="Courier New" w:cs="Courier New"/>
          <w:color w:val="000000"/>
          <w:sz w:val="14"/>
          <w:szCs w:val="14"/>
          <w:lang w:val="en-US"/>
        </w:rPr>
        <w:t>saml:</w:t>
      </w:r>
      <w:r w:rsidRPr="00F062FC">
        <w:rPr>
          <w:rFonts w:ascii="Courier New" w:hAnsi="Courier New"/>
          <w:color w:val="000000"/>
          <w:sz w:val="14"/>
          <w:lang w:val="en-US"/>
        </w:rPr>
        <w:t>Attribute</w:t>
      </w:r>
      <w:r w:rsidRPr="006208C0">
        <w:rPr>
          <w:rFonts w:ascii="Courier New" w:hAnsi="Courier New" w:cs="Courier New"/>
          <w:color w:val="000000"/>
          <w:sz w:val="14"/>
          <w:szCs w:val="14"/>
          <w:lang w:val="en-US"/>
        </w:rPr>
        <w:t xml:space="preserve"> Name=</w:t>
      </w:r>
      <w:r w:rsidRPr="00F062FC">
        <w:rPr>
          <w:rFonts w:ascii="Courier New" w:hAnsi="Courier New"/>
          <w:color w:val="000000"/>
          <w:sz w:val="14"/>
          <w:lang w:val="en-US"/>
        </w:rPr>
        <w:t>"urn:oasis:names:tc:xacml:1.0:resource:resource-id"</w:t>
      </w:r>
      <w:r w:rsidRPr="006208C0">
        <w:rPr>
          <w:rFonts w:ascii="Courier New" w:hAnsi="Courier New" w:cs="Courier New"/>
          <w:color w:val="000000"/>
          <w:sz w:val="14"/>
          <w:szCs w:val="14"/>
          <w:lang w:val="en-US"/>
        </w:rPr>
        <w:t xml:space="preserve"> NameFormat=</w:t>
      </w:r>
      <w:r w:rsidRPr="00F062FC">
        <w:rPr>
          <w:rFonts w:ascii="Courier New" w:hAnsi="Courier New"/>
          <w:color w:val="000000"/>
          <w:sz w:val="14"/>
          <w:lang w:val="en-US"/>
        </w:rPr>
        <w:t>"urn:oasis:names:tc:SAML:2.0:attrname-format:uri"&gt;</w:t>
      </w:r>
    </w:p>
    <w:p w14:paraId="2D5C025B" w14:textId="77777777" w:rsidR="003C6093" w:rsidRPr="006208C0" w:rsidRDefault="003C6093"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F062FC">
        <w:rPr>
          <w:rFonts w:ascii="Courier New" w:hAnsi="Courier New"/>
          <w:color w:val="000000"/>
          <w:sz w:val="14"/>
          <w:lang w:val="en-US"/>
        </w:rPr>
        <w:t>&lt;</w:t>
      </w:r>
      <w:r w:rsidRPr="006208C0">
        <w:rPr>
          <w:rFonts w:ascii="Courier New" w:hAnsi="Courier New" w:cs="Courier New"/>
          <w:color w:val="000000"/>
          <w:sz w:val="14"/>
          <w:szCs w:val="14"/>
          <w:lang w:val="en-US"/>
        </w:rPr>
        <w:t>saml:</w:t>
      </w:r>
      <w:r w:rsidRPr="00F062FC">
        <w:rPr>
          <w:rFonts w:ascii="Courier New" w:hAnsi="Courier New"/>
          <w:color w:val="000000"/>
          <w:sz w:val="14"/>
          <w:lang w:val="en-US"/>
        </w:rPr>
        <w:t>AttributeValue</w:t>
      </w:r>
      <w:r w:rsidR="00F062FC" w:rsidRPr="00F062FC">
        <w:rPr>
          <w:rFonts w:ascii="Courier New" w:hAnsi="Courier New" w:cs="Courier New"/>
          <w:color w:val="000000"/>
          <w:sz w:val="14"/>
          <w:szCs w:val="14"/>
          <w:lang w:val="en-US"/>
        </w:rPr>
        <w:t>xsi:type="xs:string"&gt;patientId&lt;/saml:AttributeValue&gt;</w:t>
      </w:r>
    </w:p>
    <w:p w14:paraId="668491A8" w14:textId="77777777" w:rsidR="003C6093" w:rsidRPr="006208C0" w:rsidRDefault="003C6093"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F062FC">
        <w:rPr>
          <w:rFonts w:ascii="Courier New" w:hAnsi="Courier New"/>
          <w:color w:val="000000"/>
          <w:sz w:val="14"/>
          <w:lang w:val="en-US"/>
        </w:rPr>
        <w:t>&lt;/</w:t>
      </w:r>
      <w:r w:rsidRPr="006208C0">
        <w:rPr>
          <w:rFonts w:ascii="Courier New" w:hAnsi="Courier New" w:cs="Courier New"/>
          <w:color w:val="000000"/>
          <w:sz w:val="14"/>
          <w:szCs w:val="14"/>
          <w:lang w:val="en-US"/>
        </w:rPr>
        <w:t>saml:</w:t>
      </w:r>
      <w:r w:rsidRPr="00F062FC">
        <w:rPr>
          <w:rFonts w:ascii="Courier New" w:hAnsi="Courier New"/>
          <w:color w:val="000000"/>
          <w:sz w:val="14"/>
          <w:lang w:val="en-US"/>
        </w:rPr>
        <w:t>Attribute&gt;</w:t>
      </w:r>
    </w:p>
    <w:p w14:paraId="1361815F" w14:textId="77777777" w:rsidR="003C6093" w:rsidRPr="006208C0" w:rsidRDefault="003C6093"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F062FC">
        <w:rPr>
          <w:rFonts w:ascii="Courier New" w:hAnsi="Courier New"/>
          <w:color w:val="000000"/>
          <w:sz w:val="14"/>
          <w:lang w:val="en-US"/>
        </w:rPr>
        <w:t>&lt;</w:t>
      </w:r>
      <w:r w:rsidRPr="006208C0">
        <w:rPr>
          <w:rFonts w:ascii="Courier New" w:hAnsi="Courier New" w:cs="Courier New"/>
          <w:color w:val="000000"/>
          <w:sz w:val="14"/>
          <w:szCs w:val="14"/>
          <w:lang w:val="en-US"/>
        </w:rPr>
        <w:t>saml:</w:t>
      </w:r>
      <w:r w:rsidRPr="00F062FC">
        <w:rPr>
          <w:rFonts w:ascii="Courier New" w:hAnsi="Courier New"/>
          <w:color w:val="000000"/>
          <w:sz w:val="14"/>
          <w:lang w:val="en-US"/>
        </w:rPr>
        <w:t>Attribute</w:t>
      </w:r>
      <w:r w:rsidRPr="006208C0">
        <w:rPr>
          <w:rFonts w:ascii="Courier New" w:hAnsi="Courier New" w:cs="Courier New"/>
          <w:color w:val="000000"/>
          <w:sz w:val="14"/>
          <w:szCs w:val="14"/>
          <w:lang w:val="en-US"/>
        </w:rPr>
        <w:t xml:space="preserve"> Name=</w:t>
      </w:r>
      <w:r w:rsidRPr="00F062FC">
        <w:rPr>
          <w:rFonts w:ascii="Courier New" w:hAnsi="Courier New"/>
          <w:color w:val="000000"/>
          <w:sz w:val="14"/>
          <w:lang w:val="en-US"/>
        </w:rPr>
        <w:t>"urn:oasis:names:tc:xacml:1.0:action:action-id"</w:t>
      </w:r>
      <w:r w:rsidRPr="006208C0">
        <w:rPr>
          <w:rFonts w:ascii="Courier New" w:hAnsi="Courier New" w:cs="Courier New"/>
          <w:color w:val="000000"/>
          <w:sz w:val="14"/>
          <w:szCs w:val="14"/>
          <w:lang w:val="en-US"/>
        </w:rPr>
        <w:t xml:space="preserve"> NameFormat=</w:t>
      </w:r>
      <w:r w:rsidRPr="00F062FC">
        <w:rPr>
          <w:rFonts w:ascii="Courier New" w:hAnsi="Courier New"/>
          <w:color w:val="000000"/>
          <w:sz w:val="14"/>
          <w:lang w:val="en-US"/>
        </w:rPr>
        <w:t>"urn:oasis:names:tc:SAML:2.0:attrname-format:uri"&gt;</w:t>
      </w:r>
    </w:p>
    <w:p w14:paraId="3CA3B35F" w14:textId="77777777" w:rsidR="003C6093" w:rsidRPr="006208C0" w:rsidRDefault="003C6093"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F062FC">
        <w:rPr>
          <w:rFonts w:ascii="Courier New" w:hAnsi="Courier New"/>
          <w:color w:val="000000"/>
          <w:sz w:val="14"/>
          <w:lang w:val="en-US"/>
        </w:rPr>
        <w:t>&lt;</w:t>
      </w:r>
      <w:r w:rsidRPr="006208C0">
        <w:rPr>
          <w:rFonts w:ascii="Courier New" w:hAnsi="Courier New" w:cs="Courier New"/>
          <w:color w:val="000000"/>
          <w:sz w:val="14"/>
          <w:szCs w:val="14"/>
          <w:lang w:val="en-US"/>
        </w:rPr>
        <w:t>saml:</w:t>
      </w:r>
      <w:r w:rsidRPr="00F062FC">
        <w:rPr>
          <w:rFonts w:ascii="Courier New" w:hAnsi="Courier New"/>
          <w:color w:val="000000"/>
          <w:sz w:val="14"/>
          <w:lang w:val="en-US"/>
        </w:rPr>
        <w:t>AttributeValue</w:t>
      </w:r>
      <w:r w:rsidRPr="006208C0">
        <w:rPr>
          <w:rFonts w:ascii="Courier New" w:hAnsi="Courier New" w:cs="Courier New"/>
          <w:color w:val="000000"/>
          <w:sz w:val="14"/>
          <w:szCs w:val="14"/>
          <w:lang w:val="en-US"/>
        </w:rPr>
        <w:t xml:space="preserve"> xsi:type=</w:t>
      </w:r>
      <w:r w:rsidRPr="00F062FC">
        <w:rPr>
          <w:rFonts w:ascii="Courier New" w:hAnsi="Courier New"/>
          <w:color w:val="000000"/>
          <w:sz w:val="14"/>
          <w:lang w:val="en-US"/>
        </w:rPr>
        <w:t>"xs:string"&gt;</w:t>
      </w:r>
      <w:r w:rsidRPr="006208C0">
        <w:rPr>
          <w:rFonts w:ascii="Courier New" w:hAnsi="Courier New" w:cs="Courier New"/>
          <w:color w:val="000000"/>
          <w:sz w:val="14"/>
          <w:szCs w:val="14"/>
          <w:lang w:val="en-US"/>
        </w:rPr>
        <w:t>R</w:t>
      </w:r>
      <w:r w:rsidRPr="00F062FC">
        <w:rPr>
          <w:rFonts w:ascii="Courier New" w:hAnsi="Courier New"/>
          <w:color w:val="000000"/>
          <w:sz w:val="14"/>
          <w:lang w:val="en-US"/>
        </w:rPr>
        <w:t>&lt;/</w:t>
      </w:r>
      <w:r w:rsidRPr="006208C0">
        <w:rPr>
          <w:rFonts w:ascii="Courier New" w:hAnsi="Courier New" w:cs="Courier New"/>
          <w:color w:val="000000"/>
          <w:sz w:val="14"/>
          <w:szCs w:val="14"/>
          <w:lang w:val="en-US"/>
        </w:rPr>
        <w:t>saml:</w:t>
      </w:r>
      <w:r w:rsidRPr="00F062FC">
        <w:rPr>
          <w:rFonts w:ascii="Courier New" w:hAnsi="Courier New"/>
          <w:color w:val="000000"/>
          <w:sz w:val="14"/>
          <w:lang w:val="en-US"/>
        </w:rPr>
        <w:t>AttributeValue&gt;</w:t>
      </w:r>
    </w:p>
    <w:p w14:paraId="194806D2" w14:textId="77777777" w:rsidR="003C6093" w:rsidRPr="006208C0" w:rsidRDefault="003C6093"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F062FC">
        <w:rPr>
          <w:rFonts w:ascii="Courier New" w:hAnsi="Courier New"/>
          <w:color w:val="000000"/>
          <w:sz w:val="14"/>
          <w:lang w:val="en-US"/>
        </w:rPr>
        <w:t>&lt;/</w:t>
      </w:r>
      <w:r w:rsidRPr="006208C0">
        <w:rPr>
          <w:rFonts w:ascii="Courier New" w:hAnsi="Courier New" w:cs="Courier New"/>
          <w:color w:val="000000"/>
          <w:sz w:val="14"/>
          <w:szCs w:val="14"/>
          <w:lang w:val="en-US"/>
        </w:rPr>
        <w:t>saml:</w:t>
      </w:r>
      <w:r w:rsidRPr="00F062FC">
        <w:rPr>
          <w:rFonts w:ascii="Courier New" w:hAnsi="Courier New"/>
          <w:color w:val="000000"/>
          <w:sz w:val="14"/>
          <w:lang w:val="en-US"/>
        </w:rPr>
        <w:t>Attribute&gt;</w:t>
      </w:r>
    </w:p>
    <w:p w14:paraId="270BDDBA" w14:textId="77777777" w:rsidR="003C6093" w:rsidRPr="006208C0" w:rsidRDefault="003C6093"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F062FC">
        <w:rPr>
          <w:rFonts w:ascii="Courier New" w:hAnsi="Courier New"/>
          <w:color w:val="000000"/>
          <w:sz w:val="14"/>
          <w:lang w:val="en-US"/>
        </w:rPr>
        <w:t>&lt;</w:t>
      </w:r>
      <w:r w:rsidRPr="006208C0">
        <w:rPr>
          <w:rFonts w:ascii="Courier New" w:hAnsi="Courier New" w:cs="Courier New"/>
          <w:color w:val="000000"/>
          <w:sz w:val="14"/>
          <w:szCs w:val="14"/>
          <w:lang w:val="en-US"/>
        </w:rPr>
        <w:t>saml:</w:t>
      </w:r>
      <w:r w:rsidRPr="00F062FC">
        <w:rPr>
          <w:rFonts w:ascii="Courier New" w:hAnsi="Courier New"/>
          <w:color w:val="000000"/>
          <w:sz w:val="14"/>
          <w:lang w:val="en-US"/>
        </w:rPr>
        <w:t>Attribute</w:t>
      </w:r>
      <w:r w:rsidRPr="006208C0">
        <w:rPr>
          <w:rFonts w:ascii="Courier New" w:hAnsi="Courier New" w:cs="Courier New"/>
          <w:color w:val="000000"/>
          <w:sz w:val="14"/>
          <w:szCs w:val="14"/>
          <w:lang w:val="en-US"/>
        </w:rPr>
        <w:t xml:space="preserve"> Name=</w:t>
      </w:r>
      <w:r w:rsidRPr="00F062FC">
        <w:rPr>
          <w:rFonts w:ascii="Courier New" w:hAnsi="Courier New"/>
          <w:color w:val="000000"/>
          <w:sz w:val="14"/>
          <w:lang w:val="en-US"/>
        </w:rPr>
        <w:t>"urn:oasis:names:tc:xacml:1.0:subject:subject-id"</w:t>
      </w:r>
      <w:r w:rsidRPr="006208C0">
        <w:rPr>
          <w:rFonts w:ascii="Courier New" w:hAnsi="Courier New" w:cs="Courier New"/>
          <w:color w:val="000000"/>
          <w:sz w:val="14"/>
          <w:szCs w:val="14"/>
          <w:lang w:val="en-US"/>
        </w:rPr>
        <w:t xml:space="preserve"> NameFormat=</w:t>
      </w:r>
      <w:r w:rsidRPr="00F062FC">
        <w:rPr>
          <w:rFonts w:ascii="Courier New" w:hAnsi="Courier New"/>
          <w:color w:val="000000"/>
          <w:sz w:val="14"/>
          <w:lang w:val="en-US"/>
        </w:rPr>
        <w:t>"urn:oasis:names:tc:SAML:2.0:attrname-format:uri"&gt;</w:t>
      </w:r>
    </w:p>
    <w:p w14:paraId="58BCAD4D" w14:textId="77777777" w:rsidR="003C6093" w:rsidRPr="006208C0" w:rsidRDefault="003C6093"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F062FC">
        <w:rPr>
          <w:rFonts w:ascii="Courier New" w:hAnsi="Courier New"/>
          <w:color w:val="000000"/>
          <w:sz w:val="14"/>
          <w:lang w:val="en-US"/>
        </w:rPr>
        <w:t>&lt;</w:t>
      </w:r>
      <w:r w:rsidRPr="006208C0">
        <w:rPr>
          <w:rFonts w:ascii="Courier New" w:hAnsi="Courier New" w:cs="Courier New"/>
          <w:color w:val="000000"/>
          <w:sz w:val="14"/>
          <w:szCs w:val="14"/>
          <w:lang w:val="en-US"/>
        </w:rPr>
        <w:t>saml:</w:t>
      </w:r>
      <w:r w:rsidRPr="00F062FC">
        <w:rPr>
          <w:rFonts w:ascii="Courier New" w:hAnsi="Courier New"/>
          <w:color w:val="000000"/>
          <w:sz w:val="14"/>
          <w:lang w:val="en-US"/>
        </w:rPr>
        <w:t>AttributeValue</w:t>
      </w:r>
      <w:r w:rsidR="00F062FC" w:rsidRPr="00F062FC">
        <w:rPr>
          <w:rFonts w:ascii="Courier New" w:hAnsi="Courier New" w:cs="Courier New"/>
          <w:color w:val="000000"/>
          <w:sz w:val="14"/>
          <w:szCs w:val="14"/>
          <w:lang w:val="en-US"/>
        </w:rPr>
        <w:t>xsi:type="xs:string"&gt;operatorId&lt;/saml:AttributeValue&gt;</w:t>
      </w:r>
    </w:p>
    <w:p w14:paraId="15BFE119" w14:textId="77777777" w:rsidR="003C6093" w:rsidRPr="006208C0" w:rsidRDefault="003C6093"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F062FC">
        <w:rPr>
          <w:rFonts w:ascii="Courier New" w:hAnsi="Courier New"/>
          <w:color w:val="000000"/>
          <w:sz w:val="14"/>
          <w:lang w:val="en-US"/>
        </w:rPr>
        <w:t>&lt;/</w:t>
      </w:r>
      <w:r w:rsidRPr="006208C0">
        <w:rPr>
          <w:rFonts w:ascii="Courier New" w:hAnsi="Courier New" w:cs="Courier New"/>
          <w:color w:val="000000"/>
          <w:sz w:val="14"/>
          <w:szCs w:val="14"/>
          <w:lang w:val="en-US"/>
        </w:rPr>
        <w:t>saml:</w:t>
      </w:r>
      <w:r w:rsidRPr="00F062FC">
        <w:rPr>
          <w:rFonts w:ascii="Courier New" w:hAnsi="Courier New"/>
          <w:color w:val="000000"/>
          <w:sz w:val="14"/>
          <w:lang w:val="en-US"/>
        </w:rPr>
        <w:t>Attribute&gt;</w:t>
      </w:r>
    </w:p>
    <w:p w14:paraId="12029393" w14:textId="77777777" w:rsidR="003C6093" w:rsidRPr="006208C0" w:rsidRDefault="003C6093"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F062FC">
        <w:rPr>
          <w:rFonts w:ascii="Courier New" w:hAnsi="Courier New"/>
          <w:color w:val="000000"/>
          <w:sz w:val="14"/>
          <w:lang w:val="en-US"/>
        </w:rPr>
        <w:t>&lt;</w:t>
      </w:r>
      <w:r w:rsidRPr="006208C0">
        <w:rPr>
          <w:rFonts w:ascii="Courier New" w:hAnsi="Courier New" w:cs="Courier New"/>
          <w:color w:val="000000"/>
          <w:sz w:val="14"/>
          <w:szCs w:val="14"/>
          <w:lang w:val="en-US"/>
        </w:rPr>
        <w:t>saml:</w:t>
      </w:r>
      <w:r w:rsidRPr="00F062FC">
        <w:rPr>
          <w:rFonts w:ascii="Courier New" w:hAnsi="Courier New"/>
          <w:color w:val="000000"/>
          <w:sz w:val="14"/>
          <w:lang w:val="en-US"/>
        </w:rPr>
        <w:t>Attribute</w:t>
      </w:r>
      <w:r w:rsidRPr="006208C0">
        <w:rPr>
          <w:rFonts w:ascii="Courier New" w:hAnsi="Courier New" w:cs="Courier New"/>
          <w:color w:val="000000"/>
          <w:sz w:val="14"/>
          <w:szCs w:val="14"/>
          <w:lang w:val="en-US"/>
        </w:rPr>
        <w:t xml:space="preserve"> Name=</w:t>
      </w:r>
      <w:r w:rsidRPr="00F062FC">
        <w:rPr>
          <w:rFonts w:ascii="Courier New" w:hAnsi="Courier New"/>
          <w:color w:val="000000"/>
          <w:sz w:val="14"/>
          <w:lang w:val="en-US"/>
        </w:rPr>
        <w:t>"urn:oasis:names:tc:fse:1.0:subject:typeofcare"</w:t>
      </w:r>
      <w:r w:rsidRPr="006208C0">
        <w:rPr>
          <w:rFonts w:ascii="Courier New" w:hAnsi="Courier New" w:cs="Courier New"/>
          <w:color w:val="000000"/>
          <w:sz w:val="14"/>
          <w:szCs w:val="14"/>
          <w:lang w:val="en-US"/>
        </w:rPr>
        <w:t xml:space="preserve"> NameFormat=</w:t>
      </w:r>
      <w:r w:rsidRPr="00F062FC">
        <w:rPr>
          <w:rFonts w:ascii="Courier New" w:hAnsi="Courier New"/>
          <w:color w:val="000000"/>
          <w:sz w:val="14"/>
          <w:lang w:val="en-US"/>
        </w:rPr>
        <w:t>"urn:oasis:names:tc:SAML:2.0:attrname-format:uri"&gt;</w:t>
      </w:r>
    </w:p>
    <w:p w14:paraId="62A0F6C6" w14:textId="77777777" w:rsidR="003C6093" w:rsidRPr="006208C0" w:rsidRDefault="003C6093"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F062FC">
        <w:rPr>
          <w:rFonts w:ascii="Courier New" w:hAnsi="Courier New"/>
          <w:color w:val="000000"/>
          <w:sz w:val="14"/>
          <w:lang w:val="en-US"/>
        </w:rPr>
        <w:t>&lt;</w:t>
      </w:r>
      <w:r w:rsidRPr="006208C0">
        <w:rPr>
          <w:rFonts w:ascii="Courier New" w:hAnsi="Courier New" w:cs="Courier New"/>
          <w:color w:val="000000"/>
          <w:sz w:val="14"/>
          <w:szCs w:val="14"/>
          <w:lang w:val="en-US"/>
        </w:rPr>
        <w:t>saml:</w:t>
      </w:r>
      <w:r w:rsidRPr="00F062FC">
        <w:rPr>
          <w:rFonts w:ascii="Courier New" w:hAnsi="Courier New"/>
          <w:color w:val="000000"/>
          <w:sz w:val="14"/>
          <w:lang w:val="en-US"/>
        </w:rPr>
        <w:t>AttributeValue</w:t>
      </w:r>
      <w:r w:rsidRPr="006208C0">
        <w:rPr>
          <w:rFonts w:ascii="Courier New" w:hAnsi="Courier New" w:cs="Courier New"/>
          <w:color w:val="000000"/>
          <w:sz w:val="14"/>
          <w:szCs w:val="14"/>
          <w:lang w:val="en-US"/>
        </w:rPr>
        <w:t xml:space="preserve"> xsi:type=</w:t>
      </w:r>
      <w:r w:rsidRPr="00F062FC">
        <w:rPr>
          <w:rFonts w:ascii="Courier New" w:hAnsi="Courier New"/>
          <w:color w:val="000000"/>
          <w:sz w:val="14"/>
          <w:lang w:val="en-US"/>
        </w:rPr>
        <w:t>"xs:string"&gt;</w:t>
      </w:r>
      <w:r w:rsidRPr="006208C0">
        <w:rPr>
          <w:rFonts w:ascii="Courier New" w:hAnsi="Courier New" w:cs="Courier New"/>
          <w:color w:val="000000"/>
          <w:sz w:val="14"/>
          <w:szCs w:val="14"/>
          <w:lang w:val="en-US"/>
        </w:rPr>
        <w:t>V</w:t>
      </w:r>
      <w:r w:rsidRPr="00F062FC">
        <w:rPr>
          <w:rFonts w:ascii="Courier New" w:hAnsi="Courier New"/>
          <w:color w:val="000000"/>
          <w:sz w:val="14"/>
          <w:lang w:val="en-US"/>
        </w:rPr>
        <w:t>&lt;/</w:t>
      </w:r>
      <w:r w:rsidRPr="006208C0">
        <w:rPr>
          <w:rFonts w:ascii="Courier New" w:hAnsi="Courier New" w:cs="Courier New"/>
          <w:color w:val="000000"/>
          <w:sz w:val="14"/>
          <w:szCs w:val="14"/>
          <w:lang w:val="en-US"/>
        </w:rPr>
        <w:t>saml:</w:t>
      </w:r>
      <w:r w:rsidRPr="00F062FC">
        <w:rPr>
          <w:rFonts w:ascii="Courier New" w:hAnsi="Courier New"/>
          <w:color w:val="000000"/>
          <w:sz w:val="14"/>
          <w:lang w:val="en-US"/>
        </w:rPr>
        <w:t>AttributeValue&gt;</w:t>
      </w:r>
    </w:p>
    <w:p w14:paraId="79E960E7" w14:textId="77777777" w:rsidR="003C6093" w:rsidRPr="006208C0" w:rsidRDefault="003C6093"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F062FC">
        <w:rPr>
          <w:rFonts w:ascii="Courier New" w:hAnsi="Courier New"/>
          <w:color w:val="000000"/>
          <w:sz w:val="14"/>
          <w:lang w:val="en-US"/>
        </w:rPr>
        <w:t>&lt;/</w:t>
      </w:r>
      <w:r w:rsidRPr="006208C0">
        <w:rPr>
          <w:rFonts w:ascii="Courier New" w:hAnsi="Courier New" w:cs="Courier New"/>
          <w:color w:val="000000"/>
          <w:sz w:val="14"/>
          <w:szCs w:val="14"/>
          <w:lang w:val="en-US"/>
        </w:rPr>
        <w:t>saml:</w:t>
      </w:r>
      <w:r w:rsidRPr="00F062FC">
        <w:rPr>
          <w:rFonts w:ascii="Courier New" w:hAnsi="Courier New"/>
          <w:color w:val="000000"/>
          <w:sz w:val="14"/>
          <w:lang w:val="en-US"/>
        </w:rPr>
        <w:t>Attribute&gt;</w:t>
      </w:r>
    </w:p>
    <w:p w14:paraId="473D6A58" w14:textId="77777777" w:rsidR="003C6093" w:rsidRPr="006208C0" w:rsidRDefault="003C6093"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F062FC">
        <w:rPr>
          <w:rFonts w:ascii="Courier New" w:hAnsi="Courier New"/>
          <w:color w:val="000000"/>
          <w:sz w:val="14"/>
          <w:lang w:val="en-US"/>
        </w:rPr>
        <w:t>&lt;</w:t>
      </w:r>
      <w:r w:rsidRPr="006208C0">
        <w:rPr>
          <w:rFonts w:ascii="Courier New" w:hAnsi="Courier New" w:cs="Courier New"/>
          <w:color w:val="000000"/>
          <w:sz w:val="14"/>
          <w:szCs w:val="14"/>
          <w:lang w:val="en-US"/>
        </w:rPr>
        <w:t>saml:</w:t>
      </w:r>
      <w:r w:rsidRPr="00F062FC">
        <w:rPr>
          <w:rFonts w:ascii="Courier New" w:hAnsi="Courier New"/>
          <w:color w:val="000000"/>
          <w:sz w:val="14"/>
          <w:lang w:val="en-US"/>
        </w:rPr>
        <w:t>Attribute</w:t>
      </w:r>
      <w:r w:rsidRPr="006208C0">
        <w:rPr>
          <w:rFonts w:ascii="Courier New" w:hAnsi="Courier New" w:cs="Courier New"/>
          <w:color w:val="000000"/>
          <w:sz w:val="14"/>
          <w:szCs w:val="14"/>
          <w:lang w:val="en-US"/>
        </w:rPr>
        <w:t xml:space="preserve"> Name=</w:t>
      </w:r>
      <w:r w:rsidRPr="00F062FC">
        <w:rPr>
          <w:rFonts w:ascii="Courier New" w:hAnsi="Courier New"/>
          <w:color w:val="000000"/>
          <w:sz w:val="14"/>
          <w:lang w:val="en-US"/>
        </w:rPr>
        <w:t>"urn:oasis:names:tc:xspa:1.0:subject:purposeofuse"</w:t>
      </w:r>
      <w:r w:rsidRPr="006208C0">
        <w:rPr>
          <w:rFonts w:ascii="Courier New" w:hAnsi="Courier New" w:cs="Courier New"/>
          <w:color w:val="000000"/>
          <w:sz w:val="14"/>
          <w:szCs w:val="14"/>
          <w:lang w:val="en-US"/>
        </w:rPr>
        <w:t xml:space="preserve"> NameFormat=</w:t>
      </w:r>
      <w:r w:rsidRPr="00F062FC">
        <w:rPr>
          <w:rFonts w:ascii="Courier New" w:hAnsi="Courier New"/>
          <w:color w:val="000000"/>
          <w:sz w:val="14"/>
          <w:lang w:val="en-US"/>
        </w:rPr>
        <w:t>"urn:oasis:names:tc:SAML:2.0:attrname-format:uri"&gt;</w:t>
      </w:r>
    </w:p>
    <w:p w14:paraId="496C75E3" w14:textId="77777777" w:rsidR="003C6093" w:rsidRPr="006208C0" w:rsidRDefault="003C6093"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F062FC">
        <w:rPr>
          <w:rFonts w:ascii="Courier New" w:hAnsi="Courier New"/>
          <w:color w:val="000000"/>
          <w:sz w:val="14"/>
          <w:lang w:val="en-US"/>
        </w:rPr>
        <w:t>&lt;</w:t>
      </w:r>
      <w:r w:rsidRPr="006208C0">
        <w:rPr>
          <w:rFonts w:ascii="Courier New" w:hAnsi="Courier New" w:cs="Courier New"/>
          <w:color w:val="000000"/>
          <w:sz w:val="14"/>
          <w:szCs w:val="14"/>
          <w:lang w:val="en-US"/>
        </w:rPr>
        <w:t>saml:</w:t>
      </w:r>
      <w:r w:rsidRPr="00F062FC">
        <w:rPr>
          <w:rFonts w:ascii="Courier New" w:hAnsi="Courier New"/>
          <w:color w:val="000000"/>
          <w:sz w:val="14"/>
          <w:lang w:val="en-US"/>
        </w:rPr>
        <w:t>AttributeValue</w:t>
      </w:r>
      <w:r w:rsidRPr="006208C0">
        <w:rPr>
          <w:rFonts w:ascii="Courier New" w:hAnsi="Courier New" w:cs="Courier New"/>
          <w:color w:val="000000"/>
          <w:sz w:val="14"/>
          <w:szCs w:val="14"/>
          <w:lang w:val="en-US"/>
        </w:rPr>
        <w:t xml:space="preserve"> xsi:type=</w:t>
      </w:r>
      <w:r w:rsidRPr="00F062FC">
        <w:rPr>
          <w:rFonts w:ascii="Courier New" w:hAnsi="Courier New"/>
          <w:color w:val="000000"/>
          <w:sz w:val="14"/>
          <w:lang w:val="en-US"/>
        </w:rPr>
        <w:t>"xs:string"&gt;</w:t>
      </w:r>
      <w:r w:rsidRPr="006208C0">
        <w:rPr>
          <w:rFonts w:ascii="Courier New" w:hAnsi="Courier New" w:cs="Courier New"/>
          <w:color w:val="000000"/>
          <w:sz w:val="14"/>
          <w:szCs w:val="14"/>
          <w:lang w:val="en-US"/>
        </w:rPr>
        <w:t>C</w:t>
      </w:r>
      <w:r w:rsidRPr="00F062FC">
        <w:rPr>
          <w:rFonts w:ascii="Courier New" w:hAnsi="Courier New"/>
          <w:color w:val="000000"/>
          <w:sz w:val="14"/>
          <w:lang w:val="en-US"/>
        </w:rPr>
        <w:t>&lt;/</w:t>
      </w:r>
      <w:r w:rsidRPr="006208C0">
        <w:rPr>
          <w:rFonts w:ascii="Courier New" w:hAnsi="Courier New" w:cs="Courier New"/>
          <w:color w:val="000000"/>
          <w:sz w:val="14"/>
          <w:szCs w:val="14"/>
          <w:lang w:val="en-US"/>
        </w:rPr>
        <w:t>saml:</w:t>
      </w:r>
      <w:r w:rsidRPr="00F062FC">
        <w:rPr>
          <w:rFonts w:ascii="Courier New" w:hAnsi="Courier New"/>
          <w:color w:val="000000"/>
          <w:sz w:val="14"/>
          <w:lang w:val="en-US"/>
        </w:rPr>
        <w:t>AttributeValue&gt;</w:t>
      </w:r>
    </w:p>
    <w:p w14:paraId="23951AC4" w14:textId="77777777" w:rsidR="003C6093" w:rsidRPr="006208C0" w:rsidRDefault="003C6093"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F062FC">
        <w:rPr>
          <w:rFonts w:ascii="Courier New" w:hAnsi="Courier New"/>
          <w:color w:val="000000"/>
          <w:sz w:val="14"/>
          <w:lang w:val="en-US"/>
        </w:rPr>
        <w:t>&lt;/</w:t>
      </w:r>
      <w:r w:rsidRPr="006208C0">
        <w:rPr>
          <w:rFonts w:ascii="Courier New" w:hAnsi="Courier New" w:cs="Courier New"/>
          <w:color w:val="000000"/>
          <w:sz w:val="14"/>
          <w:szCs w:val="14"/>
          <w:lang w:val="en-US"/>
        </w:rPr>
        <w:t>saml:</w:t>
      </w:r>
      <w:r w:rsidRPr="00F062FC">
        <w:rPr>
          <w:rFonts w:ascii="Courier New" w:hAnsi="Courier New"/>
          <w:color w:val="000000"/>
          <w:sz w:val="14"/>
          <w:lang w:val="en-US"/>
        </w:rPr>
        <w:t>Attribute&gt;</w:t>
      </w:r>
    </w:p>
    <w:p w14:paraId="323D4FD6" w14:textId="77777777" w:rsidR="003C6093" w:rsidRPr="006208C0" w:rsidRDefault="003C6093"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F062FC">
        <w:rPr>
          <w:rFonts w:ascii="Courier New" w:hAnsi="Courier New"/>
          <w:color w:val="000000"/>
          <w:sz w:val="14"/>
          <w:lang w:val="en-US"/>
        </w:rPr>
        <w:t>&lt;</w:t>
      </w:r>
      <w:r w:rsidRPr="006208C0">
        <w:rPr>
          <w:rFonts w:ascii="Courier New" w:hAnsi="Courier New" w:cs="Courier New"/>
          <w:color w:val="000000"/>
          <w:sz w:val="14"/>
          <w:szCs w:val="14"/>
          <w:lang w:val="en-US"/>
        </w:rPr>
        <w:t>saml:</w:t>
      </w:r>
      <w:r w:rsidRPr="00F062FC">
        <w:rPr>
          <w:rFonts w:ascii="Courier New" w:hAnsi="Courier New"/>
          <w:color w:val="000000"/>
          <w:sz w:val="14"/>
          <w:lang w:val="en-US"/>
        </w:rPr>
        <w:t>Attribute</w:t>
      </w:r>
      <w:r w:rsidRPr="006208C0">
        <w:rPr>
          <w:rFonts w:ascii="Courier New" w:hAnsi="Courier New" w:cs="Courier New"/>
          <w:color w:val="000000"/>
          <w:sz w:val="14"/>
          <w:szCs w:val="14"/>
          <w:lang w:val="en-US"/>
        </w:rPr>
        <w:t xml:space="preserve"> Name=</w:t>
      </w:r>
      <w:r w:rsidRPr="00F062FC">
        <w:rPr>
          <w:rFonts w:ascii="Courier New" w:hAnsi="Courier New"/>
          <w:color w:val="000000"/>
          <w:sz w:val="14"/>
          <w:lang w:val="en-US"/>
        </w:rPr>
        <w:t>"urn:oasis:names:tc:xacml:2.0:subject:role"</w:t>
      </w:r>
      <w:r w:rsidRPr="006208C0">
        <w:rPr>
          <w:rFonts w:ascii="Courier New" w:hAnsi="Courier New" w:cs="Courier New"/>
          <w:color w:val="000000"/>
          <w:sz w:val="14"/>
          <w:szCs w:val="14"/>
          <w:lang w:val="en-US"/>
        </w:rPr>
        <w:t xml:space="preserve"> NameFormat=</w:t>
      </w:r>
      <w:r w:rsidRPr="00F062FC">
        <w:rPr>
          <w:rFonts w:ascii="Courier New" w:hAnsi="Courier New"/>
          <w:color w:val="000000"/>
          <w:sz w:val="14"/>
          <w:lang w:val="en-US"/>
        </w:rPr>
        <w:t>"urn:oasis:names:tc:SAML:2.0:attrname-format:uri"&gt;</w:t>
      </w:r>
    </w:p>
    <w:p w14:paraId="1829ED21" w14:textId="77777777" w:rsidR="003C6093" w:rsidRPr="006208C0" w:rsidRDefault="003C6093"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F062FC">
        <w:rPr>
          <w:rFonts w:ascii="Courier New" w:hAnsi="Courier New"/>
          <w:color w:val="000000"/>
          <w:sz w:val="14"/>
          <w:lang w:val="en-US"/>
        </w:rPr>
        <w:t>&lt;</w:t>
      </w:r>
      <w:r w:rsidRPr="006208C0">
        <w:rPr>
          <w:rFonts w:ascii="Courier New" w:hAnsi="Courier New" w:cs="Courier New"/>
          <w:color w:val="000000"/>
          <w:sz w:val="14"/>
          <w:szCs w:val="14"/>
          <w:lang w:val="en-US"/>
        </w:rPr>
        <w:t>saml:</w:t>
      </w:r>
      <w:r w:rsidRPr="00F062FC">
        <w:rPr>
          <w:rFonts w:ascii="Courier New" w:hAnsi="Courier New"/>
          <w:color w:val="000000"/>
          <w:sz w:val="14"/>
          <w:lang w:val="en-US"/>
        </w:rPr>
        <w:t>AttributeValue</w:t>
      </w:r>
      <w:r w:rsidR="00F062FC" w:rsidRPr="00F062FC">
        <w:rPr>
          <w:rFonts w:ascii="Courier New" w:hAnsi="Courier New" w:cs="Courier New"/>
          <w:color w:val="000000"/>
          <w:sz w:val="14"/>
          <w:szCs w:val="14"/>
          <w:lang w:val="en-US"/>
        </w:rPr>
        <w:t>xsi:type="xs:string"&gt;role&lt;/saml:AttributeValue&gt;</w:t>
      </w:r>
    </w:p>
    <w:p w14:paraId="17FE32BC" w14:textId="77777777" w:rsidR="003C6093" w:rsidRPr="006208C0" w:rsidRDefault="003C6093"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F062FC">
        <w:rPr>
          <w:rFonts w:ascii="Courier New" w:hAnsi="Courier New"/>
          <w:color w:val="000000"/>
          <w:sz w:val="14"/>
          <w:lang w:val="en-US"/>
        </w:rPr>
        <w:t>&lt;/</w:t>
      </w:r>
      <w:r w:rsidRPr="006208C0">
        <w:rPr>
          <w:rFonts w:ascii="Courier New" w:hAnsi="Courier New" w:cs="Courier New"/>
          <w:color w:val="000000"/>
          <w:sz w:val="14"/>
          <w:szCs w:val="14"/>
          <w:lang w:val="en-US"/>
        </w:rPr>
        <w:t>saml:</w:t>
      </w:r>
      <w:r w:rsidRPr="00F062FC">
        <w:rPr>
          <w:rFonts w:ascii="Courier New" w:hAnsi="Courier New"/>
          <w:color w:val="000000"/>
          <w:sz w:val="14"/>
          <w:lang w:val="en-US"/>
        </w:rPr>
        <w:t>Attribute&gt;</w:t>
      </w:r>
    </w:p>
    <w:p w14:paraId="7389563F" w14:textId="77777777" w:rsidR="003C6093" w:rsidRPr="006208C0" w:rsidRDefault="003C6093"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F062FC">
        <w:rPr>
          <w:rFonts w:ascii="Courier New" w:hAnsi="Courier New"/>
          <w:color w:val="000000"/>
          <w:sz w:val="14"/>
          <w:lang w:val="en-US"/>
        </w:rPr>
        <w:t>&lt;</w:t>
      </w:r>
      <w:r w:rsidRPr="006208C0">
        <w:rPr>
          <w:rFonts w:ascii="Courier New" w:hAnsi="Courier New" w:cs="Courier New"/>
          <w:color w:val="000000"/>
          <w:sz w:val="14"/>
          <w:szCs w:val="14"/>
          <w:lang w:val="en-US"/>
        </w:rPr>
        <w:t>saml:</w:t>
      </w:r>
      <w:r w:rsidRPr="00F062FC">
        <w:rPr>
          <w:rFonts w:ascii="Courier New" w:hAnsi="Courier New"/>
          <w:color w:val="000000"/>
          <w:sz w:val="14"/>
          <w:lang w:val="en-US"/>
        </w:rPr>
        <w:t>Attribute</w:t>
      </w:r>
      <w:r w:rsidRPr="006208C0">
        <w:rPr>
          <w:rFonts w:ascii="Courier New" w:hAnsi="Courier New" w:cs="Courier New"/>
          <w:color w:val="000000"/>
          <w:sz w:val="14"/>
          <w:szCs w:val="14"/>
          <w:lang w:val="en-US"/>
        </w:rPr>
        <w:t xml:space="preserve"> Name=</w:t>
      </w:r>
      <w:r w:rsidRPr="00F062FC">
        <w:rPr>
          <w:rFonts w:ascii="Courier New" w:hAnsi="Courier New"/>
          <w:color w:val="000000"/>
          <w:sz w:val="14"/>
          <w:lang w:val="en-US"/>
        </w:rPr>
        <w:t>"urn:oasis:names:tc:xspa:1.0:subject:organization-id"</w:t>
      </w:r>
      <w:r w:rsidRPr="006208C0">
        <w:rPr>
          <w:rFonts w:ascii="Courier New" w:hAnsi="Courier New" w:cs="Courier New"/>
          <w:color w:val="000000"/>
          <w:sz w:val="14"/>
          <w:szCs w:val="14"/>
          <w:lang w:val="en-US"/>
        </w:rPr>
        <w:t xml:space="preserve"> NameFormat=</w:t>
      </w:r>
      <w:r w:rsidRPr="00F062FC">
        <w:rPr>
          <w:rFonts w:ascii="Courier New" w:hAnsi="Courier New"/>
          <w:color w:val="000000"/>
          <w:sz w:val="14"/>
          <w:lang w:val="en-US"/>
        </w:rPr>
        <w:t>"urn:oasis:names:tc:SAML:2.0:attrname-format:uri"&gt;</w:t>
      </w:r>
    </w:p>
    <w:p w14:paraId="5DCCBCCF" w14:textId="77777777" w:rsidR="003C6093" w:rsidRPr="006208C0" w:rsidRDefault="003C6093"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F062FC">
        <w:rPr>
          <w:rFonts w:ascii="Courier New" w:hAnsi="Courier New"/>
          <w:color w:val="000000"/>
          <w:sz w:val="14"/>
          <w:lang w:val="en-US"/>
        </w:rPr>
        <w:t>&lt;</w:t>
      </w:r>
      <w:r w:rsidRPr="006208C0">
        <w:rPr>
          <w:rFonts w:ascii="Courier New" w:hAnsi="Courier New" w:cs="Courier New"/>
          <w:color w:val="000000"/>
          <w:sz w:val="14"/>
          <w:szCs w:val="14"/>
          <w:lang w:val="en-US"/>
        </w:rPr>
        <w:t>saml:</w:t>
      </w:r>
      <w:r w:rsidRPr="00F062FC">
        <w:rPr>
          <w:rFonts w:ascii="Courier New" w:hAnsi="Courier New"/>
          <w:color w:val="000000"/>
          <w:sz w:val="14"/>
          <w:lang w:val="en-US"/>
        </w:rPr>
        <w:t>AttributeValue</w:t>
      </w:r>
      <w:r w:rsidR="00F062FC" w:rsidRPr="00F062FC">
        <w:rPr>
          <w:rFonts w:ascii="Courier New" w:hAnsi="Courier New" w:cs="Courier New"/>
          <w:color w:val="000000"/>
          <w:sz w:val="14"/>
          <w:szCs w:val="14"/>
          <w:lang w:val="en-US"/>
        </w:rPr>
        <w:t>xsi:type="xs:string"&gt;organizationId&lt;/saml:AttributeValue&gt;</w:t>
      </w:r>
    </w:p>
    <w:p w14:paraId="2C3AEAF1" w14:textId="77777777" w:rsidR="003C6093" w:rsidRPr="006208C0" w:rsidRDefault="003C6093"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F062FC">
        <w:rPr>
          <w:rFonts w:ascii="Courier New" w:hAnsi="Courier New"/>
          <w:color w:val="000000"/>
          <w:sz w:val="14"/>
          <w:lang w:val="en-US"/>
        </w:rPr>
        <w:t>&lt;/</w:t>
      </w:r>
      <w:r w:rsidRPr="006208C0">
        <w:rPr>
          <w:rFonts w:ascii="Courier New" w:hAnsi="Courier New" w:cs="Courier New"/>
          <w:color w:val="000000"/>
          <w:sz w:val="14"/>
          <w:szCs w:val="14"/>
          <w:lang w:val="en-US"/>
        </w:rPr>
        <w:t>saml:</w:t>
      </w:r>
      <w:r w:rsidRPr="00F062FC">
        <w:rPr>
          <w:rFonts w:ascii="Courier New" w:hAnsi="Courier New"/>
          <w:color w:val="000000"/>
          <w:sz w:val="14"/>
          <w:lang w:val="en-US"/>
        </w:rPr>
        <w:t>Attribute&gt;</w:t>
      </w:r>
    </w:p>
    <w:p w14:paraId="494C8FFE" w14:textId="77777777" w:rsidR="003C6093" w:rsidRPr="006208C0" w:rsidRDefault="003C6093"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F062FC">
        <w:rPr>
          <w:rFonts w:ascii="Courier New" w:hAnsi="Courier New"/>
          <w:color w:val="000000"/>
          <w:sz w:val="14"/>
          <w:lang w:val="en-US"/>
        </w:rPr>
        <w:t>&lt;</w:t>
      </w:r>
      <w:r w:rsidRPr="006208C0">
        <w:rPr>
          <w:rFonts w:ascii="Courier New" w:hAnsi="Courier New" w:cs="Courier New"/>
          <w:color w:val="000000"/>
          <w:sz w:val="14"/>
          <w:szCs w:val="14"/>
          <w:lang w:val="en-US"/>
        </w:rPr>
        <w:t>saml:</w:t>
      </w:r>
      <w:r w:rsidRPr="00F062FC">
        <w:rPr>
          <w:rFonts w:ascii="Courier New" w:hAnsi="Courier New"/>
          <w:color w:val="000000"/>
          <w:sz w:val="14"/>
          <w:lang w:val="en-US"/>
        </w:rPr>
        <w:t>Attribute</w:t>
      </w:r>
      <w:r w:rsidRPr="006208C0">
        <w:rPr>
          <w:rFonts w:ascii="Courier New" w:hAnsi="Courier New" w:cs="Courier New"/>
          <w:color w:val="000000"/>
          <w:sz w:val="14"/>
          <w:szCs w:val="14"/>
          <w:lang w:val="en-US"/>
        </w:rPr>
        <w:t xml:space="preserve"> Name=</w:t>
      </w:r>
      <w:r w:rsidRPr="00F062FC">
        <w:rPr>
          <w:rFonts w:ascii="Courier New" w:hAnsi="Courier New"/>
          <w:color w:val="000000"/>
          <w:sz w:val="14"/>
          <w:lang w:val="en-US"/>
        </w:rPr>
        <w:t>"urn:oasis:names:tc:xspa:1.0:subject:organization"</w:t>
      </w:r>
      <w:r w:rsidRPr="006208C0">
        <w:rPr>
          <w:rFonts w:ascii="Courier New" w:hAnsi="Courier New" w:cs="Courier New"/>
          <w:color w:val="000000"/>
          <w:sz w:val="14"/>
          <w:szCs w:val="14"/>
          <w:lang w:val="en-US"/>
        </w:rPr>
        <w:t xml:space="preserve"> NameFormat=</w:t>
      </w:r>
      <w:r w:rsidRPr="00F062FC">
        <w:rPr>
          <w:rFonts w:ascii="Courier New" w:hAnsi="Courier New"/>
          <w:color w:val="000000"/>
          <w:sz w:val="14"/>
          <w:lang w:val="en-US"/>
        </w:rPr>
        <w:t>"urn:oasis:names:tc:SAML:2.0:attrname-format:uri"&gt;</w:t>
      </w:r>
    </w:p>
    <w:p w14:paraId="598FA5D0" w14:textId="77777777" w:rsidR="003C6093" w:rsidRPr="006208C0" w:rsidRDefault="003C6093"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F062FC">
        <w:rPr>
          <w:rFonts w:ascii="Courier New" w:hAnsi="Courier New"/>
          <w:color w:val="000000"/>
          <w:sz w:val="14"/>
          <w:lang w:val="en-US"/>
        </w:rPr>
        <w:t>&lt;</w:t>
      </w:r>
      <w:r w:rsidRPr="006208C0">
        <w:rPr>
          <w:rFonts w:ascii="Courier New" w:hAnsi="Courier New" w:cs="Courier New"/>
          <w:color w:val="000000"/>
          <w:sz w:val="14"/>
          <w:szCs w:val="14"/>
          <w:lang w:val="en-US"/>
        </w:rPr>
        <w:t>saml:</w:t>
      </w:r>
      <w:r w:rsidRPr="00F062FC">
        <w:rPr>
          <w:rFonts w:ascii="Courier New" w:hAnsi="Courier New"/>
          <w:color w:val="000000"/>
          <w:sz w:val="14"/>
          <w:lang w:val="en-US"/>
        </w:rPr>
        <w:t>AttributeValue</w:t>
      </w:r>
      <w:r w:rsidR="00F062FC" w:rsidRPr="00F062FC">
        <w:rPr>
          <w:rFonts w:ascii="Courier New" w:hAnsi="Courier New" w:cs="Courier New"/>
          <w:color w:val="000000"/>
          <w:sz w:val="14"/>
          <w:szCs w:val="14"/>
          <w:lang w:val="en-US"/>
        </w:rPr>
        <w:t>xsi:type="xs:string"&gt;organization&lt;/saml:AttributeValue&gt;</w:t>
      </w:r>
    </w:p>
    <w:p w14:paraId="60D728EE" w14:textId="77777777" w:rsidR="003C6093" w:rsidRDefault="003C6093"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sidRPr="00F062FC">
        <w:rPr>
          <w:rFonts w:ascii="Courier New" w:hAnsi="Courier New"/>
          <w:color w:val="000000"/>
          <w:sz w:val="14"/>
          <w:lang w:val="en-US"/>
        </w:rPr>
        <w:t>&lt;/</w:t>
      </w:r>
      <w:r w:rsidRPr="006208C0">
        <w:rPr>
          <w:rFonts w:ascii="Courier New" w:hAnsi="Courier New" w:cs="Courier New"/>
          <w:color w:val="000000"/>
          <w:sz w:val="14"/>
          <w:szCs w:val="14"/>
          <w:lang w:val="en-US"/>
        </w:rPr>
        <w:t>saml:</w:t>
      </w:r>
      <w:r w:rsidRPr="00F062FC">
        <w:rPr>
          <w:rFonts w:ascii="Courier New" w:hAnsi="Courier New"/>
          <w:color w:val="000000"/>
          <w:sz w:val="14"/>
          <w:lang w:val="en-US"/>
        </w:rPr>
        <w:t>Attribute&gt;</w:t>
      </w:r>
    </w:p>
    <w:p w14:paraId="6E1B310F" w14:textId="77777777" w:rsidR="00C22656" w:rsidRPr="00EA77EF" w:rsidRDefault="00C22656" w:rsidP="00C22656">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urn:oasis:names:tc:xspa:1.0:environment:locality</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urn:oasis:names:tc:SAML:2.0:attrname-format:uri</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&gt;</w:t>
      </w:r>
    </w:p>
    <w:p w14:paraId="29917365" w14:textId="77777777" w:rsidR="00C22656" w:rsidRPr="00EA77EF" w:rsidRDefault="00C22656" w:rsidP="00C22656">
      <w:pPr>
        <w:pStyle w:val="PreformattatoHTML"/>
        <w:rPr>
          <w:rFonts w:ascii="Courier New" w:hAnsi="Courier New" w:cs="Courier New"/>
          <w:color w:val="000000"/>
          <w:sz w:val="14"/>
          <w:szCs w:val="14"/>
          <w:lang w:val="en-US"/>
        </w:rPr>
      </w:pPr>
      <w:r w:rsidRPr="00EA77EF">
        <w:rPr>
          <w:rFonts w:ascii="Courier New" w:hAnsi="Courier New" w:cs="Courier New"/>
          <w:color w:val="000000"/>
          <w:sz w:val="14"/>
          <w:szCs w:val="14"/>
          <w:lang w:val="en-US"/>
        </w:rPr>
        <w:t>&lt;saml:AttributeValue xsi:type=</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xs:string</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&gt;environment</w:t>
      </w:r>
      <w:r>
        <w:rPr>
          <w:rFonts w:ascii="Courier New" w:hAnsi="Courier New" w:cs="Courier New"/>
          <w:color w:val="000000"/>
          <w:sz w:val="14"/>
          <w:szCs w:val="14"/>
          <w:lang w:val="en-US"/>
        </w:rPr>
        <w:t>Locality</w:t>
      </w:r>
      <w:r w:rsidRPr="00EA77EF">
        <w:rPr>
          <w:rFonts w:ascii="Courier New" w:hAnsi="Courier New" w:cs="Courier New"/>
          <w:color w:val="000000"/>
          <w:sz w:val="14"/>
          <w:szCs w:val="14"/>
          <w:lang w:val="en-US"/>
        </w:rPr>
        <w:t>&lt;/saml:AttributeValue&gt;</w:t>
      </w:r>
    </w:p>
    <w:p w14:paraId="3F043C30" w14:textId="77777777" w:rsidR="00C22656" w:rsidRPr="00890C64" w:rsidRDefault="00C22656" w:rsidP="00C22656">
      <w:pPr>
        <w:pStyle w:val="PreformattatoHTML"/>
        <w:rPr>
          <w:rFonts w:ascii="Courier New" w:hAnsi="Courier New" w:cs="Courier New"/>
          <w:color w:val="000000"/>
          <w:sz w:val="14"/>
          <w:szCs w:val="14"/>
          <w:lang w:val="en-US"/>
        </w:rPr>
      </w:pPr>
      <w:r w:rsidRPr="00EA77EF">
        <w:rPr>
          <w:rFonts w:ascii="Courier New" w:hAnsi="Courier New" w:cs="Courier New"/>
          <w:color w:val="000000"/>
          <w:sz w:val="14"/>
          <w:szCs w:val="14"/>
          <w:lang w:val="en-US"/>
        </w:rPr>
        <w:t>&lt;/saml:Attribute&gt;</w:t>
      </w:r>
    </w:p>
    <w:p w14:paraId="21CD50CC" w14:textId="77777777" w:rsidR="003C6093" w:rsidRPr="006208C0" w:rsidRDefault="003C6093"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F062FC">
        <w:rPr>
          <w:rFonts w:ascii="Courier New" w:hAnsi="Courier New"/>
          <w:color w:val="000000"/>
          <w:sz w:val="14"/>
          <w:lang w:val="en-US"/>
        </w:rPr>
        <w:t>&lt;/</w:t>
      </w:r>
      <w:r w:rsidRPr="006208C0">
        <w:rPr>
          <w:rFonts w:ascii="Courier New" w:hAnsi="Courier New" w:cs="Courier New"/>
          <w:color w:val="000000"/>
          <w:sz w:val="14"/>
          <w:szCs w:val="14"/>
          <w:lang w:val="en-US"/>
        </w:rPr>
        <w:t>saml:</w:t>
      </w:r>
      <w:r w:rsidRPr="00F062FC">
        <w:rPr>
          <w:rFonts w:ascii="Courier New" w:hAnsi="Courier New"/>
          <w:color w:val="000000"/>
          <w:sz w:val="14"/>
          <w:lang w:val="en-US"/>
        </w:rPr>
        <w:t>AttributeStatement&gt;</w:t>
      </w:r>
    </w:p>
    <w:p w14:paraId="4B9E14C6" w14:textId="77777777" w:rsidR="003C6093" w:rsidRPr="006208C0" w:rsidRDefault="003C6093"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F062FC">
        <w:rPr>
          <w:rFonts w:ascii="Courier New" w:hAnsi="Courier New"/>
          <w:color w:val="000000"/>
          <w:sz w:val="14"/>
          <w:lang w:val="en-US"/>
        </w:rPr>
        <w:t>&lt;/</w:t>
      </w:r>
      <w:r w:rsidRPr="006208C0">
        <w:rPr>
          <w:rFonts w:ascii="Courier New" w:hAnsi="Courier New" w:cs="Courier New"/>
          <w:color w:val="000000"/>
          <w:sz w:val="14"/>
          <w:szCs w:val="14"/>
          <w:lang w:val="en-US"/>
        </w:rPr>
        <w:t>saml:</w:t>
      </w:r>
      <w:r w:rsidRPr="00F062FC">
        <w:rPr>
          <w:rFonts w:ascii="Courier New" w:hAnsi="Courier New"/>
          <w:color w:val="000000"/>
          <w:sz w:val="14"/>
          <w:lang w:val="en-US"/>
        </w:rPr>
        <w:t>Assertion&gt;</w:t>
      </w:r>
    </w:p>
    <w:p w14:paraId="38566381" w14:textId="77777777" w:rsidR="003C6093" w:rsidRPr="006208C0" w:rsidRDefault="003C6093"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F062FC">
        <w:rPr>
          <w:rFonts w:ascii="Courier New" w:hAnsi="Courier New"/>
          <w:color w:val="000000"/>
          <w:sz w:val="14"/>
          <w:lang w:val="en-US"/>
        </w:rPr>
        <w:t>&lt;/</w:t>
      </w:r>
      <w:r w:rsidRPr="006208C0">
        <w:rPr>
          <w:rFonts w:ascii="Courier New" w:hAnsi="Courier New" w:cs="Courier New"/>
          <w:color w:val="000000"/>
          <w:sz w:val="14"/>
          <w:szCs w:val="14"/>
          <w:lang w:val="en-US"/>
        </w:rPr>
        <w:t>S:</w:t>
      </w:r>
      <w:r w:rsidRPr="00F062FC">
        <w:rPr>
          <w:rFonts w:ascii="Courier New" w:hAnsi="Courier New"/>
          <w:color w:val="000000"/>
          <w:sz w:val="14"/>
          <w:lang w:val="en-US"/>
        </w:rPr>
        <w:t>Header&gt;</w:t>
      </w:r>
    </w:p>
    <w:p w14:paraId="13C85AE5" w14:textId="77777777" w:rsidR="003C6093" w:rsidRPr="006208C0" w:rsidRDefault="000D6762"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0D6762">
        <w:rPr>
          <w:rFonts w:ascii="Courier New" w:hAnsi="Courier New"/>
          <w:color w:val="000000"/>
          <w:sz w:val="14"/>
          <w:lang w:val="en-US"/>
        </w:rPr>
        <w:t>&lt;</w:t>
      </w:r>
      <w:r w:rsidR="003C6093" w:rsidRPr="006208C0">
        <w:rPr>
          <w:rFonts w:ascii="Courier New" w:hAnsi="Courier New" w:cs="Courier New"/>
          <w:color w:val="000000"/>
          <w:sz w:val="14"/>
          <w:szCs w:val="14"/>
          <w:lang w:val="en-US"/>
        </w:rPr>
        <w:t>S:</w:t>
      </w:r>
      <w:r w:rsidRPr="000D6762">
        <w:rPr>
          <w:rFonts w:ascii="Courier New" w:hAnsi="Courier New"/>
          <w:color w:val="000000"/>
          <w:sz w:val="14"/>
          <w:lang w:val="en-US"/>
        </w:rPr>
        <w:t>Body</w:t>
      </w:r>
      <w:r w:rsidR="003C6093" w:rsidRPr="006208C0">
        <w:rPr>
          <w:rFonts w:ascii="Courier New" w:hAnsi="Courier New" w:cs="Courier New"/>
          <w:color w:val="000000"/>
          <w:sz w:val="14"/>
          <w:szCs w:val="14"/>
          <w:lang w:val="en-US"/>
        </w:rPr>
        <w:t xml:space="preserve"> ID=</w:t>
      </w:r>
      <w:r w:rsidRPr="000D6762">
        <w:rPr>
          <w:rFonts w:ascii="Courier New" w:hAnsi="Courier New"/>
          <w:color w:val="000000"/>
          <w:sz w:val="14"/>
          <w:lang w:val="en-US"/>
        </w:rPr>
        <w:t>"soap_body"</w:t>
      </w:r>
      <w:r w:rsidR="003C6093" w:rsidRPr="006208C0">
        <w:rPr>
          <w:rFonts w:ascii="Courier New" w:hAnsi="Courier New" w:cs="Courier New"/>
          <w:color w:val="000000"/>
          <w:sz w:val="14"/>
          <w:szCs w:val="14"/>
          <w:lang w:val="en-US"/>
        </w:rPr>
        <w:t xml:space="preserve"> wsu:Id=</w:t>
      </w:r>
      <w:r w:rsidRPr="000D6762">
        <w:rPr>
          <w:rFonts w:ascii="Courier New" w:hAnsi="Courier New"/>
          <w:color w:val="000000"/>
          <w:sz w:val="14"/>
          <w:lang w:val="en-US"/>
        </w:rPr>
        <w:t>"soap_body"</w:t>
      </w:r>
      <w:r w:rsidR="003C6093" w:rsidRPr="006208C0">
        <w:rPr>
          <w:rFonts w:ascii="Courier New" w:hAnsi="Courier New" w:cs="Courier New"/>
          <w:color w:val="000000"/>
          <w:sz w:val="14"/>
          <w:szCs w:val="14"/>
          <w:lang w:val="en-US"/>
        </w:rPr>
        <w:t xml:space="preserve"> xmlns:wsu=</w:t>
      </w:r>
      <w:r w:rsidRPr="000D6762">
        <w:rPr>
          <w:rFonts w:ascii="Courier New" w:hAnsi="Courier New"/>
          <w:color w:val="000000"/>
          <w:sz w:val="14"/>
          <w:lang w:val="en-US"/>
        </w:rPr>
        <w:t>"http://docs.oasis-open.org/wss/2004/01/oasis-200401-wss-wssecurity-utility-1.0.xsd"&gt;</w:t>
      </w:r>
    </w:p>
    <w:p w14:paraId="3E647070" w14:textId="77777777" w:rsidR="003C6093" w:rsidRPr="00D61D52" w:rsidRDefault="003C6093"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D61D52">
        <w:rPr>
          <w:rFonts w:ascii="Courier New" w:hAnsi="Courier New"/>
          <w:color w:val="000000"/>
          <w:sz w:val="14"/>
        </w:rPr>
        <w:t>&lt;</w:t>
      </w:r>
      <w:r w:rsidRPr="00D61D52">
        <w:rPr>
          <w:rFonts w:ascii="Courier New" w:hAnsi="Courier New" w:cs="Courier New"/>
          <w:color w:val="000000"/>
          <w:sz w:val="14"/>
          <w:szCs w:val="14"/>
        </w:rPr>
        <w:t>ns2:</w:t>
      </w:r>
      <w:r w:rsidRPr="00D61D52">
        <w:rPr>
          <w:rFonts w:ascii="Courier New" w:hAnsi="Courier New"/>
          <w:color w:val="000000"/>
          <w:sz w:val="14"/>
        </w:rPr>
        <w:t>queryDocument</w:t>
      </w:r>
      <w:r w:rsidRPr="00D61D52">
        <w:rPr>
          <w:rFonts w:ascii="Courier New" w:hAnsi="Courier New" w:cs="Courier New"/>
          <w:color w:val="000000"/>
          <w:sz w:val="14"/>
          <w:szCs w:val="14"/>
        </w:rPr>
        <w:t xml:space="preserve"> xmlns:ns2=</w:t>
      </w:r>
      <w:r w:rsidRPr="00D61D52">
        <w:rPr>
          <w:rFonts w:ascii="Courier New" w:hAnsi="Courier New"/>
          <w:color w:val="000000"/>
          <w:sz w:val="14"/>
        </w:rPr>
        <w:t>"http://www.sist.puglia.it/Schemas/PDD_SIST/SCATEL/FSE/"&gt;</w:t>
      </w:r>
    </w:p>
    <w:p w14:paraId="7F8B6358" w14:textId="77777777" w:rsidR="003C6093" w:rsidRPr="006208C0" w:rsidRDefault="003C6093"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F062FC">
        <w:rPr>
          <w:rFonts w:ascii="Courier New" w:hAnsi="Courier New"/>
          <w:color w:val="000000"/>
          <w:sz w:val="14"/>
          <w:lang w:val="en-US"/>
        </w:rPr>
        <w:t>&lt;</w:t>
      </w:r>
      <w:r w:rsidRPr="006208C0">
        <w:rPr>
          <w:rFonts w:ascii="Courier New" w:hAnsi="Courier New" w:cs="Courier New"/>
          <w:color w:val="000000"/>
          <w:sz w:val="14"/>
          <w:szCs w:val="14"/>
          <w:lang w:val="en-US"/>
        </w:rPr>
        <w:t>ns2:</w:t>
      </w:r>
      <w:r w:rsidRPr="00F062FC">
        <w:rPr>
          <w:rFonts w:ascii="Courier New" w:hAnsi="Courier New"/>
          <w:color w:val="000000"/>
          <w:sz w:val="14"/>
          <w:lang w:val="en-US"/>
        </w:rPr>
        <w:t>query&gt;</w:t>
      </w:r>
    </w:p>
    <w:p w14:paraId="2728AF2D" w14:textId="77777777" w:rsidR="003C6093" w:rsidRPr="006208C0" w:rsidRDefault="003C6093"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F062FC">
        <w:rPr>
          <w:rFonts w:ascii="Courier New" w:hAnsi="Courier New"/>
          <w:color w:val="000000"/>
          <w:sz w:val="14"/>
          <w:lang w:val="en-US"/>
        </w:rPr>
        <w:t>&lt;</w:t>
      </w:r>
      <w:r w:rsidRPr="006208C0">
        <w:rPr>
          <w:rFonts w:ascii="Courier New" w:hAnsi="Courier New" w:cs="Courier New"/>
          <w:color w:val="000000"/>
          <w:sz w:val="14"/>
          <w:szCs w:val="14"/>
          <w:lang w:val="en-US"/>
        </w:rPr>
        <w:t>ns2:</w:t>
      </w:r>
      <w:r w:rsidRPr="00F062FC">
        <w:rPr>
          <w:rFonts w:ascii="Courier New" w:hAnsi="Courier New"/>
          <w:color w:val="000000"/>
          <w:sz w:val="14"/>
          <w:lang w:val="en-US"/>
        </w:rPr>
        <w:t>dateFrom&gt;</w:t>
      </w:r>
      <w:r w:rsidRPr="006208C0">
        <w:rPr>
          <w:rFonts w:ascii="Courier New" w:hAnsi="Courier New" w:cs="Courier New"/>
          <w:color w:val="000000"/>
          <w:sz w:val="14"/>
          <w:szCs w:val="14"/>
          <w:lang w:val="en-US"/>
        </w:rPr>
        <w:t>2010-02-11T00:00:00.000+01:00</w:t>
      </w:r>
      <w:r w:rsidRPr="00F062FC">
        <w:rPr>
          <w:rFonts w:ascii="Courier New" w:hAnsi="Courier New"/>
          <w:color w:val="000000"/>
          <w:sz w:val="14"/>
          <w:lang w:val="en-US"/>
        </w:rPr>
        <w:t>&lt;/</w:t>
      </w:r>
      <w:r w:rsidRPr="006208C0">
        <w:rPr>
          <w:rFonts w:ascii="Courier New" w:hAnsi="Courier New" w:cs="Courier New"/>
          <w:color w:val="000000"/>
          <w:sz w:val="14"/>
          <w:szCs w:val="14"/>
          <w:lang w:val="en-US"/>
        </w:rPr>
        <w:t>ns2:</w:t>
      </w:r>
      <w:r w:rsidRPr="00F062FC">
        <w:rPr>
          <w:rFonts w:ascii="Courier New" w:hAnsi="Courier New"/>
          <w:color w:val="000000"/>
          <w:sz w:val="14"/>
          <w:lang w:val="en-US"/>
        </w:rPr>
        <w:t>dateFrom&gt;</w:t>
      </w:r>
    </w:p>
    <w:p w14:paraId="18B0551F" w14:textId="77777777" w:rsidR="00F062FC" w:rsidRPr="00F062FC" w:rsidRDefault="00F062FC"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F062FC">
        <w:rPr>
          <w:rFonts w:ascii="Courier New" w:hAnsi="Courier New" w:cs="Courier New"/>
          <w:color w:val="000000"/>
          <w:sz w:val="14"/>
          <w:szCs w:val="14"/>
          <w:lang w:val="en-US"/>
        </w:rPr>
        <w:t>&lt;ns2:dateTo&gt;2014-02-11T23:59:59.000+01:00&lt;/ns2:dateTo&gt;</w:t>
      </w:r>
    </w:p>
    <w:p w14:paraId="44ADFEDF" w14:textId="77777777" w:rsidR="003C6093" w:rsidRPr="006208C0" w:rsidRDefault="003C6093"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F062FC">
        <w:rPr>
          <w:rFonts w:ascii="Courier New" w:hAnsi="Courier New"/>
          <w:color w:val="000000"/>
          <w:sz w:val="14"/>
          <w:lang w:val="en-US"/>
        </w:rPr>
        <w:t>&lt;</w:t>
      </w:r>
      <w:r w:rsidRPr="006208C0">
        <w:rPr>
          <w:rFonts w:ascii="Courier New" w:hAnsi="Courier New" w:cs="Courier New"/>
          <w:color w:val="000000"/>
          <w:sz w:val="14"/>
          <w:szCs w:val="14"/>
          <w:lang w:val="en-US"/>
        </w:rPr>
        <w:t>ns2:</w:t>
      </w:r>
      <w:r w:rsidRPr="00F062FC">
        <w:rPr>
          <w:rFonts w:ascii="Courier New" w:hAnsi="Courier New"/>
          <w:color w:val="000000"/>
          <w:sz w:val="14"/>
          <w:lang w:val="en-US"/>
        </w:rPr>
        <w:t>patientId&gt;</w:t>
      </w:r>
    </w:p>
    <w:p w14:paraId="5640FD18" w14:textId="77777777" w:rsidR="003C6093" w:rsidRPr="006208C0" w:rsidRDefault="003C6093"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F062FC">
        <w:rPr>
          <w:rFonts w:ascii="Courier New" w:hAnsi="Courier New"/>
          <w:color w:val="000000"/>
          <w:sz w:val="14"/>
          <w:lang w:val="en-US"/>
        </w:rPr>
        <w:t>&lt;</w:t>
      </w:r>
      <w:r w:rsidRPr="006208C0">
        <w:rPr>
          <w:rFonts w:ascii="Courier New" w:hAnsi="Courier New" w:cs="Courier New"/>
          <w:color w:val="000000"/>
          <w:sz w:val="14"/>
          <w:szCs w:val="14"/>
          <w:lang w:val="en-US"/>
        </w:rPr>
        <w:t>ns2:</w:t>
      </w:r>
      <w:r w:rsidRPr="00F062FC">
        <w:rPr>
          <w:rFonts w:ascii="Courier New" w:hAnsi="Courier New"/>
          <w:color w:val="000000"/>
          <w:sz w:val="14"/>
          <w:lang w:val="en-US"/>
        </w:rPr>
        <w:t>root&gt;</w:t>
      </w:r>
      <w:r w:rsidRPr="006208C0">
        <w:rPr>
          <w:rFonts w:ascii="Courier New" w:hAnsi="Courier New" w:cs="Courier New"/>
          <w:color w:val="000000"/>
          <w:sz w:val="14"/>
          <w:szCs w:val="14"/>
          <w:lang w:val="en-US"/>
        </w:rPr>
        <w:t>2.16.840.1.113883.2.9.4.3.2</w:t>
      </w:r>
      <w:r w:rsidRPr="00F062FC">
        <w:rPr>
          <w:rFonts w:ascii="Courier New" w:hAnsi="Courier New"/>
          <w:color w:val="000000"/>
          <w:sz w:val="14"/>
          <w:lang w:val="en-US"/>
        </w:rPr>
        <w:t>&lt;/</w:t>
      </w:r>
      <w:r w:rsidRPr="006208C0">
        <w:rPr>
          <w:rFonts w:ascii="Courier New" w:hAnsi="Courier New" w:cs="Courier New"/>
          <w:color w:val="000000"/>
          <w:sz w:val="14"/>
          <w:szCs w:val="14"/>
          <w:lang w:val="en-US"/>
        </w:rPr>
        <w:t>ns2:</w:t>
      </w:r>
      <w:r w:rsidRPr="00F062FC">
        <w:rPr>
          <w:rFonts w:ascii="Courier New" w:hAnsi="Courier New"/>
          <w:color w:val="000000"/>
          <w:sz w:val="14"/>
          <w:lang w:val="en-US"/>
        </w:rPr>
        <w:t>root&gt;</w:t>
      </w:r>
    </w:p>
    <w:p w14:paraId="0D196B8B" w14:textId="77777777" w:rsidR="00F062FC" w:rsidRPr="00F062FC" w:rsidRDefault="00F062FC"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F062FC">
        <w:rPr>
          <w:rFonts w:ascii="Courier New" w:hAnsi="Courier New" w:cs="Courier New"/>
          <w:color w:val="000000"/>
          <w:sz w:val="14"/>
          <w:szCs w:val="14"/>
          <w:lang w:val="en-US"/>
        </w:rPr>
        <w:t>&lt;ns2:extension&gt;patientId&lt;/ns2:extension&gt;</w:t>
      </w:r>
    </w:p>
    <w:p w14:paraId="3F6743DC" w14:textId="77777777" w:rsidR="003C6093" w:rsidRPr="006208C0" w:rsidRDefault="003C6093"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F062FC">
        <w:rPr>
          <w:rFonts w:ascii="Courier New" w:hAnsi="Courier New"/>
          <w:color w:val="000000"/>
          <w:sz w:val="14"/>
          <w:lang w:val="en-US"/>
        </w:rPr>
        <w:t>&lt;/</w:t>
      </w:r>
      <w:r w:rsidRPr="006208C0">
        <w:rPr>
          <w:rFonts w:ascii="Courier New" w:hAnsi="Courier New" w:cs="Courier New"/>
          <w:color w:val="000000"/>
          <w:sz w:val="14"/>
          <w:szCs w:val="14"/>
          <w:lang w:val="en-US"/>
        </w:rPr>
        <w:t>ns2:</w:t>
      </w:r>
      <w:r w:rsidRPr="00F062FC">
        <w:rPr>
          <w:rFonts w:ascii="Courier New" w:hAnsi="Courier New"/>
          <w:color w:val="000000"/>
          <w:sz w:val="14"/>
          <w:lang w:val="en-US"/>
        </w:rPr>
        <w:t>patientId&gt;</w:t>
      </w:r>
    </w:p>
    <w:p w14:paraId="08C4E255" w14:textId="77777777" w:rsidR="003C6093" w:rsidRPr="006208C0" w:rsidRDefault="003C6093"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F062FC">
        <w:rPr>
          <w:rFonts w:ascii="Courier New" w:hAnsi="Courier New"/>
          <w:color w:val="000000"/>
          <w:sz w:val="14"/>
          <w:lang w:val="en-US"/>
        </w:rPr>
        <w:t>&lt;/</w:t>
      </w:r>
      <w:r w:rsidRPr="006208C0">
        <w:rPr>
          <w:rFonts w:ascii="Courier New" w:hAnsi="Courier New" w:cs="Courier New"/>
          <w:color w:val="000000"/>
          <w:sz w:val="14"/>
          <w:szCs w:val="14"/>
          <w:lang w:val="en-US"/>
        </w:rPr>
        <w:t>ns2:</w:t>
      </w:r>
      <w:r w:rsidRPr="00F062FC">
        <w:rPr>
          <w:rFonts w:ascii="Courier New" w:hAnsi="Courier New"/>
          <w:color w:val="000000"/>
          <w:sz w:val="14"/>
          <w:lang w:val="en-US"/>
        </w:rPr>
        <w:t>query&gt;</w:t>
      </w:r>
    </w:p>
    <w:p w14:paraId="35D1B785" w14:textId="77777777" w:rsidR="003C6093" w:rsidRPr="006208C0" w:rsidRDefault="003C6093"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F062FC">
        <w:rPr>
          <w:rFonts w:ascii="Courier New" w:hAnsi="Courier New"/>
          <w:color w:val="000000"/>
          <w:sz w:val="14"/>
          <w:lang w:val="en-US"/>
        </w:rPr>
        <w:t>&lt;/</w:t>
      </w:r>
      <w:r w:rsidRPr="006208C0">
        <w:rPr>
          <w:rFonts w:ascii="Courier New" w:hAnsi="Courier New" w:cs="Courier New"/>
          <w:color w:val="000000"/>
          <w:sz w:val="14"/>
          <w:szCs w:val="14"/>
          <w:lang w:val="en-US"/>
        </w:rPr>
        <w:t>ns2:</w:t>
      </w:r>
      <w:r w:rsidRPr="00F062FC">
        <w:rPr>
          <w:rFonts w:ascii="Courier New" w:hAnsi="Courier New"/>
          <w:color w:val="000000"/>
          <w:sz w:val="14"/>
          <w:lang w:val="en-US"/>
        </w:rPr>
        <w:t>queryDocument&gt;</w:t>
      </w:r>
    </w:p>
    <w:p w14:paraId="6AB11257" w14:textId="77777777" w:rsidR="003C6093" w:rsidRPr="006208C0" w:rsidRDefault="003C6093"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F062FC">
        <w:rPr>
          <w:rFonts w:ascii="Courier New" w:hAnsi="Courier New"/>
          <w:color w:val="000000"/>
          <w:sz w:val="14"/>
          <w:lang w:val="en-US"/>
        </w:rPr>
        <w:t>&lt;/</w:t>
      </w:r>
      <w:r w:rsidRPr="006208C0">
        <w:rPr>
          <w:rFonts w:ascii="Courier New" w:hAnsi="Courier New" w:cs="Courier New"/>
          <w:color w:val="000000"/>
          <w:sz w:val="14"/>
          <w:szCs w:val="14"/>
          <w:lang w:val="en-US"/>
        </w:rPr>
        <w:t>S:</w:t>
      </w:r>
      <w:r w:rsidRPr="00F062FC">
        <w:rPr>
          <w:rFonts w:ascii="Courier New" w:hAnsi="Courier New"/>
          <w:color w:val="000000"/>
          <w:sz w:val="14"/>
          <w:lang w:val="en-US"/>
        </w:rPr>
        <w:t>Body&gt;</w:t>
      </w:r>
    </w:p>
    <w:p w14:paraId="53EC29F4" w14:textId="77777777" w:rsidR="003C6093" w:rsidRPr="00D61D52" w:rsidRDefault="003C6093" w:rsidP="00F062F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D61D52">
        <w:rPr>
          <w:rFonts w:ascii="Courier New" w:hAnsi="Courier New"/>
          <w:color w:val="000000"/>
          <w:sz w:val="14"/>
          <w:lang w:val="en-US"/>
        </w:rPr>
        <w:t>&lt;/</w:t>
      </w:r>
      <w:r w:rsidRPr="00D61D52">
        <w:rPr>
          <w:rFonts w:ascii="Courier New" w:hAnsi="Courier New" w:cs="Courier New"/>
          <w:color w:val="000000"/>
          <w:sz w:val="14"/>
          <w:szCs w:val="14"/>
          <w:lang w:val="en-US"/>
        </w:rPr>
        <w:t>S:</w:t>
      </w:r>
      <w:r w:rsidRPr="00D61D52">
        <w:rPr>
          <w:rFonts w:ascii="Courier New" w:hAnsi="Courier New"/>
          <w:color w:val="000000"/>
          <w:sz w:val="14"/>
          <w:lang w:val="en-US"/>
        </w:rPr>
        <w:t>Envelope&gt;</w:t>
      </w:r>
    </w:p>
    <w:p w14:paraId="78535055" w14:textId="77777777" w:rsidR="00C04CB1" w:rsidRPr="00D61D52" w:rsidRDefault="00FE356B" w:rsidP="00215E3E">
      <w:pPr>
        <w:rPr>
          <w:u w:val="single"/>
          <w:lang w:val="en-US"/>
        </w:rPr>
      </w:pPr>
      <w:r w:rsidRPr="00D61D52">
        <w:rPr>
          <w:lang w:val="en-US"/>
        </w:rPr>
        <w:br/>
      </w:r>
      <w:r w:rsidR="00C04CB1" w:rsidRPr="00D61D52">
        <w:rPr>
          <w:u w:val="single"/>
          <w:lang w:val="en-US"/>
        </w:rPr>
        <w:t>Esempio 3</w:t>
      </w:r>
    </w:p>
    <w:p w14:paraId="0B7D66DE" w14:textId="77777777" w:rsidR="00C04CB1" w:rsidRDefault="00F062FC" w:rsidP="00C04CB1">
      <w:r>
        <w:t>Ricerca di specifi</w:t>
      </w:r>
      <w:r w:rsidR="00C04CB1">
        <w:t>c</w:t>
      </w:r>
      <w:r>
        <w:t>he tipologie</w:t>
      </w:r>
      <w:r w:rsidR="00C04CB1">
        <w:t xml:space="preserve"> di documento</w:t>
      </w:r>
      <w:r w:rsidR="00FE356B">
        <w:t>:</w:t>
      </w:r>
      <w:r w:rsidR="00FE356B">
        <w:br/>
      </w:r>
    </w:p>
    <w:p w14:paraId="1A114307" w14:textId="77777777" w:rsidR="00C04CB1" w:rsidRPr="00F062FC" w:rsidRDefault="00C04CB1"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&lt;S:Envelope xmlns:S="http://schemas.xmlsoap.org/soap/envelope/"</w:t>
      </w:r>
      <w:r w:rsidR="00F062FC" w:rsidRPr="00F062FC">
        <w:rPr>
          <w:rFonts w:ascii="Courier New" w:hAnsi="Courier New" w:cs="Courier New"/>
          <w:sz w:val="14"/>
          <w:szCs w:val="14"/>
          <w:lang w:val="en-US"/>
        </w:rPr>
        <w:t>&gt;</w:t>
      </w:r>
    </w:p>
    <w:p w14:paraId="070D26C0"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&lt;S:Header xmlns:wsa="http://www.w3.org/2005/08/addressing"&gt;</w:t>
      </w:r>
    </w:p>
    <w:p w14:paraId="52482DC8"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&lt;wsa:Action S:mustUnderstand="1" wsu:Id="id-953" xmlns:wsu="http://docs.oasis-open.org/wss/2004/01/oasis-200401-wss-wssecurity-utility-1.0.xsd"&gt;http://www.sist.puglia.it/Schemas/PDD_SIST/SCATEL/FSE/queryDocument&lt;/wsa:Action&gt;</w:t>
      </w:r>
    </w:p>
    <w:p w14:paraId="660D2D44"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&lt;wsa:ReplyTo S:mustUnderstand="1"</w:t>
      </w:r>
      <w:r w:rsidR="00F062FC" w:rsidRPr="00F062FC">
        <w:rPr>
          <w:rFonts w:ascii="Courier New" w:hAnsi="Courier New" w:cs="Courier New"/>
          <w:sz w:val="14"/>
          <w:szCs w:val="14"/>
          <w:lang w:val="en-US"/>
        </w:rPr>
        <w:t xml:space="preserve"> wsu:Id="id-954" xmlns:wsu="http://docs.oasis-open.org/wss/2004/01/oasis-200401-wss-wssecurity-utility-1.0.xsd"&gt;</w:t>
      </w:r>
    </w:p>
    <w:p w14:paraId="25434368"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&lt;wsa:Address&gt;http://www.w3.org/2005/08/addressing/anonymous&lt;/wsa:Address&gt;</w:t>
      </w:r>
    </w:p>
    <w:p w14:paraId="216C8AD3"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&lt;/wsa:ReplyTo&gt;</w:t>
      </w:r>
    </w:p>
    <w:p w14:paraId="47B00952"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&lt;wsa:FaultTo S:mustUnderstand="1" wsu:Id="id-955" xmlns:wsu="http://docs.oasis-open.org/wss/2004/01/oasis-200401-wss-wssecurity-utility-1.0.xsd"&gt;</w:t>
      </w:r>
    </w:p>
    <w:p w14:paraId="37463188"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&lt;wsa:Address&gt;http://www.w3.org/2005/08/addressing/anonymous&lt;/wsa:Address&gt;</w:t>
      </w:r>
    </w:p>
    <w:p w14:paraId="56C89D85"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&lt;/wsa:FaultTo&gt;</w:t>
      </w:r>
    </w:p>
    <w:p w14:paraId="1F547DA1"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&lt;wsa:MessageID S:mustUnderstand="1" wsu:Id="id-956" xmlns:wsu="http://docs.oasis-open.org/wss/2004/01/oasis-200401-wss-wssecurity-utility-1.0.xsd"&gt;uuid:31ea2909-4027-4fe5-8f03-a4d5f0985045&lt;/wsa:MessageID&gt;</w:t>
      </w:r>
    </w:p>
    <w:p w14:paraId="21D6E1BA"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&lt;wsa:To&gt;https://wsit-virtasl.rmmg.rsr.rupar.puglia.it:8181/aslba/IDocumentService&lt;/wsa:To&gt;</w:t>
      </w:r>
    </w:p>
    <w:p w14:paraId="75C96307"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&lt;saml:Assertion saml:ID="identity-assertion" saml:IssueInstant="2014-07-14T12:15:32.987Z"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14:paraId="5DD6D339"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&lt;saml:Issuer&gt;ClientIssuer&lt;/saml:Issuer&gt;</w:t>
      </w:r>
    </w:p>
    <w:p w14:paraId="000AD9A2"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&lt;saml:Subject&gt;</w:t>
      </w:r>
    </w:p>
    <w:p w14:paraId="189DAF89"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&lt;saml:NameID&gt;operatorId&lt;/saml:NameID&gt;</w:t>
      </w:r>
    </w:p>
    <w:p w14:paraId="75FD4B37"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&lt;/saml:Subject&gt;</w:t>
      </w:r>
    </w:p>
    <w:p w14:paraId="10AB76BA"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&lt;saml:Conditions NotBefore="2014-07-14T12:15:32.320Z" NotOnOrAfter="2014-07-14T13:15:32.320Z"/&gt;</w:t>
      </w:r>
    </w:p>
    <w:p w14:paraId="7ED57CAE"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&lt;saml:AuthnStatement AuthnInstant="2014-07-14T12:15:32.983Z"&gt;</w:t>
      </w:r>
    </w:p>
    <w:p w14:paraId="7040CC97"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&lt;saml:AuthnContext&gt;</w:t>
      </w:r>
    </w:p>
    <w:p w14:paraId="68375234"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&lt;saml:AuthnContextDecl/&gt;</w:t>
      </w:r>
    </w:p>
    <w:p w14:paraId="1A612878"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&lt;saml:AuthenticatingAuthority/&gt;</w:t>
      </w:r>
    </w:p>
    <w:p w14:paraId="1BD20E67"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&lt;/saml:AuthnContext&gt;</w:t>
      </w:r>
    </w:p>
    <w:p w14:paraId="4BB7FA5D"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&lt;/saml:AuthnStatement&gt;</w:t>
      </w:r>
    </w:p>
    <w:p w14:paraId="4138D3FF"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&lt;saml:AttributeStatement/&gt;</w:t>
      </w:r>
    </w:p>
    <w:p w14:paraId="5802A5CC"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&lt;/saml:Assertion&gt;</w:t>
      </w:r>
    </w:p>
    <w:p w14:paraId="2F238BEA"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&lt;saml:Assertion saml:ID="authorization-assertion" saml:IssueInstant="2014-07-14T12:15:32.997Z"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14:paraId="69D6C1F6"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&lt;saml:Issuer/&gt;</w:t>
      </w:r>
    </w:p>
    <w:p w14:paraId="1659A8DF"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&lt;saml:Subject&gt;</w:t>
      </w:r>
    </w:p>
    <w:p w14:paraId="0273789F"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&lt;saml:NameID&gt;operatorId&lt;/saml:NameID&gt;</w:t>
      </w:r>
    </w:p>
    <w:p w14:paraId="5BC47480"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&lt;/saml:Subject&gt;</w:t>
      </w:r>
    </w:p>
    <w:p w14:paraId="65CB44F2"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&lt;saml:Conditions NotBefore="2014-07-14T12:15:32.996Z" NotOnOrAfter="2014-07-15T04:55:32.996Z"/&gt;</w:t>
      </w:r>
    </w:p>
    <w:p w14:paraId="2EED3DB6" w14:textId="77777777" w:rsidR="00F062FC" w:rsidRPr="00F062FC" w:rsidRDefault="000D6762"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0D6762">
        <w:rPr>
          <w:rFonts w:ascii="Courier New" w:hAnsi="Courier New"/>
          <w:sz w:val="14"/>
          <w:lang w:val="en-US"/>
        </w:rPr>
        <w:t>&lt;saml:AuthzDecisionStatement Decision="Permit" Resource="https://wsit-virtasl.rmmg.rsr.rupar.puglia.it:8181/aslba/IDocumentService"&gt;</w:t>
      </w:r>
    </w:p>
    <w:p w14:paraId="1247BBD7"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&lt;saml:Action Namespace="http://www.sist.puglia.it/Schemas/PDD_SIST/SCATEL/FSE/"&gt;queryDocument&lt;/saml:Action&gt;</w:t>
      </w:r>
    </w:p>
    <w:p w14:paraId="69AC0FE0"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&lt;/saml:AuthzDecisionStatement&gt;</w:t>
      </w:r>
    </w:p>
    <w:p w14:paraId="467E2F4E"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&lt;saml:AttributeStatement/&gt;</w:t>
      </w:r>
    </w:p>
    <w:p w14:paraId="2BFFD133"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&lt;/saml:Assertion&gt;</w:t>
      </w:r>
    </w:p>
    <w:p w14:paraId="6FD9B5DB"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&lt;saml:Assertion saml:ID="applicative-assertion" saml:IssueInstant="2014-07-14T12:15:32.998Z"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14:paraId="62401120"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&lt;saml:Issuer&gt;ClientIssuer&lt;/saml:Issuer&gt;</w:t>
      </w:r>
    </w:p>
    <w:p w14:paraId="392823D3"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&lt;saml:Subject&gt;</w:t>
      </w:r>
    </w:p>
    <w:p w14:paraId="1E98E038"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&lt;saml:NameID&gt;operatorId&lt;/saml:NameID&gt;</w:t>
      </w:r>
    </w:p>
    <w:p w14:paraId="1AA3AF56"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&lt;/saml:Subject&gt;</w:t>
      </w:r>
    </w:p>
    <w:p w14:paraId="59C88992"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&lt;saml:Conditions NotBefore="2014-07-14T12:15:32.998Z" NotOnOrAfter="2014-07-14T13:15:32.998Z"/&gt;</w:t>
      </w:r>
    </w:p>
    <w:p w14:paraId="5F56315F"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&lt;saml:AuthnStatement AuthnInstant="2014-07-14T12:15:32.998Z"&gt;</w:t>
      </w:r>
    </w:p>
    <w:p w14:paraId="05D639A0"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&lt;saml:AuthnContext&gt;</w:t>
      </w:r>
    </w:p>
    <w:p w14:paraId="5AF58C8E"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&lt;saml:AuthnContextDecl/&gt;</w:t>
      </w:r>
    </w:p>
    <w:p w14:paraId="411705AD"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&lt;saml:AuthenticatingAuthority/&gt;</w:t>
      </w:r>
    </w:p>
    <w:p w14:paraId="668BAB01"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&lt;/saml:AuthnContext&gt;</w:t>
      </w:r>
    </w:p>
    <w:p w14:paraId="7DB1245B"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&lt;/saml:AuthnStatement&gt;</w:t>
      </w:r>
    </w:p>
    <w:p w14:paraId="5C0128BD"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&lt;saml:AttributeStatement&gt;</w:t>
      </w:r>
    </w:p>
    <w:p w14:paraId="16FDAA5F"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&lt;saml:Attribute Name="urn:oasis:names:tc:sist:1.0:subject:subject-application-id" NameFormat="urn:oasis:names:tc:SAML:2.0:attrname-format:uri"&gt;</w:t>
      </w:r>
    </w:p>
    <w:p w14:paraId="6092FC0E"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&lt;saml:AttributeValue xsi:type="xs:string"&gt;appName&lt;/saml:AttributeValue&gt;</w:t>
      </w:r>
    </w:p>
    <w:p w14:paraId="114655C8"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&lt;/saml:Attribute&gt;</w:t>
      </w:r>
    </w:p>
    <w:p w14:paraId="756D1558"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&lt;saml:Attribute Name="urn:oasis:names:tc:sist:1.0:subject:subject-application-vendor" NameFormat="urn:oasis:names:tc:SAML:2.0:attrname-format:uri"&gt;</w:t>
      </w:r>
    </w:p>
    <w:p w14:paraId="2085F3F4"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&lt;saml:AttributeValue xsi:type="xs:string"&gt;appVendor&lt;/saml:AttributeValue&gt;</w:t>
      </w:r>
    </w:p>
    <w:p w14:paraId="7304BAFA"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&lt;/saml:Attribute&gt;</w:t>
      </w:r>
    </w:p>
    <w:p w14:paraId="44FE156D"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&lt;saml:Attribute Name="urn:oasis:names:tc:sist:1.0:subject:subject-application-version" NameFormat="urn:oasis:names:tc:SAML:2.0:attrname-format:uri"&gt;</w:t>
      </w:r>
    </w:p>
    <w:p w14:paraId="17E31B6F"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&lt;saml:AttributeValue xsi:type="xs:string"&gt;appversion&lt;/saml:AttributeValue&gt;</w:t>
      </w:r>
    </w:p>
    <w:p w14:paraId="64482AD0"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&lt;/saml:Attribute&gt;</w:t>
      </w:r>
    </w:p>
    <w:p w14:paraId="1EDE9875"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&lt;saml:Attribute Name="urn:oasis:names:tc:sist:1.0:subject:subject-application-nonce" NameFormat="urn:oasis:names:tc:SAML:2.0:attrname-format:uri"&gt;</w:t>
      </w:r>
    </w:p>
    <w:p w14:paraId="1EE3F407"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&lt;saml:AttributeValue xsi:type="xs:string"&gt;nonce&lt;/saml:AttributeValue&gt;</w:t>
      </w:r>
    </w:p>
    <w:p w14:paraId="6EED01EB"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&lt;/saml:Attribute&gt;</w:t>
      </w:r>
    </w:p>
    <w:p w14:paraId="4EF4EA0A" w14:textId="77777777" w:rsidR="00F062FC" w:rsidRPr="00F062FC" w:rsidRDefault="000D6762"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0D6762">
        <w:rPr>
          <w:rFonts w:ascii="Courier New" w:hAnsi="Courier New"/>
          <w:sz w:val="14"/>
          <w:lang w:val="en-US"/>
        </w:rPr>
        <w:t>&lt;saml:Attribute Name="urn:oasis:names:tc:sist:1.0:subject:subject-application-digest" NameFormat="urn:oasis:names:tc:SAML:2.0:attrname-format:uri"&gt;</w:t>
      </w:r>
    </w:p>
    <w:p w14:paraId="210D81BC"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&lt;saml:AttributeValue xsi:type="xs:string"&gt;applDigest&lt;/saml:AttributeValue&gt;</w:t>
      </w:r>
    </w:p>
    <w:p w14:paraId="1035F2FA"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&lt;/saml:Attribute&gt;</w:t>
      </w:r>
    </w:p>
    <w:p w14:paraId="0AB18AAB"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&lt;saml:Attribute Name="urn:oasis:names:tc:sist:1.0:subject:subject-application-created" NameFormat="urn:oasis:names:tc:SAML:2.0:attrname-format:uri"&gt;</w:t>
      </w:r>
    </w:p>
    <w:p w14:paraId="26F8CAED"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&lt;saml:AttributeValue xsi:type="xs:string"&gt;created&lt;/saml:AttributeValue&gt;</w:t>
      </w:r>
    </w:p>
    <w:p w14:paraId="39D8F49F"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&lt;/saml:Attribute&gt;</w:t>
      </w:r>
    </w:p>
    <w:p w14:paraId="7C8585EE"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&lt;saml:Attribute Name="urn:oasis:names:tc:xacml:1.0:resource:resource-id" NameFormat="urn:oasis:names:tc:SAML:2.0:attrname-format:uri"&gt;</w:t>
      </w:r>
    </w:p>
    <w:p w14:paraId="0D812B65"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&lt;saml:AttributeValue xsi:type="xs:string"&gt;patientId&lt;/saml:AttributeValue&gt;</w:t>
      </w:r>
    </w:p>
    <w:p w14:paraId="4563C857"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&lt;/saml:Attribute&gt;</w:t>
      </w:r>
    </w:p>
    <w:p w14:paraId="528BE2AC"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&lt;saml:Attribute Name="urn:oasis:names:tc:xacml:1.0:action:action-id" NameFormat="urn:oasis:names:tc:SAML:2.0:attrname-format:uri"&gt;</w:t>
      </w:r>
    </w:p>
    <w:p w14:paraId="5E65624C"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&lt;saml:AttributeValue xsi:type="xs:string"&gt;R&lt;/saml:AttributeValue&gt;</w:t>
      </w:r>
    </w:p>
    <w:p w14:paraId="29991B47"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&lt;/saml:Attribute&gt;</w:t>
      </w:r>
    </w:p>
    <w:p w14:paraId="65107E49"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&lt;saml:Attribute Name="urn:oasis:names:tc:xacml:1.0:subject:subject-id" NameFormat="urn:oasis:names:tc:SAML:2.0:attrname-format:uri"&gt;</w:t>
      </w:r>
    </w:p>
    <w:p w14:paraId="0DF371C7"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&lt;saml:AttributeValue xsi:type="xs:string"&gt;operatorId&lt;/saml:AttributeValue&gt;</w:t>
      </w:r>
    </w:p>
    <w:p w14:paraId="77722BD3"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&lt;/saml:Attribute&gt;</w:t>
      </w:r>
    </w:p>
    <w:p w14:paraId="165D6D5D" w14:textId="77777777" w:rsidR="00F062FC" w:rsidRPr="00F062FC" w:rsidRDefault="000D6762"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0D6762">
        <w:rPr>
          <w:rFonts w:ascii="Courier New" w:hAnsi="Courier New"/>
          <w:sz w:val="14"/>
          <w:lang w:val="en-US"/>
        </w:rPr>
        <w:t>&lt;saml:Attribute Name="urn:oasis:names:tc:fse:1.0:subject:typeofcare" NameFormat="urn:oasis:names:tc:SAML:2.0:attrname-format:uri"&gt;</w:t>
      </w:r>
    </w:p>
    <w:p w14:paraId="454E9374"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&lt;saml:AttributeValue xsi:type="xs:string"&gt;V&lt;/saml:AttributeValue&gt;</w:t>
      </w:r>
    </w:p>
    <w:p w14:paraId="7D29FF94"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&lt;/saml:Attribute&gt;</w:t>
      </w:r>
    </w:p>
    <w:p w14:paraId="4E2724C8"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&lt;saml:Attribute Name="urn:oasis:names:tc:xspa:1.0:subject:purposeofuse" NameFormat="urn:oasis:names:tc:SAML:2.0:attrname-format:uri"&gt;</w:t>
      </w:r>
    </w:p>
    <w:p w14:paraId="432A963D"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&lt;saml:AttributeValue xsi:type="xs:string"&gt;C&lt;/saml:AttributeValue&gt;</w:t>
      </w:r>
    </w:p>
    <w:p w14:paraId="21381490"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&lt;/saml:Attribute&gt;</w:t>
      </w:r>
    </w:p>
    <w:p w14:paraId="11ACFE90"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&lt;saml:Attribute Name="urn:oasis:names:tc:xacml:2.0:subject:role" NameFormat="urn:oasis:names:tc:SAML:2.0:attrname-format:uri"&gt;</w:t>
      </w:r>
    </w:p>
    <w:p w14:paraId="05D37B1F"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&lt;saml:AttributeValue xsi:type="xs:string"&gt;role&lt;/saml:AttributeValue&gt;</w:t>
      </w:r>
    </w:p>
    <w:p w14:paraId="4EE8603E"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&lt;/saml:Attribute&gt;</w:t>
      </w:r>
    </w:p>
    <w:p w14:paraId="7C5B771D"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&lt;saml:Attribute Name="urn:oasis:names:tc:xspa:1.0:subject:organization-id" NameFormat="urn:oasis:names:tc:SAML:2.0:attrname-format:uri"&gt;</w:t>
      </w:r>
    </w:p>
    <w:p w14:paraId="48956BAC"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&lt;saml:AttributeValue xsi:type="xs:string"&gt;organizationId&lt;/saml:AttributeValue&gt;</w:t>
      </w:r>
    </w:p>
    <w:p w14:paraId="1B4CD946"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&lt;/saml:Attribute&gt;</w:t>
      </w:r>
    </w:p>
    <w:p w14:paraId="024D8AC3"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&lt;saml:Attribute Name="urn:oasis:names:tc:xspa:1.0:subject:organization" NameFormat="urn:oasis:names:tc:SAML:2.0:attrname-format:uri"&gt;</w:t>
      </w:r>
    </w:p>
    <w:p w14:paraId="32B12084"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&lt;saml:AttributeValue xsi:type="xs:string"&gt;organization&lt;/saml:AttributeValue&gt;</w:t>
      </w:r>
    </w:p>
    <w:p w14:paraId="1A247271" w14:textId="77777777" w:rsid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&lt;/saml:Attribute&gt;</w:t>
      </w:r>
    </w:p>
    <w:p w14:paraId="62AE09CA" w14:textId="77777777" w:rsidR="00C22656" w:rsidRPr="00EA77EF" w:rsidRDefault="00C22656" w:rsidP="00C22656">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urn:oasis:names:tc:xspa:1.0:environment:locality</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urn:oasis:names:tc:SAML:2.0:attrname-format:uri</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&gt;</w:t>
      </w:r>
    </w:p>
    <w:p w14:paraId="0C60AB61" w14:textId="77777777" w:rsidR="00C22656" w:rsidRPr="00EA77EF" w:rsidRDefault="00C22656" w:rsidP="00C22656">
      <w:pPr>
        <w:pStyle w:val="PreformattatoHTML"/>
        <w:rPr>
          <w:rFonts w:ascii="Courier New" w:hAnsi="Courier New" w:cs="Courier New"/>
          <w:color w:val="000000"/>
          <w:sz w:val="14"/>
          <w:szCs w:val="14"/>
          <w:lang w:val="en-US"/>
        </w:rPr>
      </w:pPr>
      <w:r w:rsidRPr="00EA77EF">
        <w:rPr>
          <w:rFonts w:ascii="Courier New" w:hAnsi="Courier New" w:cs="Courier New"/>
          <w:color w:val="000000"/>
          <w:sz w:val="14"/>
          <w:szCs w:val="14"/>
          <w:lang w:val="en-US"/>
        </w:rPr>
        <w:t>&lt;saml:AttributeValue xsi:type=</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xs:string</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&gt;environment</w:t>
      </w:r>
      <w:r>
        <w:rPr>
          <w:rFonts w:ascii="Courier New" w:hAnsi="Courier New" w:cs="Courier New"/>
          <w:color w:val="000000"/>
          <w:sz w:val="14"/>
          <w:szCs w:val="14"/>
          <w:lang w:val="en-US"/>
        </w:rPr>
        <w:t>Locality</w:t>
      </w:r>
      <w:r w:rsidRPr="00EA77EF">
        <w:rPr>
          <w:rFonts w:ascii="Courier New" w:hAnsi="Courier New" w:cs="Courier New"/>
          <w:color w:val="000000"/>
          <w:sz w:val="14"/>
          <w:szCs w:val="14"/>
          <w:lang w:val="en-US"/>
        </w:rPr>
        <w:t>&lt;/saml:AttributeValue&gt;</w:t>
      </w:r>
    </w:p>
    <w:p w14:paraId="455469F3" w14:textId="77777777" w:rsidR="00C22656" w:rsidRPr="00890C64" w:rsidRDefault="00C22656" w:rsidP="00C22656">
      <w:pPr>
        <w:pStyle w:val="PreformattatoHTML"/>
        <w:rPr>
          <w:rFonts w:ascii="Courier New" w:hAnsi="Courier New" w:cs="Courier New"/>
          <w:color w:val="000000"/>
          <w:sz w:val="14"/>
          <w:szCs w:val="14"/>
          <w:lang w:val="en-US"/>
        </w:rPr>
      </w:pPr>
      <w:r w:rsidRPr="00EA77EF">
        <w:rPr>
          <w:rFonts w:ascii="Courier New" w:hAnsi="Courier New" w:cs="Courier New"/>
          <w:color w:val="000000"/>
          <w:sz w:val="14"/>
          <w:szCs w:val="14"/>
          <w:lang w:val="en-US"/>
        </w:rPr>
        <w:t>&lt;/saml:Attribute&gt;</w:t>
      </w:r>
    </w:p>
    <w:p w14:paraId="109082E9"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&lt;/saml:AttributeStatement&gt;</w:t>
      </w:r>
    </w:p>
    <w:p w14:paraId="472EA6BB"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&lt;/saml:Assertion&gt;</w:t>
      </w:r>
    </w:p>
    <w:p w14:paraId="6A89DCFC"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&lt;/S:Header&gt;</w:t>
      </w:r>
    </w:p>
    <w:p w14:paraId="033CF282" w14:textId="77777777" w:rsidR="00F062FC" w:rsidRPr="00F062FC" w:rsidRDefault="000D6762"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0D6762">
        <w:rPr>
          <w:rFonts w:ascii="Courier New" w:hAnsi="Courier New"/>
          <w:sz w:val="14"/>
          <w:lang w:val="en-US"/>
        </w:rPr>
        <w:t>&lt;S:Body ID="soap_body" wsu:Id="soap_body" xmlns:wsu="http://docs.oasis-open.org/wss/2004/01/oasis-200401-wss-wssecurity-utility-1.0.xsd"&gt;</w:t>
      </w:r>
    </w:p>
    <w:p w14:paraId="137C96A9" w14:textId="77777777" w:rsidR="00F062FC" w:rsidRPr="00D61D52"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rPr>
      </w:pPr>
      <w:r w:rsidRPr="00D61D52">
        <w:rPr>
          <w:rFonts w:ascii="Courier New" w:hAnsi="Courier New" w:cs="Courier New"/>
          <w:sz w:val="14"/>
          <w:szCs w:val="14"/>
        </w:rPr>
        <w:t>&lt;ns2:queryDocument xmlns:ns2="http://www.sist.puglia.it/Schemas/PDD_SIST/SCATEL/FSE/"&gt;</w:t>
      </w:r>
    </w:p>
    <w:p w14:paraId="05C73481"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&lt;ns2:query&gt;</w:t>
      </w:r>
    </w:p>
    <w:p w14:paraId="65B456AA"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&lt;ns2:documentTypes&gt;</w:t>
      </w:r>
      <w:r w:rsidR="00936562" w:rsidRPr="00936562">
        <w:rPr>
          <w:rFonts w:ascii="Courier New" w:hAnsi="Courier New" w:cs="Courier New"/>
          <w:sz w:val="14"/>
          <w:szCs w:val="14"/>
          <w:lang w:val="en-US"/>
        </w:rPr>
        <w:t>57832-8</w:t>
      </w:r>
      <w:r w:rsidRPr="00F062FC">
        <w:rPr>
          <w:rFonts w:ascii="Courier New" w:hAnsi="Courier New" w:cs="Courier New"/>
          <w:sz w:val="14"/>
          <w:szCs w:val="14"/>
          <w:lang w:val="en-US"/>
        </w:rPr>
        <w:t>&lt;/ns2:documentTypes&gt;</w:t>
      </w:r>
    </w:p>
    <w:p w14:paraId="7BB72173"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&lt;ns2:documentTypes&gt;28653-4&lt;/ns2:documentTypes&gt;</w:t>
      </w:r>
    </w:p>
    <w:p w14:paraId="25C19FA0"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&lt;ns2:patientId&gt;</w:t>
      </w:r>
    </w:p>
    <w:p w14:paraId="1B961F50"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&lt;ns2:root&gt;2.16.840.1.113883.2.9.4.3.2&lt;/ns2:root&gt;</w:t>
      </w:r>
    </w:p>
    <w:p w14:paraId="77FBC6BE"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&lt;ns2:extension&gt;patientId&lt;/ns2:extension&gt;</w:t>
      </w:r>
    </w:p>
    <w:p w14:paraId="3748F44A"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&lt;/ns2:patientId&gt;</w:t>
      </w:r>
    </w:p>
    <w:p w14:paraId="7F731EFC"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&lt;/ns2:query&gt;</w:t>
      </w:r>
    </w:p>
    <w:p w14:paraId="64AB3A93"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&lt;/ns2:queryDocument&gt;</w:t>
      </w:r>
    </w:p>
    <w:p w14:paraId="7E32D6F7"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&lt;/S:Body&gt;</w:t>
      </w:r>
    </w:p>
    <w:p w14:paraId="7E883935" w14:textId="77777777" w:rsidR="00F062FC" w:rsidRPr="00D61D52"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D61D52">
        <w:rPr>
          <w:rFonts w:ascii="Courier New" w:hAnsi="Courier New" w:cs="Courier New"/>
          <w:sz w:val="14"/>
          <w:szCs w:val="14"/>
          <w:lang w:val="en-US"/>
        </w:rPr>
        <w:t>&lt;/S:Envelope&gt;</w:t>
      </w:r>
    </w:p>
    <w:p w14:paraId="526139AB" w14:textId="77777777" w:rsidR="003C6093" w:rsidRPr="00D61D52"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36AB7027" w14:textId="77777777" w:rsidR="00C04CB1" w:rsidRPr="00D61D52" w:rsidRDefault="00C04CB1" w:rsidP="00215E3E">
      <w:pPr>
        <w:rPr>
          <w:u w:val="single"/>
          <w:lang w:val="en-US"/>
        </w:rPr>
      </w:pPr>
      <w:r w:rsidRPr="00D61D52">
        <w:rPr>
          <w:u w:val="single"/>
          <w:lang w:val="en-US"/>
        </w:rPr>
        <w:t xml:space="preserve">Esempio 4 </w:t>
      </w:r>
    </w:p>
    <w:p w14:paraId="252C8353" w14:textId="77777777" w:rsidR="00CA0AC1" w:rsidRDefault="00C04CB1" w:rsidP="00C04CB1">
      <w:r>
        <w:t xml:space="preserve">Ricerca utilizzando </w:t>
      </w:r>
      <w:r w:rsidR="00F062FC">
        <w:t xml:space="preserve">i </w:t>
      </w:r>
      <w:r>
        <w:t>metadati</w:t>
      </w:r>
      <w:r w:rsidR="00CA0AC1">
        <w:t>:</w:t>
      </w:r>
      <w:r w:rsidR="00CA0AC1">
        <w:br/>
      </w:r>
    </w:p>
    <w:p w14:paraId="19A82DF9" w14:textId="77777777" w:rsidR="00F062FC" w:rsidRPr="00D61D52"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rPr>
      </w:pPr>
      <w:r w:rsidRPr="00D61D52">
        <w:rPr>
          <w:rFonts w:ascii="Courier New" w:hAnsi="Courier New" w:cs="Courier New"/>
          <w:sz w:val="14"/>
          <w:szCs w:val="14"/>
        </w:rPr>
        <w:t>&lt;S:Envelope xmlns:S="http://schemas.xmlsoap.org/soap/envelope/"&gt;</w:t>
      </w:r>
    </w:p>
    <w:p w14:paraId="5E62199D"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&lt;S:Header xmlns:wsa="http://www.w3.org/2005/08/addressing"&gt;</w:t>
      </w:r>
    </w:p>
    <w:p w14:paraId="2A7B4360"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&lt;wsa:Action S:mustUnderstand="1" wsu:Id="id-953" xmlns:wsu="http://docs.oasis-open.org/wss/2004/01/oasis-200401-wss-wssecurity-utility-1.0.xsd"&gt;http://www.sist.puglia.it/Schemas/PDD_SIST/SCATEL/FSE/queryDocument&lt;/wsa:Action&gt;</w:t>
      </w:r>
    </w:p>
    <w:p w14:paraId="5C29842D" w14:textId="77777777" w:rsidR="00F062FC" w:rsidRPr="00F062FC" w:rsidRDefault="000D6762"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0D6762">
        <w:rPr>
          <w:rFonts w:ascii="Courier New" w:hAnsi="Courier New"/>
          <w:sz w:val="14"/>
          <w:lang w:val="en-US"/>
        </w:rPr>
        <w:t>&lt;wsa:ReplyTo S:mustUnderstand="1" wsu:Id="id-954" xmlns:wsu="http://docs.oasis-open.org/wss/2004/01/oasis-200401-wss-wssecurity-utility-1.0.xsd"&gt;</w:t>
      </w:r>
    </w:p>
    <w:p w14:paraId="5966A027"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&lt;wsa:Address&gt;http://www.w3.org/2005/08/addressing/anonymous&lt;/wsa:Address&gt;</w:t>
      </w:r>
    </w:p>
    <w:p w14:paraId="7881FEDD"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&lt;/wsa:ReplyTo&gt;</w:t>
      </w:r>
    </w:p>
    <w:p w14:paraId="4BDA7970" w14:textId="77777777" w:rsidR="00F062FC" w:rsidRPr="00F062FC" w:rsidRDefault="000D6762"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0D6762">
        <w:rPr>
          <w:rFonts w:ascii="Courier New" w:hAnsi="Courier New"/>
          <w:sz w:val="14"/>
          <w:lang w:val="en-US"/>
        </w:rPr>
        <w:t>&lt;wsa:FaultTo S:mustUnderstand="1" wsu:Id="id-955" xmlns:wsu="http://docs.oasis-open.org/wss/2004/01/oasis-200401-wss-wssecurity-utility-1.0.xsd"&gt;</w:t>
      </w:r>
    </w:p>
    <w:p w14:paraId="08AD635F"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&lt;wsa:Address&gt;http://www.w3.org/2005/08/addressing/anonymous&lt;/wsa:Address&gt;</w:t>
      </w:r>
    </w:p>
    <w:p w14:paraId="50A00817"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&lt;/wsa:FaultTo&gt;</w:t>
      </w:r>
    </w:p>
    <w:p w14:paraId="78580EFE"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&lt;wsa:MessageID S:mustUnderstand="1" wsu:Id="id-956" xmlns:wsu="http://docs.oasis-open.org/wss/2004/01/oasis-200401-wss-wssecurity-utility-1.0.xsd"&gt;uuid:31ea2909-4027-4fe5-8f03-a4d5f0985045&lt;/wsa:MessageID&gt;</w:t>
      </w:r>
    </w:p>
    <w:p w14:paraId="7FD85F86"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&lt;wsa:To&gt;https://wsit-virtasl.rmmg.rsr.rupar.puglia.it:8181/aslba/IDocumentService&lt;/wsa:To&gt;</w:t>
      </w:r>
    </w:p>
    <w:p w14:paraId="0CA4BFD7"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 saml:ID="identity-assertion" saml:IssueInstant="2014-07-14T12:15:32.987Z"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14:paraId="70BB5F5E"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&lt;saml:Issuer&gt;ClientIssuer&lt;/saml:Issuer&gt;</w:t>
      </w:r>
    </w:p>
    <w:p w14:paraId="5C06BDC6"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&lt;saml:Subject&gt;</w:t>
      </w:r>
    </w:p>
    <w:p w14:paraId="51563BA9"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&lt;saml:NameID&gt;operatorId&lt;/saml:NameID&gt;</w:t>
      </w:r>
    </w:p>
    <w:p w14:paraId="257F35B7"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&lt;/saml:Subject&gt;</w:t>
      </w:r>
    </w:p>
    <w:p w14:paraId="1EC9C011"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 xml:space="preserve">&lt;saml:Conditions </w:t>
      </w:r>
      <w:r w:rsidR="00F062FC" w:rsidRPr="00F062FC">
        <w:rPr>
          <w:rFonts w:ascii="Courier New" w:hAnsi="Courier New" w:cs="Courier New"/>
          <w:sz w:val="14"/>
          <w:szCs w:val="14"/>
          <w:lang w:val="en-US"/>
        </w:rPr>
        <w:t>NotBefore="2014-07-14T12:15:32.320Z"NotOnOrAfter="2014-07-14T13:15:32.320Z"/&gt;</w:t>
      </w:r>
    </w:p>
    <w:p w14:paraId="2BA76402"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 xml:space="preserve">&lt;saml:AuthnStatement </w:t>
      </w:r>
      <w:r w:rsidR="00F062FC" w:rsidRPr="00F062FC">
        <w:rPr>
          <w:rFonts w:ascii="Courier New" w:hAnsi="Courier New" w:cs="Courier New"/>
          <w:sz w:val="14"/>
          <w:szCs w:val="14"/>
          <w:lang w:val="en-US"/>
        </w:rPr>
        <w:t>AuthnInstant="2014-07-14T12:15:32.983Z"&gt;</w:t>
      </w:r>
    </w:p>
    <w:p w14:paraId="09CB7934"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&lt;saml:AuthnContext&gt;</w:t>
      </w:r>
    </w:p>
    <w:p w14:paraId="3B0FB823"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&lt;saml:AuthnContextDecl/&gt;</w:t>
      </w:r>
    </w:p>
    <w:p w14:paraId="37304930"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&lt;saml:AuthenticatingAuthority/&gt;</w:t>
      </w:r>
    </w:p>
    <w:p w14:paraId="1390EAA9"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&lt;/saml:AuthnContext&gt;</w:t>
      </w:r>
    </w:p>
    <w:p w14:paraId="0074673F"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&lt;/saml:AuthnStatement&gt;</w:t>
      </w:r>
    </w:p>
    <w:p w14:paraId="7C7E1D4E"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&lt;saml:AttributeStatement/&gt;</w:t>
      </w:r>
    </w:p>
    <w:p w14:paraId="68542557"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&lt;/saml:Assertion&gt;</w:t>
      </w:r>
    </w:p>
    <w:p w14:paraId="0B823F2C"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 saml:ID="authorization-assertion" saml:IssueInstant="2014-07-14T12:15:32.997Z"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14:paraId="0E3E96C8"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&lt;saml:Issuer/&gt;</w:t>
      </w:r>
    </w:p>
    <w:p w14:paraId="248D8FC8"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&lt;saml:Subject&gt;</w:t>
      </w:r>
    </w:p>
    <w:p w14:paraId="6A860545"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&lt;saml:NameID&gt;operatorId&lt;/saml:NameID&gt;</w:t>
      </w:r>
    </w:p>
    <w:p w14:paraId="5FC1CC6F"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&lt;/saml:Subject&gt;</w:t>
      </w:r>
    </w:p>
    <w:p w14:paraId="2401E6D9"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 xml:space="preserve">&lt;saml:Conditions </w:t>
      </w:r>
      <w:r w:rsidR="00F062FC" w:rsidRPr="00F062FC">
        <w:rPr>
          <w:rFonts w:ascii="Courier New" w:hAnsi="Courier New" w:cs="Courier New"/>
          <w:sz w:val="14"/>
          <w:szCs w:val="14"/>
          <w:lang w:val="en-US"/>
        </w:rPr>
        <w:t>NotBefore="2014-07-14T12:15:32.996Z"NotOnOrAfter="2014-07-15T04:55:32.996Z"/&gt;</w:t>
      </w:r>
    </w:p>
    <w:p w14:paraId="19B029D2"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&lt;saml:AuthzDecisionStatement Decision="Permit" Resource="https://wsit-virtasl.rmmg.rsr.rupar.puglia.it:8181/aslba/IDocumentService"&gt;</w:t>
      </w:r>
    </w:p>
    <w:p w14:paraId="4B914654"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&lt;saml:Action Namespace="http://www.sist.puglia.it/Schemas/PDD_SIST/SCATEL/FSE/"&gt;queryDocument&lt;/saml:Action&gt;</w:t>
      </w:r>
    </w:p>
    <w:p w14:paraId="7BBC47E9"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&lt;/saml:AuthzDecisionStatement&gt;</w:t>
      </w:r>
    </w:p>
    <w:p w14:paraId="01C776FE"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&lt;saml:AttributeStatement/&gt;</w:t>
      </w:r>
    </w:p>
    <w:p w14:paraId="4837F6DF"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&lt;/saml:Assertion&gt;</w:t>
      </w:r>
    </w:p>
    <w:p w14:paraId="4D5AC937"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 saml:ID="applicative-assertion" saml:IssueInstant="2014-07-14T12:15:32.998Z"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14:paraId="608B2C6E"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&lt;saml:Issuer&gt;ClientIssuer&lt;/saml:Issuer&gt;</w:t>
      </w:r>
    </w:p>
    <w:p w14:paraId="05708F46"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&lt;saml:Subject&gt;</w:t>
      </w:r>
    </w:p>
    <w:p w14:paraId="327BE234" w14:textId="77777777" w:rsidR="00F062FC" w:rsidRPr="00F062FC" w:rsidRDefault="00F062FC"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F062FC">
        <w:rPr>
          <w:rFonts w:ascii="Courier New" w:hAnsi="Courier New" w:cs="Courier New"/>
          <w:sz w:val="14"/>
          <w:szCs w:val="14"/>
          <w:lang w:val="en-US"/>
        </w:rPr>
        <w:t>&lt;saml:NameID&gt;operatorId&lt;/saml:NameID&gt;</w:t>
      </w:r>
    </w:p>
    <w:p w14:paraId="1EF299A9"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&lt;/saml:Subject&gt;</w:t>
      </w:r>
    </w:p>
    <w:p w14:paraId="751DBC42"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 xml:space="preserve">&lt;saml:Conditions </w:t>
      </w:r>
      <w:r w:rsidR="00F062FC" w:rsidRPr="00F062FC">
        <w:rPr>
          <w:rFonts w:ascii="Courier New" w:hAnsi="Courier New" w:cs="Courier New"/>
          <w:sz w:val="14"/>
          <w:szCs w:val="14"/>
          <w:lang w:val="en-US"/>
        </w:rPr>
        <w:t>NotBefore="2014-07-14T12:15:32.998Z"NotOnOrAfter="2014-07-14T13:15:32.998Z"/&gt;</w:t>
      </w:r>
    </w:p>
    <w:p w14:paraId="61598BDC"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 xml:space="preserve">&lt;saml:AuthnStatement </w:t>
      </w:r>
      <w:r w:rsidR="00F062FC" w:rsidRPr="00F062FC">
        <w:rPr>
          <w:rFonts w:ascii="Courier New" w:hAnsi="Courier New" w:cs="Courier New"/>
          <w:sz w:val="14"/>
          <w:szCs w:val="14"/>
          <w:lang w:val="en-US"/>
        </w:rPr>
        <w:t>AuthnInstant="2014-07-14T12:15:32.998Z"&gt;</w:t>
      </w:r>
    </w:p>
    <w:p w14:paraId="623C684F"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&lt;saml:AuthnContext&gt;</w:t>
      </w:r>
    </w:p>
    <w:p w14:paraId="2833C369"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&lt;saml:AuthnContextDecl/&gt;</w:t>
      </w:r>
    </w:p>
    <w:p w14:paraId="0F3D24FA"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&lt;saml:AuthenticatingAuthority/&gt;</w:t>
      </w:r>
    </w:p>
    <w:p w14:paraId="5FCE4F45"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&lt;/saml:AuthnContext&gt;</w:t>
      </w:r>
    </w:p>
    <w:p w14:paraId="53E85925"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&lt;/saml:AuthnStatement&gt;</w:t>
      </w:r>
    </w:p>
    <w:p w14:paraId="3A1690EA"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&lt;saml:AttributeStatement&gt;</w:t>
      </w:r>
    </w:p>
    <w:p w14:paraId="1F0E9B35"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&lt;saml:Attribute Name="urn:oasis:names:tc:sist:1.0:subject:subject-application-id" NameFormat="urn:oasis:names:tc:SAML:2.0:attrname-format:uri"&gt;</w:t>
      </w:r>
    </w:p>
    <w:p w14:paraId="57162154"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 xml:space="preserve">&lt;saml:AttributeValue </w:t>
      </w:r>
      <w:r w:rsidR="00F062FC" w:rsidRPr="00F062FC">
        <w:rPr>
          <w:rFonts w:ascii="Courier New" w:hAnsi="Courier New" w:cs="Courier New"/>
          <w:sz w:val="14"/>
          <w:szCs w:val="14"/>
          <w:lang w:val="en-US"/>
        </w:rPr>
        <w:t>xsi:type="xs:string"&gt;appName&lt;/saml:AttributeValue&gt;</w:t>
      </w:r>
    </w:p>
    <w:p w14:paraId="577E937F"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&lt;/saml:Attribute&gt;</w:t>
      </w:r>
    </w:p>
    <w:p w14:paraId="6E3B608F"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&lt;saml:Attribute Name="urn:oasis:names:tc:sist:1.0:subject:subject-application-vendor" NameFormat="urn:oasis:names:tc:SAML:2.0:attrname-format:uri"&gt;</w:t>
      </w:r>
    </w:p>
    <w:p w14:paraId="0D183EB4"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 xml:space="preserve">&lt;saml:AttributeValue </w:t>
      </w:r>
      <w:r w:rsidR="00F062FC" w:rsidRPr="00F062FC">
        <w:rPr>
          <w:rFonts w:ascii="Courier New" w:hAnsi="Courier New" w:cs="Courier New"/>
          <w:sz w:val="14"/>
          <w:szCs w:val="14"/>
          <w:lang w:val="en-US"/>
        </w:rPr>
        <w:t>xsi:type="xs:string"&gt;appVendor&lt;/saml:AttributeValue&gt;</w:t>
      </w:r>
    </w:p>
    <w:p w14:paraId="50C1C368"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&lt;/saml:Attribute&gt;</w:t>
      </w:r>
    </w:p>
    <w:p w14:paraId="5A416F7F"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&lt;saml:Attribute Name="urn:oasis:names:tc:sist:1.0:subject:subject-application-version" NameFormat="urn:oasis:names:tc:SAML:2.0:attrname-format:uri"&gt;</w:t>
      </w:r>
    </w:p>
    <w:p w14:paraId="15099379"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 xml:space="preserve">&lt;saml:AttributeValue </w:t>
      </w:r>
      <w:r w:rsidR="00F062FC" w:rsidRPr="00F062FC">
        <w:rPr>
          <w:rFonts w:ascii="Courier New" w:hAnsi="Courier New" w:cs="Courier New"/>
          <w:sz w:val="14"/>
          <w:szCs w:val="14"/>
          <w:lang w:val="en-US"/>
        </w:rPr>
        <w:t>xsi:type="xs:string"&gt;appversion&lt;/saml:AttributeValue&gt;</w:t>
      </w:r>
    </w:p>
    <w:p w14:paraId="265A86D6"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&lt;/saml:Attribute&gt;</w:t>
      </w:r>
    </w:p>
    <w:p w14:paraId="7F130F93"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Name="urn:oasis:names:tc:sist:1.0:subject:subject-application-nonce" NameFormat="urn:oasis:names:tc:SAML:2.0:attrname-format:uri"&gt;</w:t>
      </w:r>
    </w:p>
    <w:p w14:paraId="33D90789"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F062FC" w:rsidRPr="00F062FC">
        <w:rPr>
          <w:rFonts w:ascii="Courier New" w:hAnsi="Courier New" w:cs="Courier New"/>
          <w:sz w:val="14"/>
          <w:szCs w:val="14"/>
          <w:lang w:val="en-US"/>
        </w:rPr>
        <w:t>nonce&lt;/</w:t>
      </w:r>
      <w:r w:rsidRPr="000D6762">
        <w:rPr>
          <w:rFonts w:ascii="Courier New" w:hAnsi="Courier New"/>
          <w:sz w:val="14"/>
          <w:lang w:val="en-US"/>
        </w:rPr>
        <w:t>saml:AttributeValue&gt;</w:t>
      </w:r>
    </w:p>
    <w:p w14:paraId="12F479B1"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0B665702"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Name="urn:oasis:names:tc:sist:1.0:subject:subject-application-digest" NameFormat="urn:oasis:names:tc:SAML:2.0:attrname-format:uri"&gt;</w:t>
      </w:r>
    </w:p>
    <w:p w14:paraId="718478FC"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F062FC" w:rsidRPr="00F062FC">
        <w:rPr>
          <w:rFonts w:ascii="Courier New" w:hAnsi="Courier New" w:cs="Courier New"/>
          <w:sz w:val="14"/>
          <w:szCs w:val="14"/>
          <w:lang w:val="en-US"/>
        </w:rPr>
        <w:t>applDigest&lt;/</w:t>
      </w:r>
      <w:r w:rsidRPr="000D6762">
        <w:rPr>
          <w:rFonts w:ascii="Courier New" w:hAnsi="Courier New"/>
          <w:sz w:val="14"/>
          <w:lang w:val="en-US"/>
        </w:rPr>
        <w:t>saml:AttributeValue&gt;</w:t>
      </w:r>
    </w:p>
    <w:p w14:paraId="6053140B"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3CD47AB8"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Name="urn:oasis:names:tc:sist:1.0:subject:subject-application-created" NameFormat="urn:oasis:names:tc:SAML:2.0:attrname-format:uri"&gt;</w:t>
      </w:r>
    </w:p>
    <w:p w14:paraId="48B5E615"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F062FC" w:rsidRPr="00F062FC">
        <w:rPr>
          <w:rFonts w:ascii="Courier New" w:hAnsi="Courier New" w:cs="Courier New"/>
          <w:sz w:val="14"/>
          <w:szCs w:val="14"/>
          <w:lang w:val="en-US"/>
        </w:rPr>
        <w:t>created&lt;/</w:t>
      </w:r>
      <w:r w:rsidRPr="000D6762">
        <w:rPr>
          <w:rFonts w:ascii="Courier New" w:hAnsi="Courier New"/>
          <w:sz w:val="14"/>
          <w:lang w:val="en-US"/>
        </w:rPr>
        <w:t>saml:AttributeValue&gt;</w:t>
      </w:r>
    </w:p>
    <w:p w14:paraId="369590D7"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4A904B30"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Name="urn:oasis:names:tc:xacml:1.0:resource:resource-id" NameFormat="urn:oasis:names:tc:SAML:2.0:attrname-format:uri"&gt;</w:t>
      </w:r>
    </w:p>
    <w:p w14:paraId="423950A2"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F062FC" w:rsidRPr="00F062FC">
        <w:rPr>
          <w:rFonts w:ascii="Courier New" w:hAnsi="Courier New" w:cs="Courier New"/>
          <w:sz w:val="14"/>
          <w:szCs w:val="14"/>
          <w:lang w:val="en-US"/>
        </w:rPr>
        <w:t>patientId</w:t>
      </w:r>
      <w:r w:rsidRPr="000D6762">
        <w:rPr>
          <w:rFonts w:ascii="Courier New" w:hAnsi="Courier New"/>
          <w:sz w:val="14"/>
          <w:lang w:val="en-US"/>
        </w:rPr>
        <w:t>&lt;/saml:AttributeValue&gt;</w:t>
      </w:r>
    </w:p>
    <w:p w14:paraId="7BD91FCA"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390E6DB3"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Name="urn:oasis:names:tc:xacml:1.0:action:action-id" NameFormat="urn:oasis:names:tc:SAML:2.0:attrname-format:uri"&gt;</w:t>
      </w:r>
    </w:p>
    <w:p w14:paraId="45E1F203"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xsi:type="xs:string"&gt;R&lt;/saml:AttributeValue&gt;</w:t>
      </w:r>
    </w:p>
    <w:p w14:paraId="5B73484A"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1575BF95"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Name="urn:oasis:names:tc:xacml:1.0:subject:subject-id" NameFormat="urn:oasis:names:tc:SAML:2.0:attrname-format:uri"&gt;</w:t>
      </w:r>
    </w:p>
    <w:p w14:paraId="39FB4843"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F062FC" w:rsidRPr="00F062FC">
        <w:rPr>
          <w:rFonts w:ascii="Courier New" w:hAnsi="Courier New" w:cs="Courier New"/>
          <w:sz w:val="14"/>
          <w:szCs w:val="14"/>
          <w:lang w:val="en-US"/>
        </w:rPr>
        <w:t>operatorId</w:t>
      </w:r>
      <w:r w:rsidRPr="000D6762">
        <w:rPr>
          <w:rFonts w:ascii="Courier New" w:hAnsi="Courier New"/>
          <w:sz w:val="14"/>
          <w:lang w:val="en-US"/>
        </w:rPr>
        <w:t>&lt;/saml:AttributeValue&gt;</w:t>
      </w:r>
    </w:p>
    <w:p w14:paraId="350D5D93"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4D43EE82"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Name="urn:oasis:names:tc:fse:1.0:subject:typeofcare" NameFormat="urn:oasis:names:tc:SAML:2.0:attrname-format:uri"&gt;</w:t>
      </w:r>
    </w:p>
    <w:p w14:paraId="3B8D1754"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xsi:type="xs:string"&gt;V&lt;/saml:AttributeValue&gt;</w:t>
      </w:r>
    </w:p>
    <w:p w14:paraId="7634CE70"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2AE32164"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Name="urn:oasis:names:tc:xspa:1.0:subject:purposeofuse" NameFormat="urn:oasis:names:tc:SAML:2.0:attrname-format:uri"&gt;</w:t>
      </w:r>
    </w:p>
    <w:p w14:paraId="2E8AD5E3"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xsi:type="xs:string"&gt;C&lt;/saml:AttributeValue&gt;</w:t>
      </w:r>
    </w:p>
    <w:p w14:paraId="758EE66E"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6658C242"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Name="urn:oasis:names:tc:xacml:2.0:subject:role" NameFormat="urn:oasis:names:tc:SAML:2.0:attrname-format:uri"&gt;</w:t>
      </w:r>
    </w:p>
    <w:p w14:paraId="748A495A"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F062FC" w:rsidRPr="00F062FC">
        <w:rPr>
          <w:rFonts w:ascii="Courier New" w:hAnsi="Courier New" w:cs="Courier New"/>
          <w:sz w:val="14"/>
          <w:szCs w:val="14"/>
          <w:lang w:val="en-US"/>
        </w:rPr>
        <w:t>role</w:t>
      </w:r>
      <w:r w:rsidRPr="000D6762">
        <w:rPr>
          <w:rFonts w:ascii="Courier New" w:hAnsi="Courier New"/>
          <w:sz w:val="14"/>
          <w:lang w:val="en-US"/>
        </w:rPr>
        <w:t>&lt;/saml:AttributeValue&gt;</w:t>
      </w:r>
    </w:p>
    <w:p w14:paraId="7E43D6B0"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2FD6949B"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&lt;saml:Attribute Name="urn:oasis:names:tc:xspa:1.0:subject:organization-id" NameFormat="urn:oasis:names:tc:SAML:2.0:attrname-format:uri"&gt;</w:t>
      </w:r>
    </w:p>
    <w:p w14:paraId="46217C2D"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F062FC" w:rsidRPr="00F062FC">
        <w:rPr>
          <w:rFonts w:ascii="Courier New" w:hAnsi="Courier New" w:cs="Courier New"/>
          <w:sz w:val="14"/>
          <w:szCs w:val="14"/>
          <w:lang w:val="en-US"/>
        </w:rPr>
        <w:t>organizationId</w:t>
      </w:r>
      <w:r w:rsidRPr="000D6762">
        <w:rPr>
          <w:rFonts w:ascii="Courier New" w:hAnsi="Courier New"/>
          <w:sz w:val="14"/>
          <w:lang w:val="en-US"/>
        </w:rPr>
        <w:t>&lt;/saml:AttributeValue&gt;</w:t>
      </w:r>
    </w:p>
    <w:p w14:paraId="181991B0"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2823525F" w14:textId="77777777" w:rsidR="003C6093" w:rsidRPr="00F062FC" w:rsidRDefault="003C6093"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062FC">
        <w:rPr>
          <w:rFonts w:ascii="Courier New" w:hAnsi="Courier New"/>
          <w:sz w:val="14"/>
          <w:lang w:val="en-US"/>
        </w:rPr>
        <w:t>&lt;saml:Attribute Name="urn:oasis:names:tc:xspa:1.0:subject:organization" NameFormat="urn:oasis:names:tc:SAML:2.0:attrname-format:uri"&gt;</w:t>
      </w:r>
    </w:p>
    <w:p w14:paraId="765370B3"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F062FC" w:rsidRPr="00F062FC">
        <w:rPr>
          <w:rFonts w:ascii="Courier New" w:hAnsi="Courier New" w:cs="Courier New"/>
          <w:sz w:val="14"/>
          <w:szCs w:val="14"/>
          <w:lang w:val="en-US"/>
        </w:rPr>
        <w:t>organization</w:t>
      </w:r>
      <w:r w:rsidRPr="000D6762">
        <w:rPr>
          <w:rFonts w:ascii="Courier New" w:hAnsi="Courier New"/>
          <w:sz w:val="14"/>
          <w:lang w:val="en-US"/>
        </w:rPr>
        <w:t>&lt;/saml:AttributeValue&gt;</w:t>
      </w:r>
    </w:p>
    <w:p w14:paraId="4B9D1260" w14:textId="77777777" w:rsidR="003C6093"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1B4F3921" w14:textId="77777777" w:rsidR="00C22656" w:rsidRPr="00EA77EF" w:rsidRDefault="00C22656" w:rsidP="00C22656">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urn:oasis:names:tc:xspa:1.0:environment:locality</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urn:oasis:names:tc:SAML:2.0:attrname-format:uri</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&gt;</w:t>
      </w:r>
    </w:p>
    <w:p w14:paraId="15430FD1" w14:textId="77777777" w:rsidR="00C22656" w:rsidRPr="00EA77EF" w:rsidRDefault="00C22656" w:rsidP="00C22656">
      <w:pPr>
        <w:pStyle w:val="PreformattatoHTML"/>
        <w:rPr>
          <w:rFonts w:ascii="Courier New" w:hAnsi="Courier New" w:cs="Courier New"/>
          <w:color w:val="000000"/>
          <w:sz w:val="14"/>
          <w:szCs w:val="14"/>
          <w:lang w:val="en-US"/>
        </w:rPr>
      </w:pPr>
      <w:r w:rsidRPr="00EA77EF">
        <w:rPr>
          <w:rFonts w:ascii="Courier New" w:hAnsi="Courier New" w:cs="Courier New"/>
          <w:color w:val="000000"/>
          <w:sz w:val="14"/>
          <w:szCs w:val="14"/>
          <w:lang w:val="en-US"/>
        </w:rPr>
        <w:t>&lt;saml:AttributeValue xsi:type=</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xs:string</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&gt;environment</w:t>
      </w:r>
      <w:r>
        <w:rPr>
          <w:rFonts w:ascii="Courier New" w:hAnsi="Courier New" w:cs="Courier New"/>
          <w:color w:val="000000"/>
          <w:sz w:val="14"/>
          <w:szCs w:val="14"/>
          <w:lang w:val="en-US"/>
        </w:rPr>
        <w:t>Locality</w:t>
      </w:r>
      <w:r w:rsidRPr="00EA77EF">
        <w:rPr>
          <w:rFonts w:ascii="Courier New" w:hAnsi="Courier New" w:cs="Courier New"/>
          <w:color w:val="000000"/>
          <w:sz w:val="14"/>
          <w:szCs w:val="14"/>
          <w:lang w:val="en-US"/>
        </w:rPr>
        <w:t>&lt;/saml:AttributeValue&gt;</w:t>
      </w:r>
    </w:p>
    <w:p w14:paraId="0DCBB27D" w14:textId="77777777" w:rsidR="00C22656" w:rsidRPr="00890C64" w:rsidRDefault="00C22656" w:rsidP="00C22656">
      <w:pPr>
        <w:pStyle w:val="PreformattatoHTML"/>
        <w:rPr>
          <w:rFonts w:ascii="Courier New" w:hAnsi="Courier New" w:cs="Courier New"/>
          <w:color w:val="000000"/>
          <w:sz w:val="14"/>
          <w:szCs w:val="14"/>
          <w:lang w:val="en-US"/>
        </w:rPr>
      </w:pPr>
      <w:r w:rsidRPr="00EA77EF">
        <w:rPr>
          <w:rFonts w:ascii="Courier New" w:hAnsi="Courier New" w:cs="Courier New"/>
          <w:color w:val="000000"/>
          <w:sz w:val="14"/>
          <w:szCs w:val="14"/>
          <w:lang w:val="en-US"/>
        </w:rPr>
        <w:t>&lt;/saml:Attribute&gt;</w:t>
      </w:r>
    </w:p>
    <w:p w14:paraId="17175443"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&lt;/saml:AttributeStatement&gt;</w:t>
      </w:r>
    </w:p>
    <w:p w14:paraId="202C20F2"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&lt;/saml:Assertion&gt;</w:t>
      </w:r>
    </w:p>
    <w:p w14:paraId="366E1F5C"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&lt;/S:Header&gt;</w:t>
      </w:r>
    </w:p>
    <w:p w14:paraId="6CED6422"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&lt;S:Body ID="soap_body" wsu:Id="soap_body" xmlns:wsu="http://docs.oasis-open.org/wss/2004/01/oasis-200401-wss-wssecurity-utility-1.0.xsd"&gt;</w:t>
      </w:r>
    </w:p>
    <w:p w14:paraId="63F55183" w14:textId="77777777" w:rsidR="003C6093" w:rsidRPr="00D61D52"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D61D52">
        <w:rPr>
          <w:rFonts w:ascii="Courier New" w:hAnsi="Courier New"/>
          <w:sz w:val="14"/>
        </w:rPr>
        <w:t>&lt;ns2:queryDocument xmlns:ns2="http://www.sist.puglia.it/Schemas/PDD_SIST/SCATEL/FSE/"&gt;</w:t>
      </w:r>
    </w:p>
    <w:p w14:paraId="556120A3"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&lt;ns2:query&gt;</w:t>
      </w:r>
    </w:p>
    <w:p w14:paraId="7E02C864"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&lt;ns2:patientId&gt;</w:t>
      </w:r>
    </w:p>
    <w:p w14:paraId="164633CB" w14:textId="77777777" w:rsidR="003C6093" w:rsidRPr="00F062FC" w:rsidRDefault="000D6762" w:rsidP="003C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&lt;ns2:root&gt;2.16.840.1.113883.2.9.4.3.2&lt;/ns2:root&gt;</w:t>
      </w:r>
    </w:p>
    <w:p w14:paraId="7B11E7E5" w14:textId="77777777" w:rsidR="00F062FC" w:rsidRPr="00F062FC" w:rsidRDefault="000D6762" w:rsidP="00F062FC">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&lt;ns2:extension&gt;</w:t>
      </w:r>
      <w:r w:rsidR="00F062FC" w:rsidRPr="00F062FC">
        <w:rPr>
          <w:rFonts w:ascii="Courier New" w:hAnsi="Courier New" w:cs="Courier New"/>
          <w:sz w:val="14"/>
          <w:szCs w:val="14"/>
          <w:lang w:val="en-US"/>
        </w:rPr>
        <w:t>patientId</w:t>
      </w:r>
      <w:r w:rsidRPr="000D6762">
        <w:rPr>
          <w:rFonts w:ascii="Courier New" w:hAnsi="Courier New"/>
          <w:sz w:val="14"/>
          <w:lang w:val="en-US"/>
        </w:rPr>
        <w:t>&lt;/ns2:extension&gt;</w:t>
      </w:r>
    </w:p>
    <w:p w14:paraId="7D9DAD7A" w14:textId="77777777" w:rsidR="008F6632" w:rsidRPr="00D61D52" w:rsidRDefault="000D6762" w:rsidP="008F663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D61D52">
        <w:rPr>
          <w:rFonts w:ascii="Courier New" w:hAnsi="Courier New"/>
          <w:sz w:val="14"/>
        </w:rPr>
        <w:t>&lt;/ns2:patientId&gt;</w:t>
      </w:r>
    </w:p>
    <w:p w14:paraId="1467BD09" w14:textId="77777777" w:rsidR="008F6632" w:rsidRPr="00D61D52" w:rsidRDefault="000D6762" w:rsidP="008F663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D61D52">
        <w:rPr>
          <w:rFonts w:ascii="Courier New" w:hAnsi="Courier New"/>
          <w:sz w:val="14"/>
        </w:rPr>
        <w:t>&lt;ns2:customCriteria&gt;</w:t>
      </w:r>
    </w:p>
    <w:p w14:paraId="26580B5C" w14:textId="77777777" w:rsidR="008F6632" w:rsidRPr="00D61D52" w:rsidRDefault="000D6762" w:rsidP="008F663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D61D52">
        <w:rPr>
          <w:rFonts w:ascii="Courier New" w:hAnsi="Courier New"/>
          <w:sz w:val="14"/>
        </w:rPr>
        <w:t>&lt;ns2:id&gt;esenzione&lt;/ns2:id&gt;</w:t>
      </w:r>
    </w:p>
    <w:p w14:paraId="52EF3309" w14:textId="77777777" w:rsidR="008F6632" w:rsidRPr="00F062FC" w:rsidRDefault="000D6762" w:rsidP="008F663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&lt;ns2:value&gt;</w:t>
      </w:r>
    </w:p>
    <w:p w14:paraId="2DFE785E" w14:textId="77777777" w:rsidR="008F6632" w:rsidRPr="00F062FC" w:rsidRDefault="000D6762" w:rsidP="008F663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&lt;ns2:id&gt;esenzione&lt;/ns2:id&gt;</w:t>
      </w:r>
    </w:p>
    <w:p w14:paraId="127223D0" w14:textId="77777777" w:rsidR="008F6632" w:rsidRPr="00F062FC" w:rsidRDefault="000D6762" w:rsidP="008F663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&lt;ns2:code&gt;B02.211&lt;/ns2:code&gt;</w:t>
      </w:r>
    </w:p>
    <w:p w14:paraId="63B597B9" w14:textId="77777777" w:rsidR="008F6632" w:rsidRPr="00F062FC" w:rsidRDefault="000D6762" w:rsidP="008F663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&lt;/ns2:value&gt;</w:t>
      </w:r>
    </w:p>
    <w:p w14:paraId="17E4DA60" w14:textId="77777777" w:rsidR="008F6632" w:rsidRPr="00F062FC" w:rsidRDefault="000D6762" w:rsidP="008F663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&lt;/ns2:customCriteria&gt;</w:t>
      </w:r>
    </w:p>
    <w:p w14:paraId="2B145162" w14:textId="77777777" w:rsidR="008F6632" w:rsidRPr="00F062FC" w:rsidRDefault="000D6762" w:rsidP="008F663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&lt;/ns2:query&gt;</w:t>
      </w:r>
    </w:p>
    <w:p w14:paraId="35AF551F" w14:textId="77777777" w:rsidR="008F6632" w:rsidRPr="00F062FC" w:rsidRDefault="000D6762" w:rsidP="008F663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&lt;/ns2:queryDocument&gt;</w:t>
      </w:r>
    </w:p>
    <w:p w14:paraId="60CE6479" w14:textId="77777777" w:rsidR="008F6632" w:rsidRPr="00F062FC" w:rsidRDefault="000D6762" w:rsidP="008F663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&lt;/S:Body&gt;</w:t>
      </w:r>
    </w:p>
    <w:p w14:paraId="478772C3" w14:textId="77777777" w:rsidR="008F6632" w:rsidRPr="006B3269" w:rsidRDefault="000D6762" w:rsidP="008F663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sidRPr="000D6762">
        <w:rPr>
          <w:rFonts w:ascii="Courier New" w:hAnsi="Courier New"/>
          <w:sz w:val="14"/>
          <w:lang w:val="en-US"/>
        </w:rPr>
        <w:t>&lt;/S:Envelope&gt;</w:t>
      </w:r>
      <w:r w:rsidR="00B11D46" w:rsidRPr="00F062FC">
        <w:rPr>
          <w:rFonts w:ascii="Courier New" w:hAnsi="Courier New" w:cs="Courier New"/>
          <w:sz w:val="14"/>
          <w:szCs w:val="14"/>
          <w:lang w:val="en-US"/>
        </w:rPr>
        <w:br/>
      </w:r>
    </w:p>
    <w:p w14:paraId="0504A731" w14:textId="77777777" w:rsidR="00C04CB1" w:rsidRDefault="00CA0AC1" w:rsidP="007B447B">
      <w:pPr>
        <w:pStyle w:val="Titolo2"/>
      </w:pPr>
      <w:bookmarkStart w:id="273" w:name="_servizio_retrieveDocument"/>
      <w:bookmarkStart w:id="274" w:name="_Toc408843936"/>
      <w:bookmarkStart w:id="275" w:name="_Ref408914804"/>
      <w:bookmarkStart w:id="276" w:name="_Toc438993572"/>
      <w:bookmarkStart w:id="277" w:name="_Toc92874322"/>
      <w:bookmarkEnd w:id="273"/>
      <w:r>
        <w:t>Web Service:</w:t>
      </w:r>
      <w:r w:rsidR="00C04CB1">
        <w:t xml:space="preserve"> retrieveDocument</w:t>
      </w:r>
      <w:bookmarkEnd w:id="274"/>
      <w:bookmarkEnd w:id="275"/>
      <w:bookmarkEnd w:id="276"/>
      <w:bookmarkEnd w:id="277"/>
    </w:p>
    <w:p w14:paraId="60A5ECF6" w14:textId="77777777" w:rsidR="00C04CB1" w:rsidRDefault="00C04CB1" w:rsidP="00C04CB1"/>
    <w:p w14:paraId="50824786"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&lt;S:Envelope xmlns:S="http://schemas.xmlsoap.org/soap/envelope/"&gt;</w:t>
      </w:r>
    </w:p>
    <w:p w14:paraId="143A72D7"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&lt;S:Header xmlns:wsa="http://www.w3.org/2005/08/addressing"&gt;</w:t>
      </w:r>
    </w:p>
    <w:p w14:paraId="7FD7FA8F"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&lt;wsa:Action S:mustUnderstand="1"&gt;http://www.sist.puglia.it/Schemas/PDD_SIST/SCATEL/FSE/retrieveDocument&lt;/wsa:Action&gt;</w:t>
      </w:r>
    </w:p>
    <w:p w14:paraId="403855E6"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&lt;wsa:ReplyTo S:mustUnderstand="1"&gt;</w:t>
      </w:r>
    </w:p>
    <w:p w14:paraId="08957D3B"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&lt;wsa:Address&gt;http://www.w3.org/2005/08/addressing/anonymous&lt;/wsa:Address&gt;</w:t>
      </w:r>
    </w:p>
    <w:p w14:paraId="5131E9E3"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&lt;/wsa:ReplyTo&gt;</w:t>
      </w:r>
    </w:p>
    <w:p w14:paraId="31F40CED"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&lt;wsa:FaultTo S:mustUnderstand="1"&gt;</w:t>
      </w:r>
    </w:p>
    <w:p w14:paraId="3D3882A4"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&lt;wsa:Address&gt;http://www.w3.org/2005/08/addressing/anonymous&lt;/wsa:Address&gt;</w:t>
      </w:r>
    </w:p>
    <w:p w14:paraId="14F4569E"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&lt;/wsa:FaultTo&gt;</w:t>
      </w:r>
    </w:p>
    <w:p w14:paraId="304BBA44"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&lt;wsa:MessageID S:mustUnderstand="1"&gt;uuid:3bb905e4-8c01-4222-8802-177e47407cbe&lt;/wsa:MessageID&gt;</w:t>
      </w:r>
    </w:p>
    <w:p w14:paraId="329419FF"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&lt;wsa:To&gt;https://wsit-virtasl.rmmg.rsr.rupar.puglia.it:8181/aslba/IDocumentService&lt;/wsa:To&gt;</w:t>
      </w:r>
    </w:p>
    <w:p w14:paraId="0E966533"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 saml:ID="identity-assertion" saml:IssueInstant="2014-07-22T13:52:54.244Z"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14:paraId="493D4C7F"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&lt;saml:Issuer&gt;ClientIssuer&lt;/saml:Issuer&gt;</w:t>
      </w:r>
    </w:p>
    <w:p w14:paraId="1A440DA8"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&lt;saml:Subject&gt;</w:t>
      </w:r>
    </w:p>
    <w:p w14:paraId="212811DB" w14:textId="77777777" w:rsidR="00FC7379" w:rsidRPr="00FC7379" w:rsidRDefault="000D6762" w:rsidP="00FC737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&lt;saml:NameID&gt;</w:t>
      </w:r>
      <w:r w:rsidR="00FC7379" w:rsidRPr="00FC7379">
        <w:rPr>
          <w:rFonts w:ascii="Courier New" w:hAnsi="Courier New" w:cs="Courier New"/>
          <w:sz w:val="14"/>
          <w:szCs w:val="14"/>
          <w:lang w:val="en-US"/>
        </w:rPr>
        <w:t>operatorId</w:t>
      </w:r>
      <w:r w:rsidRPr="000D6762">
        <w:rPr>
          <w:rFonts w:ascii="Courier New" w:hAnsi="Courier New"/>
          <w:sz w:val="14"/>
          <w:lang w:val="en-US"/>
        </w:rPr>
        <w:t>&lt;/saml:NameID&gt;</w:t>
      </w:r>
    </w:p>
    <w:p w14:paraId="2100A838"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&lt;/saml:Subject&gt;</w:t>
      </w:r>
    </w:p>
    <w:p w14:paraId="1DE36EA2"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&lt;saml:Conditions NotBefore="2014-07-22T13:52:54.244Z" NotOnOrAfter="2014-07-22T14:52:54.244Z"/&gt;</w:t>
      </w:r>
    </w:p>
    <w:p w14:paraId="4830C6F9"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&lt;saml:AuthnStatement AuthnInstant="2014-07-22T13:52:54.244Z"&gt;</w:t>
      </w:r>
    </w:p>
    <w:p w14:paraId="542CC9B9"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&lt;saml:AuthnContext&gt;</w:t>
      </w:r>
    </w:p>
    <w:p w14:paraId="7858FC37"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&lt;saml:AuthnContextDecl/&gt;</w:t>
      </w:r>
    </w:p>
    <w:p w14:paraId="4BB21E0B"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&lt;saml:AuthenticatingAuthority/&gt;</w:t>
      </w:r>
    </w:p>
    <w:p w14:paraId="6159C2A6"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&lt;/saml:AuthnContext&gt;</w:t>
      </w:r>
    </w:p>
    <w:p w14:paraId="682CD603"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&lt;/saml:AuthnStatement&gt;</w:t>
      </w:r>
    </w:p>
    <w:p w14:paraId="06279993"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&lt;saml:AttributeStatement/&gt;</w:t>
      </w:r>
    </w:p>
    <w:p w14:paraId="4FBD6687"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&lt;/saml:Assertion&gt;</w:t>
      </w:r>
    </w:p>
    <w:p w14:paraId="495F3F61"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 saml:ID="authorization-assertion" saml:IssueInstant="2014-07-22T13:52:54.247Z"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14:paraId="66981188"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&lt;saml:Issuer/&gt;</w:t>
      </w:r>
    </w:p>
    <w:p w14:paraId="61BB9561"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&lt;saml:Subject&gt;</w:t>
      </w:r>
    </w:p>
    <w:p w14:paraId="159442CA" w14:textId="77777777" w:rsidR="00FC7379" w:rsidRPr="00FC7379" w:rsidRDefault="000D6762" w:rsidP="00FC737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&lt;saml:NameID&gt;</w:t>
      </w:r>
      <w:r w:rsidR="00FC7379" w:rsidRPr="00FC7379">
        <w:rPr>
          <w:rFonts w:ascii="Courier New" w:hAnsi="Courier New" w:cs="Courier New"/>
          <w:sz w:val="14"/>
          <w:szCs w:val="14"/>
          <w:lang w:val="en-US"/>
        </w:rPr>
        <w:t>operatorId</w:t>
      </w:r>
      <w:r w:rsidRPr="000D6762">
        <w:rPr>
          <w:rFonts w:ascii="Courier New" w:hAnsi="Courier New"/>
          <w:sz w:val="14"/>
          <w:lang w:val="en-US"/>
        </w:rPr>
        <w:t>&lt;/saml:NameID&gt;</w:t>
      </w:r>
    </w:p>
    <w:p w14:paraId="0B47CB84"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&lt;/saml:Subject&gt;</w:t>
      </w:r>
    </w:p>
    <w:p w14:paraId="398DDB90"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&lt;saml:Conditions NotBefore="2014-07-22T13:52:54.246Z" NotOnOrAfter="2014-07-23T06:32:54.246Z"/&gt;</w:t>
      </w:r>
    </w:p>
    <w:p w14:paraId="051FA3CD"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&lt;saml:AuthzDecisionStatement Decision="Permit" Resource="https://wsit-virtasl.rmmg.rsr.rupar.puglia.it:8181/aslba/IDocumentService"&gt;</w:t>
      </w:r>
    </w:p>
    <w:p w14:paraId="6DDE681C"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&lt;saml:Action Namespace="http://www.sist.puglia.it/Schemas/PDD_SIST/SCATEL/FSE/"&gt;retrieveDocument&lt;/saml:Action&gt;</w:t>
      </w:r>
    </w:p>
    <w:p w14:paraId="3AC59F20"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&lt;/saml:AuthzDecisionStatement&gt;</w:t>
      </w:r>
    </w:p>
    <w:p w14:paraId="7B61A2FD"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&lt;saml:AttributeStatement/&gt;</w:t>
      </w:r>
    </w:p>
    <w:p w14:paraId="300D2950"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&lt;/saml:Assertion&gt;</w:t>
      </w:r>
    </w:p>
    <w:p w14:paraId="452E85A0"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 saml:ID="applicative-assertion" saml:IssueInstant="2014-07-22T13:52:54.248Z"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14:paraId="1EE683D3"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&lt;saml:Issuer&gt;ClientIssuer&lt;/saml:Issuer&gt;</w:t>
      </w:r>
    </w:p>
    <w:p w14:paraId="19DA685E"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&lt;saml:Subject&gt;</w:t>
      </w:r>
    </w:p>
    <w:p w14:paraId="03BAAD82" w14:textId="77777777" w:rsidR="00FC7379" w:rsidRPr="00FC7379" w:rsidRDefault="000D6762" w:rsidP="00FC737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&lt;saml:NameID&gt;</w:t>
      </w:r>
      <w:r w:rsidR="00FC7379" w:rsidRPr="00FC7379">
        <w:rPr>
          <w:rFonts w:ascii="Courier New" w:hAnsi="Courier New" w:cs="Courier New"/>
          <w:sz w:val="14"/>
          <w:szCs w:val="14"/>
          <w:lang w:val="en-US"/>
        </w:rPr>
        <w:t>operatorId</w:t>
      </w:r>
      <w:r w:rsidRPr="000D6762">
        <w:rPr>
          <w:rFonts w:ascii="Courier New" w:hAnsi="Courier New"/>
          <w:sz w:val="14"/>
          <w:lang w:val="en-US"/>
        </w:rPr>
        <w:t>&lt;/saml:NameID&gt;</w:t>
      </w:r>
    </w:p>
    <w:p w14:paraId="61F21E89"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&lt;/saml:Subject&gt;</w:t>
      </w:r>
    </w:p>
    <w:p w14:paraId="60CE718F"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&lt;saml:Conditions NotBefore="2014-07-22T13:52:54.247Z" NotOnOrAfter="2014-07-22T14:52:54.247Z"/&gt;</w:t>
      </w:r>
    </w:p>
    <w:p w14:paraId="4793AEFD"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&lt;saml:AuthnStatement AuthnInstant="2014-07-22T13:52:54.247Z"&gt;</w:t>
      </w:r>
    </w:p>
    <w:p w14:paraId="3A595F30"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&lt;saml:AuthnContext&gt;</w:t>
      </w:r>
    </w:p>
    <w:p w14:paraId="2CDC96EC"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&lt;saml:AuthnContextDecl/&gt;</w:t>
      </w:r>
    </w:p>
    <w:p w14:paraId="6557E309"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&lt;saml:AuthenticatingAuthority/&gt;</w:t>
      </w:r>
    </w:p>
    <w:p w14:paraId="7648B5EF"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&lt;/saml:AuthnContext&gt;</w:t>
      </w:r>
    </w:p>
    <w:p w14:paraId="435C5007"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&lt;/saml:AuthnStatement&gt;</w:t>
      </w:r>
    </w:p>
    <w:p w14:paraId="5E4CB547"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&lt;saml:AttributeStatement&gt;</w:t>
      </w:r>
    </w:p>
    <w:p w14:paraId="7BB01F7D"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Name="urn:oasis:names:tc:sist:1.0:subject:subject-application-id" NameFormat="urn:oasis:names:tc:SAML:2.0:attrname-format:uri"&gt;</w:t>
      </w:r>
    </w:p>
    <w:p w14:paraId="6E7E6EDF"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FC7379" w:rsidRPr="00FC7379">
        <w:rPr>
          <w:rFonts w:ascii="Courier New" w:hAnsi="Courier New" w:cs="Courier New"/>
          <w:sz w:val="14"/>
          <w:szCs w:val="14"/>
          <w:lang w:val="en-US"/>
        </w:rPr>
        <w:t>appName</w:t>
      </w:r>
      <w:r w:rsidRPr="000D6762">
        <w:rPr>
          <w:rFonts w:ascii="Courier New" w:hAnsi="Courier New"/>
          <w:sz w:val="14"/>
          <w:lang w:val="en-US"/>
        </w:rPr>
        <w:t>&lt;/saml:AttributeValue&gt;</w:t>
      </w:r>
    </w:p>
    <w:p w14:paraId="6E04F416"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16614ACE"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Name="urn:oasis:names:tc:sist:1.0:subject:subject-application-vendor" NameFormat="urn:oasis:names:tc:SAML:2.0:attrname-format:uri"&gt;</w:t>
      </w:r>
    </w:p>
    <w:p w14:paraId="6CF540E8"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FC7379" w:rsidRPr="00FC7379">
        <w:rPr>
          <w:rFonts w:ascii="Courier New" w:hAnsi="Courier New" w:cs="Courier New"/>
          <w:sz w:val="14"/>
          <w:szCs w:val="14"/>
          <w:lang w:val="en-US"/>
        </w:rPr>
        <w:t>appVendor</w:t>
      </w:r>
      <w:r w:rsidRPr="000D6762">
        <w:rPr>
          <w:rFonts w:ascii="Courier New" w:hAnsi="Courier New"/>
          <w:sz w:val="14"/>
          <w:lang w:val="en-US"/>
        </w:rPr>
        <w:t>&lt;/saml:AttributeValue&gt;</w:t>
      </w:r>
    </w:p>
    <w:p w14:paraId="00F50911"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4A6D6AA6"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Name="urn:oasis:names:tc:sist:1.0:subject:subject-application-version" NameFormat="urn:oasis:names:tc:SAML:2.0:attrname-format:uri"&gt;</w:t>
      </w:r>
    </w:p>
    <w:p w14:paraId="44324C90" w14:textId="77777777" w:rsidR="00D3305D" w:rsidRPr="00FC7379" w:rsidRDefault="00D3305D"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C7379">
        <w:rPr>
          <w:rFonts w:ascii="Courier New" w:hAnsi="Courier New"/>
          <w:sz w:val="14"/>
          <w:lang w:val="en-US"/>
        </w:rPr>
        <w:t xml:space="preserve">&lt;saml:AttributeValue </w:t>
      </w:r>
      <w:r w:rsidR="00FC7379" w:rsidRPr="00FC7379">
        <w:rPr>
          <w:rFonts w:ascii="Courier New" w:hAnsi="Courier New" w:cs="Courier New"/>
          <w:sz w:val="14"/>
          <w:szCs w:val="14"/>
          <w:lang w:val="en-US"/>
        </w:rPr>
        <w:t>xsi:type="xs:string"&gt;appversion&lt;/saml:AttributeValue&gt;</w:t>
      </w:r>
    </w:p>
    <w:p w14:paraId="404E6A05" w14:textId="77777777" w:rsidR="00D3305D" w:rsidRPr="00FC7379" w:rsidRDefault="00D3305D"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C7379">
        <w:rPr>
          <w:rFonts w:ascii="Courier New" w:hAnsi="Courier New"/>
          <w:sz w:val="14"/>
          <w:lang w:val="en-US"/>
        </w:rPr>
        <w:t>&lt;/saml:Attribute&gt;</w:t>
      </w:r>
    </w:p>
    <w:p w14:paraId="18F59650" w14:textId="77777777" w:rsidR="00D3305D" w:rsidRPr="00FC7379" w:rsidRDefault="00D3305D"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C7379">
        <w:rPr>
          <w:rFonts w:ascii="Courier New" w:hAnsi="Courier New"/>
          <w:sz w:val="14"/>
          <w:lang w:val="en-US"/>
        </w:rPr>
        <w:t>&lt;saml:Attribute Name="urn:oasis:names:tc:sist:1.0:subject:subject-application-nonce" NameFormat="urn:oasis:names:tc:SAML:2.0:attrname-format:uri"&gt;</w:t>
      </w:r>
    </w:p>
    <w:p w14:paraId="792D3621" w14:textId="77777777" w:rsidR="00D3305D" w:rsidRPr="00FC7379" w:rsidRDefault="00D3305D"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C7379">
        <w:rPr>
          <w:rFonts w:ascii="Courier New" w:hAnsi="Courier New"/>
          <w:sz w:val="14"/>
          <w:lang w:val="en-US"/>
        </w:rPr>
        <w:t xml:space="preserve">&lt;saml:AttributeValue </w:t>
      </w:r>
      <w:r w:rsidR="00FC7379" w:rsidRPr="00FC7379">
        <w:rPr>
          <w:rFonts w:ascii="Courier New" w:hAnsi="Courier New" w:cs="Courier New"/>
          <w:sz w:val="14"/>
          <w:szCs w:val="14"/>
          <w:lang w:val="en-US"/>
        </w:rPr>
        <w:t>xsi:type="xs:string"&gt;nonce&lt;/saml:AttributeValue&gt;</w:t>
      </w:r>
    </w:p>
    <w:p w14:paraId="02DBA849" w14:textId="77777777" w:rsidR="00D3305D" w:rsidRPr="00FC7379" w:rsidRDefault="00D3305D"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FC7379">
        <w:rPr>
          <w:rFonts w:ascii="Courier New" w:hAnsi="Courier New"/>
          <w:sz w:val="14"/>
          <w:lang w:val="en-US"/>
        </w:rPr>
        <w:t>&lt;/saml:Attribute&gt;</w:t>
      </w:r>
    </w:p>
    <w:p w14:paraId="053B7DFB"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Name="urn:oasis:names:tc:sist:1.0:subject:subject-application-digest" NameFormat="urn:oasis:names:tc:SAML:2.0:attrname-format:uri"&gt;</w:t>
      </w:r>
    </w:p>
    <w:p w14:paraId="7CD0625E"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FC7379" w:rsidRPr="00FC7379">
        <w:rPr>
          <w:rFonts w:ascii="Courier New" w:hAnsi="Courier New" w:cs="Courier New"/>
          <w:sz w:val="14"/>
          <w:szCs w:val="14"/>
          <w:lang w:val="en-US"/>
        </w:rPr>
        <w:t>applDigest</w:t>
      </w:r>
      <w:r w:rsidRPr="000D6762">
        <w:rPr>
          <w:rFonts w:ascii="Courier New" w:hAnsi="Courier New"/>
          <w:sz w:val="14"/>
          <w:lang w:val="en-US"/>
        </w:rPr>
        <w:t>&lt;/saml:AttributeValue&gt;</w:t>
      </w:r>
    </w:p>
    <w:p w14:paraId="7F677822"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5564669A"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Name="urn:oasis:names:tc:sist:1.0:subject:subject-application-</w:t>
      </w:r>
      <w:r w:rsidR="00D3305D" w:rsidRPr="00FC7379">
        <w:rPr>
          <w:rFonts w:ascii="Courier New" w:hAnsi="Courier New"/>
          <w:sz w:val="14"/>
          <w:lang w:val="en-US"/>
        </w:rPr>
        <w:t>created</w:t>
      </w:r>
      <w:r w:rsidRPr="000D6762">
        <w:rPr>
          <w:rFonts w:ascii="Courier New" w:hAnsi="Courier New"/>
          <w:sz w:val="14"/>
          <w:lang w:val="en-US"/>
        </w:rPr>
        <w:t>" NameFormat="urn:oasis:names:tc:SAML:2.0:attrname-format:uri"&gt;</w:t>
      </w:r>
    </w:p>
    <w:p w14:paraId="0F221248"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FC7379" w:rsidRPr="00FC7379">
        <w:rPr>
          <w:rFonts w:ascii="Courier New" w:hAnsi="Courier New" w:cs="Courier New"/>
          <w:sz w:val="14"/>
          <w:szCs w:val="14"/>
          <w:lang w:val="en-US"/>
        </w:rPr>
        <w:t>created</w:t>
      </w:r>
      <w:r w:rsidRPr="000D6762">
        <w:rPr>
          <w:rFonts w:ascii="Courier New" w:hAnsi="Courier New"/>
          <w:sz w:val="14"/>
          <w:lang w:val="en-US"/>
        </w:rPr>
        <w:t>&lt;/saml:AttributeValue&gt;</w:t>
      </w:r>
    </w:p>
    <w:p w14:paraId="253D501E" w14:textId="77777777" w:rsidR="00FC7379" w:rsidRPr="00FC7379" w:rsidRDefault="000D6762" w:rsidP="00FC737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288BFF83" w14:textId="77777777" w:rsidR="00FC7379" w:rsidRPr="00FC7379" w:rsidRDefault="000D6762" w:rsidP="00FC737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w:t>
      </w:r>
      <w:r w:rsidR="00FC7379" w:rsidRPr="00FC7379">
        <w:rPr>
          <w:rFonts w:ascii="Courier New" w:hAnsi="Courier New" w:cs="Courier New"/>
          <w:sz w:val="14"/>
          <w:szCs w:val="14"/>
          <w:lang w:val="en-US"/>
        </w:rPr>
        <w:t>xacml</w:t>
      </w:r>
      <w:r w:rsidRPr="000D6762">
        <w:rPr>
          <w:rFonts w:ascii="Courier New" w:hAnsi="Courier New"/>
          <w:sz w:val="14"/>
          <w:lang w:val="en-US"/>
        </w:rPr>
        <w:t>:1.0:</w:t>
      </w:r>
      <w:r w:rsidR="00FC7379" w:rsidRPr="00FC7379">
        <w:rPr>
          <w:rFonts w:ascii="Courier New" w:hAnsi="Courier New" w:cs="Courier New"/>
          <w:sz w:val="14"/>
          <w:szCs w:val="14"/>
          <w:lang w:val="en-US"/>
        </w:rPr>
        <w:t>resource:resource-id</w:t>
      </w:r>
      <w:r w:rsidRPr="000D6762">
        <w:rPr>
          <w:rFonts w:ascii="Courier New" w:hAnsi="Courier New"/>
          <w:sz w:val="14"/>
          <w:lang w:val="en-US"/>
        </w:rPr>
        <w:t>" NameFormat="urn:oasis:names:tc:SAML:2.0:attrname-format:uri"&gt;</w:t>
      </w:r>
    </w:p>
    <w:p w14:paraId="4A34EBA9" w14:textId="77777777" w:rsidR="00FC7379" w:rsidRPr="00FC7379" w:rsidRDefault="000D6762" w:rsidP="00FC737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FC7379" w:rsidRPr="00FC7379">
        <w:rPr>
          <w:rFonts w:ascii="Courier New" w:hAnsi="Courier New" w:cs="Courier New"/>
          <w:sz w:val="14"/>
          <w:szCs w:val="14"/>
          <w:lang w:val="en-US"/>
        </w:rPr>
        <w:t>patientId&lt;/</w:t>
      </w:r>
      <w:r w:rsidRPr="000D6762">
        <w:rPr>
          <w:rFonts w:ascii="Courier New" w:hAnsi="Courier New"/>
          <w:sz w:val="14"/>
          <w:lang w:val="en-US"/>
        </w:rPr>
        <w:t>saml:AttributeValue&gt;</w:t>
      </w:r>
    </w:p>
    <w:p w14:paraId="62945815" w14:textId="77777777" w:rsidR="00FC7379" w:rsidRPr="00FC7379" w:rsidRDefault="000D6762" w:rsidP="00FC737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2166C814" w14:textId="77777777" w:rsidR="00FC7379" w:rsidRPr="00FC7379" w:rsidRDefault="000D6762" w:rsidP="00FC737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w:t>
      </w:r>
      <w:r w:rsidR="00FC7379" w:rsidRPr="00FC7379">
        <w:rPr>
          <w:rFonts w:ascii="Courier New" w:hAnsi="Courier New" w:cs="Courier New"/>
          <w:sz w:val="14"/>
          <w:szCs w:val="14"/>
          <w:lang w:val="en-US"/>
        </w:rPr>
        <w:t>xacml</w:t>
      </w:r>
      <w:r w:rsidRPr="000D6762">
        <w:rPr>
          <w:rFonts w:ascii="Courier New" w:hAnsi="Courier New"/>
          <w:sz w:val="14"/>
          <w:lang w:val="en-US"/>
        </w:rPr>
        <w:t>:1.0:</w:t>
      </w:r>
      <w:r w:rsidR="00FC7379" w:rsidRPr="00FC7379">
        <w:rPr>
          <w:rFonts w:ascii="Courier New" w:hAnsi="Courier New" w:cs="Courier New"/>
          <w:sz w:val="14"/>
          <w:szCs w:val="14"/>
          <w:lang w:val="en-US"/>
        </w:rPr>
        <w:t>action:action-id</w:t>
      </w:r>
      <w:r w:rsidRPr="000D6762">
        <w:rPr>
          <w:rFonts w:ascii="Courier New" w:hAnsi="Courier New"/>
          <w:sz w:val="14"/>
          <w:lang w:val="en-US"/>
        </w:rPr>
        <w:t>" NameFormat="urn:oasis:names:tc:SAML:2.0:attrname-format:uri"&gt;</w:t>
      </w:r>
    </w:p>
    <w:p w14:paraId="26A864EC" w14:textId="77777777" w:rsidR="00FC7379" w:rsidRPr="00FC7379" w:rsidRDefault="000D6762" w:rsidP="00FC737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FC7379" w:rsidRPr="00FC7379">
        <w:rPr>
          <w:rFonts w:ascii="Courier New" w:hAnsi="Courier New" w:cs="Courier New"/>
          <w:sz w:val="14"/>
          <w:szCs w:val="14"/>
          <w:lang w:val="en-US"/>
        </w:rPr>
        <w:t>R</w:t>
      </w:r>
      <w:r w:rsidRPr="000D6762">
        <w:rPr>
          <w:rFonts w:ascii="Courier New" w:hAnsi="Courier New"/>
          <w:sz w:val="14"/>
          <w:lang w:val="en-US"/>
        </w:rPr>
        <w:t>&lt;/saml:AttributeValue&gt;</w:t>
      </w:r>
    </w:p>
    <w:p w14:paraId="6D86C27A"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57540161"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Name="urn:oasis:names:tc:xacml:1.0:subject:subject-id" NameFormat="urn:oasis:names:tc:SAML:2.0:attrname-format:uri"&gt;</w:t>
      </w:r>
    </w:p>
    <w:p w14:paraId="50255757"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FC7379" w:rsidRPr="00FC7379">
        <w:rPr>
          <w:rFonts w:ascii="Courier New" w:hAnsi="Courier New" w:cs="Courier New"/>
          <w:sz w:val="14"/>
          <w:szCs w:val="14"/>
          <w:lang w:val="en-US"/>
        </w:rPr>
        <w:t>operatorId</w:t>
      </w:r>
      <w:r w:rsidRPr="000D6762">
        <w:rPr>
          <w:rFonts w:ascii="Courier New" w:hAnsi="Courier New"/>
          <w:sz w:val="14"/>
          <w:lang w:val="en-US"/>
        </w:rPr>
        <w:t>&lt;/saml:AttributeValue&gt;</w:t>
      </w:r>
    </w:p>
    <w:p w14:paraId="14C827B1"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4B686C01"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Name="urn:oasis:names:tc:fse:1.0:subject:typeofcare" NameFormat="urn:oasis:names:tc:SAML:2.0:attrname-format:uri"&gt;</w:t>
      </w:r>
    </w:p>
    <w:p w14:paraId="3A736C3C"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xsi:type="xs:string"&gt;V&lt;/saml:AttributeValue&gt;</w:t>
      </w:r>
    </w:p>
    <w:p w14:paraId="191C8578"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1089997E"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Name="urn:oasis:names:tc:xspa:1.0:subject:purposeofuse" NameFormat="urn:oasis:names:tc:SAML:2.0:attrname-format:uri"&gt;</w:t>
      </w:r>
    </w:p>
    <w:p w14:paraId="50F2EEE5"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xsi:type="xs:string"&gt;C&lt;/saml:AttributeValue&gt;</w:t>
      </w:r>
    </w:p>
    <w:p w14:paraId="5D529500"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753D1800"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Name="urn:oasis:names:tc:xacml:2.0:subject:role" NameFormat="urn:oasis:names:tc:SAML:2.0:attrname-format:uri"&gt;</w:t>
      </w:r>
    </w:p>
    <w:p w14:paraId="731ACB05"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FC7379" w:rsidRPr="00FC7379">
        <w:rPr>
          <w:rFonts w:ascii="Courier New" w:hAnsi="Courier New" w:cs="Courier New"/>
          <w:sz w:val="14"/>
          <w:szCs w:val="14"/>
          <w:lang w:val="en-US"/>
        </w:rPr>
        <w:t>role</w:t>
      </w:r>
      <w:r w:rsidRPr="000D6762">
        <w:rPr>
          <w:rFonts w:ascii="Courier New" w:hAnsi="Courier New"/>
          <w:sz w:val="14"/>
          <w:lang w:val="en-US"/>
        </w:rPr>
        <w:t>&lt;/saml:AttributeValue&gt;</w:t>
      </w:r>
    </w:p>
    <w:p w14:paraId="09F65251"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2A0F0901"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Name="urn:oasis:names:tc:xspa:1.0:subject:organization-id" NameFormat="urn:oasis:names:tc:SAML:2.0:attrname-format:uri"&gt;</w:t>
      </w:r>
    </w:p>
    <w:p w14:paraId="3B6421FD"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FC7379" w:rsidRPr="00FC7379">
        <w:rPr>
          <w:rFonts w:ascii="Courier New" w:hAnsi="Courier New" w:cs="Courier New"/>
          <w:sz w:val="14"/>
          <w:szCs w:val="14"/>
          <w:lang w:val="en-US"/>
        </w:rPr>
        <w:t>organizationId</w:t>
      </w:r>
      <w:r w:rsidRPr="000D6762">
        <w:rPr>
          <w:rFonts w:ascii="Courier New" w:hAnsi="Courier New"/>
          <w:sz w:val="14"/>
          <w:lang w:val="en-US"/>
        </w:rPr>
        <w:t>&lt;/saml:AttributeValue&gt;</w:t>
      </w:r>
    </w:p>
    <w:p w14:paraId="3E1387A9"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098B4435"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Name="urn:oasis:names:tc:xspa:1.0:subject:organization" NameFormat="urn:oasis:names:tc:SAML:2.0:attrname-format:uri"&gt;</w:t>
      </w:r>
    </w:p>
    <w:p w14:paraId="28E908FA"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FC7379" w:rsidRPr="00FC7379">
        <w:rPr>
          <w:rFonts w:ascii="Courier New" w:hAnsi="Courier New" w:cs="Courier New"/>
          <w:sz w:val="14"/>
          <w:szCs w:val="14"/>
          <w:lang w:val="en-US"/>
        </w:rPr>
        <w:t>organization</w:t>
      </w:r>
      <w:r w:rsidRPr="000D6762">
        <w:rPr>
          <w:rFonts w:ascii="Courier New" w:hAnsi="Courier New"/>
          <w:sz w:val="14"/>
          <w:lang w:val="en-US"/>
        </w:rPr>
        <w:t>&lt;/saml:AttributeValue&gt;</w:t>
      </w:r>
    </w:p>
    <w:p w14:paraId="6885373F" w14:textId="77777777" w:rsidR="00D3305D"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1049DAD8" w14:textId="77777777" w:rsidR="00C22656" w:rsidRPr="00EA77EF" w:rsidRDefault="00C22656" w:rsidP="00C22656">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urn:oasis:names:tc:xspa:1.0:environment:locality</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 xml:space="preserve"> NameFormat=</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urn:oasis:names:tc:SAML:2.0:attrname-format:uri</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&gt;</w:t>
      </w:r>
    </w:p>
    <w:p w14:paraId="1313C75E" w14:textId="77777777" w:rsidR="00C22656" w:rsidRPr="00EA77EF" w:rsidRDefault="00C22656" w:rsidP="00C22656">
      <w:pPr>
        <w:pStyle w:val="PreformattatoHTML"/>
        <w:rPr>
          <w:rFonts w:ascii="Courier New" w:hAnsi="Courier New" w:cs="Courier New"/>
          <w:color w:val="000000"/>
          <w:sz w:val="14"/>
          <w:szCs w:val="14"/>
          <w:lang w:val="en-US"/>
        </w:rPr>
      </w:pPr>
      <w:r w:rsidRPr="00EA77EF">
        <w:rPr>
          <w:rFonts w:ascii="Courier New" w:hAnsi="Courier New" w:cs="Courier New"/>
          <w:color w:val="000000"/>
          <w:sz w:val="14"/>
          <w:szCs w:val="14"/>
          <w:lang w:val="en-US"/>
        </w:rPr>
        <w:t>&lt;saml:AttributeValue xsi:type=</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xs:string</w:t>
      </w:r>
      <w:r w:rsidRPr="000D6762">
        <w:rPr>
          <w:rFonts w:ascii="Courier New" w:hAnsi="Courier New"/>
          <w:color w:val="000000"/>
          <w:sz w:val="14"/>
          <w:lang w:val="en-US"/>
        </w:rPr>
        <w:t>"</w:t>
      </w:r>
      <w:r w:rsidRPr="00EA77EF">
        <w:rPr>
          <w:rFonts w:ascii="Courier New" w:hAnsi="Courier New" w:cs="Courier New"/>
          <w:color w:val="000000"/>
          <w:sz w:val="14"/>
          <w:szCs w:val="14"/>
          <w:lang w:val="en-US"/>
        </w:rPr>
        <w:t>&gt;environment</w:t>
      </w:r>
      <w:r>
        <w:rPr>
          <w:rFonts w:ascii="Courier New" w:hAnsi="Courier New" w:cs="Courier New"/>
          <w:color w:val="000000"/>
          <w:sz w:val="14"/>
          <w:szCs w:val="14"/>
          <w:lang w:val="en-US"/>
        </w:rPr>
        <w:t>Locality</w:t>
      </w:r>
      <w:r w:rsidRPr="00EA77EF">
        <w:rPr>
          <w:rFonts w:ascii="Courier New" w:hAnsi="Courier New" w:cs="Courier New"/>
          <w:color w:val="000000"/>
          <w:sz w:val="14"/>
          <w:szCs w:val="14"/>
          <w:lang w:val="en-US"/>
        </w:rPr>
        <w:t>&lt;/saml:AttributeValue&gt;</w:t>
      </w:r>
    </w:p>
    <w:p w14:paraId="747750EA" w14:textId="77777777" w:rsidR="00C22656" w:rsidRPr="00890C64" w:rsidRDefault="00C22656" w:rsidP="00C22656">
      <w:pPr>
        <w:pStyle w:val="PreformattatoHTML"/>
        <w:rPr>
          <w:rFonts w:ascii="Courier New" w:hAnsi="Courier New" w:cs="Courier New"/>
          <w:color w:val="000000"/>
          <w:sz w:val="14"/>
          <w:szCs w:val="14"/>
          <w:lang w:val="en-US"/>
        </w:rPr>
      </w:pPr>
      <w:r w:rsidRPr="00EA77EF">
        <w:rPr>
          <w:rFonts w:ascii="Courier New" w:hAnsi="Courier New" w:cs="Courier New"/>
          <w:color w:val="000000"/>
          <w:sz w:val="14"/>
          <w:szCs w:val="14"/>
          <w:lang w:val="en-US"/>
        </w:rPr>
        <w:t>&lt;/saml:Attribute&gt;</w:t>
      </w:r>
    </w:p>
    <w:p w14:paraId="5CEB441F"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&lt;/saml:AttributeStatement&gt;</w:t>
      </w:r>
    </w:p>
    <w:p w14:paraId="223D9270"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&lt;/saml:Assertion&gt;</w:t>
      </w:r>
      <w:r w:rsidR="00FC7379" w:rsidRPr="00FC7379">
        <w:rPr>
          <w:rFonts w:ascii="Courier New" w:hAnsi="Courier New" w:cs="Courier New"/>
          <w:sz w:val="14"/>
          <w:szCs w:val="14"/>
          <w:lang w:val="en-US"/>
        </w:rPr>
        <w:tab/>
      </w:r>
    </w:p>
    <w:p w14:paraId="47F2ADD4"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&lt;/S:Header&gt;</w:t>
      </w:r>
    </w:p>
    <w:p w14:paraId="7F5B7993" w14:textId="77777777" w:rsidR="00D3305D" w:rsidRPr="00FC737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&lt;S:Body ID="soap_body" wsu:Id="soap_body" xmlns:wsu="http://docs.oasis-open.org/wss/2004/01/oasis-200401-wss-wssecurity-utility-1.0.xsd"&gt;</w:t>
      </w:r>
    </w:p>
    <w:p w14:paraId="39DBD993" w14:textId="77777777" w:rsidR="00D3305D" w:rsidRPr="006B326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0D6762">
        <w:rPr>
          <w:rFonts w:ascii="Courier New" w:hAnsi="Courier New"/>
          <w:sz w:val="14"/>
        </w:rPr>
        <w:t>&lt;ns2:retrieveDocument xmlns:ns2="http://www.sist.puglia.it/Schemas/PDD_SIST/SCATEL/FSE/"&gt;</w:t>
      </w:r>
    </w:p>
    <w:p w14:paraId="139FA5DB" w14:textId="77777777" w:rsidR="00D3305D" w:rsidRPr="006B326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0D6762">
        <w:rPr>
          <w:rFonts w:ascii="Courier New" w:hAnsi="Courier New"/>
          <w:sz w:val="14"/>
        </w:rPr>
        <w:t>&lt;ns2:documentURI&gt;</w:t>
      </w:r>
    </w:p>
    <w:p w14:paraId="09975504" w14:textId="77777777" w:rsidR="00D3305D" w:rsidRPr="006B3269"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0D6762">
        <w:rPr>
          <w:rFonts w:ascii="Courier New" w:hAnsi="Courier New"/>
          <w:sz w:val="14"/>
        </w:rPr>
        <w:t>&lt;ns2:documentID&gt;urn:uuid:2ce89af7-0796-4666-9181-e133d61ee3f8&lt;/ns2:documentID&gt;</w:t>
      </w:r>
    </w:p>
    <w:p w14:paraId="66F34F83" w14:textId="77777777" w:rsidR="00D3305D" w:rsidRPr="00D61D52"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D61D52">
        <w:rPr>
          <w:rFonts w:ascii="Courier New" w:hAnsi="Courier New"/>
          <w:sz w:val="14"/>
          <w:lang w:val="en-US"/>
        </w:rPr>
        <w:t>&lt;ns2:regionalNode&gt;IT-75&lt;/ns2:regionalNode&gt;</w:t>
      </w:r>
    </w:p>
    <w:p w14:paraId="12C9747D" w14:textId="77777777" w:rsidR="00D3305D" w:rsidRPr="00D61D52"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D61D52">
        <w:rPr>
          <w:rFonts w:ascii="Courier New" w:hAnsi="Courier New"/>
          <w:sz w:val="14"/>
          <w:lang w:val="en-US"/>
        </w:rPr>
        <w:t>&lt;/ns2:documentURI&gt;</w:t>
      </w:r>
    </w:p>
    <w:p w14:paraId="0A2C15EB" w14:textId="77777777" w:rsidR="00D3305D" w:rsidRPr="00D61D52"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D61D52">
        <w:rPr>
          <w:rFonts w:ascii="Courier New" w:hAnsi="Courier New"/>
          <w:sz w:val="14"/>
          <w:lang w:val="en-US"/>
        </w:rPr>
        <w:t>&lt;/ns2:retrieveDocument&gt;</w:t>
      </w:r>
    </w:p>
    <w:p w14:paraId="4F7573B6" w14:textId="77777777" w:rsidR="00D3305D" w:rsidRPr="00D61D52"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D61D52">
        <w:rPr>
          <w:rFonts w:ascii="Courier New" w:hAnsi="Courier New"/>
          <w:sz w:val="14"/>
          <w:lang w:val="en-US"/>
        </w:rPr>
        <w:t>&lt;/S:Body&gt;</w:t>
      </w:r>
    </w:p>
    <w:p w14:paraId="73AF9300" w14:textId="77777777" w:rsidR="00D3305D" w:rsidRPr="00D61D52"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D61D52">
        <w:rPr>
          <w:rFonts w:ascii="Courier New" w:hAnsi="Courier New"/>
          <w:sz w:val="14"/>
          <w:lang w:val="en-US"/>
        </w:rPr>
        <w:t>&lt;/S:Envelope&gt;</w:t>
      </w:r>
    </w:p>
    <w:p w14:paraId="244A7658" w14:textId="77777777" w:rsidR="001C5F23" w:rsidRDefault="00B11D46" w:rsidP="001C5F23">
      <w:r w:rsidRPr="00DE41AD">
        <w:br/>
      </w:r>
      <w:r w:rsidR="003D73B7">
        <w:t>Esempio di response</w:t>
      </w:r>
      <w:r w:rsidR="00CA0AC1" w:rsidRPr="00DC0A54">
        <w:t xml:space="preserve"> relativa </w:t>
      </w:r>
      <w:r w:rsidR="003D73B7">
        <w:t xml:space="preserve">alla chiamata </w:t>
      </w:r>
      <w:r w:rsidR="00CA0AC1" w:rsidRPr="00DC0A54">
        <w:t xml:space="preserve"> precedente:</w:t>
      </w:r>
      <w:r w:rsidR="001C5F23">
        <w:br/>
      </w:r>
    </w:p>
    <w:p w14:paraId="71105B39"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xmlns:xs="http://www.w3.org/2001/XMLSchema"&gt;</w:t>
      </w:r>
    </w:p>
    <w:p w14:paraId="7C346506"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&lt;S:Header&gt;</w:t>
      </w:r>
    </w:p>
    <w:p w14:paraId="4A2F7629"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&lt;Action xmlns="http://www.w3.org/2005/08/addressing"&gt;http://www.sist.puglia.it/Schemas/PDD_SIST/SCATEL/FSE/IDocument/retrieveDocumentResponse&lt;/Action&gt;</w:t>
      </w:r>
    </w:p>
    <w:p w14:paraId="3848E7ED"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&lt;MessageID xmlns="http://www.w3.org/2005/08/addressing"&gt;urn:uuid:6fa4120c-5bbd-4aaa-bcba-9593281a7174&lt;/MessageID&gt;</w:t>
      </w:r>
    </w:p>
    <w:p w14:paraId="08F7CB96" w14:textId="77777777" w:rsidR="00C04CB1" w:rsidRPr="00FC7379" w:rsidRDefault="000D6762" w:rsidP="00FC737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&lt;To xmlns="http://www.w3.org/2005/08/addressing"&gt;http://www.w3.org/2005/08/addressing/anonymous&lt;/To&gt;</w:t>
      </w:r>
    </w:p>
    <w:p w14:paraId="1CDF7415" w14:textId="77777777" w:rsidR="00163A20" w:rsidRPr="00D61D52"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D61D52">
        <w:rPr>
          <w:rFonts w:ascii="Courier New" w:hAnsi="Courier New"/>
          <w:sz w:val="14"/>
        </w:rPr>
        <w:t>&lt;RelatesTo xmlns="http://www.w3.org/2005/08/addressing"&gt;uuid:bcb93912-c52a-46ff-aaf0-13294acaa888&lt;/RelatesTo&gt;</w:t>
      </w:r>
    </w:p>
    <w:p w14:paraId="611AAE98"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&lt;wsse:Security S:mustUnderstand="1"&gt;</w:t>
      </w:r>
    </w:p>
    <w:p w14:paraId="4946FE84" w14:textId="77777777" w:rsidR="00C04CB1" w:rsidRPr="00FC7379" w:rsidRDefault="000D6762" w:rsidP="00FC737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eastAsia="Arial Unicode MS" w:hAnsi="Courier New" w:cs="Arial Unicode MS"/>
          <w:sz w:val="14"/>
          <w:lang w:val="en-US"/>
        </w:rPr>
        <w:t>&lt;wsu:Timestamp wsu:Id="_1" xmlns:ns14="http://docs.oasis-open.org/ws-sx/ws-secureconversation/200512" xmlns:ns13="http://www.w3.org/2003/05/soap-envelope"&gt;</w:t>
      </w:r>
    </w:p>
    <w:p w14:paraId="7DDD24EC"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&lt;wsu:Created&gt;2014-10-16T16:11:36Z&lt;/wsu:Created&gt;</w:t>
      </w:r>
    </w:p>
    <w:p w14:paraId="762AAF6E"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&lt;wsu:Expires&gt;2014-10-16T16:16:36Z&lt;/wsu:Expires&gt;</w:t>
      </w:r>
    </w:p>
    <w:p w14:paraId="6E1BD1B5"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&lt;/wsu:Timestamp&gt;</w:t>
      </w:r>
    </w:p>
    <w:p w14:paraId="5B5826F4"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&lt;/wsse:Security&gt;</w:t>
      </w:r>
    </w:p>
    <w:p w14:paraId="30865F0E"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&lt;/S:Header&gt;</w:t>
      </w:r>
    </w:p>
    <w:p w14:paraId="76B710A5"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&lt;S:Body&gt;</w:t>
      </w:r>
    </w:p>
    <w:p w14:paraId="7D7A38EE"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&lt;ns2:retrieveDocumentResponse xmlns:ns2="http://www.sist.puglia.it/Schemas/PDD_SIST/SCATEL/FSE/"&gt;</w:t>
      </w:r>
    </w:p>
    <w:p w14:paraId="4A3CBA08"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&lt;ns2:document&gt;</w:t>
      </w:r>
    </w:p>
    <w:p w14:paraId="619BD072"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&lt;ns2:document&gt; MIKN9wYJKoZIhvcNAQcCoIKN6DCCjeQCAQExCzAJBgUrDgMCGgUAMIKG0wYJKoZIhvcNAQcBoIKG</w:t>
      </w:r>
    </w:p>
    <w:p w14:paraId="35283092"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xASChsA8P3htbC1zdHlsZXNoZWV0IHR5cGU9InRleHQveHNsIiBocmVmPSJodHRwOi8vd3d3LnJl</w:t>
      </w:r>
    </w:p>
    <w:p w14:paraId="2B3D4F80"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w:t>
      </w:r>
    </w:p>
    <w:p w14:paraId="36907A5B"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 OMISSIS --</w:t>
      </w:r>
    </w:p>
    <w:p w14:paraId="6AF8F60D"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w:t>
      </w:r>
    </w:p>
    <w:p w14:paraId="4B1C635C"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VPufUpwKpYDch6yHeAeffbvDfOyYD6KhQ5aaerpDw/ufSM5Y+Fyt6HQ44wL0u/FkDAe4Tz7qHi7J</w:t>
      </w:r>
    </w:p>
    <w:p w14:paraId="46D903CE"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FH3B7q3cMYOvfAYrvZqA5p0nJY7tmyWGg3BXVwIninYUMUssYrI=&lt;/ns2:document&gt;</w:t>
      </w:r>
    </w:p>
    <w:p w14:paraId="6E8AE9DE"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0D6762">
        <w:rPr>
          <w:rFonts w:ascii="Courier New" w:hAnsi="Courier New"/>
          <w:sz w:val="14"/>
        </w:rPr>
        <w:t>&lt;ns2:documentName&gt;prescr_farm2&lt;/ns2:documentName&gt;</w:t>
      </w:r>
    </w:p>
    <w:p w14:paraId="6106FFC9"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0D6762">
        <w:rPr>
          <w:rFonts w:ascii="Courier New" w:hAnsi="Courier New"/>
          <w:sz w:val="14"/>
        </w:rPr>
        <w:t>&lt;/ns2:document&gt;</w:t>
      </w:r>
    </w:p>
    <w:p w14:paraId="1F94AF1F" w14:textId="77777777" w:rsidR="00163A20" w:rsidRPr="00D61D52"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D61D52">
        <w:rPr>
          <w:rFonts w:ascii="Courier New" w:hAnsi="Courier New"/>
          <w:sz w:val="14"/>
        </w:rPr>
        <w:t>&lt;/ns2:retrieveDocumentResponse&gt;</w:t>
      </w:r>
    </w:p>
    <w:p w14:paraId="02185AE0"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&lt;/S:Body&gt;</w:t>
      </w:r>
    </w:p>
    <w:p w14:paraId="422D26C4"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&lt;/S:Envelope&gt;</w:t>
      </w:r>
    </w:p>
    <w:p w14:paraId="07B15200" w14:textId="77777777" w:rsidR="00C04CB1" w:rsidRPr="00B774B1" w:rsidRDefault="00C04CB1" w:rsidP="00C04CB1">
      <w:pPr>
        <w:rPr>
          <w:sz w:val="14"/>
          <w:szCs w:val="14"/>
          <w:lang w:val="en-US"/>
        </w:rPr>
      </w:pPr>
    </w:p>
    <w:p w14:paraId="1898C994" w14:textId="77777777" w:rsidR="00A038B6" w:rsidRDefault="00BF2513" w:rsidP="007B447B">
      <w:pPr>
        <w:pStyle w:val="Titolo2"/>
      </w:pPr>
      <w:bookmarkStart w:id="278" w:name="_Toc438993573"/>
      <w:bookmarkStart w:id="279" w:name="_Toc92874323"/>
      <w:r>
        <w:t>Web Service: setWritingAgreement</w:t>
      </w:r>
      <w:bookmarkEnd w:id="278"/>
      <w:bookmarkEnd w:id="279"/>
    </w:p>
    <w:p w14:paraId="490E2721" w14:textId="77777777" w:rsidR="00BF2513" w:rsidRDefault="00BF2513" w:rsidP="00BF2513"/>
    <w:p w14:paraId="625AD121"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&lt;S:Envelope xmlns:S="http://schemas.xmlsoap.org/soap/envelope/"&gt;</w:t>
      </w:r>
    </w:p>
    <w:p w14:paraId="49F44196"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&lt;S:Header&gt;</w:t>
      </w:r>
    </w:p>
    <w:p w14:paraId="33F39D17"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 saml:ID="identity-assertion" saml:IssueInstant="2014-07-17T10:28:32.376Z" saml:Version="2.0" wsu:Id="identity-assertion" xsi:schemaLocation="urn:oasis:names:tc:SAML:2.0:</w:t>
      </w:r>
      <w:r w:rsidR="00D3305D" w:rsidRPr="00291041">
        <w:rPr>
          <w:rFonts w:ascii="Courier New" w:hAnsi="Courier New"/>
          <w:sz w:val="14"/>
          <w:lang w:val="en-US"/>
        </w:rPr>
        <w:t>assertionsaml</w:t>
      </w:r>
      <w:r w:rsidRPr="000D6762">
        <w:rPr>
          <w:rFonts w:ascii="Courier New" w:hAnsi="Courier New"/>
          <w:sz w:val="14"/>
          <w:lang w:val="en-US"/>
        </w:rPr>
        <w:t>-schema-assertion-2.0.xsd" xmlns:saml="urn:oasis:names:tc:SAML:2.0:assertion" xmlns:wsu="http://docs.oasis-open.org/wss/2004/01/oasis-200401-wss-wssecurity-utility-1.0.xsd" xmlns:xsi="http://www.w3.org/2001/XMLSchema-instance"&gt;</w:t>
      </w:r>
    </w:p>
    <w:p w14:paraId="73328B78"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&lt;saml:Issuer&gt;ClientIssuer&lt;/saml:Issuer&gt;</w:t>
      </w:r>
    </w:p>
    <w:p w14:paraId="3E8EEF44"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&lt;saml:Subject&gt;</w:t>
      </w:r>
    </w:p>
    <w:p w14:paraId="261C4437"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&lt;saml:NameID&gt;</w:t>
      </w:r>
      <w:r w:rsidR="00FC7379" w:rsidRPr="00291041">
        <w:rPr>
          <w:rFonts w:ascii="Courier New" w:hAnsi="Courier New" w:cs="Courier New"/>
          <w:sz w:val="14"/>
          <w:szCs w:val="14"/>
          <w:lang w:val="en-US"/>
        </w:rPr>
        <w:t>PORTALE-SALUTE</w:t>
      </w:r>
      <w:r w:rsidRPr="000D6762">
        <w:rPr>
          <w:rFonts w:ascii="Courier New" w:hAnsi="Courier New"/>
          <w:sz w:val="14"/>
          <w:lang w:val="en-US"/>
        </w:rPr>
        <w:t>&lt;/saml:NameID&gt;</w:t>
      </w:r>
    </w:p>
    <w:p w14:paraId="2A362A60"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&lt;/saml:Subject&gt;</w:t>
      </w:r>
    </w:p>
    <w:p w14:paraId="641E4E54"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&lt;saml:Conditions NotBefore="2014-07-17T10:28:32.373Z" NotOnOrAfter="2014-07-17T11:28:32.373Z"/&gt;</w:t>
      </w:r>
    </w:p>
    <w:p w14:paraId="6DADFAE1"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&lt;saml:AuthnStatement AuthnInstant="2014-07-17T10:28:32.376Z"&gt;</w:t>
      </w:r>
    </w:p>
    <w:p w14:paraId="14B82C98"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&lt;saml:AuthnContext&gt;</w:t>
      </w:r>
    </w:p>
    <w:p w14:paraId="29F33F7D"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&lt;saml:AuthnContextDecl/&gt;</w:t>
      </w:r>
    </w:p>
    <w:p w14:paraId="687EA157"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&lt;saml:AuthenticatingAuthority/&gt;</w:t>
      </w:r>
    </w:p>
    <w:p w14:paraId="0B1BB39C"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&lt;/saml:AuthnContext&gt;</w:t>
      </w:r>
    </w:p>
    <w:p w14:paraId="5F0F4950"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&lt;/saml:AuthnStatement&gt;</w:t>
      </w:r>
    </w:p>
    <w:p w14:paraId="3AE6244B"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&lt;saml:AttributeStatement/&gt;</w:t>
      </w:r>
    </w:p>
    <w:p w14:paraId="69979715"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&lt;/saml:Assertion&gt;</w:t>
      </w:r>
    </w:p>
    <w:p w14:paraId="71E4FE57"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 saml:ID="authorization-assertion" saml:IssueInstant="2014-07-17T10:28:32.377Z" saml:Version="2.0" wsu:Id="authorization-assertion" xsi:schemaLocation="urn:oasis:names:tc:SAML:2.0:</w:t>
      </w:r>
      <w:r w:rsidR="00D3305D" w:rsidRPr="00291041">
        <w:rPr>
          <w:rFonts w:ascii="Courier New" w:hAnsi="Courier New"/>
          <w:sz w:val="14"/>
          <w:lang w:val="en-US"/>
        </w:rPr>
        <w:t>assertionsaml</w:t>
      </w:r>
      <w:r w:rsidRPr="000D6762">
        <w:rPr>
          <w:rFonts w:ascii="Courier New" w:hAnsi="Courier New"/>
          <w:sz w:val="14"/>
          <w:lang w:val="en-US"/>
        </w:rPr>
        <w:t>-schema-assertion-2.0.xsd" xmlns:saml="urn:oasis:names:tc:SAML:2.0:assertion" xmlns:wsu="http://docs.oasis-open.org/wss/2004/01/oasis-200401-wss-wssecurity-utility-1.0.xsd" xmlns:xsi="http://www.w3.org/2001/XMLSchema-instance"&gt;</w:t>
      </w:r>
    </w:p>
    <w:p w14:paraId="732E2230"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&lt;saml:Issuer/&gt;</w:t>
      </w:r>
    </w:p>
    <w:p w14:paraId="539BBDC7"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&lt;saml:Subject&gt;</w:t>
      </w:r>
    </w:p>
    <w:p w14:paraId="48C8F6D0"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&lt;saml:NameID&gt;</w:t>
      </w:r>
      <w:r w:rsidR="00FC7379" w:rsidRPr="00291041">
        <w:rPr>
          <w:rFonts w:ascii="Courier New" w:hAnsi="Courier New" w:cs="Courier New"/>
          <w:sz w:val="14"/>
          <w:szCs w:val="14"/>
          <w:lang w:val="en-US"/>
        </w:rPr>
        <w:t>PORTALE-SALUTE</w:t>
      </w:r>
      <w:r w:rsidRPr="000D6762">
        <w:rPr>
          <w:rFonts w:ascii="Courier New" w:hAnsi="Courier New"/>
          <w:sz w:val="14"/>
          <w:lang w:val="en-US"/>
        </w:rPr>
        <w:t>&lt;/saml:NameID&gt;</w:t>
      </w:r>
    </w:p>
    <w:p w14:paraId="76084919"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&lt;/saml:Subject&gt;</w:t>
      </w:r>
    </w:p>
    <w:p w14:paraId="1E52A9BD"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&lt;saml:Conditions NotBefore="2014-07-17T10:28:32.377Z" NotOnOrAfter="2014-07-18T03:08:32.377Z"/&gt;</w:t>
      </w:r>
    </w:p>
    <w:p w14:paraId="34794E80"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&lt;saml:AuthzDecisionStatement Decision="Permit" Resource="https://wsit-virtasl.rmmg.rsr.rupar.puglia.it:8181/aslba/IGestoreConsensoService"&gt;</w:t>
      </w:r>
    </w:p>
    <w:p w14:paraId="20028409"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&lt;saml:Action Namespace="http://www.sist.puglia.it/Schemas/PDD_SIST/SCATEL/FSE/"&gt;setWritingAgreement&lt;/saml:Action&gt;</w:t>
      </w:r>
    </w:p>
    <w:p w14:paraId="774B052D"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&lt;/saml:AuthzDecisionStatement&gt;</w:t>
      </w:r>
    </w:p>
    <w:p w14:paraId="093F1420"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&lt;saml:AttributeStatement/&gt;</w:t>
      </w:r>
    </w:p>
    <w:p w14:paraId="6C6D1A78"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&lt;/saml:Assertion&gt;</w:t>
      </w:r>
    </w:p>
    <w:p w14:paraId="4EBEF652"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 saml:ID="applicative-assertion" saml:IssueInstant="2014-07-17T10:28:32.378Z" saml:Version="2.0" wsu:Id="applicative-assertion" xsi:schemaLocation="urn:oasis:names:tc:SAML:2.0:</w:t>
      </w:r>
      <w:r w:rsidR="00D3305D" w:rsidRPr="00291041">
        <w:rPr>
          <w:rFonts w:ascii="Courier New" w:hAnsi="Courier New"/>
          <w:sz w:val="14"/>
          <w:lang w:val="en-US"/>
        </w:rPr>
        <w:t>assertionsaml</w:t>
      </w:r>
      <w:r w:rsidRPr="000D6762">
        <w:rPr>
          <w:rFonts w:ascii="Courier New" w:hAnsi="Courier New"/>
          <w:sz w:val="14"/>
          <w:lang w:val="en-US"/>
        </w:rPr>
        <w:t>-schema-assertion-2.0.xsd" xmlns:saml="urn:oasis:names:tc:SAML:2.0:assertion" xmlns:wsu="http://docs.oasis-open.org/wss/2004/01/oasis-200401-wss-wssecurity-utility-1.0.xsd" xmlns:xsi="http://www.w3.org/2001/XMLSchema-instance"&gt;</w:t>
      </w:r>
    </w:p>
    <w:p w14:paraId="0B4346D4"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&lt;saml:Issuer&gt;ClientIssuer&lt;/saml:Issuer&gt;</w:t>
      </w:r>
    </w:p>
    <w:p w14:paraId="5FB44885"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&lt;saml:Subject&gt;</w:t>
      </w:r>
    </w:p>
    <w:p w14:paraId="083F75E8"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&lt;saml:NameID&gt;</w:t>
      </w:r>
      <w:r w:rsidR="00FC7379" w:rsidRPr="00291041">
        <w:rPr>
          <w:rFonts w:ascii="Courier New" w:hAnsi="Courier New" w:cs="Courier New"/>
          <w:sz w:val="14"/>
          <w:szCs w:val="14"/>
          <w:lang w:val="en-US"/>
        </w:rPr>
        <w:t>PORTALE-SALUTE</w:t>
      </w:r>
      <w:r w:rsidRPr="000D6762">
        <w:rPr>
          <w:rFonts w:ascii="Courier New" w:hAnsi="Courier New"/>
          <w:sz w:val="14"/>
          <w:lang w:val="en-US"/>
        </w:rPr>
        <w:t>&lt;/saml:NameID&gt;</w:t>
      </w:r>
    </w:p>
    <w:p w14:paraId="1F3B762B"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&lt;/saml:Subject&gt;</w:t>
      </w:r>
    </w:p>
    <w:p w14:paraId="6B7B5EA4"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&lt;saml:Conditions NotBefore="2014-07-17T10:28:32.378Z" NotOnOrAfter="2014-07-17T11:28:32.378Z"/&gt;</w:t>
      </w:r>
    </w:p>
    <w:p w14:paraId="3684800F"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&lt;saml:AuthnStatement AuthnInstant="2014-07-17T10:28:32.378Z"&gt;</w:t>
      </w:r>
    </w:p>
    <w:p w14:paraId="74659072"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&lt;saml:AuthnContext&gt;</w:t>
      </w:r>
    </w:p>
    <w:p w14:paraId="44C10972"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&lt;saml:AuthnContextDecl/&gt;</w:t>
      </w:r>
    </w:p>
    <w:p w14:paraId="0A95DD39"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&lt;saml:AuthenticatingAuthority/&gt;</w:t>
      </w:r>
    </w:p>
    <w:p w14:paraId="0A4720FC"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&lt;/saml:AuthnContext&gt;</w:t>
      </w:r>
    </w:p>
    <w:p w14:paraId="4A1B868A"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&lt;/saml:AuthnStatement&gt;</w:t>
      </w:r>
    </w:p>
    <w:p w14:paraId="145C2B8B"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&lt;saml:AttributeStatement&gt;</w:t>
      </w:r>
    </w:p>
    <w:p w14:paraId="5B9D2A0C"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Name="urn:oasis:names:tc:sist:1.0:subject:subject-application-id" NameFormat="urn:oasis:names:tc:SAML:2.0:attrname-format:uri"&gt;</w:t>
      </w:r>
    </w:p>
    <w:p w14:paraId="4128ACF6"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xsi:type="xs:string"&gt;PORTALE-SALUTE&lt;/saml:AttributeValue&gt;</w:t>
      </w:r>
    </w:p>
    <w:p w14:paraId="526B23AA"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4BFF89F2"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Name="urn:oasis:names:tc:sist:1.0:subject:subject-application-vendor" NameFormat="urn:oasis:names:tc:SAML:2.0:attrname-format:uri"&gt;</w:t>
      </w:r>
    </w:p>
    <w:p w14:paraId="0FC23DF6"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p>
    <w:p w14:paraId="0075F6C9"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&lt;![CDATA[I&amp;T]]&gt;</w:t>
      </w:r>
    </w:p>
    <w:p w14:paraId="187B5833"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&lt;/saml:AttributeValue&gt;</w:t>
      </w:r>
    </w:p>
    <w:p w14:paraId="34F15593"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49171E6C"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Name="urn:oasis:names:tc:sist:1.0:subject:subject-application-version" NameFormat="urn:oasis:names:tc:SAML:2.0:attrname-format:uri"&gt;</w:t>
      </w:r>
    </w:p>
    <w:p w14:paraId="28D60835"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xsi:type="xs:string"&gt;DEFAULT&lt;/saml:AttributeValue&gt;</w:t>
      </w:r>
    </w:p>
    <w:p w14:paraId="2B07B094"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661D0C22"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Name="urn:oasis:names:tc:sist:1.0:subject:subject-application-nonce" NameFormat="urn:oasis:names:tc:SAML:2.0:attrname-format:uri"&gt;</w:t>
      </w:r>
    </w:p>
    <w:p w14:paraId="70CB5935"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xsi:type="xs:string"&gt;StringAlfaNumerica20&lt;/saml:AttributeValue&gt;</w:t>
      </w:r>
    </w:p>
    <w:p w14:paraId="266FB069"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214A87A5"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Name="urn:oasis:names:tc:sist:1.0:subject:subject-application-digest" NameFormat="urn:oasis:names:tc:SAML:2.0:attrname-format:uri"&gt;</w:t>
      </w:r>
    </w:p>
    <w:p w14:paraId="24A0FCB3"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xsi:type="xs:string"&gt;NStnEpJkiPmnw+6cBJdyihHFDf4=&lt;/saml:AttributeValue&gt;</w:t>
      </w:r>
    </w:p>
    <w:p w14:paraId="6E57D0A1"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6EA7DCEF"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Name="urn:oasis:names:tc:sist:1.0:subject:subject-application-created" NameFormat="urn:oasis:names:tc:SAML:2.0:attrname-format:uri"&gt;</w:t>
      </w:r>
    </w:p>
    <w:p w14:paraId="206CEEBD"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xsi:type="xs:string"&gt;2014-09-29t12:07:00+01&lt;/saml:AttributeValue&gt;</w:t>
      </w:r>
    </w:p>
    <w:p w14:paraId="0E1EC4CD"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12357093"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Name="urn:oasis:names:tc:xacml:1.0:subject:subject-id" NameFormat="urn:oasis:names:tc:SAML:2.0:attrname-format:uri"&gt;</w:t>
      </w:r>
    </w:p>
    <w:p w14:paraId="6872F50B"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xsi:type="xs:string"&gt;PRTSLT00A01P000S&lt;/saml:AttributeValue&gt;</w:t>
      </w:r>
    </w:p>
    <w:p w14:paraId="61174D4F"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3CC669D6"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Name="urn:oasis:names:tc:xacml:2.0:subject:role" NameFormat="urn:oasis:names:tc:SAML:2.0:attrname-format:uri"&gt;</w:t>
      </w:r>
    </w:p>
    <w:p w14:paraId="6BEA8B62"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xsi:type="xs:string"&gt;RIS000006&lt;/saml:AttributeValue&gt;</w:t>
      </w:r>
    </w:p>
    <w:p w14:paraId="076355BB"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27511D30"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Name="urn:oasis:names:tc:xspa:1.0:subject:organization-id" NameFormat="urn:oasis:names:tc:SAML:2.0:attrname-format:uri"&gt;</w:t>
      </w:r>
    </w:p>
    <w:p w14:paraId="6C464105"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xsi:type="xs:string"&gt;160114&lt;/saml:AttributeValue&gt;</w:t>
      </w:r>
    </w:p>
    <w:p w14:paraId="63A3B9EE"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3CE74ABD"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Name="urn:oasis:names:tc:xspa:1.0:subject:organization" NameFormat="urn:oasis:names:tc:SAML:2.0:attrname-format:uri"&gt;</w:t>
      </w:r>
    </w:p>
    <w:p w14:paraId="06B00C58"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xsi:type="xs:string"&gt;ASL BA&lt;/saml:AttributeValue&gt;</w:t>
      </w:r>
    </w:p>
    <w:p w14:paraId="4AD64441"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73476AC6"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&lt;/saml:AttributeStatement&gt;</w:t>
      </w:r>
    </w:p>
    <w:p w14:paraId="68984CBB"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&lt;/saml:Assertion&gt;</w:t>
      </w:r>
    </w:p>
    <w:p w14:paraId="4D3D390E"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&lt;/S:Header&gt;</w:t>
      </w:r>
    </w:p>
    <w:p w14:paraId="40FEA37F"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&lt;S:Body ID="soap_body" wsu:Id="soap_body" xmlns:wsu="http://docs.oasis-open.org/wss/2004/01/oasis-200401-wss-wssecurity-utility-1.0.xsd"&gt;</w:t>
      </w:r>
    </w:p>
    <w:p w14:paraId="1EC0C5D5"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&lt;ns2:setWritingAgreement xmlns:ns2="http://www.sist.puglia.it/Schemas/PDD_SIST/SCATEL/FSE/"&gt;</w:t>
      </w:r>
    </w:p>
    <w:p w14:paraId="75594351" w14:textId="77777777" w:rsidR="00D3305D" w:rsidRPr="00A17E37"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sidRPr="00A17E37">
        <w:rPr>
          <w:rFonts w:ascii="Courier New" w:hAnsi="Courier New"/>
          <w:sz w:val="14"/>
          <w:lang w:val="es-ES"/>
        </w:rPr>
        <w:t>&lt;ns2:patientCode&gt;</w:t>
      </w:r>
      <w:r w:rsidR="005D207E" w:rsidRPr="00A17E37">
        <w:rPr>
          <w:rFonts w:ascii="Courier New" w:hAnsi="Courier New" w:cs="Courier New"/>
          <w:b/>
          <w:i/>
          <w:sz w:val="14"/>
          <w:szCs w:val="14"/>
          <w:lang w:val="es-ES"/>
        </w:rPr>
        <w:t>patientId</w:t>
      </w:r>
      <w:r w:rsidRPr="00A17E37">
        <w:rPr>
          <w:rFonts w:ascii="Courier New" w:hAnsi="Courier New"/>
          <w:sz w:val="14"/>
          <w:lang w:val="es-ES"/>
        </w:rPr>
        <w:t>&lt;/ns2:patientCode&gt;</w:t>
      </w:r>
    </w:p>
    <w:p w14:paraId="713EFF14"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&lt;ns2:agreement&gt;true&lt;/ns2:agreement&gt;</w:t>
      </w:r>
    </w:p>
    <w:p w14:paraId="481DD44A"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&lt;/ns2:setWritingAgreement&gt;</w:t>
      </w:r>
    </w:p>
    <w:p w14:paraId="4CF468EE"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&lt;/S:Body&gt;</w:t>
      </w:r>
    </w:p>
    <w:p w14:paraId="5ECB22F4" w14:textId="77777777" w:rsidR="00D3305D" w:rsidRPr="00291041" w:rsidRDefault="000D6762" w:rsidP="00D3305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&lt;/S:Envelope&gt;</w:t>
      </w:r>
    </w:p>
    <w:p w14:paraId="1D3FF95C" w14:textId="77777777" w:rsidR="00364233" w:rsidRPr="00DC0A54" w:rsidRDefault="00B11D46" w:rsidP="00364233">
      <w:r w:rsidRPr="00DE41AD">
        <w:br/>
      </w:r>
      <w:r w:rsidR="003D73B7">
        <w:t>Esempio di response</w:t>
      </w:r>
      <w:r w:rsidR="00364233" w:rsidRPr="00DC0A54">
        <w:t xml:space="preserve"> relativa </w:t>
      </w:r>
      <w:r w:rsidR="003D73B7">
        <w:t xml:space="preserve">alla chiamata </w:t>
      </w:r>
      <w:r w:rsidR="00364233" w:rsidRPr="00DC0A54">
        <w:t xml:space="preserve"> precedente:</w:t>
      </w:r>
      <w:r w:rsidR="00364233" w:rsidRPr="00DC0A54">
        <w:br/>
      </w:r>
    </w:p>
    <w:p w14:paraId="3DA03031"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14:paraId="0655A51B"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&lt;S:Header&gt;</w:t>
      </w:r>
    </w:p>
    <w:p w14:paraId="6C82E319"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&lt;Action xmlns="http://www.w3.org/2005/08/addressing"&gt;http://www.sist.puglia.it/Schemas/PDD_SIST/SCATEL/FSE/IGestoreConsenso/setWritingAgreementResponse&lt;/Action&gt;</w:t>
      </w:r>
    </w:p>
    <w:p w14:paraId="0C93D105"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&lt;MessageID xmlns="http://www.w3.org/2005/08/addressing"&gt;urn:uuid:8e97d21c-89cc-479d-a72e-52d0c4b80026&lt;/MessageID&gt;</w:t>
      </w:r>
    </w:p>
    <w:p w14:paraId="239BDCC2"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&lt;To xmlns="http://www.w3.org/2005/08/addressing"&gt;http://www.w3.org/2005/08/addressing/anonymous&lt;/To&gt;</w:t>
      </w:r>
    </w:p>
    <w:p w14:paraId="2D5F6DD9" w14:textId="77777777" w:rsidR="00163A20" w:rsidRPr="00D61D52"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D61D52">
        <w:rPr>
          <w:rFonts w:ascii="Courier New" w:hAnsi="Courier New"/>
          <w:sz w:val="14"/>
        </w:rPr>
        <w:t>&lt;RelatesTo xmlns="http://www.w3.org/2005/08/addressing"&gt;uuid:6bbdaa75-c77b-4312-aec5-570a22851cbd&lt;/RelatesTo&gt;</w:t>
      </w:r>
    </w:p>
    <w:p w14:paraId="0C722BE8"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&lt;wsse:Security S:mustUnderstand="1"&gt;</w:t>
      </w:r>
    </w:p>
    <w:p w14:paraId="35D84BD6"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&lt;wsu:Timestamp wsu:Id="_3" xmlns:ns16="http://docs.oasis-open.org/ws-sx/ws-secureconversation/200512" xmlns:ns15="http://www.w3.org/2003/05/soap-envelope"&gt;</w:t>
      </w:r>
    </w:p>
    <w:p w14:paraId="11D79461"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&lt;wsu:Created&gt;2015-01-16T16:33:14Z&lt;/wsu:Created&gt;</w:t>
      </w:r>
    </w:p>
    <w:p w14:paraId="6276DAF7"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&lt;wsu:Expires&gt;2015-01-16T16:38:14Z&lt;/wsu:Expires&gt;</w:t>
      </w:r>
    </w:p>
    <w:p w14:paraId="41230588"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&lt;/wsu:Timestamp&gt;</w:t>
      </w:r>
    </w:p>
    <w:p w14:paraId="4F0CAA25"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&lt;/wsse:Security&gt;</w:t>
      </w:r>
    </w:p>
    <w:p w14:paraId="678A566F"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&lt;/S:Header&gt;</w:t>
      </w:r>
    </w:p>
    <w:p w14:paraId="19B62B29"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&lt;S:Body&gt;</w:t>
      </w:r>
    </w:p>
    <w:p w14:paraId="09AB79BB"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&lt;ns2:setWritingAgreementResponse xmlns:ns2="http://www.sist.puglia.it/Schemas/PDD_SIST/SCATEL/FSE/"&gt;</w:t>
      </w:r>
    </w:p>
    <w:p w14:paraId="7FA6CEC4"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&lt;ns2:result&gt;true&lt;/ns2:result&gt;</w:t>
      </w:r>
    </w:p>
    <w:p w14:paraId="5183B4F5"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&lt;/ns2:setWritingAgreementResponse&gt;</w:t>
      </w:r>
    </w:p>
    <w:p w14:paraId="5BCAFA69"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&lt;/S:Body&gt;</w:t>
      </w:r>
    </w:p>
    <w:p w14:paraId="0A1359F8"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&lt;/S:Envelope&gt;</w:t>
      </w:r>
    </w:p>
    <w:p w14:paraId="5AE6D6BE" w14:textId="77777777" w:rsidR="00BF2513" w:rsidRPr="00EA1A02" w:rsidRDefault="00BF2513" w:rsidP="00BF2513">
      <w:pPr>
        <w:rPr>
          <w:lang w:val="en-US"/>
        </w:rPr>
      </w:pPr>
    </w:p>
    <w:p w14:paraId="38487CB9" w14:textId="77777777" w:rsidR="00364233" w:rsidRDefault="00364233" w:rsidP="007B447B">
      <w:pPr>
        <w:pStyle w:val="Titolo2"/>
      </w:pPr>
      <w:bookmarkStart w:id="280" w:name="_Toc438993574"/>
      <w:bookmarkStart w:id="281" w:name="_Toc92874324"/>
      <w:r>
        <w:t>Web Service: getWritingAgreement</w:t>
      </w:r>
      <w:bookmarkEnd w:id="280"/>
      <w:bookmarkEnd w:id="281"/>
    </w:p>
    <w:p w14:paraId="064791A8" w14:textId="77777777" w:rsidR="00364233" w:rsidRDefault="00364233" w:rsidP="00364233"/>
    <w:p w14:paraId="4E75D4C1"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&lt;S:Envelope xmlns:S="http://schemas.xmlsoap.org/soap/envelope/"&gt;</w:t>
      </w:r>
    </w:p>
    <w:p w14:paraId="5992C63F"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&lt;S:Header&gt;</w:t>
      </w:r>
    </w:p>
    <w:p w14:paraId="73A8B7F6"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 saml:ID="identity-assertion" saml:IssueInstant="2014-07-18T09:46:39.888Z"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14:paraId="4110FBE1"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&lt;saml:Issuer&gt;ClientIssuer&lt;/saml:Issuer&gt;</w:t>
      </w:r>
    </w:p>
    <w:p w14:paraId="39FEA79F"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&lt;saml:Subject&gt;</w:t>
      </w:r>
    </w:p>
    <w:p w14:paraId="43608577" w14:textId="77777777" w:rsidR="00291041" w:rsidRPr="00291041" w:rsidRDefault="000D6762" w:rsidP="0029104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&lt;saml:NameID&gt;</w:t>
      </w:r>
      <w:r w:rsidR="00291041" w:rsidRPr="00291041">
        <w:rPr>
          <w:rFonts w:ascii="Courier New" w:hAnsi="Courier New" w:cs="Courier New"/>
          <w:sz w:val="14"/>
          <w:szCs w:val="14"/>
          <w:lang w:val="en-US"/>
        </w:rPr>
        <w:t>operatorId</w:t>
      </w:r>
      <w:r w:rsidRPr="000D6762">
        <w:rPr>
          <w:rFonts w:ascii="Courier New" w:hAnsi="Courier New"/>
          <w:sz w:val="14"/>
          <w:lang w:val="en-US"/>
        </w:rPr>
        <w:t>&lt;/saml:NameID&gt;</w:t>
      </w:r>
    </w:p>
    <w:p w14:paraId="60019329"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&lt;/saml:Subject&gt;</w:t>
      </w:r>
    </w:p>
    <w:p w14:paraId="5866FBC2"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&lt;saml:Conditions NotBefore="2014-07-18T09:46:39.887Z" NotOnOrAfter="2014-07-18T10:46:39.887Z"/&gt;</w:t>
      </w:r>
    </w:p>
    <w:p w14:paraId="0CC8C7C7"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&lt;saml:AuthnStatement AuthnInstant="2014-07-18T09:46:39.888Z"&gt;</w:t>
      </w:r>
    </w:p>
    <w:p w14:paraId="7D6376AF"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&lt;saml:AuthnContext&gt;</w:t>
      </w:r>
    </w:p>
    <w:p w14:paraId="49C786D8"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&lt;saml:AuthnContextDecl/&gt;</w:t>
      </w:r>
    </w:p>
    <w:p w14:paraId="70B216B2"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&lt;saml:AuthenticatingAuthority/&gt;</w:t>
      </w:r>
    </w:p>
    <w:p w14:paraId="0EA78275"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&lt;/saml:AuthnContext&gt;</w:t>
      </w:r>
    </w:p>
    <w:p w14:paraId="0AE05FB1"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&lt;/saml:AuthnStatement&gt;</w:t>
      </w:r>
    </w:p>
    <w:p w14:paraId="7A34A52B"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&lt;saml:AttributeStatement/&gt;</w:t>
      </w:r>
    </w:p>
    <w:p w14:paraId="7D6566F1"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&lt;/saml:Assertion&gt;</w:t>
      </w:r>
    </w:p>
    <w:p w14:paraId="33924028"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 saml:ID="authorization-assertion" saml:IssueInstant="2014-07-18T09:46:39.890Z"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14:paraId="0C655D30"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&lt;saml:Issuer/&gt;</w:t>
      </w:r>
    </w:p>
    <w:p w14:paraId="2B8EA065"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&lt;saml:Subject&gt;</w:t>
      </w:r>
    </w:p>
    <w:p w14:paraId="354408B2" w14:textId="77777777" w:rsidR="00291041" w:rsidRPr="00291041" w:rsidRDefault="000D6762" w:rsidP="0029104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&lt;saml:NameID&gt;</w:t>
      </w:r>
      <w:r w:rsidR="00291041" w:rsidRPr="00291041">
        <w:rPr>
          <w:rFonts w:ascii="Courier New" w:hAnsi="Courier New" w:cs="Courier New"/>
          <w:sz w:val="14"/>
          <w:szCs w:val="14"/>
          <w:lang w:val="en-US"/>
        </w:rPr>
        <w:t>operatorId</w:t>
      </w:r>
      <w:r w:rsidRPr="000D6762">
        <w:rPr>
          <w:rFonts w:ascii="Courier New" w:hAnsi="Courier New"/>
          <w:sz w:val="14"/>
          <w:lang w:val="en-US"/>
        </w:rPr>
        <w:t>&lt;/saml:NameID&gt;</w:t>
      </w:r>
    </w:p>
    <w:p w14:paraId="2F9252B0"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&lt;/saml:Subject&gt;</w:t>
      </w:r>
    </w:p>
    <w:p w14:paraId="3A9EE0BB"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&lt;saml:Conditions NotBefore="2014-07-18T09:46:39.890Z" NotOnOrAfter="2014-07-19T02:26:39.890Z"/&gt;</w:t>
      </w:r>
    </w:p>
    <w:p w14:paraId="09FEA162"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&lt;saml:AuthzDecisionStatement Decision="Permit" Resource="https://wsit-virtasl.rmmg.rsr.rupar.puglia.it:8181/aslba/IGestoreConsensoService"&gt;</w:t>
      </w:r>
    </w:p>
    <w:p w14:paraId="13BE8B9D"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&lt;saml:Action Namespace="http://www.sist.puglia.it/Schemas/PDD_SIST/SCATEL/FSE/"&gt;getWritingAgreement&lt;/saml:Action&gt;</w:t>
      </w:r>
    </w:p>
    <w:p w14:paraId="0C9A77BF"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&lt;/saml:AuthzDecisionStatement&gt;</w:t>
      </w:r>
    </w:p>
    <w:p w14:paraId="5546C2D0"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&lt;saml:AttributeStatement/&gt;</w:t>
      </w:r>
    </w:p>
    <w:p w14:paraId="1AC72A9F"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&lt;/saml:Assertion&gt;</w:t>
      </w:r>
    </w:p>
    <w:p w14:paraId="04F9BCD8"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 saml:ID="applicative-assertion" saml:IssueInstant="2014-07-18T09:46:39.891Z"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14:paraId="77F397CF"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&lt;saml:Issuer&gt;ClientIssuer&lt;/saml:Issuer&gt;</w:t>
      </w:r>
    </w:p>
    <w:p w14:paraId="7E07E122"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&lt;saml:Subject&gt;</w:t>
      </w:r>
    </w:p>
    <w:p w14:paraId="55EFC5DD" w14:textId="77777777" w:rsidR="00291041" w:rsidRPr="00291041" w:rsidRDefault="000D6762" w:rsidP="0029104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&lt;saml:NameID&gt;</w:t>
      </w:r>
      <w:r w:rsidR="00291041" w:rsidRPr="00291041">
        <w:rPr>
          <w:rFonts w:ascii="Courier New" w:hAnsi="Courier New" w:cs="Courier New"/>
          <w:sz w:val="14"/>
          <w:szCs w:val="14"/>
          <w:lang w:val="en-US"/>
        </w:rPr>
        <w:t>operatorId</w:t>
      </w:r>
      <w:r w:rsidRPr="000D6762">
        <w:rPr>
          <w:rFonts w:ascii="Courier New" w:hAnsi="Courier New"/>
          <w:sz w:val="14"/>
          <w:lang w:val="en-US"/>
        </w:rPr>
        <w:t>&lt;/saml:NameID&gt;</w:t>
      </w:r>
    </w:p>
    <w:p w14:paraId="72CD2DCC"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&lt;/saml:Subject&gt;</w:t>
      </w:r>
    </w:p>
    <w:p w14:paraId="75BA7186"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&lt;saml:Conditions NotBefore="2014-07-18T09:46:39.891Z" NotOnOrAfter="2014-07-18T10:46:39.891Z"/&gt;</w:t>
      </w:r>
    </w:p>
    <w:p w14:paraId="1641B529"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&lt;saml:AuthnStatement AuthnInstant="2014-07-18T09:46:39.891Z"&gt;</w:t>
      </w:r>
    </w:p>
    <w:p w14:paraId="654CBFF3"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&lt;saml:AuthnContext&gt;</w:t>
      </w:r>
    </w:p>
    <w:p w14:paraId="79843245"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&lt;saml:AuthnContextDecl/&gt;</w:t>
      </w:r>
    </w:p>
    <w:p w14:paraId="3249B5A1"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&lt;saml:AuthenticatingAuthority/&gt;</w:t>
      </w:r>
    </w:p>
    <w:p w14:paraId="6D8A7C77"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&lt;/saml:AuthnContext&gt;</w:t>
      </w:r>
    </w:p>
    <w:p w14:paraId="20FD2305"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&lt;/saml:AuthnStatement&gt;</w:t>
      </w:r>
    </w:p>
    <w:p w14:paraId="4F313C44"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&lt;saml:AttributeStatement&gt;</w:t>
      </w:r>
    </w:p>
    <w:p w14:paraId="2453748D"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Name="urn:oasis:names:tc:sist:1.0:subject:subject-application-id" NameFormat="urn:oasis:names:tc:SAML:2.0:attrname-format:uri"&gt;</w:t>
      </w:r>
    </w:p>
    <w:p w14:paraId="7560CFAB"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291041" w:rsidRPr="00291041">
        <w:rPr>
          <w:rFonts w:ascii="Courier New" w:hAnsi="Courier New" w:cs="Courier New"/>
          <w:sz w:val="14"/>
          <w:szCs w:val="14"/>
          <w:lang w:val="en-US"/>
        </w:rPr>
        <w:t>appName</w:t>
      </w:r>
      <w:r w:rsidRPr="000D6762">
        <w:rPr>
          <w:rFonts w:ascii="Courier New" w:hAnsi="Courier New"/>
          <w:sz w:val="14"/>
          <w:lang w:val="en-US"/>
        </w:rPr>
        <w:t>&lt;/saml:AttributeValue&gt;</w:t>
      </w:r>
    </w:p>
    <w:p w14:paraId="04F2DF77"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0E356A46"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Name="urn:oasis:names:tc:sist:1.0:subject:subject-application-vendor" NameFormat="urn:oasis:names:tc:SAML:2.0:attrname-format:uri"&gt;</w:t>
      </w:r>
    </w:p>
    <w:p w14:paraId="5CC847E9"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291041" w:rsidRPr="00291041">
        <w:rPr>
          <w:rFonts w:ascii="Courier New" w:hAnsi="Courier New" w:cs="Courier New"/>
          <w:sz w:val="14"/>
          <w:szCs w:val="14"/>
          <w:lang w:val="en-US"/>
        </w:rPr>
        <w:t>appVendor</w:t>
      </w:r>
      <w:r w:rsidRPr="000D6762">
        <w:rPr>
          <w:rFonts w:ascii="Courier New" w:hAnsi="Courier New"/>
          <w:sz w:val="14"/>
          <w:lang w:val="en-US"/>
        </w:rPr>
        <w:t>&lt;/saml:AttributeValue&gt;</w:t>
      </w:r>
    </w:p>
    <w:p w14:paraId="33B8F8B1"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7A65E8EB"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Name="urn:oasis:names:tc:sist:1.0:subject:subject-application-version" NameFormat="urn:oasis:names:tc:SAML:2.0:attrname-format:uri"&gt;</w:t>
      </w:r>
    </w:p>
    <w:p w14:paraId="3E2B0E12"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291041" w:rsidRPr="00291041">
        <w:rPr>
          <w:rFonts w:ascii="Courier New" w:hAnsi="Courier New" w:cs="Courier New"/>
          <w:sz w:val="14"/>
          <w:szCs w:val="14"/>
          <w:lang w:val="en-US"/>
        </w:rPr>
        <w:t>appversion</w:t>
      </w:r>
      <w:r w:rsidRPr="000D6762">
        <w:rPr>
          <w:rFonts w:ascii="Courier New" w:hAnsi="Courier New"/>
          <w:sz w:val="14"/>
          <w:lang w:val="en-US"/>
        </w:rPr>
        <w:t>&lt;/saml:AttributeValue&gt;</w:t>
      </w:r>
    </w:p>
    <w:p w14:paraId="270F3AB2"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50E55708"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Name="urn:oasis:names:tc:sist:1.0:subject:subject-application-nonce" NameFormat="urn:oasis:names:tc:SAML:2.0:attrname-format:uri"&gt;</w:t>
      </w:r>
    </w:p>
    <w:p w14:paraId="70B0D833"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291041" w:rsidRPr="00291041">
        <w:rPr>
          <w:rFonts w:ascii="Courier New" w:hAnsi="Courier New" w:cs="Courier New"/>
          <w:sz w:val="14"/>
          <w:szCs w:val="14"/>
          <w:lang w:val="en-US"/>
        </w:rPr>
        <w:t>nonce</w:t>
      </w:r>
      <w:r w:rsidRPr="000D6762">
        <w:rPr>
          <w:rFonts w:ascii="Courier New" w:hAnsi="Courier New"/>
          <w:sz w:val="14"/>
          <w:lang w:val="en-US"/>
        </w:rPr>
        <w:t>&lt;/saml:AttributeValue&gt;</w:t>
      </w:r>
    </w:p>
    <w:p w14:paraId="6EA51C80"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4336854C"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Name="urn:oasis:names:tc:sist:1.0:subject:subject-application-digest" NameFormat="urn:oasis:names:tc:SAML:2.0:attrname-format:uri"&gt;</w:t>
      </w:r>
    </w:p>
    <w:p w14:paraId="62CABFF1"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291041" w:rsidRPr="00291041">
        <w:rPr>
          <w:rFonts w:ascii="Courier New" w:hAnsi="Courier New" w:cs="Courier New"/>
          <w:sz w:val="14"/>
          <w:szCs w:val="14"/>
          <w:lang w:val="en-US"/>
        </w:rPr>
        <w:t>applDigest&lt;/</w:t>
      </w:r>
      <w:r w:rsidRPr="000D6762">
        <w:rPr>
          <w:rFonts w:ascii="Courier New" w:hAnsi="Courier New"/>
          <w:sz w:val="14"/>
          <w:lang w:val="en-US"/>
        </w:rPr>
        <w:t>saml:AttributeValue&gt;</w:t>
      </w:r>
    </w:p>
    <w:p w14:paraId="32E8A5D9"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6AD66E12"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Name="urn:oasis:names:tc:sist:1.0:subject:subject-application-created" NameFormat="urn:oasis:names:tc:SAML:2.0:attrname-format:uri"&gt;</w:t>
      </w:r>
    </w:p>
    <w:p w14:paraId="0972576D"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291041" w:rsidRPr="00291041">
        <w:rPr>
          <w:rFonts w:ascii="Courier New" w:hAnsi="Courier New" w:cs="Courier New"/>
          <w:sz w:val="14"/>
          <w:szCs w:val="14"/>
          <w:lang w:val="en-US"/>
        </w:rPr>
        <w:t>created</w:t>
      </w:r>
      <w:r w:rsidRPr="000D6762">
        <w:rPr>
          <w:rFonts w:ascii="Courier New" w:hAnsi="Courier New"/>
          <w:sz w:val="14"/>
          <w:lang w:val="en-US"/>
        </w:rPr>
        <w:t>&lt;/saml:AttributeValue&gt;</w:t>
      </w:r>
    </w:p>
    <w:p w14:paraId="0B91A8D1"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57572DF3"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Name="urn:oasis:names:tc:xacml:1.0:subject:subject-id" NameFormat="urn:oasis:names:tc:SAML:2.0:attrname-format:uri"&gt;</w:t>
      </w:r>
    </w:p>
    <w:p w14:paraId="29C4A0CF"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291041" w:rsidRPr="00291041">
        <w:rPr>
          <w:rFonts w:ascii="Courier New" w:hAnsi="Courier New" w:cs="Courier New"/>
          <w:sz w:val="14"/>
          <w:szCs w:val="14"/>
          <w:lang w:val="en-US"/>
        </w:rPr>
        <w:t>operatorId</w:t>
      </w:r>
      <w:r w:rsidRPr="000D6762">
        <w:rPr>
          <w:rFonts w:ascii="Courier New" w:hAnsi="Courier New"/>
          <w:sz w:val="14"/>
          <w:lang w:val="en-US"/>
        </w:rPr>
        <w:t>&lt;/saml:AttributeValue&gt;</w:t>
      </w:r>
    </w:p>
    <w:p w14:paraId="0777A11F"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2D105DCF"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Name="urn:oasis:names:tc:xacml:2.0:subject:role" NameFormat="urn:oasis:names:tc:SAML:2.0:attrname-format:uri"&gt;</w:t>
      </w:r>
    </w:p>
    <w:p w14:paraId="25B26457"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291041" w:rsidRPr="00291041">
        <w:rPr>
          <w:rFonts w:ascii="Courier New" w:hAnsi="Courier New" w:cs="Courier New"/>
          <w:sz w:val="14"/>
          <w:szCs w:val="14"/>
          <w:lang w:val="en-US"/>
        </w:rPr>
        <w:t>role</w:t>
      </w:r>
      <w:r w:rsidRPr="000D6762">
        <w:rPr>
          <w:rFonts w:ascii="Courier New" w:hAnsi="Courier New"/>
          <w:sz w:val="14"/>
          <w:lang w:val="en-US"/>
        </w:rPr>
        <w:t>&lt;/saml:AttributeValue&gt;</w:t>
      </w:r>
    </w:p>
    <w:p w14:paraId="2A1D66E1"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353144A1"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Name="urn:oasis:names:tc:xspa:1.0:subject:organization-id" NameFormat="urn:oasis:names:tc:SAML:2.0:attrname-format:uri"&gt;</w:t>
      </w:r>
    </w:p>
    <w:p w14:paraId="4490C01A"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291041" w:rsidRPr="00291041">
        <w:rPr>
          <w:rFonts w:ascii="Courier New" w:hAnsi="Courier New" w:cs="Courier New"/>
          <w:sz w:val="14"/>
          <w:szCs w:val="14"/>
          <w:lang w:val="en-US"/>
        </w:rPr>
        <w:t>organizationId</w:t>
      </w:r>
      <w:r w:rsidRPr="000D6762">
        <w:rPr>
          <w:rFonts w:ascii="Courier New" w:hAnsi="Courier New"/>
          <w:sz w:val="14"/>
          <w:lang w:val="en-US"/>
        </w:rPr>
        <w:t>&lt;/saml:AttributeValue&gt;</w:t>
      </w:r>
    </w:p>
    <w:p w14:paraId="205D300C"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4BF118B5"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Name="urn:oasis:names:tc:xspa:1.0:subject:organization" NameFormat="urn:oasis:names:tc:SAML:2.0:attrname-format:uri"&gt;</w:t>
      </w:r>
    </w:p>
    <w:p w14:paraId="4639D20E"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291041" w:rsidRPr="00291041">
        <w:rPr>
          <w:rFonts w:ascii="Courier New" w:hAnsi="Courier New" w:cs="Courier New"/>
          <w:sz w:val="14"/>
          <w:szCs w:val="14"/>
          <w:lang w:val="en-US"/>
        </w:rPr>
        <w:t>organization</w:t>
      </w:r>
      <w:r w:rsidRPr="000D6762">
        <w:rPr>
          <w:rFonts w:ascii="Courier New" w:hAnsi="Courier New"/>
          <w:sz w:val="14"/>
          <w:lang w:val="en-US"/>
        </w:rPr>
        <w:t>&lt;/saml:AttributeValue&gt;</w:t>
      </w:r>
    </w:p>
    <w:p w14:paraId="46A7E528"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49960840"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&lt;/saml:AttributeStatement&gt;</w:t>
      </w:r>
    </w:p>
    <w:p w14:paraId="63BEC6C2"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&lt;/saml:Assertion&gt;</w:t>
      </w:r>
    </w:p>
    <w:p w14:paraId="1C49A40E"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&lt;/S:Header&gt;</w:t>
      </w:r>
    </w:p>
    <w:p w14:paraId="4D641356"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&lt;S:Body ID="soap_body" wsu:Id="soap_body" xmlns:wsu="http://docs.oasis-open.org/wss/2004/01/oasis-200401-wss-wssecurity-utility-1.0.xsd"&gt;</w:t>
      </w:r>
    </w:p>
    <w:p w14:paraId="1192536D"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&lt;ns2:getWritingAgreement xmlns:ns2="http://www.sist.puglia.it/Schemas/PDD_SIST/SCATEL/FSE/"&gt;</w:t>
      </w:r>
    </w:p>
    <w:p w14:paraId="2051ECC1" w14:textId="77777777" w:rsidR="00291041" w:rsidRPr="00A17E37" w:rsidRDefault="000D6762" w:rsidP="0029104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sidRPr="00A17E37">
        <w:rPr>
          <w:rFonts w:ascii="Courier New" w:hAnsi="Courier New"/>
          <w:sz w:val="14"/>
          <w:lang w:val="es-ES"/>
        </w:rPr>
        <w:t>&lt;ns2:patientCode&gt;</w:t>
      </w:r>
      <w:r w:rsidR="00291041" w:rsidRPr="00A17E37">
        <w:rPr>
          <w:rFonts w:ascii="Courier New" w:hAnsi="Courier New" w:cs="Courier New"/>
          <w:sz w:val="14"/>
          <w:szCs w:val="14"/>
          <w:lang w:val="es-ES"/>
        </w:rPr>
        <w:t>patientId</w:t>
      </w:r>
      <w:r w:rsidRPr="00A17E37">
        <w:rPr>
          <w:rFonts w:ascii="Courier New" w:hAnsi="Courier New"/>
          <w:sz w:val="14"/>
          <w:lang w:val="es-ES"/>
        </w:rPr>
        <w:t>&lt;/ns2:patientCode&gt;</w:t>
      </w:r>
    </w:p>
    <w:p w14:paraId="44CA48F0" w14:textId="77777777" w:rsidR="001C60D6" w:rsidRPr="00291041"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&lt;/ns2:getWritingAgreement&gt;</w:t>
      </w:r>
    </w:p>
    <w:p w14:paraId="1292B8AF" w14:textId="77777777" w:rsidR="001C60D6" w:rsidRPr="00D61D52"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D61D52">
        <w:rPr>
          <w:rFonts w:ascii="Courier New" w:hAnsi="Courier New"/>
          <w:sz w:val="14"/>
        </w:rPr>
        <w:t>&lt;/S:Body&gt;</w:t>
      </w:r>
    </w:p>
    <w:p w14:paraId="622E826C" w14:textId="77777777" w:rsidR="001C60D6" w:rsidRPr="00D61D52" w:rsidRDefault="000D6762" w:rsidP="001C60D6">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pPr>
      <w:r w:rsidRPr="00D61D52">
        <w:rPr>
          <w:rFonts w:ascii="Courier New" w:hAnsi="Courier New"/>
          <w:sz w:val="14"/>
        </w:rPr>
        <w:t>&lt;/S:Envelope&gt;</w:t>
      </w:r>
      <w:r w:rsidR="000E1CDD" w:rsidRPr="00D61D52">
        <w:rPr>
          <w:rFonts w:ascii="Courier New" w:hAnsi="Courier New" w:cs="Courier New"/>
          <w:sz w:val="14"/>
          <w:szCs w:val="14"/>
        </w:rPr>
        <w:br/>
      </w:r>
    </w:p>
    <w:p w14:paraId="1E118FF3" w14:textId="77777777" w:rsidR="00364233" w:rsidRPr="006208C0" w:rsidRDefault="000E1CDD" w:rsidP="00364233">
      <w:r w:rsidRPr="006208C0">
        <w:t xml:space="preserve">Response relativa </w:t>
      </w:r>
      <w:r w:rsidR="003D73B7">
        <w:t xml:space="preserve">alla chiamata </w:t>
      </w:r>
      <w:r w:rsidRPr="006208C0">
        <w:t xml:space="preserve"> precedente</w:t>
      </w:r>
      <w:r w:rsidR="000E305A" w:rsidRPr="006208C0">
        <w:t xml:space="preserve"> (per assistito che ha già espresso il consenso)</w:t>
      </w:r>
      <w:r w:rsidRPr="006208C0">
        <w:t>:</w:t>
      </w:r>
      <w:r w:rsidRPr="006208C0">
        <w:br/>
      </w:r>
    </w:p>
    <w:p w14:paraId="23484778"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14:paraId="3329D80A"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&lt;S:Header&gt;</w:t>
      </w:r>
    </w:p>
    <w:p w14:paraId="03A8DE12"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&lt;Action xmlns="http://www.w3.org/2005/08/addressing"&gt;http://www.sist.puglia.it/Schemas/PDD_SIST/SCATEL/FSE/IGestoreConsenso/getWritingAgreementResponse&lt;/Action&gt;</w:t>
      </w:r>
    </w:p>
    <w:p w14:paraId="026FDA87"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&lt;MessageID xmlns="http://www.w3.org/2005/08/addressing"&gt;urn:uuid:ea678ecc-e5a1-4161-aa8a-da6a7d415112&lt;/MessageID&gt;</w:t>
      </w:r>
    </w:p>
    <w:p w14:paraId="56EDC7F7"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&lt;To xmlns="http://www.w3.org/2005/08/addressing"&gt;http://www.w3.org/2005/08/addressing/anonymous&lt;/To&gt;</w:t>
      </w:r>
    </w:p>
    <w:p w14:paraId="47871094" w14:textId="77777777" w:rsidR="00163A20" w:rsidRPr="00D61D52"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D61D52">
        <w:rPr>
          <w:rFonts w:ascii="Courier New" w:hAnsi="Courier New"/>
          <w:sz w:val="14"/>
        </w:rPr>
        <w:t>&lt;RelatesTo xmlns="http://www.w3.org/2005/08/addressing"&gt;uuid:97b36c51-749d-45de-92a2-4ab0cc9077f5&lt;/RelatesTo&gt;</w:t>
      </w:r>
    </w:p>
    <w:p w14:paraId="1A6C88CA"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&lt;wsse:Security S:mustUnderstand="1"&gt;</w:t>
      </w:r>
    </w:p>
    <w:p w14:paraId="4CED9E6D"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&lt;wsu:Timestamp wsu:Id="_3" xmlns:ns16="http://docs.oasis-open.org/ws-sx/ws-secureconversation/200512" xmlns:ns15="http://www.w3.org/2003/05/soap-envelope"&gt;</w:t>
      </w:r>
    </w:p>
    <w:p w14:paraId="0A2823C0"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&lt;wsu:Created&gt;2015-01-16T16:52:48Z&lt;/wsu:Created&gt;</w:t>
      </w:r>
    </w:p>
    <w:p w14:paraId="65B99E51"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&lt;wsu:Expires&gt;2015-01-16T16:57:48Z&lt;/wsu:Expires&gt;</w:t>
      </w:r>
    </w:p>
    <w:p w14:paraId="70FC5214"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&lt;/wsu:Timestamp&gt;</w:t>
      </w:r>
    </w:p>
    <w:p w14:paraId="4FCF97F4"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&lt;/wsse:Security&gt;</w:t>
      </w:r>
    </w:p>
    <w:p w14:paraId="0D5D5966"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&lt;/S:Header&gt;</w:t>
      </w:r>
    </w:p>
    <w:p w14:paraId="285ADACE"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&lt;S:Body&gt;</w:t>
      </w:r>
    </w:p>
    <w:p w14:paraId="4CD9EE3E"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&lt;ns2:getWritingAgreementResponse xmlns:ns2="http://www.sist.puglia.it/Schemas/PDD_SIST/SCATEL/FSE/"&gt;</w:t>
      </w:r>
    </w:p>
    <w:p w14:paraId="366F5438"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&lt;ns2:agreement&gt;true&lt;/ns2:agreement&gt;</w:t>
      </w:r>
    </w:p>
    <w:p w14:paraId="33FAA403"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&lt;/ns2:getWritingAgreementResponse&gt;</w:t>
      </w:r>
    </w:p>
    <w:p w14:paraId="7D33706C"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&lt;/S:Body&gt;</w:t>
      </w:r>
    </w:p>
    <w:p w14:paraId="1DB0BC2B"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&lt;/S:Envelope&gt;</w:t>
      </w:r>
    </w:p>
    <w:p w14:paraId="4BF6756B" w14:textId="77777777" w:rsidR="000E305A" w:rsidRDefault="000E305A" w:rsidP="00364233">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7F0055"/>
          <w:sz w:val="14"/>
          <w:szCs w:val="14"/>
          <w:lang w:val="en-US"/>
        </w:rPr>
      </w:pPr>
    </w:p>
    <w:p w14:paraId="4005C7A6" w14:textId="77777777" w:rsidR="000E305A" w:rsidRPr="006208C0" w:rsidRDefault="000E305A" w:rsidP="000E305A">
      <w:r w:rsidRPr="006208C0">
        <w:t xml:space="preserve">Response relativa </w:t>
      </w:r>
      <w:r w:rsidR="003D73B7">
        <w:t xml:space="preserve">alla chiamata </w:t>
      </w:r>
      <w:r w:rsidRPr="006208C0">
        <w:t xml:space="preserve"> precedente per assistito che non ha mai espresso il </w:t>
      </w:r>
      <w:r w:rsidR="00291041">
        <w:t>consenso</w:t>
      </w:r>
      <w:r w:rsidRPr="006208C0">
        <w:t>:</w:t>
      </w:r>
      <w:r w:rsidRPr="006208C0">
        <w:br/>
      </w:r>
    </w:p>
    <w:p w14:paraId="5C7E83F0"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14:paraId="6500A91A"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&lt;S:Header&gt;</w:t>
      </w:r>
    </w:p>
    <w:p w14:paraId="67E889C3"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&lt;Action xmlns="http://www.w3.org/2005/08/addressing"&gt;http://www.sist.puglia.it/Schemas/PDD_SIST/SCATEL/FSE/IGestoreConsenso/getWritingAgreementResponse&lt;/Action&gt;</w:t>
      </w:r>
    </w:p>
    <w:p w14:paraId="6C9B66E5"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&lt;MessageID xmlns="http://www.w3.org/2005/08/addressing"&gt;urn:uuid:ea678ecc-e5a1-4161-aa8a-da6a7d415112&lt;/MessageID&gt;</w:t>
      </w:r>
    </w:p>
    <w:p w14:paraId="0467C3DA" w14:textId="77777777" w:rsidR="000E305A" w:rsidRPr="00291041" w:rsidRDefault="000D6762" w:rsidP="0029104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&lt;To xmlns="http://www.w3.org/2005/08/addressing"&gt;http://www.w3.org/2005/08/addressing/anonymous&lt;/To&gt;</w:t>
      </w:r>
    </w:p>
    <w:p w14:paraId="760718F0" w14:textId="77777777" w:rsidR="00163A20" w:rsidRPr="00D61D52"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D61D52">
        <w:rPr>
          <w:rFonts w:ascii="Courier New" w:hAnsi="Courier New"/>
          <w:sz w:val="14"/>
        </w:rPr>
        <w:t>&lt;RelatesTo xmlns="http://www.w3.org/2005/08/addressing"&gt;uuid:97b36c51-749d-45de-92a2-4ab0cc9077f5&lt;/RelatesTo&gt;</w:t>
      </w:r>
    </w:p>
    <w:p w14:paraId="13C2E1B4"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&lt;wsse:Security S:mustUnderstand="1"&gt;</w:t>
      </w:r>
    </w:p>
    <w:p w14:paraId="41666C61"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&lt;wsu:Timestamp wsu:Id="_3" xmlns:ns16="http://docs.oasis-open.org/ws-sx/ws-secureconversation/200512" xmlns:ns15="http://www.w3.org/2003/05/soap-envelope"&gt;</w:t>
      </w:r>
    </w:p>
    <w:p w14:paraId="35921D71"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&lt;wsu:Created&gt;2015-01-16T16:52:48Z&lt;/wsu:Created&gt;</w:t>
      </w:r>
    </w:p>
    <w:p w14:paraId="47785FE6"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&lt;wsu:Expires&gt;2015-01-16T16:57:48Z&lt;/wsu:Expires&gt;</w:t>
      </w:r>
    </w:p>
    <w:p w14:paraId="7587445B"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&lt;/wsu:Timestamp&gt;</w:t>
      </w:r>
    </w:p>
    <w:p w14:paraId="79ACA59D"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&lt;/wsse:Security&gt;</w:t>
      </w:r>
    </w:p>
    <w:p w14:paraId="623BB95F"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&lt;/S:Header&gt;</w:t>
      </w:r>
    </w:p>
    <w:p w14:paraId="7D9C9B6E"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&lt;S:Body&gt;</w:t>
      </w:r>
    </w:p>
    <w:p w14:paraId="134C4D7B"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&lt;ns2:getWritingAgreementResponse xmlns:ns2="http://www.sist.puglia.it/Schemas/PDD_SIST/SCATEL/FSE/"&gt;</w:t>
      </w:r>
    </w:p>
    <w:p w14:paraId="2EFE4974"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&lt;ns2:agreement&gt;none&lt;/ns2:agreement&gt;</w:t>
      </w:r>
    </w:p>
    <w:p w14:paraId="5A959EA6"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&lt;/ns2:getWritingAgreementResponse&gt;</w:t>
      </w:r>
    </w:p>
    <w:p w14:paraId="33A05C02"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&lt;/S:Body&gt;</w:t>
      </w:r>
    </w:p>
    <w:p w14:paraId="706AEE7C" w14:textId="77777777" w:rsidR="000E305A" w:rsidRPr="00291041" w:rsidRDefault="000E305A" w:rsidP="0029104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291041">
        <w:rPr>
          <w:rFonts w:ascii="Courier New" w:hAnsi="Courier New" w:cs="Courier New"/>
          <w:sz w:val="14"/>
          <w:szCs w:val="14"/>
          <w:lang w:val="en-US"/>
        </w:rPr>
        <w:t>&lt;/S:Envelope&gt;</w:t>
      </w:r>
    </w:p>
    <w:p w14:paraId="587D3BE7" w14:textId="77777777" w:rsidR="000E305A" w:rsidRDefault="000E305A" w:rsidP="00364233">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683DC078" w14:textId="77777777" w:rsidR="00291041" w:rsidRDefault="00291041" w:rsidP="00364233">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731251DA" w14:textId="77777777" w:rsidR="00F4290F" w:rsidRPr="006208C0" w:rsidRDefault="00291041" w:rsidP="00F4290F">
      <w:r w:rsidRPr="006208C0">
        <w:t xml:space="preserve">Response relativa </w:t>
      </w:r>
      <w:r>
        <w:t xml:space="preserve">alla chiamata </w:t>
      </w:r>
      <w:r w:rsidRPr="006208C0">
        <w:t xml:space="preserve"> precedente per as</w:t>
      </w:r>
      <w:r>
        <w:t>sistito che ha negato i</w:t>
      </w:r>
      <w:r w:rsidRPr="006208C0">
        <w:t>l consenso:</w:t>
      </w:r>
      <w:r w:rsidR="00F4290F" w:rsidRPr="006208C0">
        <w:br/>
      </w:r>
    </w:p>
    <w:p w14:paraId="2D471301" w14:textId="77777777" w:rsidR="00F4290F" w:rsidRPr="00291041" w:rsidRDefault="00F4290F" w:rsidP="0029104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291041">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14:paraId="737826B5" w14:textId="77777777" w:rsidR="00291041" w:rsidRPr="00291041" w:rsidRDefault="00291041" w:rsidP="0029104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291041">
        <w:rPr>
          <w:rFonts w:ascii="Courier New" w:hAnsi="Courier New" w:cs="Courier New"/>
          <w:sz w:val="14"/>
          <w:szCs w:val="14"/>
          <w:lang w:val="en-US"/>
        </w:rPr>
        <w:t>&lt;S:Header&gt;</w:t>
      </w:r>
    </w:p>
    <w:p w14:paraId="1566DE62" w14:textId="77777777" w:rsidR="00291041" w:rsidRPr="00291041" w:rsidRDefault="00291041" w:rsidP="0029104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291041">
        <w:rPr>
          <w:rFonts w:ascii="Courier New" w:hAnsi="Courier New" w:cs="Courier New"/>
          <w:sz w:val="14"/>
          <w:szCs w:val="14"/>
          <w:lang w:val="en-US"/>
        </w:rPr>
        <w:t>&lt;Action xmlns="http://www.w3.org/2005/08/addressing"&gt;http://www.sist.puglia.it/Schemas/PDD_SIST/SCATEL/FSE/IGestoreConsenso/getWritingAgreementResponse&lt;/Action&gt;</w:t>
      </w:r>
    </w:p>
    <w:p w14:paraId="29D5BB35" w14:textId="77777777" w:rsidR="00291041" w:rsidRPr="00291041" w:rsidRDefault="00291041" w:rsidP="0029104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291041">
        <w:rPr>
          <w:rFonts w:ascii="Courier New" w:hAnsi="Courier New" w:cs="Courier New"/>
          <w:sz w:val="14"/>
          <w:szCs w:val="14"/>
          <w:lang w:val="en-US"/>
        </w:rPr>
        <w:t>&lt;MessageID xmlns="http://www.w3.org/2005/08/addressing"&gt;urn:uuid:ea678ecc-e5a1-4161-aa8a-da6a7d415112&lt;/MessageID&gt;</w:t>
      </w:r>
    </w:p>
    <w:p w14:paraId="40F528C9" w14:textId="77777777" w:rsidR="00291041" w:rsidRPr="00291041" w:rsidRDefault="00291041" w:rsidP="0029104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291041">
        <w:rPr>
          <w:rFonts w:ascii="Courier New" w:hAnsi="Courier New" w:cs="Courier New"/>
          <w:sz w:val="14"/>
          <w:szCs w:val="14"/>
          <w:lang w:val="en-US"/>
        </w:rPr>
        <w:t>&lt;To xmlns="http://www.w3.org/2005/08/addressing"&gt;http://www.w3.org/2005/08/addressing/anonymous&lt;/To&gt;</w:t>
      </w:r>
    </w:p>
    <w:p w14:paraId="762C28BB" w14:textId="77777777" w:rsidR="00291041" w:rsidRPr="00D61D52" w:rsidRDefault="00291041" w:rsidP="0029104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rPr>
      </w:pPr>
      <w:r w:rsidRPr="00D61D52">
        <w:rPr>
          <w:rFonts w:ascii="Courier New" w:hAnsi="Courier New" w:cs="Courier New"/>
          <w:sz w:val="14"/>
          <w:szCs w:val="14"/>
        </w:rPr>
        <w:t>&lt;RelatesTo xmlns="http://www.w3.org/2005/08/addressing"&gt;uuid:97b36c51-749d-45de-92a2-4ab0cc9077f5&lt;/RelatesTo&gt;</w:t>
      </w:r>
    </w:p>
    <w:p w14:paraId="2D053A7B" w14:textId="77777777" w:rsidR="00291041" w:rsidRPr="00291041" w:rsidRDefault="00291041" w:rsidP="0029104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291041">
        <w:rPr>
          <w:rFonts w:ascii="Courier New" w:hAnsi="Courier New" w:cs="Courier New"/>
          <w:sz w:val="14"/>
          <w:szCs w:val="14"/>
          <w:lang w:val="en-US"/>
        </w:rPr>
        <w:t>&lt;wsse:Security S:mustUnderstand="1"&gt;</w:t>
      </w:r>
    </w:p>
    <w:p w14:paraId="7956479C" w14:textId="77777777" w:rsidR="00291041" w:rsidRPr="00291041" w:rsidRDefault="00291041" w:rsidP="0029104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291041">
        <w:rPr>
          <w:rFonts w:ascii="Courier New" w:hAnsi="Courier New" w:cs="Courier New"/>
          <w:sz w:val="14"/>
          <w:szCs w:val="14"/>
          <w:lang w:val="en-US"/>
        </w:rPr>
        <w:t>&lt;wsu:Timestamp wsu:Id="_3" xmlns:ns16="http://docs.oasis-open.org/ws-sx/ws-secureconversation/200512" xmlns:ns15="http://www.w3.org/2003/05/soap-envelope"&gt;</w:t>
      </w:r>
    </w:p>
    <w:p w14:paraId="2B6B72D5" w14:textId="77777777" w:rsidR="00291041" w:rsidRPr="00291041" w:rsidRDefault="00291041" w:rsidP="0029104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291041">
        <w:rPr>
          <w:rFonts w:ascii="Courier New" w:hAnsi="Courier New" w:cs="Courier New"/>
          <w:sz w:val="14"/>
          <w:szCs w:val="14"/>
          <w:lang w:val="en-US"/>
        </w:rPr>
        <w:t>&lt;wsu:Created&gt;2015-01-16T16:52:48Z&lt;/wsu:Created&gt;</w:t>
      </w:r>
    </w:p>
    <w:p w14:paraId="78D5F1EA" w14:textId="77777777" w:rsidR="00291041" w:rsidRPr="00291041" w:rsidRDefault="00291041" w:rsidP="0029104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291041">
        <w:rPr>
          <w:rFonts w:ascii="Courier New" w:hAnsi="Courier New" w:cs="Courier New"/>
          <w:sz w:val="14"/>
          <w:szCs w:val="14"/>
          <w:lang w:val="en-US"/>
        </w:rPr>
        <w:t>&lt;wsu:Expires&gt;2015-01-16T16:57:48Z&lt;/wsu:Expires&gt;</w:t>
      </w:r>
    </w:p>
    <w:p w14:paraId="1F0F3E7B" w14:textId="77777777" w:rsidR="00291041" w:rsidRPr="00291041" w:rsidRDefault="00291041" w:rsidP="0029104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291041">
        <w:rPr>
          <w:rFonts w:ascii="Courier New" w:hAnsi="Courier New" w:cs="Courier New"/>
          <w:sz w:val="14"/>
          <w:szCs w:val="14"/>
          <w:lang w:val="en-US"/>
        </w:rPr>
        <w:t>&lt;/wsu:Timestamp&gt;</w:t>
      </w:r>
    </w:p>
    <w:p w14:paraId="6E02F313" w14:textId="77777777" w:rsidR="00291041" w:rsidRPr="00291041" w:rsidRDefault="00291041" w:rsidP="0029104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291041">
        <w:rPr>
          <w:rFonts w:ascii="Courier New" w:hAnsi="Courier New" w:cs="Courier New"/>
          <w:sz w:val="14"/>
          <w:szCs w:val="14"/>
          <w:lang w:val="en-US"/>
        </w:rPr>
        <w:t>&lt;/wsse:Security&gt;</w:t>
      </w:r>
    </w:p>
    <w:p w14:paraId="5DBD470F" w14:textId="77777777" w:rsidR="00291041" w:rsidRPr="00291041" w:rsidRDefault="00291041" w:rsidP="0029104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291041">
        <w:rPr>
          <w:rFonts w:ascii="Courier New" w:hAnsi="Courier New" w:cs="Courier New"/>
          <w:sz w:val="14"/>
          <w:szCs w:val="14"/>
          <w:lang w:val="en-US"/>
        </w:rPr>
        <w:t>&lt;/S:Header&gt;</w:t>
      </w:r>
    </w:p>
    <w:p w14:paraId="7AD503DD" w14:textId="77777777" w:rsidR="00291041" w:rsidRPr="00291041" w:rsidRDefault="00291041" w:rsidP="0029104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291041">
        <w:rPr>
          <w:rFonts w:ascii="Courier New" w:hAnsi="Courier New" w:cs="Courier New"/>
          <w:sz w:val="14"/>
          <w:szCs w:val="14"/>
          <w:lang w:val="en-US"/>
        </w:rPr>
        <w:t>&lt;S:Body&gt;</w:t>
      </w:r>
    </w:p>
    <w:p w14:paraId="334BA1F0" w14:textId="77777777" w:rsidR="00291041" w:rsidRPr="00291041" w:rsidRDefault="00291041" w:rsidP="0029104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291041">
        <w:rPr>
          <w:rFonts w:ascii="Courier New" w:hAnsi="Courier New" w:cs="Courier New"/>
          <w:sz w:val="14"/>
          <w:szCs w:val="14"/>
          <w:lang w:val="en-US"/>
        </w:rPr>
        <w:t>&lt;ns2:getWritingAgreementResponse xmlns:ns2="http://www.sist.puglia.it/Schemas/PDD_SIST/SCATEL/FSE/"&gt;</w:t>
      </w:r>
    </w:p>
    <w:p w14:paraId="5802F200" w14:textId="77777777" w:rsidR="00291041" w:rsidRPr="00291041" w:rsidRDefault="00291041" w:rsidP="0029104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291041">
        <w:rPr>
          <w:rFonts w:ascii="Courier New" w:hAnsi="Courier New" w:cs="Courier New"/>
          <w:sz w:val="14"/>
          <w:szCs w:val="14"/>
          <w:lang w:val="en-US"/>
        </w:rPr>
        <w:t>&lt;ns2:agreement&gt;</w:t>
      </w:r>
      <w:r>
        <w:rPr>
          <w:rFonts w:ascii="Courier New" w:hAnsi="Courier New" w:cs="Courier New"/>
          <w:sz w:val="14"/>
          <w:szCs w:val="14"/>
          <w:lang w:val="en-US"/>
        </w:rPr>
        <w:t>false</w:t>
      </w:r>
      <w:r w:rsidRPr="00291041">
        <w:rPr>
          <w:rFonts w:ascii="Courier New" w:hAnsi="Courier New" w:cs="Courier New"/>
          <w:sz w:val="14"/>
          <w:szCs w:val="14"/>
          <w:lang w:val="en-US"/>
        </w:rPr>
        <w:t>&lt;/ns2:agreement&gt;</w:t>
      </w:r>
    </w:p>
    <w:p w14:paraId="6A6D0D2C" w14:textId="77777777" w:rsidR="00291041" w:rsidRPr="00291041" w:rsidRDefault="00291041" w:rsidP="0029104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291041">
        <w:rPr>
          <w:rFonts w:ascii="Courier New" w:hAnsi="Courier New" w:cs="Courier New"/>
          <w:sz w:val="14"/>
          <w:szCs w:val="14"/>
          <w:lang w:val="en-US"/>
        </w:rPr>
        <w:t>&lt;/ns2:getWritingAgreementResponse&gt;</w:t>
      </w:r>
    </w:p>
    <w:p w14:paraId="124376C1" w14:textId="77777777" w:rsidR="00291041" w:rsidRPr="00291041" w:rsidRDefault="00291041" w:rsidP="0029104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291041">
        <w:rPr>
          <w:rFonts w:ascii="Courier New" w:hAnsi="Courier New" w:cs="Courier New"/>
          <w:sz w:val="14"/>
          <w:szCs w:val="14"/>
          <w:lang w:val="en-US"/>
        </w:rPr>
        <w:t>&lt;/S:Body&gt;</w:t>
      </w:r>
    </w:p>
    <w:p w14:paraId="768E08E5"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&lt;/S:Envelope&gt;</w:t>
      </w:r>
    </w:p>
    <w:p w14:paraId="69678E1F" w14:textId="77777777" w:rsidR="000E305A" w:rsidRPr="003D50BB" w:rsidRDefault="000E305A" w:rsidP="00364233">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43D2897C" w14:textId="77777777" w:rsidR="00364233" w:rsidRDefault="00364233" w:rsidP="007B447B">
      <w:pPr>
        <w:pStyle w:val="Titolo2"/>
      </w:pPr>
      <w:bookmarkStart w:id="282" w:name="_Toc438993575"/>
      <w:bookmarkStart w:id="283" w:name="_Toc92874325"/>
      <w:r>
        <w:t>Web Service: setReadingAgreement</w:t>
      </w:r>
      <w:bookmarkEnd w:id="282"/>
      <w:bookmarkEnd w:id="283"/>
    </w:p>
    <w:p w14:paraId="1E3B7F54" w14:textId="77777777" w:rsidR="00364233" w:rsidRDefault="00291041" w:rsidP="00364233">
      <w:r>
        <w:t>Esempio di impostazione del consenso alla consultazione:</w:t>
      </w:r>
    </w:p>
    <w:p w14:paraId="08C1FDAD" w14:textId="77777777" w:rsidR="00364233" w:rsidRDefault="00364233" w:rsidP="00364233"/>
    <w:p w14:paraId="7A6301EF"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&lt;S:Envelope xmlns:S="http://schemas.xmlsoap.org/soap/envelope/"&gt;</w:t>
      </w:r>
    </w:p>
    <w:p w14:paraId="5D069F96"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&lt;S:Header&gt;</w:t>
      </w:r>
    </w:p>
    <w:p w14:paraId="0D14F830"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 saml:ID="identity-assertion" saml:IssueInstant="2014-07-21T10:11:21.527Z"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14:paraId="4CBEFEE6"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&lt;saml:Issuer&gt;ClientIssuer&lt;/saml:Issuer&gt;</w:t>
      </w:r>
    </w:p>
    <w:p w14:paraId="353E676C"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&lt;saml:Subject&gt;</w:t>
      </w:r>
    </w:p>
    <w:p w14:paraId="584EF1FE" w14:textId="77777777" w:rsidR="00291041" w:rsidRPr="00291041" w:rsidRDefault="000D6762" w:rsidP="0029104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&lt;saml:NameID&gt;</w:t>
      </w:r>
      <w:r w:rsidR="00291041" w:rsidRPr="00291041">
        <w:rPr>
          <w:rFonts w:ascii="Courier New" w:hAnsi="Courier New" w:cs="Courier New"/>
          <w:sz w:val="14"/>
          <w:szCs w:val="14"/>
          <w:lang w:val="en-US"/>
        </w:rPr>
        <w:t>operatorId</w:t>
      </w:r>
      <w:r w:rsidRPr="000D6762">
        <w:rPr>
          <w:rFonts w:ascii="Courier New" w:hAnsi="Courier New"/>
          <w:sz w:val="14"/>
          <w:lang w:val="en-US"/>
        </w:rPr>
        <w:t>&lt;/saml:NameID&gt;</w:t>
      </w:r>
    </w:p>
    <w:p w14:paraId="371B61DC"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&lt;/saml:Subject&gt;</w:t>
      </w:r>
    </w:p>
    <w:p w14:paraId="5FFADE47"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&lt;saml:Conditions NotBefore="2014-07-21T10:11:21.527Z" NotOnOrAfter="2014-07-21T11:11:21.527Z"/&gt;</w:t>
      </w:r>
    </w:p>
    <w:p w14:paraId="3A6CC113"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&lt;saml:AuthnStatement AuthnInstant="2014-07-21T10:11:21.527Z"&gt;</w:t>
      </w:r>
    </w:p>
    <w:p w14:paraId="782D93CE"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&lt;saml:AuthnContext&gt;</w:t>
      </w:r>
    </w:p>
    <w:p w14:paraId="2C244BFA"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&lt;saml:AuthnContextDecl/&gt;</w:t>
      </w:r>
    </w:p>
    <w:p w14:paraId="133E02EB"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&lt;saml:AuthenticatingAuthority/&gt;</w:t>
      </w:r>
    </w:p>
    <w:p w14:paraId="2B83203E"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&lt;/saml:AuthnContext&gt;</w:t>
      </w:r>
    </w:p>
    <w:p w14:paraId="7A62109E"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&lt;/saml:AuthnStatement&gt;</w:t>
      </w:r>
    </w:p>
    <w:p w14:paraId="38060379"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&lt;saml:AttributeStatement/&gt;</w:t>
      </w:r>
    </w:p>
    <w:p w14:paraId="610595F0"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&lt;/saml:Assertion&gt;</w:t>
      </w:r>
    </w:p>
    <w:p w14:paraId="337A4C55"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 saml:ID="authorization-assertion" saml:IssueInstant="2014-07-21T10:11:21.530Z"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14:paraId="79EBEBE0"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&lt;saml:Issuer/&gt;</w:t>
      </w:r>
    </w:p>
    <w:p w14:paraId="63FC6090"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&lt;saml:Subject&gt;</w:t>
      </w:r>
    </w:p>
    <w:p w14:paraId="04814486" w14:textId="77777777" w:rsidR="00291041" w:rsidRPr="00291041" w:rsidRDefault="000D6762" w:rsidP="0029104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&lt;saml:NameID&gt;</w:t>
      </w:r>
      <w:r w:rsidR="00291041" w:rsidRPr="00291041">
        <w:rPr>
          <w:rFonts w:ascii="Courier New" w:hAnsi="Courier New" w:cs="Courier New"/>
          <w:sz w:val="14"/>
          <w:szCs w:val="14"/>
          <w:lang w:val="en-US"/>
        </w:rPr>
        <w:t>operatorId</w:t>
      </w:r>
      <w:r w:rsidRPr="000D6762">
        <w:rPr>
          <w:rFonts w:ascii="Courier New" w:hAnsi="Courier New"/>
          <w:sz w:val="14"/>
          <w:lang w:val="en-US"/>
        </w:rPr>
        <w:t>&lt;/saml:NameID&gt;</w:t>
      </w:r>
    </w:p>
    <w:p w14:paraId="18DC631C"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&lt;/saml:Subject&gt;</w:t>
      </w:r>
    </w:p>
    <w:p w14:paraId="58BDF0F9"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&lt;saml:Conditions NotBefore="2014-07-21T10:11:21.529Z" NotOnOrAfter="2014-07-22T02:51:21.529Z"/&gt;</w:t>
      </w:r>
    </w:p>
    <w:p w14:paraId="0EF2CC12"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&lt;saml:AuthzDecisionStatement Decision="Permit" Resource="https://wsit-virtasl.rmmg.rsr.rupar.puglia.it:8181/aslba/IGestoreConsensoService"&gt;</w:t>
      </w:r>
    </w:p>
    <w:p w14:paraId="411672F4"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&lt;saml:Action Namespace="http://www.sist.puglia.it/Schemas/PDD_SIST/SCATEL/FSE/"&gt;setReadingAgreement&lt;/saml:Action&gt;</w:t>
      </w:r>
    </w:p>
    <w:p w14:paraId="1649E134"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&lt;/saml:AuthzDecisionStatement&gt;</w:t>
      </w:r>
    </w:p>
    <w:p w14:paraId="3D5EC07A"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&lt;saml:AttributeStatement/&gt;</w:t>
      </w:r>
    </w:p>
    <w:p w14:paraId="1ACE77B2"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&lt;/saml:Assertion&gt;</w:t>
      </w:r>
    </w:p>
    <w:p w14:paraId="4512F1C1"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 saml:ID="applicative-assertion" saml:IssueInstant="2014-07-21T10:11:21.531Z"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14:paraId="6CD607EE"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&lt;saml:Issuer&gt;ClientIssuer&lt;/saml:Issuer&gt;</w:t>
      </w:r>
    </w:p>
    <w:p w14:paraId="0C49E5D2"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&lt;saml:Subject&gt;</w:t>
      </w:r>
    </w:p>
    <w:p w14:paraId="0A7BD879" w14:textId="77777777" w:rsidR="00291041" w:rsidRPr="00291041" w:rsidRDefault="000D6762" w:rsidP="0029104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&lt;saml:NameID</w:t>
      </w:r>
      <w:r w:rsidR="00291041" w:rsidRPr="00291041">
        <w:rPr>
          <w:rFonts w:ascii="Courier New" w:hAnsi="Courier New" w:cs="Courier New"/>
          <w:sz w:val="14"/>
          <w:szCs w:val="14"/>
          <w:lang w:val="en-US"/>
        </w:rPr>
        <w:t>&gt;operatorId&lt;/saml:NameID&gt;</w:t>
      </w:r>
    </w:p>
    <w:p w14:paraId="4533A179"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&lt;/saml:Subject&gt;</w:t>
      </w:r>
    </w:p>
    <w:p w14:paraId="51E17521"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&lt;saml:Conditions NotBefore="2014-07-21T10:11:21.530Z" NotOnOrAfter="2014-07-21T11:11:21.530Z"/&gt;</w:t>
      </w:r>
    </w:p>
    <w:p w14:paraId="6F168AF9"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&lt;saml:AuthnStatement AuthnInstant="2014-07-21T10:11:21.530Z"&gt;</w:t>
      </w:r>
    </w:p>
    <w:p w14:paraId="5246F823"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&lt;saml:AuthnContext&gt;</w:t>
      </w:r>
    </w:p>
    <w:p w14:paraId="73F0FD72"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&lt;saml:AuthnContextDecl/&gt;</w:t>
      </w:r>
    </w:p>
    <w:p w14:paraId="2EE1114F"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&lt;saml:AuthenticatingAuthority/&gt;</w:t>
      </w:r>
    </w:p>
    <w:p w14:paraId="6A9A7FF0"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&lt;/saml:AuthnContext&gt;</w:t>
      </w:r>
    </w:p>
    <w:p w14:paraId="23E26E4D"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&lt;/saml:AuthnStatement&gt;</w:t>
      </w:r>
    </w:p>
    <w:p w14:paraId="76C1FA74"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&lt;saml:AttributeStatement&gt;</w:t>
      </w:r>
    </w:p>
    <w:p w14:paraId="4CA45C1C"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Name="urn:oasis:names:tc:sist:1.0:subject:subject-application-id" NameFormat="urn:oasis:names:tc:SAML:2.0:attrname-format:uri"&gt;</w:t>
      </w:r>
    </w:p>
    <w:p w14:paraId="6290DBCE"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291041" w:rsidRPr="00291041">
        <w:rPr>
          <w:rFonts w:ascii="Courier New" w:hAnsi="Courier New" w:cs="Courier New"/>
          <w:sz w:val="14"/>
          <w:szCs w:val="14"/>
          <w:lang w:val="en-US"/>
        </w:rPr>
        <w:t>appName</w:t>
      </w:r>
      <w:r w:rsidRPr="000D6762">
        <w:rPr>
          <w:rFonts w:ascii="Courier New" w:hAnsi="Courier New"/>
          <w:sz w:val="14"/>
          <w:lang w:val="en-US"/>
        </w:rPr>
        <w:t>&lt;/saml:AttributeValue&gt;</w:t>
      </w:r>
    </w:p>
    <w:p w14:paraId="23E6D861"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64D5161A"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Name="urn:oasis:names:tc:sist:1.0:subject:subject-application-vendor" NameFormat="urn:oasis:names:tc:SAML:2.0:attrname-format:uri"&gt;</w:t>
      </w:r>
    </w:p>
    <w:p w14:paraId="2CA2EC40"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291041" w:rsidRPr="00291041">
        <w:rPr>
          <w:rFonts w:ascii="Courier New" w:hAnsi="Courier New" w:cs="Courier New"/>
          <w:sz w:val="14"/>
          <w:szCs w:val="14"/>
          <w:lang w:val="en-US"/>
        </w:rPr>
        <w:t>appVendor</w:t>
      </w:r>
      <w:r w:rsidRPr="000D6762">
        <w:rPr>
          <w:rFonts w:ascii="Courier New" w:hAnsi="Courier New"/>
          <w:sz w:val="14"/>
          <w:lang w:val="en-US"/>
        </w:rPr>
        <w:t>&lt;/saml:AttributeValue&gt;</w:t>
      </w:r>
    </w:p>
    <w:p w14:paraId="3D92EB0E"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070DAC14"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Name="urn:oasis:names:tc:sist:1.0:subject:subject-application-version" NameFormat="urn:oasis:names:tc:SAML:2.0:attrname-format:uri"&gt;</w:t>
      </w:r>
    </w:p>
    <w:p w14:paraId="0978CD2D"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291041" w:rsidRPr="00291041">
        <w:rPr>
          <w:rFonts w:ascii="Courier New" w:hAnsi="Courier New" w:cs="Courier New"/>
          <w:sz w:val="14"/>
          <w:szCs w:val="14"/>
          <w:lang w:val="en-US"/>
        </w:rPr>
        <w:t>appversion</w:t>
      </w:r>
      <w:r w:rsidRPr="000D6762">
        <w:rPr>
          <w:rFonts w:ascii="Courier New" w:hAnsi="Courier New"/>
          <w:sz w:val="14"/>
          <w:lang w:val="en-US"/>
        </w:rPr>
        <w:t>&lt;/saml:AttributeValue&gt;</w:t>
      </w:r>
    </w:p>
    <w:p w14:paraId="32FFA3F0"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63E8A5B1"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Name="urn:oasis:names:tc:sist:1.0:subject:subject-application-nonce" NameFormat="urn:oasis:names:tc:SAML:2.0:attrname-format:uri"&gt;</w:t>
      </w:r>
    </w:p>
    <w:p w14:paraId="228950BC"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xsi:type="xs:string"&gt;StringAlfaNumerica20&lt;/saml:AttributeValue&gt;</w:t>
      </w:r>
    </w:p>
    <w:p w14:paraId="7CB6F0E6"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710BBD34"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Name="urn:oasis:names:tc:sist:1.0:subject:subject-application-digest" NameFormat="urn:oasis:names:tc:SAML:2.0:attrname-format:uri"&gt;</w:t>
      </w:r>
    </w:p>
    <w:p w14:paraId="662D70D4"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291041" w:rsidRPr="00291041">
        <w:rPr>
          <w:rFonts w:ascii="Courier New" w:hAnsi="Courier New" w:cs="Courier New"/>
          <w:sz w:val="14"/>
          <w:szCs w:val="14"/>
          <w:lang w:val="en-US"/>
        </w:rPr>
        <w:t>applDigest&lt;/</w:t>
      </w:r>
      <w:r w:rsidRPr="000D6762">
        <w:rPr>
          <w:rFonts w:ascii="Courier New" w:hAnsi="Courier New"/>
          <w:sz w:val="14"/>
          <w:lang w:val="en-US"/>
        </w:rPr>
        <w:t>saml:AttributeValue&gt;</w:t>
      </w:r>
    </w:p>
    <w:p w14:paraId="35665AEB"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45169097"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Name="urn:oasis:names:tc:sist:1.0:subject:subject-application-created" NameFormat="urn:oasis:names:tc:SAML:2.0:attrname-format:uri"&gt;</w:t>
      </w:r>
    </w:p>
    <w:p w14:paraId="198DA792"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291041" w:rsidRPr="00291041">
        <w:rPr>
          <w:rFonts w:ascii="Courier New" w:hAnsi="Courier New" w:cs="Courier New"/>
          <w:sz w:val="14"/>
          <w:szCs w:val="14"/>
          <w:lang w:val="en-US"/>
        </w:rPr>
        <w:t>created</w:t>
      </w:r>
      <w:r w:rsidRPr="000D6762">
        <w:rPr>
          <w:rFonts w:ascii="Courier New" w:hAnsi="Courier New"/>
          <w:sz w:val="14"/>
          <w:lang w:val="en-US"/>
        </w:rPr>
        <w:t>&lt;/saml:AttributeValue&gt;</w:t>
      </w:r>
    </w:p>
    <w:p w14:paraId="35A99E62"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1C9DEF1B"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Name="urn:oasis:names:tc:xacml:1.0:subject:subject-id" NameFormat="urn:oasis:names:tc:SAML:2.0:attrname-format:uri"&gt;</w:t>
      </w:r>
    </w:p>
    <w:p w14:paraId="54ED6050"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291041" w:rsidRPr="00291041">
        <w:rPr>
          <w:rFonts w:ascii="Courier New" w:hAnsi="Courier New" w:cs="Courier New"/>
          <w:sz w:val="14"/>
          <w:szCs w:val="14"/>
          <w:lang w:val="en-US"/>
        </w:rPr>
        <w:t>operatorId</w:t>
      </w:r>
      <w:r w:rsidRPr="000D6762">
        <w:rPr>
          <w:rFonts w:ascii="Courier New" w:hAnsi="Courier New"/>
          <w:sz w:val="14"/>
          <w:lang w:val="en-US"/>
        </w:rPr>
        <w:t>&lt;/saml:AttributeValue&gt;</w:t>
      </w:r>
    </w:p>
    <w:p w14:paraId="1BA815E8"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3CE7A128"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Name="urn:oasis:names:tc:xacml:2.0:subject:role" NameFormat="urn:oasis:names:tc:SAML:2.0:attrname-format:uri"&gt;</w:t>
      </w:r>
    </w:p>
    <w:p w14:paraId="2A20CDC9"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291041" w:rsidRPr="00291041">
        <w:rPr>
          <w:rFonts w:ascii="Courier New" w:hAnsi="Courier New" w:cs="Courier New"/>
          <w:sz w:val="14"/>
          <w:szCs w:val="14"/>
          <w:lang w:val="en-US"/>
        </w:rPr>
        <w:t>role</w:t>
      </w:r>
      <w:r w:rsidRPr="000D6762">
        <w:rPr>
          <w:rFonts w:ascii="Courier New" w:hAnsi="Courier New"/>
          <w:sz w:val="14"/>
          <w:lang w:val="en-US"/>
        </w:rPr>
        <w:t>&lt;/saml:AttributeValue&gt;</w:t>
      </w:r>
    </w:p>
    <w:p w14:paraId="0C4F436A"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5DB50431"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Name="urn:oasis:names:tc:xspa:1.0:subject:organization-id" NameFormat="urn:oasis:names:tc:SAML:2.0:attrname-format:uri"&gt;</w:t>
      </w:r>
    </w:p>
    <w:p w14:paraId="47A2560C"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291041" w:rsidRPr="00291041">
        <w:rPr>
          <w:rFonts w:ascii="Courier New" w:hAnsi="Courier New" w:cs="Courier New"/>
          <w:sz w:val="14"/>
          <w:szCs w:val="14"/>
          <w:lang w:val="en-US"/>
        </w:rPr>
        <w:t>organizationId</w:t>
      </w:r>
      <w:r w:rsidRPr="000D6762">
        <w:rPr>
          <w:rFonts w:ascii="Courier New" w:hAnsi="Courier New"/>
          <w:sz w:val="14"/>
          <w:lang w:val="en-US"/>
        </w:rPr>
        <w:t>&lt;/saml:AttributeValue&gt;</w:t>
      </w:r>
    </w:p>
    <w:p w14:paraId="0AEDEF6A"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0595FF74"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Name="urn:oasis:names:tc:xspa:1.0:subject:organization" NameFormat="urn:oasis:names:tc:SAML:2.0:attrname-format:uri"&gt;</w:t>
      </w:r>
    </w:p>
    <w:p w14:paraId="71C26FDC"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291041" w:rsidRPr="00291041">
        <w:rPr>
          <w:rFonts w:ascii="Courier New" w:hAnsi="Courier New" w:cs="Courier New"/>
          <w:sz w:val="14"/>
          <w:szCs w:val="14"/>
          <w:lang w:val="en-US"/>
        </w:rPr>
        <w:t>organization</w:t>
      </w:r>
      <w:r w:rsidRPr="000D6762">
        <w:rPr>
          <w:rFonts w:ascii="Courier New" w:hAnsi="Courier New"/>
          <w:sz w:val="14"/>
          <w:lang w:val="en-US"/>
        </w:rPr>
        <w:t>&lt;/saml:AttributeValue&gt;</w:t>
      </w:r>
    </w:p>
    <w:p w14:paraId="4A18B266"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059C38C2"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&lt;/saml:AttributeStatement&gt;</w:t>
      </w:r>
    </w:p>
    <w:p w14:paraId="7E6139AA"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&lt;/saml:Assertion&gt;</w:t>
      </w:r>
    </w:p>
    <w:p w14:paraId="40C20E89"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&lt;/S:Header&gt;</w:t>
      </w:r>
    </w:p>
    <w:p w14:paraId="0C159ECD"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&lt;S:Body ID="soap_body" wsu:Id="soap_body" xmlns:wsu="http://docs.oasis-open.org/wss/2004/01/oasis-200401-wss-wssecurity-utility-1.0.xsd"&gt;</w:t>
      </w:r>
    </w:p>
    <w:p w14:paraId="54D07B6F"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&lt;ns2:setReadingAgreement xmlns:ns2="http://www.sist.puglia.it/Schemas/PDD_SIST/SCATEL/FSE/"&gt;</w:t>
      </w:r>
    </w:p>
    <w:p w14:paraId="031AC35B" w14:textId="77777777" w:rsidR="00291041" w:rsidRPr="00A17E37" w:rsidRDefault="000D6762" w:rsidP="0029104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sidRPr="00A17E37">
        <w:rPr>
          <w:rFonts w:ascii="Courier New" w:hAnsi="Courier New"/>
          <w:sz w:val="14"/>
          <w:lang w:val="es-ES"/>
        </w:rPr>
        <w:t>&lt;ns2:patientCode&gt;</w:t>
      </w:r>
      <w:r w:rsidR="00291041" w:rsidRPr="00A17E37">
        <w:rPr>
          <w:rFonts w:ascii="Courier New" w:hAnsi="Courier New" w:cs="Courier New"/>
          <w:sz w:val="14"/>
          <w:szCs w:val="14"/>
          <w:lang w:val="es-ES"/>
        </w:rPr>
        <w:t>patientId</w:t>
      </w:r>
      <w:r w:rsidRPr="00A17E37">
        <w:rPr>
          <w:rFonts w:ascii="Courier New" w:hAnsi="Courier New"/>
          <w:sz w:val="14"/>
          <w:lang w:val="es-ES"/>
        </w:rPr>
        <w:t>&lt;/ns2:patientCode&gt;</w:t>
      </w:r>
    </w:p>
    <w:p w14:paraId="54AA032C"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&lt;ns2:agreement&gt;true&lt;/ns2:agreement&gt;</w:t>
      </w:r>
    </w:p>
    <w:p w14:paraId="4877A78A"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&lt;/ns2:setReadingAgreement&gt;</w:t>
      </w:r>
    </w:p>
    <w:p w14:paraId="564FE9C5"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&lt;/S:Body&gt;</w:t>
      </w:r>
    </w:p>
    <w:p w14:paraId="23D21554" w14:textId="77777777" w:rsidR="00BE73F7" w:rsidRPr="00291041"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&lt;/S:Envelope&gt;</w:t>
      </w:r>
    </w:p>
    <w:p w14:paraId="6510AC90" w14:textId="77777777" w:rsidR="00364233" w:rsidRPr="00DC0A54" w:rsidRDefault="00B11D46" w:rsidP="00364233">
      <w:r w:rsidRPr="00DE41AD">
        <w:br/>
      </w:r>
      <w:r w:rsidR="003D73B7">
        <w:t>Esempio di response</w:t>
      </w:r>
      <w:r w:rsidR="00364233" w:rsidRPr="00DC0A54">
        <w:t xml:space="preserve"> relativa </w:t>
      </w:r>
      <w:r w:rsidR="003D73B7">
        <w:t xml:space="preserve">alla chiamata </w:t>
      </w:r>
      <w:r w:rsidR="00364233" w:rsidRPr="00DC0A54">
        <w:t xml:space="preserve"> precedente:</w:t>
      </w:r>
      <w:r w:rsidR="00364233" w:rsidRPr="00DC0A54">
        <w:br/>
      </w:r>
    </w:p>
    <w:p w14:paraId="426F72A4"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14:paraId="5571F8BE"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&lt;S:Header&gt;</w:t>
      </w:r>
    </w:p>
    <w:p w14:paraId="0287324F" w14:textId="77777777" w:rsidR="00364233" w:rsidRPr="00C1780D" w:rsidRDefault="000D6762" w:rsidP="00C1780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&lt;Action xmlns="http://www.w3.org/2005/08/addressing"&gt;http://www.sist.puglia.it/Schemas/PDD_SIST/SCATEL/FSE/IGestoreConsenso/setReadingAgreementResponse&lt;/Action&gt;</w:t>
      </w:r>
    </w:p>
    <w:p w14:paraId="093D8C00"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&lt;MessageID xmlns="http://www.w3.org/2005/08/addressing"&gt;urn:uuid:3cf79dd8-328a-4047-b135-68132c8c5a54&lt;/MessageID&gt;</w:t>
      </w:r>
    </w:p>
    <w:p w14:paraId="467CB6A3"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&lt;To xmlns="http://www.w3.org/2005/08/addressing"&gt;http://www.w3.org/2005/08/addressing/anonymous&lt;/To&gt;</w:t>
      </w:r>
    </w:p>
    <w:p w14:paraId="65B374E7" w14:textId="77777777" w:rsidR="00163A20" w:rsidRPr="00D61D52"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D61D52">
        <w:rPr>
          <w:rFonts w:ascii="Courier New" w:hAnsi="Courier New"/>
          <w:sz w:val="14"/>
        </w:rPr>
        <w:t>&lt;RelatesTo xmlns="http://www.w3.org/2005/08/addressing"&gt;uuid:43db594f-2949-4a98-8985-407d7400bede&lt;/RelatesTo&gt;</w:t>
      </w:r>
    </w:p>
    <w:p w14:paraId="5383EA20"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&lt;wsse:Security S:mustUnderstand="1"&gt;</w:t>
      </w:r>
    </w:p>
    <w:p w14:paraId="1C8154D6"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&lt;wsu:Timestamp wsu:Id="_3" xmlns:ns16="http://docs.oasis-open.org/ws-sx/ws-secureconversation/200512" xmlns:ns15="http://www.w3.org/2003/05/soap-envelope"&gt;</w:t>
      </w:r>
    </w:p>
    <w:p w14:paraId="0A9ED21F"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&lt;wsu:Created&gt;2015-01-16T16:55:52Z&lt;/wsu:Created&gt;</w:t>
      </w:r>
    </w:p>
    <w:p w14:paraId="4F9D1A34"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&lt;wsu:Expires&gt;2015-01-16T17:00:52Z&lt;/wsu:Expires&gt;</w:t>
      </w:r>
    </w:p>
    <w:p w14:paraId="12405FD6"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&lt;/wsu:Timestamp&gt;</w:t>
      </w:r>
    </w:p>
    <w:p w14:paraId="72AB580D"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&lt;/wsse:Security&gt;</w:t>
      </w:r>
    </w:p>
    <w:p w14:paraId="24ED906D"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&lt;/S:Header&gt;</w:t>
      </w:r>
    </w:p>
    <w:p w14:paraId="449C95B3"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&lt;S:Body&gt;</w:t>
      </w:r>
    </w:p>
    <w:p w14:paraId="1E366FFA"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&lt;ns2:setReadingAgreementResponse xmlns:ns2="http://www.sist.puglia.it/Schemas/PDD_SIST/SCATEL/FSE/"&gt;</w:t>
      </w:r>
    </w:p>
    <w:p w14:paraId="14E7B5FC"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&lt;ns2:result&gt;true&lt;/ns2:result&gt;</w:t>
      </w:r>
    </w:p>
    <w:p w14:paraId="237EFB8C"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&lt;/ns2:setReadingAgreementResponse&gt;</w:t>
      </w:r>
    </w:p>
    <w:p w14:paraId="0179DA97"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&lt;/S:Body&gt;</w:t>
      </w:r>
    </w:p>
    <w:p w14:paraId="5BF302B9" w14:textId="77777777" w:rsidR="00163A20" w:rsidRDefault="000D6762">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&lt;/S:Envelope&gt;</w:t>
      </w:r>
    </w:p>
    <w:p w14:paraId="1084E6F5" w14:textId="77777777" w:rsidR="00364233" w:rsidRPr="003D50BB" w:rsidRDefault="00364233" w:rsidP="00364233">
      <w:pPr>
        <w:rPr>
          <w:lang w:val="en-US"/>
        </w:rPr>
      </w:pPr>
    </w:p>
    <w:p w14:paraId="048C1576" w14:textId="77777777" w:rsidR="00364233" w:rsidRDefault="00364233" w:rsidP="007B447B">
      <w:pPr>
        <w:pStyle w:val="Titolo2"/>
      </w:pPr>
      <w:bookmarkStart w:id="284" w:name="_Toc438993576"/>
      <w:bookmarkStart w:id="285" w:name="_Toc92874326"/>
      <w:r>
        <w:t>Web Service: getReadingAgreement</w:t>
      </w:r>
      <w:bookmarkEnd w:id="284"/>
      <w:bookmarkEnd w:id="285"/>
    </w:p>
    <w:p w14:paraId="364B0712" w14:textId="77777777" w:rsidR="00F4290F" w:rsidRPr="00F4290F" w:rsidRDefault="00F4290F" w:rsidP="00F4290F"/>
    <w:p w14:paraId="09FA21D5"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&lt;S:Envelope xmlns:S="http://schemas.xmlsoap.org/soap/envelope/"&gt;</w:t>
      </w:r>
    </w:p>
    <w:p w14:paraId="0915FA1E"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&lt;S:Header&gt;</w:t>
      </w:r>
    </w:p>
    <w:p w14:paraId="4D7F8B8C"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 saml:ID="identity-assertion" saml:IssueInstant="2014-07-18T10:08:23.338Z"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14:paraId="2F57DEEE"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&lt;saml:Issuer&gt;ClientIssuer&lt;/saml:Issuer&gt;</w:t>
      </w:r>
    </w:p>
    <w:p w14:paraId="645537DD"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&lt;saml:Subject&gt;</w:t>
      </w:r>
    </w:p>
    <w:p w14:paraId="27FB41E5" w14:textId="77777777" w:rsidR="00C1780D" w:rsidRPr="00C1780D" w:rsidRDefault="000D6762" w:rsidP="00C1780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&lt;saml:NameID&gt;</w:t>
      </w:r>
      <w:r w:rsidR="00C1780D" w:rsidRPr="00C1780D">
        <w:rPr>
          <w:rFonts w:ascii="Courier New" w:hAnsi="Courier New" w:cs="Courier New"/>
          <w:sz w:val="14"/>
          <w:szCs w:val="14"/>
          <w:lang w:val="en-US"/>
        </w:rPr>
        <w:t>operatorId</w:t>
      </w:r>
      <w:r w:rsidRPr="000D6762">
        <w:rPr>
          <w:rFonts w:ascii="Courier New" w:hAnsi="Courier New"/>
          <w:sz w:val="14"/>
          <w:lang w:val="en-US"/>
        </w:rPr>
        <w:t>&lt;/saml:NameID&gt;</w:t>
      </w:r>
    </w:p>
    <w:p w14:paraId="1B9DE992"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&lt;/saml:Subject&gt;</w:t>
      </w:r>
    </w:p>
    <w:p w14:paraId="50A4A1DE"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&lt;saml:Conditions NotBefore="2014-07-18T10:08:22.676Z" NotOnOrAfter="2014-07-18T11:08:22.676Z"/&gt;</w:t>
      </w:r>
    </w:p>
    <w:p w14:paraId="33DB3047"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&lt;saml:AuthnStatement AuthnInstant="2014-07-18T10:08:23.335Z"&gt;</w:t>
      </w:r>
    </w:p>
    <w:p w14:paraId="60EAC402"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&lt;saml:AuthnContext&gt;</w:t>
      </w:r>
    </w:p>
    <w:p w14:paraId="30146B4B"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&lt;saml:AuthnContextDecl/&gt;</w:t>
      </w:r>
    </w:p>
    <w:p w14:paraId="531A2780"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&lt;saml:AuthenticatingAuthority/&gt;</w:t>
      </w:r>
    </w:p>
    <w:p w14:paraId="35A9F2C0"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&lt;/saml:AuthnContext&gt;</w:t>
      </w:r>
    </w:p>
    <w:p w14:paraId="55EC7C49"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&lt;/saml:AuthnStatement&gt;</w:t>
      </w:r>
    </w:p>
    <w:p w14:paraId="2A9B0994"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&lt;saml:AttributeStatement/&gt;</w:t>
      </w:r>
    </w:p>
    <w:p w14:paraId="7324EB00"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&lt;/saml:Assertion&gt;</w:t>
      </w:r>
    </w:p>
    <w:p w14:paraId="5561A36E"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 saml:ID="authorization-assertion" saml:IssueInstant="2014-07-18T10:08:23.347Z"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14:paraId="43E46CBE"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&lt;saml:Issuer/&gt;</w:t>
      </w:r>
    </w:p>
    <w:p w14:paraId="46830771"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&lt;saml:Subject&gt;</w:t>
      </w:r>
    </w:p>
    <w:p w14:paraId="5C106605" w14:textId="77777777" w:rsidR="00C1780D" w:rsidRPr="00C1780D" w:rsidRDefault="000D6762" w:rsidP="00C1780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&lt;saml:NameID&gt;</w:t>
      </w:r>
      <w:r w:rsidR="00C1780D" w:rsidRPr="00C1780D">
        <w:rPr>
          <w:rFonts w:ascii="Courier New" w:hAnsi="Courier New" w:cs="Courier New"/>
          <w:sz w:val="14"/>
          <w:szCs w:val="14"/>
          <w:lang w:val="en-US"/>
        </w:rPr>
        <w:t>operatorId</w:t>
      </w:r>
      <w:r w:rsidRPr="000D6762">
        <w:rPr>
          <w:rFonts w:ascii="Courier New" w:hAnsi="Courier New"/>
          <w:sz w:val="14"/>
          <w:lang w:val="en-US"/>
        </w:rPr>
        <w:t>&lt;/saml:NameID&gt;</w:t>
      </w:r>
    </w:p>
    <w:p w14:paraId="0824FDA6"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&lt;/saml:Subject&gt;</w:t>
      </w:r>
    </w:p>
    <w:p w14:paraId="35576740"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&lt;saml:Conditions NotBefore="2014-07-18T10:08:23.346Z" NotOnOrAfter="2014-07-19T02:48:23.346Z"/&gt;</w:t>
      </w:r>
    </w:p>
    <w:p w14:paraId="409F6F62"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&lt;saml:AuthzDecisionStatement Decision="Permit" Resource="https://wsit-virtasl.rmmg.rsr.rupar.puglia.it:8181/aslba/IGestoreConsensoService"&gt;</w:t>
      </w:r>
    </w:p>
    <w:p w14:paraId="4E6FD372"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&lt;saml:Action Namespace="http://www.sist.puglia.it/Schemas/PDD_SIST/SCATEL/FSE/"&gt;getReadingAgreement&lt;/saml:Action&gt;</w:t>
      </w:r>
    </w:p>
    <w:p w14:paraId="3D94ADA2"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&lt;/saml:AuthzDecisionStatement&gt;</w:t>
      </w:r>
    </w:p>
    <w:p w14:paraId="6C35F644"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&lt;saml:AttributeStatement/&gt;</w:t>
      </w:r>
    </w:p>
    <w:p w14:paraId="79B5D9EF"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&lt;/saml:Assertion&gt;</w:t>
      </w:r>
    </w:p>
    <w:p w14:paraId="6DAA584A"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 saml:ID="applicative-assertion" saml:IssueInstant="2014-07-18T10:08:23.348Z"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14:paraId="33784864"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&lt;saml:Issuer&gt;ClientIssuer&lt;/saml:Issuer&gt;</w:t>
      </w:r>
    </w:p>
    <w:p w14:paraId="5CFCEDB5"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&lt;saml:Subject&gt;</w:t>
      </w:r>
    </w:p>
    <w:p w14:paraId="4562C16F" w14:textId="77777777" w:rsidR="00C1780D" w:rsidRPr="00C1780D" w:rsidRDefault="000D6762" w:rsidP="00C1780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&lt;saml:NameID&gt;</w:t>
      </w:r>
      <w:r w:rsidR="00C1780D" w:rsidRPr="00C1780D">
        <w:rPr>
          <w:rFonts w:ascii="Courier New" w:hAnsi="Courier New" w:cs="Courier New"/>
          <w:sz w:val="14"/>
          <w:szCs w:val="14"/>
          <w:lang w:val="en-US"/>
        </w:rPr>
        <w:t>operatorId</w:t>
      </w:r>
      <w:r w:rsidRPr="000D6762">
        <w:rPr>
          <w:rFonts w:ascii="Courier New" w:hAnsi="Courier New"/>
          <w:sz w:val="14"/>
          <w:lang w:val="en-US"/>
        </w:rPr>
        <w:t>&lt;/saml:NameID&gt;</w:t>
      </w:r>
    </w:p>
    <w:p w14:paraId="155898C2"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&lt;/saml:Subject&gt;</w:t>
      </w:r>
    </w:p>
    <w:p w14:paraId="23EDE57E"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&lt;saml:Conditions NotBefore="2014-07-18T10:08:23.348Z" NotOnOrAfter="2014-07-18T11:08:23.348Z"/&gt;</w:t>
      </w:r>
    </w:p>
    <w:p w14:paraId="27C745DF"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&lt;saml:AuthnStatement AuthnInstant="2014-07-18T10:08:23.348Z"&gt;</w:t>
      </w:r>
    </w:p>
    <w:p w14:paraId="4CDD9F50"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&lt;saml:AuthnContext&gt;</w:t>
      </w:r>
    </w:p>
    <w:p w14:paraId="34F084AA"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&lt;saml:AuthnContextDecl/&gt;</w:t>
      </w:r>
    </w:p>
    <w:p w14:paraId="2BA8E7C9"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&lt;saml:AuthenticatingAuthority/&gt;</w:t>
      </w:r>
    </w:p>
    <w:p w14:paraId="00A58F81"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&lt;/saml:AuthnContext&gt;</w:t>
      </w:r>
    </w:p>
    <w:p w14:paraId="2969745D"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&lt;/saml:AuthnStatement&gt;</w:t>
      </w:r>
    </w:p>
    <w:p w14:paraId="2030736E"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&lt;saml:AttributeStatement&gt;</w:t>
      </w:r>
    </w:p>
    <w:p w14:paraId="0070ABE2"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Name="urn:oasis:names:tc:sist:1.0:subject:subject-application-id" NameFormat="urn:oasis:names:tc:SAML:2.0:attrname-format:uri"&gt;</w:t>
      </w:r>
    </w:p>
    <w:p w14:paraId="64827144"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C1780D" w:rsidRPr="00C1780D">
        <w:rPr>
          <w:rFonts w:ascii="Courier New" w:hAnsi="Courier New" w:cs="Courier New"/>
          <w:sz w:val="14"/>
          <w:szCs w:val="14"/>
          <w:lang w:val="en-US"/>
        </w:rPr>
        <w:t>appName</w:t>
      </w:r>
      <w:r w:rsidRPr="000D6762">
        <w:rPr>
          <w:rFonts w:ascii="Courier New" w:hAnsi="Courier New"/>
          <w:sz w:val="14"/>
          <w:lang w:val="en-US"/>
        </w:rPr>
        <w:t>&lt;/saml:AttributeValue&gt;</w:t>
      </w:r>
    </w:p>
    <w:p w14:paraId="37742648"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41F57893"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Name="urn:oasis:names:tc:sist:1.0:subject:subject-application-vendor" NameFormat="urn:oasis:names:tc:SAML:2.0:attrname-format:uri"&gt;</w:t>
      </w:r>
    </w:p>
    <w:p w14:paraId="0736BC3F"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C1780D" w:rsidRPr="00C1780D">
        <w:rPr>
          <w:rFonts w:ascii="Courier New" w:hAnsi="Courier New" w:cs="Courier New"/>
          <w:sz w:val="14"/>
          <w:szCs w:val="14"/>
          <w:lang w:val="en-US"/>
        </w:rPr>
        <w:t>appVendor</w:t>
      </w:r>
      <w:r w:rsidRPr="000D6762">
        <w:rPr>
          <w:rFonts w:ascii="Courier New" w:hAnsi="Courier New"/>
          <w:sz w:val="14"/>
          <w:lang w:val="en-US"/>
        </w:rPr>
        <w:t>&lt;/saml:AttributeValue&gt;</w:t>
      </w:r>
    </w:p>
    <w:p w14:paraId="5361367A"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630DC4C1"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Name="urn:oasis:names:tc:sist:1.0:subject:subject-application-version" NameFormat="urn:oasis:names:tc:SAML:2.0:attrname-format:uri"&gt;</w:t>
      </w:r>
    </w:p>
    <w:p w14:paraId="4F70B217"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C1780D" w:rsidRPr="00C1780D">
        <w:rPr>
          <w:rFonts w:ascii="Courier New" w:hAnsi="Courier New" w:cs="Courier New"/>
          <w:sz w:val="14"/>
          <w:szCs w:val="14"/>
          <w:lang w:val="en-US"/>
        </w:rPr>
        <w:t>appversion</w:t>
      </w:r>
      <w:r w:rsidRPr="000D6762">
        <w:rPr>
          <w:rFonts w:ascii="Courier New" w:hAnsi="Courier New"/>
          <w:sz w:val="14"/>
          <w:lang w:val="en-US"/>
        </w:rPr>
        <w:t>&lt;/saml:AttributeValue&gt;</w:t>
      </w:r>
    </w:p>
    <w:p w14:paraId="38A9A42A"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1B697D7B"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Name="urn:oasis:names:tc:sist:1.0:subject:subject-application-nonce" NameFormat="urn:oasis:names:tc:SAML:2.0:attrname-format:uri"&gt;</w:t>
      </w:r>
    </w:p>
    <w:p w14:paraId="41CEA3AF"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C1780D" w:rsidRPr="00C1780D">
        <w:rPr>
          <w:rFonts w:ascii="Courier New" w:hAnsi="Courier New" w:cs="Courier New"/>
          <w:sz w:val="14"/>
          <w:szCs w:val="14"/>
          <w:lang w:val="en-US"/>
        </w:rPr>
        <w:t>nonce</w:t>
      </w:r>
      <w:r w:rsidRPr="000D6762">
        <w:rPr>
          <w:rFonts w:ascii="Courier New" w:hAnsi="Courier New"/>
          <w:sz w:val="14"/>
          <w:lang w:val="en-US"/>
        </w:rPr>
        <w:t>&lt;/saml:AttributeValue&gt;</w:t>
      </w:r>
    </w:p>
    <w:p w14:paraId="408F5046"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2096962A"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Name="urn:oasis:names:tc:sist:1.0:subject:subject-application-digest" NameFormat="urn:oasis:names:tc:SAML:2.0:attrname-format:uri"&gt;</w:t>
      </w:r>
    </w:p>
    <w:p w14:paraId="23B55523"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C1780D" w:rsidRPr="00C1780D">
        <w:rPr>
          <w:rFonts w:ascii="Courier New" w:hAnsi="Courier New" w:cs="Courier New"/>
          <w:sz w:val="14"/>
          <w:szCs w:val="14"/>
          <w:lang w:val="en-US"/>
        </w:rPr>
        <w:t>applDigest&lt;/</w:t>
      </w:r>
      <w:r w:rsidRPr="000D6762">
        <w:rPr>
          <w:rFonts w:ascii="Courier New" w:hAnsi="Courier New"/>
          <w:sz w:val="14"/>
          <w:lang w:val="en-US"/>
        </w:rPr>
        <w:t>saml:AttributeValue&gt;</w:t>
      </w:r>
    </w:p>
    <w:p w14:paraId="104933C8"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53C86DEB"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Name="urn:oasis:names:tc:sist:1.0:subject:subject-application-created" NameFormat="urn:oasis:names:tc:SAML:2.0:attrname-format:uri"&gt;</w:t>
      </w:r>
    </w:p>
    <w:p w14:paraId="3847FDC7"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C1780D" w:rsidRPr="00C1780D">
        <w:rPr>
          <w:rFonts w:ascii="Courier New" w:hAnsi="Courier New" w:cs="Courier New"/>
          <w:sz w:val="14"/>
          <w:szCs w:val="14"/>
          <w:lang w:val="en-US"/>
        </w:rPr>
        <w:t>created</w:t>
      </w:r>
      <w:r w:rsidRPr="000D6762">
        <w:rPr>
          <w:rFonts w:ascii="Courier New" w:hAnsi="Courier New"/>
          <w:sz w:val="14"/>
          <w:lang w:val="en-US"/>
        </w:rPr>
        <w:t>&lt;/saml:AttributeValue&gt;</w:t>
      </w:r>
    </w:p>
    <w:p w14:paraId="2CE494C2"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59A5BF86"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Name="urn:oasis:names:tc:xacml:1.0:subject:subject-id" NameFormat="urn:oasis:names:tc:SAML:2.0:attrname-format:uri"&gt;</w:t>
      </w:r>
    </w:p>
    <w:p w14:paraId="1C1075F0"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C1780D" w:rsidRPr="00C1780D">
        <w:rPr>
          <w:rFonts w:ascii="Courier New" w:hAnsi="Courier New" w:cs="Courier New"/>
          <w:sz w:val="14"/>
          <w:szCs w:val="14"/>
          <w:lang w:val="en-US"/>
        </w:rPr>
        <w:t>operatorId</w:t>
      </w:r>
      <w:r w:rsidRPr="000D6762">
        <w:rPr>
          <w:rFonts w:ascii="Courier New" w:hAnsi="Courier New"/>
          <w:sz w:val="14"/>
          <w:lang w:val="en-US"/>
        </w:rPr>
        <w:t>&lt;/saml:AttributeValue&gt;</w:t>
      </w:r>
    </w:p>
    <w:p w14:paraId="52FDA2CF"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36B95F7B"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Name="urn:oasis:names:tc:xacml:2.0:subject:role" NameFormat="urn:oasis:names:tc:SAML:2.0:attrname-format:uri"&gt;</w:t>
      </w:r>
    </w:p>
    <w:p w14:paraId="31BF1510"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C1780D" w:rsidRPr="00C1780D">
        <w:rPr>
          <w:rFonts w:ascii="Courier New" w:hAnsi="Courier New" w:cs="Courier New"/>
          <w:sz w:val="14"/>
          <w:szCs w:val="14"/>
          <w:lang w:val="en-US"/>
        </w:rPr>
        <w:t>role</w:t>
      </w:r>
      <w:r w:rsidRPr="000D6762">
        <w:rPr>
          <w:rFonts w:ascii="Courier New" w:hAnsi="Courier New"/>
          <w:sz w:val="14"/>
          <w:lang w:val="en-US"/>
        </w:rPr>
        <w:t>&lt;/saml:AttributeValue&gt;</w:t>
      </w:r>
    </w:p>
    <w:p w14:paraId="498333BA"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3E8AA2EA"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Name="urn:oasis:names:tc:xspa:1.0:subject:organization-id" NameFormat="urn:oasis:names:tc:SAML:2.0:attrname-format:uri"&gt;</w:t>
      </w:r>
    </w:p>
    <w:p w14:paraId="3F665BE8"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C1780D" w:rsidRPr="00C1780D">
        <w:rPr>
          <w:rFonts w:ascii="Courier New" w:hAnsi="Courier New" w:cs="Courier New"/>
          <w:sz w:val="14"/>
          <w:szCs w:val="14"/>
          <w:lang w:val="en-US"/>
        </w:rPr>
        <w:t>organizationId</w:t>
      </w:r>
      <w:r w:rsidRPr="000D6762">
        <w:rPr>
          <w:rFonts w:ascii="Courier New" w:hAnsi="Courier New"/>
          <w:sz w:val="14"/>
          <w:lang w:val="en-US"/>
        </w:rPr>
        <w:t>&lt;/saml:AttributeValue&gt;</w:t>
      </w:r>
    </w:p>
    <w:p w14:paraId="3B3628AC"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576CFCF3"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Name="urn:oasis:names:tc:xspa:1.0:subject:organization" NameFormat="urn:oasis:names:tc:SAML:2.0:attrname-format:uri"&gt;</w:t>
      </w:r>
    </w:p>
    <w:p w14:paraId="498591B3"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00C1780D" w:rsidRPr="00C1780D">
        <w:rPr>
          <w:rFonts w:ascii="Courier New" w:hAnsi="Courier New" w:cs="Courier New"/>
          <w:sz w:val="14"/>
          <w:szCs w:val="14"/>
          <w:lang w:val="en-US"/>
        </w:rPr>
        <w:t>organization</w:t>
      </w:r>
      <w:r w:rsidRPr="000D6762">
        <w:rPr>
          <w:rFonts w:ascii="Courier New" w:hAnsi="Courier New"/>
          <w:sz w:val="14"/>
          <w:lang w:val="en-US"/>
        </w:rPr>
        <w:t>&lt;/saml:AttributeValue&gt;</w:t>
      </w:r>
    </w:p>
    <w:p w14:paraId="0DD243C4"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2E22ED60"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&lt;/saml:AttributeStatement&gt;</w:t>
      </w:r>
    </w:p>
    <w:p w14:paraId="5992C49B"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&lt;/saml:Assertion&gt;</w:t>
      </w:r>
    </w:p>
    <w:p w14:paraId="2C6B8BC4"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&lt;/S:Header&gt;</w:t>
      </w:r>
    </w:p>
    <w:p w14:paraId="717FD5F5"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&lt;S:Body ID="soap_body" wsu:Id="soap_body" xmlns:wsu="http://docs.oasis-open.org/wss/2004/01/oasis-200401-wss-wssecurity-utility-1.0.xsd"&gt;</w:t>
      </w:r>
    </w:p>
    <w:p w14:paraId="73370908"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&lt;ns2:getReadingAgreement xmlns:ns2="http://www.sist.puglia.it/Schemas/PDD_SIST/SCATEL/FSE/"&gt;</w:t>
      </w:r>
    </w:p>
    <w:p w14:paraId="7A6C9460" w14:textId="77777777" w:rsidR="00C1780D" w:rsidRPr="0097191F" w:rsidRDefault="000D6762" w:rsidP="00C1780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sidRPr="0097191F">
        <w:rPr>
          <w:rFonts w:ascii="Courier New" w:hAnsi="Courier New"/>
          <w:sz w:val="14"/>
          <w:lang w:val="es-ES"/>
        </w:rPr>
        <w:t>&lt;ns2:patientCode&gt;</w:t>
      </w:r>
      <w:r w:rsidR="00C1780D" w:rsidRPr="0097191F">
        <w:rPr>
          <w:rFonts w:ascii="Courier New" w:hAnsi="Courier New" w:cs="Courier New"/>
          <w:sz w:val="14"/>
          <w:szCs w:val="14"/>
          <w:lang w:val="es-ES"/>
        </w:rPr>
        <w:t>patientId</w:t>
      </w:r>
      <w:r w:rsidRPr="0097191F">
        <w:rPr>
          <w:rFonts w:ascii="Courier New" w:hAnsi="Courier New"/>
          <w:sz w:val="14"/>
          <w:lang w:val="es-ES"/>
        </w:rPr>
        <w:t>&lt;/ns2:patientCode&gt;</w:t>
      </w:r>
    </w:p>
    <w:p w14:paraId="351DEE5A" w14:textId="77777777" w:rsidR="00BE73F7" w:rsidRPr="00C1780D"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&lt;/ns2:getReadingAgreement&gt;</w:t>
      </w:r>
    </w:p>
    <w:p w14:paraId="63779513" w14:textId="77777777" w:rsidR="00BE73F7" w:rsidRPr="00D61D52"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D61D52">
        <w:rPr>
          <w:rFonts w:ascii="Courier New" w:hAnsi="Courier New"/>
          <w:sz w:val="14"/>
        </w:rPr>
        <w:t>&lt;/S:Body&gt;</w:t>
      </w:r>
    </w:p>
    <w:p w14:paraId="58113766" w14:textId="77777777" w:rsidR="00BE73F7" w:rsidRPr="00D61D52"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pPr>
      <w:r w:rsidRPr="00D61D52">
        <w:rPr>
          <w:rFonts w:ascii="Courier New" w:hAnsi="Courier New"/>
          <w:sz w:val="14"/>
        </w:rPr>
        <w:t>&lt;/S:Envelope&gt;</w:t>
      </w:r>
      <w:r w:rsidR="00F4290F" w:rsidRPr="00D61D52">
        <w:rPr>
          <w:rFonts w:ascii="Courier New" w:hAnsi="Courier New" w:cs="Courier New"/>
          <w:sz w:val="14"/>
          <w:szCs w:val="14"/>
        </w:rPr>
        <w:br/>
      </w:r>
    </w:p>
    <w:p w14:paraId="4D544BEE" w14:textId="77777777" w:rsidR="00163A20" w:rsidRDefault="00C1780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pPr>
      <w:r w:rsidRPr="00D61D52">
        <w:tab/>
      </w:r>
      <w:r w:rsidR="00F4290F" w:rsidRPr="006208C0">
        <w:t xml:space="preserve">Response relativa </w:t>
      </w:r>
      <w:r w:rsidR="003D73B7">
        <w:t xml:space="preserve">alla chiamata </w:t>
      </w:r>
      <w:r w:rsidR="00F4290F" w:rsidRPr="006208C0">
        <w:t xml:space="preserve"> precedente</w:t>
      </w:r>
      <w:r w:rsidR="000E305A" w:rsidRPr="006208C0">
        <w:t xml:space="preserve"> per assistito che ha già espresso il consenso</w:t>
      </w:r>
      <w:r w:rsidR="00F4290F" w:rsidRPr="006208C0">
        <w:t>:</w:t>
      </w:r>
      <w:r w:rsidR="000E305A" w:rsidRPr="006208C0">
        <w:br/>
      </w:r>
    </w:p>
    <w:p w14:paraId="49BFB1BD" w14:textId="77777777" w:rsidR="000E305A" w:rsidRPr="00C1780D" w:rsidRDefault="000D6762" w:rsidP="000E305A">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14:paraId="0A1B1978" w14:textId="77777777" w:rsidR="000E305A" w:rsidRPr="00C1780D" w:rsidRDefault="000D6762" w:rsidP="000E305A">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&lt;S:Header&gt;</w:t>
      </w:r>
    </w:p>
    <w:p w14:paraId="3E3DB0D5" w14:textId="77777777" w:rsidR="000E305A" w:rsidRPr="00C1780D" w:rsidRDefault="000D6762" w:rsidP="000E305A">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&lt;Action xmlns="http://www.w3.org/2005/08/addressing"&gt;http://www.sist.puglia.it/Schemas/PDD_SIST/SCATEL/FSE/IGestoreConsenso/getReadingAgreementResponse&lt;/Action&gt;</w:t>
      </w:r>
    </w:p>
    <w:p w14:paraId="29C1CC55" w14:textId="77777777" w:rsidR="000E305A" w:rsidRPr="00C1780D" w:rsidRDefault="000D6762" w:rsidP="000E305A">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&lt;MessageID xmlns="http://www.w3.org/2005/08/addressing"&gt;urn:uuid:fce8d588-d6dc-47d7-9aba-515a80c80abd&lt;/MessageID&gt;</w:t>
      </w:r>
    </w:p>
    <w:p w14:paraId="2851DCD0" w14:textId="77777777" w:rsidR="000E305A" w:rsidRPr="00C1780D" w:rsidRDefault="000D6762" w:rsidP="000E305A">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&lt;To xmlns="http://www.w3.org/2005/08/addressing"&gt;http://www.w3.org/2005/08/addressing/anonymous&lt;/To&gt;</w:t>
      </w:r>
    </w:p>
    <w:p w14:paraId="70728346" w14:textId="77777777" w:rsidR="000E305A" w:rsidRPr="00D61D52" w:rsidRDefault="000D6762" w:rsidP="000E305A">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D61D52">
        <w:rPr>
          <w:rFonts w:ascii="Courier New" w:hAnsi="Courier New"/>
          <w:sz w:val="14"/>
        </w:rPr>
        <w:t>&lt;RelatesTo xmlns="http://www.w3.org/2005/08/addressing"&gt;uuid:fce4684c-fbb8-4ee2-af0c-96c2c8308e72&lt;/RelatesTo&gt;</w:t>
      </w:r>
    </w:p>
    <w:p w14:paraId="3D86981A" w14:textId="77777777" w:rsidR="000E305A" w:rsidRPr="00C1780D" w:rsidRDefault="000D6762" w:rsidP="000E305A">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&lt;wsse:Security S:mustUnderstand="1"&gt;</w:t>
      </w:r>
    </w:p>
    <w:p w14:paraId="7B042872" w14:textId="77777777" w:rsidR="000E305A" w:rsidRPr="00C1780D" w:rsidRDefault="000D6762" w:rsidP="000E305A">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&lt;wsu:Timestamp wsu:Id="_3" xmlns:ns16="http://docs.oasis-open.org/ws-sx/ws-secureconversation/200512" xmlns:ns15="http://www.w3.org/2003/05/soap-envelope"&gt;</w:t>
      </w:r>
    </w:p>
    <w:p w14:paraId="16E789D8" w14:textId="77777777" w:rsidR="000E305A" w:rsidRPr="00C1780D" w:rsidRDefault="000D6762" w:rsidP="000E305A">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&lt;wsu:Created&gt;2015-01-16T16:58:49Z&lt;/wsu:Created&gt;</w:t>
      </w:r>
    </w:p>
    <w:p w14:paraId="3CC96C10" w14:textId="77777777" w:rsidR="000E305A" w:rsidRPr="00C1780D" w:rsidRDefault="000D6762" w:rsidP="000E305A">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&lt;wsu:Expires&gt;2015-01-16T17:03:49Z&lt;/wsu:Expires&gt;</w:t>
      </w:r>
    </w:p>
    <w:p w14:paraId="52A912C4" w14:textId="77777777" w:rsidR="000E305A" w:rsidRPr="00C1780D" w:rsidRDefault="000D6762" w:rsidP="000E305A">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&lt;/wsu:Timestamp&gt;</w:t>
      </w:r>
    </w:p>
    <w:p w14:paraId="42B1F090" w14:textId="77777777" w:rsidR="000E305A" w:rsidRPr="00C1780D" w:rsidRDefault="000D6762" w:rsidP="000E305A">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&lt;/wsse:Security&gt;</w:t>
      </w:r>
    </w:p>
    <w:p w14:paraId="1ABC455C" w14:textId="77777777" w:rsidR="000E305A" w:rsidRPr="00C1780D" w:rsidRDefault="000D6762" w:rsidP="000E305A">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&lt;/S:Header&gt;</w:t>
      </w:r>
    </w:p>
    <w:p w14:paraId="03753AB2" w14:textId="77777777" w:rsidR="000E305A" w:rsidRPr="00C1780D" w:rsidRDefault="000D6762" w:rsidP="000E305A">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&lt;S:Body&gt;</w:t>
      </w:r>
    </w:p>
    <w:p w14:paraId="7CD9B9A5" w14:textId="77777777" w:rsidR="000E305A" w:rsidRPr="00C1780D" w:rsidRDefault="000D6762" w:rsidP="000E305A">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&lt;ns2:getReadingAgreementResponse xmlns:ns2="http://www.sist.puglia.it/Schemas/PDD_SIST/SCATEL/FSE/"&gt;</w:t>
      </w:r>
    </w:p>
    <w:p w14:paraId="1C4BD92D" w14:textId="77777777" w:rsidR="00F4290F" w:rsidRPr="00C1780D" w:rsidRDefault="000D6762" w:rsidP="00F4290F">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&lt;ns2:agreement&gt;</w:t>
      </w:r>
      <w:r w:rsidR="00F4290F" w:rsidRPr="00C1780D">
        <w:rPr>
          <w:rFonts w:ascii="Courier New" w:hAnsi="Courier New" w:cs="Courier New"/>
          <w:sz w:val="14"/>
          <w:szCs w:val="14"/>
          <w:lang w:val="en-US"/>
        </w:rPr>
        <w:t>true</w:t>
      </w:r>
      <w:r w:rsidRPr="000D6762">
        <w:rPr>
          <w:rFonts w:ascii="Courier New" w:hAnsi="Courier New"/>
          <w:sz w:val="14"/>
          <w:lang w:val="en-US"/>
        </w:rPr>
        <w:t>&lt;/ns2:agreement&gt;</w:t>
      </w:r>
    </w:p>
    <w:p w14:paraId="5C28499F" w14:textId="77777777" w:rsidR="000E305A" w:rsidRPr="00C1780D" w:rsidRDefault="000D6762" w:rsidP="000E305A">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&lt;/ns2:getReadingAgreementResponse&gt;</w:t>
      </w:r>
    </w:p>
    <w:p w14:paraId="07BC2F95" w14:textId="77777777" w:rsidR="000E305A" w:rsidRPr="00C1780D" w:rsidRDefault="000D6762" w:rsidP="000E305A">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&lt;/S:Body&gt;</w:t>
      </w:r>
    </w:p>
    <w:p w14:paraId="16DF86C4" w14:textId="77777777" w:rsidR="000E305A" w:rsidRPr="00C1780D" w:rsidRDefault="000D6762" w:rsidP="000E305A">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&lt;/S:Envelope&gt;</w:t>
      </w:r>
    </w:p>
    <w:p w14:paraId="38A4CB42" w14:textId="77777777" w:rsidR="000E305A" w:rsidRDefault="000E305A" w:rsidP="00F4290F">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7F0055"/>
          <w:sz w:val="14"/>
          <w:lang w:val="en-US"/>
        </w:rPr>
      </w:pPr>
    </w:p>
    <w:p w14:paraId="3EC60C79" w14:textId="77777777" w:rsidR="008029E7" w:rsidRPr="00DC0A54" w:rsidRDefault="008029E7" w:rsidP="008029E7">
      <w:r w:rsidRPr="00DC0A54">
        <w:t xml:space="preserve">Response relativa </w:t>
      </w:r>
      <w:r w:rsidR="003D73B7">
        <w:t xml:space="preserve">alla chiamata </w:t>
      </w:r>
      <w:r w:rsidRPr="00DC0A54">
        <w:t xml:space="preserve"> precedente</w:t>
      </w:r>
      <w:r w:rsidR="000E305A" w:rsidRPr="006208C0">
        <w:t xml:space="preserve"> per assistito che non ha mai espresso</w:t>
      </w:r>
      <w:r w:rsidR="00C1780D">
        <w:t>:</w:t>
      </w:r>
    </w:p>
    <w:p w14:paraId="46F391E9" w14:textId="77777777" w:rsidR="00C1780D" w:rsidRPr="006B3269" w:rsidRDefault="00C1780D" w:rsidP="000E305A">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7F0055"/>
          <w:sz w:val="14"/>
          <w:szCs w:val="14"/>
        </w:rPr>
      </w:pPr>
    </w:p>
    <w:p w14:paraId="4FA69F16" w14:textId="77777777" w:rsidR="008029E7" w:rsidRPr="00C1780D" w:rsidRDefault="000D6762" w:rsidP="008029E7">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14:paraId="21AC5093" w14:textId="77777777" w:rsidR="008029E7" w:rsidRPr="00C1780D" w:rsidRDefault="000D6762" w:rsidP="008029E7">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&lt;S:Header&gt;</w:t>
      </w:r>
    </w:p>
    <w:p w14:paraId="16725061" w14:textId="77777777" w:rsidR="000E305A" w:rsidRPr="00C1780D" w:rsidRDefault="000D6762" w:rsidP="000E305A">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0D6762">
        <w:rPr>
          <w:rFonts w:ascii="Courier New" w:hAnsi="Courier New"/>
          <w:sz w:val="14"/>
          <w:lang w:val="en-US"/>
        </w:rPr>
        <w:t>&lt;Action xmlns="http://www.w3.org/2005/08/addressing"&gt;http://www.sist.puglia.it/Schemas/PDD_SIST/SCATEL/FSE/IGestoreConsenso/getReadingAgreementResponse&lt;/Action&gt;</w:t>
      </w:r>
    </w:p>
    <w:p w14:paraId="7F6DA40F" w14:textId="77777777" w:rsidR="000E305A" w:rsidRPr="00C1780D" w:rsidRDefault="000D6762" w:rsidP="000E305A">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&lt;MessageID xmlns="http://www.w3.org/2005/08/addressing"&gt;urn:uuid:fce8d588-d6dc-47d7-9aba-515a80c80abd&lt;/MessageID&gt;</w:t>
      </w:r>
    </w:p>
    <w:p w14:paraId="594603FE" w14:textId="77777777" w:rsidR="008029E7" w:rsidRPr="00C1780D" w:rsidRDefault="000D6762" w:rsidP="008029E7">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&lt;To xmlns="http://www.w3.org/2005/08/addressing"&gt;http://www.w3.org/2005/08/addressing/anonymous&lt;/To&gt;</w:t>
      </w:r>
    </w:p>
    <w:p w14:paraId="073DCD38" w14:textId="77777777" w:rsidR="000E305A" w:rsidRPr="00D61D52" w:rsidRDefault="000D6762" w:rsidP="000E305A">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D61D52">
        <w:rPr>
          <w:rFonts w:ascii="Courier New" w:hAnsi="Courier New"/>
          <w:sz w:val="14"/>
        </w:rPr>
        <w:t>&lt;RelatesTo xmlns="http://www.w3.org/2005/08/addressing"&gt;uuid:fce4684c-fbb8-4ee2-af0c-96c2c8308e72&lt;/RelatesTo&gt;</w:t>
      </w:r>
    </w:p>
    <w:p w14:paraId="4F65EC4F" w14:textId="77777777" w:rsidR="008029E7" w:rsidRPr="00C1780D" w:rsidRDefault="000D6762" w:rsidP="008029E7">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&lt;wsse:Security S:mustUnderstand="1"&gt;</w:t>
      </w:r>
    </w:p>
    <w:p w14:paraId="2005D6AB" w14:textId="77777777" w:rsidR="008029E7" w:rsidRPr="00C1780D" w:rsidRDefault="000D6762" w:rsidP="008029E7">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&lt;wsu:Timestamp wsu:Id="_3" xmlns:ns16="http://docs.oasis-open.org/ws-sx/ws-secureconversation/200512" xmlns:ns15="http://www.w3.org/2003/05/soap-envelope"&gt;</w:t>
      </w:r>
    </w:p>
    <w:p w14:paraId="69E8B664" w14:textId="77777777" w:rsidR="000E305A" w:rsidRPr="00C1780D" w:rsidRDefault="000D6762" w:rsidP="000E305A">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&lt;wsu:Created&gt;2015-01-</w:t>
      </w:r>
      <w:r w:rsidR="000E305A" w:rsidRPr="00C1780D">
        <w:rPr>
          <w:rFonts w:ascii="Courier New" w:hAnsi="Courier New" w:cs="Courier New"/>
          <w:sz w:val="14"/>
          <w:szCs w:val="14"/>
          <w:lang w:val="en-US"/>
        </w:rPr>
        <w:t>16T16:58:49Z</w:t>
      </w:r>
      <w:r w:rsidRPr="000D6762">
        <w:rPr>
          <w:rFonts w:ascii="Courier New" w:hAnsi="Courier New"/>
          <w:sz w:val="14"/>
          <w:lang w:val="en-US"/>
        </w:rPr>
        <w:t>&lt;/wsu:Created&gt;</w:t>
      </w:r>
    </w:p>
    <w:p w14:paraId="1EEB11A0" w14:textId="77777777" w:rsidR="000E305A" w:rsidRPr="00C1780D" w:rsidRDefault="000D6762" w:rsidP="000E305A">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&lt;wsu:Expires&gt;2015-01-16T17:</w:t>
      </w:r>
      <w:r w:rsidR="000E305A" w:rsidRPr="00C1780D">
        <w:rPr>
          <w:rFonts w:ascii="Courier New" w:hAnsi="Courier New" w:cs="Courier New"/>
          <w:sz w:val="14"/>
          <w:szCs w:val="14"/>
          <w:lang w:val="en-US"/>
        </w:rPr>
        <w:t>03:49Z</w:t>
      </w:r>
      <w:r w:rsidRPr="000D6762">
        <w:rPr>
          <w:rFonts w:ascii="Courier New" w:hAnsi="Courier New"/>
          <w:sz w:val="14"/>
          <w:lang w:val="en-US"/>
        </w:rPr>
        <w:t>&lt;/wsu:Expires&gt;</w:t>
      </w:r>
    </w:p>
    <w:p w14:paraId="36106FC2" w14:textId="77777777" w:rsidR="008029E7" w:rsidRPr="00C1780D" w:rsidRDefault="000D6762" w:rsidP="008029E7">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&lt;/wsu:Timestamp&gt;</w:t>
      </w:r>
    </w:p>
    <w:p w14:paraId="13E09129" w14:textId="77777777" w:rsidR="008029E7" w:rsidRPr="00C1780D" w:rsidRDefault="000D6762" w:rsidP="008029E7">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&lt;/wsse:Security&gt;</w:t>
      </w:r>
    </w:p>
    <w:p w14:paraId="29D9DC54" w14:textId="77777777" w:rsidR="008029E7" w:rsidRPr="00C1780D" w:rsidRDefault="000D6762" w:rsidP="008029E7">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&lt;/S:Header&gt;</w:t>
      </w:r>
    </w:p>
    <w:p w14:paraId="4648E5DB" w14:textId="77777777" w:rsidR="008029E7" w:rsidRPr="00C1780D" w:rsidRDefault="000D6762" w:rsidP="008029E7">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&lt;S:Body&gt;</w:t>
      </w:r>
    </w:p>
    <w:p w14:paraId="483B4D24" w14:textId="77777777" w:rsidR="008029E7" w:rsidRPr="00C1780D" w:rsidRDefault="000D6762" w:rsidP="008029E7">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&lt;ns2:getReadingAgreementResponse xmlns:ns2="http://www.sist.puglia.it/Schemas/PDD_SIST/SCATEL/FSE/"&gt;</w:t>
      </w:r>
    </w:p>
    <w:p w14:paraId="0C222E39" w14:textId="77777777" w:rsidR="000E305A" w:rsidRPr="00C1780D" w:rsidRDefault="000D6762" w:rsidP="000E305A">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w:t>
      </w:r>
      <w:r w:rsidR="000E305A" w:rsidRPr="00C1780D">
        <w:rPr>
          <w:rFonts w:ascii="Courier New" w:hAnsi="Courier New" w:cs="Courier New"/>
          <w:sz w:val="14"/>
          <w:szCs w:val="14"/>
          <w:lang w:val="en-US"/>
        </w:rPr>
        <w:t>agreement&gt;none&lt;/</w:t>
      </w:r>
      <w:r w:rsidRPr="000D6762">
        <w:rPr>
          <w:rFonts w:ascii="Courier New" w:hAnsi="Courier New"/>
          <w:sz w:val="14"/>
          <w:lang w:val="en-US"/>
        </w:rPr>
        <w:t>ns2:</w:t>
      </w:r>
      <w:r w:rsidR="000E305A" w:rsidRPr="00C1780D">
        <w:rPr>
          <w:rFonts w:ascii="Courier New" w:hAnsi="Courier New" w:cs="Courier New"/>
          <w:sz w:val="14"/>
          <w:szCs w:val="14"/>
          <w:lang w:val="en-US"/>
        </w:rPr>
        <w:t>agreement</w:t>
      </w:r>
      <w:r w:rsidRPr="000D6762">
        <w:rPr>
          <w:rFonts w:ascii="Courier New" w:hAnsi="Courier New"/>
          <w:sz w:val="14"/>
          <w:lang w:val="en-US"/>
        </w:rPr>
        <w:t>&gt;</w:t>
      </w:r>
    </w:p>
    <w:p w14:paraId="4CE4A300" w14:textId="77777777" w:rsidR="000E305A" w:rsidRPr="00C1780D" w:rsidRDefault="000E305A" w:rsidP="000E305A">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C1780D">
        <w:rPr>
          <w:rFonts w:ascii="Courier New" w:hAnsi="Courier New" w:cs="Courier New"/>
          <w:sz w:val="14"/>
          <w:szCs w:val="14"/>
          <w:lang w:val="en-US"/>
        </w:rPr>
        <w:t>&lt;/ns2:getReadingAgreementResponse&gt;</w:t>
      </w:r>
    </w:p>
    <w:p w14:paraId="402EB4A4" w14:textId="77777777" w:rsidR="008029E7" w:rsidRPr="00C1780D" w:rsidRDefault="000D6762" w:rsidP="008029E7">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&lt;/S:Body&gt;</w:t>
      </w:r>
    </w:p>
    <w:p w14:paraId="3124E36D" w14:textId="77777777" w:rsidR="008029E7" w:rsidRPr="00C1780D" w:rsidRDefault="000D6762" w:rsidP="008029E7">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&lt;/S:Envelope&gt;</w:t>
      </w:r>
    </w:p>
    <w:p w14:paraId="28AC1B28" w14:textId="77777777" w:rsidR="00163A20" w:rsidRDefault="00163A2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p>
    <w:p w14:paraId="59DE7374" w14:textId="77777777" w:rsidR="00163A20" w:rsidRDefault="00163A2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p>
    <w:p w14:paraId="791AC3BB" w14:textId="77777777" w:rsidR="00C1780D" w:rsidRPr="006208C0" w:rsidRDefault="00C1780D" w:rsidP="00C1780D">
      <w:r w:rsidRPr="006208C0">
        <w:t xml:space="preserve">Response relativa </w:t>
      </w:r>
      <w:r>
        <w:t xml:space="preserve">alla chiamata </w:t>
      </w:r>
      <w:r w:rsidRPr="006208C0">
        <w:t xml:space="preserve"> precedente per assistito che ha </w:t>
      </w:r>
      <w:r>
        <w:t>negato il consenso:</w:t>
      </w:r>
    </w:p>
    <w:p w14:paraId="7CB7E4D9" w14:textId="77777777" w:rsidR="00163A20" w:rsidRDefault="00163A2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7F0055"/>
          <w:sz w:val="14"/>
        </w:rPr>
      </w:pPr>
    </w:p>
    <w:p w14:paraId="694263DF" w14:textId="77777777" w:rsidR="00BE73F7" w:rsidRPr="00C1780D" w:rsidRDefault="000D6762" w:rsidP="00C1780D">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&lt;S:Envelope xmlns:S="http://schemas.xmlsoap.org/soap/envelope</w:t>
      </w:r>
      <w:r w:rsidR="00BE73F7" w:rsidRPr="00C1780D">
        <w:rPr>
          <w:rFonts w:ascii="Courier New" w:hAnsi="Courier New"/>
          <w:sz w:val="14"/>
          <w:lang w:val="en-US"/>
        </w:rPr>
        <w:t>/"</w:t>
      </w:r>
      <w:r w:rsidRPr="000D6762">
        <w:rPr>
          <w:rFonts w:ascii="Courier New" w:hAnsi="Courier New"/>
          <w:sz w:val="14"/>
          <w:lang w:val="en-US"/>
        </w:rPr>
        <w:t xml:space="preserve"> xmlns:</w:t>
      </w:r>
      <w:r w:rsidR="00C1780D" w:rsidRPr="00C1780D">
        <w:rPr>
          <w:rFonts w:ascii="Courier New" w:hAnsi="Courier New" w:cs="Courier New"/>
          <w:sz w:val="14"/>
          <w:szCs w:val="14"/>
          <w:lang w:val="en-US"/>
        </w:rPr>
        <w:t>wsse</w:t>
      </w:r>
      <w:r w:rsidRPr="000D6762">
        <w:rPr>
          <w:rFonts w:ascii="Courier New" w:hAnsi="Courier New"/>
          <w:sz w:val="14"/>
          <w:lang w:val="en-US"/>
        </w:rPr>
        <w:t>="http://docs.oasis-open.org/wss/2004/01/oasis-200401-wss-wssecurity-</w:t>
      </w:r>
      <w:r w:rsidR="00C1780D" w:rsidRPr="00C1780D">
        <w:rPr>
          <w:rFonts w:ascii="Courier New" w:hAnsi="Courier New" w:cs="Courier New"/>
          <w:sz w:val="14"/>
          <w:szCs w:val="14"/>
          <w:lang w:val="en-US"/>
        </w:rPr>
        <w:t>secext-1.0.xsd</w:t>
      </w:r>
      <w:r w:rsidRPr="000D6762">
        <w:rPr>
          <w:rFonts w:ascii="Courier New" w:hAnsi="Courier New"/>
          <w:sz w:val="14"/>
          <w:lang w:val="en-US"/>
        </w:rPr>
        <w:t>" xmlns:wsu="http://docs.oasis-open.org/wss/2004/01/oasis-200401-wss-wssecurity-utility-1.0.xsd" xmlns:xs="http://www.w3.org/2001/XMLSchema" xmlns:ds="http://www.w3.org/2000/09/xmldsig#" xmlns:exc14n="http://www.w3.org/2001/10/xml-exc-c14n#"&gt;</w:t>
      </w:r>
    </w:p>
    <w:p w14:paraId="08692071" w14:textId="77777777" w:rsidR="00BE73F7" w:rsidRPr="00C1780D" w:rsidRDefault="000D6762" w:rsidP="00C1780D">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&lt;S:Header&gt;</w:t>
      </w:r>
    </w:p>
    <w:p w14:paraId="30797B79" w14:textId="77777777" w:rsidR="00C1780D" w:rsidRPr="00C1780D" w:rsidRDefault="000D6762" w:rsidP="00C1780D">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&lt;Action xmlns="http://www.w3.org/2005/08/addressing"&gt;http://www.sist.puglia.it/Schemas/PDD_SIST/SCATEL/FSE/IGestoreConsenso/</w:t>
      </w:r>
      <w:r w:rsidR="00C1780D" w:rsidRPr="00C1780D">
        <w:rPr>
          <w:rFonts w:ascii="Courier New" w:hAnsi="Courier New" w:cs="Courier New"/>
          <w:sz w:val="14"/>
          <w:szCs w:val="14"/>
          <w:lang w:val="en-US"/>
        </w:rPr>
        <w:t>getReadingAgreementResponse</w:t>
      </w:r>
      <w:r w:rsidRPr="000D6762">
        <w:rPr>
          <w:rFonts w:ascii="Courier New" w:hAnsi="Courier New"/>
          <w:sz w:val="14"/>
          <w:lang w:val="en-US"/>
        </w:rPr>
        <w:t>&lt;/Action&gt;</w:t>
      </w:r>
    </w:p>
    <w:p w14:paraId="143AF6A2" w14:textId="77777777" w:rsidR="00C1780D" w:rsidRPr="00C1780D" w:rsidRDefault="000D6762" w:rsidP="00C1780D">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&lt;MessageID xmlns="http://www.w3.org/2005/08/addressing"&gt;urn:uuid:</w:t>
      </w:r>
      <w:r w:rsidR="00C1780D" w:rsidRPr="00C1780D">
        <w:rPr>
          <w:rFonts w:ascii="Courier New" w:hAnsi="Courier New" w:cs="Courier New"/>
          <w:sz w:val="14"/>
          <w:szCs w:val="14"/>
          <w:lang w:val="en-US"/>
        </w:rPr>
        <w:t>fce8d588-d6dc-47d7-9aba-515a80c80abd</w:t>
      </w:r>
      <w:r w:rsidRPr="000D6762">
        <w:rPr>
          <w:rFonts w:ascii="Courier New" w:hAnsi="Courier New"/>
          <w:sz w:val="14"/>
          <w:lang w:val="en-US"/>
        </w:rPr>
        <w:t>&lt;/MessageID&gt;</w:t>
      </w:r>
    </w:p>
    <w:p w14:paraId="6A774477" w14:textId="77777777" w:rsidR="003741BC" w:rsidRPr="00C1780D" w:rsidRDefault="000D6762" w:rsidP="003741BC">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&lt;To xmlns="http://www.w3.org/2005/08/addressing"&gt;http://www.w3.org/2005/08/addressing/anonymous&lt;/To&gt;</w:t>
      </w:r>
    </w:p>
    <w:p w14:paraId="75712FBD" w14:textId="77777777" w:rsidR="00C1780D" w:rsidRPr="00D61D52" w:rsidRDefault="000D6762" w:rsidP="00C1780D">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D61D52">
        <w:rPr>
          <w:rFonts w:ascii="Courier New" w:hAnsi="Courier New"/>
          <w:sz w:val="14"/>
        </w:rPr>
        <w:t>&lt;RelatesTo xmlns="http://www.w3.org/2005/08/addressing"&gt;uuid:</w:t>
      </w:r>
      <w:r w:rsidR="00C1780D" w:rsidRPr="00D61D52">
        <w:rPr>
          <w:rFonts w:ascii="Courier New" w:hAnsi="Courier New" w:cs="Courier New"/>
          <w:sz w:val="14"/>
          <w:szCs w:val="14"/>
        </w:rPr>
        <w:t>fce4684c-fbb8-4ee2-af0c-96c2c8308e72</w:t>
      </w:r>
      <w:r w:rsidRPr="00D61D52">
        <w:rPr>
          <w:rFonts w:ascii="Courier New" w:hAnsi="Courier New"/>
          <w:sz w:val="14"/>
        </w:rPr>
        <w:t>&lt;/RelatesTo&gt;</w:t>
      </w:r>
    </w:p>
    <w:p w14:paraId="0845C603" w14:textId="77777777" w:rsidR="003741BC" w:rsidRPr="00C1780D" w:rsidRDefault="000D6762" w:rsidP="003741BC">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&lt;wsse:Security S:mustUnderstand="1"&gt;</w:t>
      </w:r>
    </w:p>
    <w:p w14:paraId="669FAA65" w14:textId="77777777" w:rsidR="003741BC" w:rsidRPr="00C1780D" w:rsidRDefault="000D6762" w:rsidP="003741BC">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&lt;wsu:Timestamp wsu:Id="_3" xmlns:ns16="http://docs.oasis-open.org/ws-sx/ws-secureconversation/200512" xmlns:ns15="http://www.w3.org/2003/05/soap-envelope"&gt;</w:t>
      </w:r>
    </w:p>
    <w:p w14:paraId="37BB34C7" w14:textId="77777777" w:rsidR="00C1780D" w:rsidRPr="00C1780D" w:rsidRDefault="000D6762" w:rsidP="00C1780D">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&lt;wsu:Created&gt;2015-01-16T16:</w:t>
      </w:r>
      <w:r w:rsidR="00C1780D" w:rsidRPr="00C1780D">
        <w:rPr>
          <w:rFonts w:ascii="Courier New" w:hAnsi="Courier New" w:cs="Courier New"/>
          <w:sz w:val="14"/>
          <w:szCs w:val="14"/>
          <w:lang w:val="en-US"/>
        </w:rPr>
        <w:t>58:49Z</w:t>
      </w:r>
      <w:r w:rsidRPr="000D6762">
        <w:rPr>
          <w:rFonts w:ascii="Courier New" w:hAnsi="Courier New"/>
          <w:sz w:val="14"/>
          <w:lang w:val="en-US"/>
        </w:rPr>
        <w:t>&lt;/wsu:Created&gt;</w:t>
      </w:r>
    </w:p>
    <w:p w14:paraId="754584E5" w14:textId="77777777" w:rsidR="00C1780D" w:rsidRPr="00C1780D" w:rsidRDefault="000D6762" w:rsidP="00C1780D">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&lt;wsu:Expires&gt;2015-01-16T17:</w:t>
      </w:r>
      <w:r w:rsidR="00C1780D" w:rsidRPr="00C1780D">
        <w:rPr>
          <w:rFonts w:ascii="Courier New" w:hAnsi="Courier New" w:cs="Courier New"/>
          <w:sz w:val="14"/>
          <w:szCs w:val="14"/>
          <w:lang w:val="en-US"/>
        </w:rPr>
        <w:t>03:49Z</w:t>
      </w:r>
      <w:r w:rsidRPr="000D6762">
        <w:rPr>
          <w:rFonts w:ascii="Courier New" w:hAnsi="Courier New"/>
          <w:sz w:val="14"/>
          <w:lang w:val="en-US"/>
        </w:rPr>
        <w:t>&lt;/wsu:Expires&gt;</w:t>
      </w:r>
    </w:p>
    <w:p w14:paraId="2F713E0B" w14:textId="77777777" w:rsidR="003741BC" w:rsidRPr="00C1780D" w:rsidRDefault="000D6762" w:rsidP="003741BC">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&lt;/wsu:Timestamp&gt;</w:t>
      </w:r>
    </w:p>
    <w:p w14:paraId="68B8E53C" w14:textId="77777777" w:rsidR="003741BC" w:rsidRPr="00C1780D" w:rsidRDefault="000D6762" w:rsidP="003741BC">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&lt;/wsse:Security&gt;</w:t>
      </w:r>
    </w:p>
    <w:p w14:paraId="427A29D6" w14:textId="77777777" w:rsidR="003741BC" w:rsidRPr="00C1780D" w:rsidRDefault="000D6762" w:rsidP="003741BC">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&lt;/S:Header&gt;</w:t>
      </w:r>
    </w:p>
    <w:p w14:paraId="52BFBF0D" w14:textId="77777777" w:rsidR="003741BC" w:rsidRPr="00C1780D" w:rsidRDefault="000D6762" w:rsidP="003741BC">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&lt;S:Body&gt;</w:t>
      </w:r>
    </w:p>
    <w:p w14:paraId="56E31EA6" w14:textId="77777777" w:rsidR="003741BC" w:rsidRPr="00C1780D" w:rsidRDefault="000D6762" w:rsidP="003741BC">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w:t>
      </w:r>
      <w:r w:rsidR="00C1780D" w:rsidRPr="00C1780D">
        <w:rPr>
          <w:rFonts w:ascii="Courier New" w:hAnsi="Courier New" w:cs="Courier New"/>
          <w:sz w:val="14"/>
          <w:szCs w:val="14"/>
          <w:lang w:val="en-US"/>
        </w:rPr>
        <w:t>getReadingAgreementResponse</w:t>
      </w:r>
      <w:r w:rsidRPr="000D6762">
        <w:rPr>
          <w:rFonts w:ascii="Courier New" w:hAnsi="Courier New"/>
          <w:sz w:val="14"/>
          <w:lang w:val="en-US"/>
        </w:rPr>
        <w:t xml:space="preserve"> xmlns:ns2="http://www.sist.puglia.it/Schemas/PDD_SIST/SCATEL/FSE/"&gt;</w:t>
      </w:r>
    </w:p>
    <w:p w14:paraId="3268C1FC" w14:textId="77777777" w:rsidR="00C1780D" w:rsidRPr="00C1780D" w:rsidRDefault="000D6762" w:rsidP="00C1780D">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w:t>
      </w:r>
      <w:r w:rsidR="00C1780D" w:rsidRPr="00C1780D">
        <w:rPr>
          <w:rFonts w:ascii="Courier New" w:hAnsi="Courier New" w:cs="Courier New"/>
          <w:sz w:val="14"/>
          <w:szCs w:val="14"/>
          <w:lang w:val="en-US"/>
        </w:rPr>
        <w:t>agreement&gt;</w:t>
      </w:r>
      <w:r w:rsidR="00C1780D">
        <w:rPr>
          <w:rFonts w:ascii="Courier New" w:hAnsi="Courier New" w:cs="Courier New"/>
          <w:sz w:val="14"/>
          <w:szCs w:val="14"/>
          <w:lang w:val="en-US"/>
        </w:rPr>
        <w:t>false</w:t>
      </w:r>
      <w:r w:rsidRPr="000D6762">
        <w:rPr>
          <w:rFonts w:ascii="Courier New" w:hAnsi="Courier New"/>
          <w:sz w:val="14"/>
          <w:lang w:val="en-US"/>
        </w:rPr>
        <w:t>&lt;/ns2:</w:t>
      </w:r>
      <w:r w:rsidR="00C1780D" w:rsidRPr="00C1780D">
        <w:rPr>
          <w:rFonts w:ascii="Courier New" w:hAnsi="Courier New" w:cs="Courier New"/>
          <w:sz w:val="14"/>
          <w:szCs w:val="14"/>
          <w:lang w:val="en-US"/>
        </w:rPr>
        <w:t>agreement</w:t>
      </w:r>
      <w:r w:rsidRPr="000D6762">
        <w:rPr>
          <w:rFonts w:ascii="Courier New" w:hAnsi="Courier New"/>
          <w:sz w:val="14"/>
          <w:lang w:val="en-US"/>
        </w:rPr>
        <w:t>&gt;</w:t>
      </w:r>
    </w:p>
    <w:p w14:paraId="36D4034A" w14:textId="77777777" w:rsidR="003741BC" w:rsidRPr="00C1780D" w:rsidRDefault="000D6762" w:rsidP="003741BC">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w:t>
      </w:r>
      <w:r w:rsidR="00C1780D" w:rsidRPr="00C1780D">
        <w:rPr>
          <w:rFonts w:ascii="Courier New" w:hAnsi="Courier New" w:cs="Courier New"/>
          <w:sz w:val="14"/>
          <w:szCs w:val="14"/>
          <w:lang w:val="en-US"/>
        </w:rPr>
        <w:t>getReadingAgreementResponse</w:t>
      </w:r>
      <w:r w:rsidRPr="000D6762">
        <w:rPr>
          <w:rFonts w:ascii="Courier New" w:hAnsi="Courier New"/>
          <w:sz w:val="14"/>
          <w:lang w:val="en-US"/>
        </w:rPr>
        <w:t>&gt;</w:t>
      </w:r>
    </w:p>
    <w:p w14:paraId="4FA7D344" w14:textId="77777777" w:rsidR="003741BC" w:rsidRPr="00C1780D" w:rsidRDefault="000D6762" w:rsidP="003741BC">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&lt;/S:Body&gt;</w:t>
      </w:r>
    </w:p>
    <w:p w14:paraId="7F9AB1B5" w14:textId="77777777" w:rsidR="00C1780D" w:rsidRPr="00C1780D" w:rsidRDefault="00C1780D" w:rsidP="00C1780D">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C1780D">
        <w:rPr>
          <w:rFonts w:ascii="Courier New" w:hAnsi="Courier New" w:cs="Courier New"/>
          <w:sz w:val="14"/>
          <w:szCs w:val="14"/>
          <w:lang w:val="en-US"/>
        </w:rPr>
        <w:t>&lt;/S:Envelope&gt;</w:t>
      </w:r>
    </w:p>
    <w:p w14:paraId="7E62752A" w14:textId="77777777" w:rsidR="00C1780D" w:rsidRDefault="00C1780D" w:rsidP="00C1780D">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5822CD19" w14:textId="77777777" w:rsidR="00364233" w:rsidRPr="003D50BB" w:rsidRDefault="00364233" w:rsidP="00364233">
      <w:pPr>
        <w:rPr>
          <w:lang w:val="en-US"/>
        </w:rPr>
      </w:pPr>
    </w:p>
    <w:p w14:paraId="2BFA864E" w14:textId="77777777" w:rsidR="00163A20" w:rsidRDefault="008029E7">
      <w:pPr>
        <w:pStyle w:val="Titolo2"/>
      </w:pPr>
      <w:bookmarkStart w:id="286" w:name="_Toc92874327"/>
      <w:r>
        <w:t>Web Service: getAccessPolicies</w:t>
      </w:r>
      <w:bookmarkEnd w:id="286"/>
    </w:p>
    <w:p w14:paraId="6D47760A" w14:textId="77777777" w:rsidR="008029E7" w:rsidRDefault="008029E7" w:rsidP="008029E7"/>
    <w:p w14:paraId="197AF866"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w:t>
      </w:r>
      <w:r w:rsidRPr="006208C0">
        <w:rPr>
          <w:rFonts w:ascii="Courier New" w:hAnsi="Courier New" w:cs="Courier New"/>
          <w:color w:val="7F0055"/>
          <w:sz w:val="14"/>
          <w:szCs w:val="14"/>
          <w:lang w:val="en-US"/>
        </w:rPr>
        <w:t>Envelope</w:t>
      </w:r>
      <w:r w:rsidRPr="006208C0">
        <w:rPr>
          <w:rFonts w:ascii="Courier New" w:hAnsi="Courier New" w:cs="Courier New"/>
          <w:color w:val="000000"/>
          <w:sz w:val="14"/>
          <w:szCs w:val="14"/>
          <w:lang w:val="en-US"/>
        </w:rPr>
        <w:t xml:space="preserve"> xmlns:S=</w:t>
      </w:r>
      <w:r w:rsidRPr="006208C0">
        <w:rPr>
          <w:rFonts w:ascii="Courier New" w:hAnsi="Courier New" w:cs="Courier New"/>
          <w:color w:val="2A00FF"/>
          <w:sz w:val="14"/>
          <w:szCs w:val="14"/>
          <w:lang w:val="en-US"/>
        </w:rPr>
        <w:t>"http:</w:t>
      </w:r>
      <w:r w:rsidRPr="006208C0">
        <w:rPr>
          <w:rFonts w:ascii="Courier New" w:hAnsi="Courier New" w:cs="Courier New"/>
          <w:b/>
          <w:bCs/>
          <w:color w:val="7F0055"/>
          <w:sz w:val="14"/>
          <w:szCs w:val="14"/>
          <w:lang w:val="en-US"/>
        </w:rPr>
        <w:t>//</w:t>
      </w:r>
      <w:r w:rsidRPr="006208C0">
        <w:rPr>
          <w:rFonts w:ascii="Courier New" w:hAnsi="Courier New" w:cs="Courier New"/>
          <w:color w:val="3F3FBF"/>
          <w:sz w:val="14"/>
          <w:szCs w:val="14"/>
          <w:lang w:val="en-US"/>
        </w:rPr>
        <w:t>schemas.xmlsoap.org/soap/envelope/</w:t>
      </w:r>
      <w:r w:rsidRPr="006208C0">
        <w:rPr>
          <w:rFonts w:ascii="Courier New" w:hAnsi="Courier New" w:cs="Courier New"/>
          <w:color w:val="2A00FF"/>
          <w:sz w:val="14"/>
          <w:szCs w:val="14"/>
          <w:lang w:val="en-US"/>
        </w:rPr>
        <w:t>"</w:t>
      </w:r>
      <w:r w:rsidRPr="006208C0">
        <w:rPr>
          <w:rFonts w:ascii="Courier New" w:hAnsi="Courier New" w:cs="Courier New"/>
          <w:color w:val="7F0055"/>
          <w:sz w:val="14"/>
          <w:szCs w:val="14"/>
          <w:lang w:val="en-US"/>
        </w:rPr>
        <w:t>&gt;</w:t>
      </w:r>
    </w:p>
    <w:p w14:paraId="66BB398D"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w:t>
      </w:r>
      <w:r w:rsidRPr="006208C0">
        <w:rPr>
          <w:rFonts w:ascii="Courier New" w:hAnsi="Courier New" w:cs="Courier New"/>
          <w:color w:val="7F0055"/>
          <w:sz w:val="14"/>
          <w:szCs w:val="14"/>
          <w:lang w:val="en-US"/>
        </w:rPr>
        <w:t>Header&gt;</w:t>
      </w:r>
    </w:p>
    <w:p w14:paraId="30E38052"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Assertion</w:t>
      </w:r>
      <w:r w:rsidRPr="006208C0">
        <w:rPr>
          <w:rFonts w:ascii="Courier New" w:hAnsi="Courier New" w:cs="Courier New"/>
          <w:color w:val="000000"/>
          <w:sz w:val="14"/>
          <w:szCs w:val="14"/>
          <w:lang w:val="en-US"/>
        </w:rPr>
        <w:t xml:space="preserve"> saml:ID=</w:t>
      </w:r>
      <w:r w:rsidRPr="006208C0">
        <w:rPr>
          <w:rFonts w:ascii="Courier New" w:hAnsi="Courier New" w:cs="Courier New"/>
          <w:color w:val="2A00FF"/>
          <w:sz w:val="14"/>
          <w:szCs w:val="14"/>
          <w:lang w:val="en-US"/>
        </w:rPr>
        <w:t>"identity-assertion"</w:t>
      </w:r>
      <w:r w:rsidRPr="006208C0">
        <w:rPr>
          <w:rFonts w:ascii="Courier New" w:hAnsi="Courier New" w:cs="Courier New"/>
          <w:color w:val="000000"/>
          <w:sz w:val="14"/>
          <w:szCs w:val="14"/>
          <w:lang w:val="en-US"/>
        </w:rPr>
        <w:t xml:space="preserve"> saml:IssueInstant=</w:t>
      </w:r>
      <w:r w:rsidRPr="006208C0">
        <w:rPr>
          <w:rFonts w:ascii="Courier New" w:hAnsi="Courier New" w:cs="Courier New"/>
          <w:color w:val="2A00FF"/>
          <w:sz w:val="14"/>
          <w:szCs w:val="14"/>
          <w:lang w:val="en-US"/>
        </w:rPr>
        <w:t>"2014-07-18T10:40:53.796Z"</w:t>
      </w:r>
      <w:r w:rsidRPr="006208C0">
        <w:rPr>
          <w:rFonts w:ascii="Courier New" w:hAnsi="Courier New" w:cs="Courier New"/>
          <w:color w:val="000000"/>
          <w:sz w:val="14"/>
          <w:szCs w:val="14"/>
          <w:lang w:val="en-US"/>
        </w:rPr>
        <w:t xml:space="preserve"> saml:Version=</w:t>
      </w:r>
      <w:r w:rsidRPr="006208C0">
        <w:rPr>
          <w:rFonts w:ascii="Courier New" w:hAnsi="Courier New" w:cs="Courier New"/>
          <w:color w:val="2A00FF"/>
          <w:sz w:val="14"/>
          <w:szCs w:val="14"/>
          <w:lang w:val="en-US"/>
        </w:rPr>
        <w:t>"2.0"</w:t>
      </w:r>
      <w:r w:rsidRPr="006208C0">
        <w:rPr>
          <w:rFonts w:ascii="Courier New" w:hAnsi="Courier New" w:cs="Courier New"/>
          <w:color w:val="000000"/>
          <w:sz w:val="14"/>
          <w:szCs w:val="14"/>
          <w:lang w:val="en-US"/>
        </w:rPr>
        <w:t xml:space="preserve"> wsu:Id=</w:t>
      </w:r>
      <w:r w:rsidRPr="006208C0">
        <w:rPr>
          <w:rFonts w:ascii="Courier New" w:hAnsi="Courier New" w:cs="Courier New"/>
          <w:color w:val="2A00FF"/>
          <w:sz w:val="14"/>
          <w:szCs w:val="14"/>
          <w:lang w:val="en-US"/>
        </w:rPr>
        <w:t>"identity-assertion"</w:t>
      </w:r>
      <w:r w:rsidRPr="006208C0">
        <w:rPr>
          <w:rFonts w:ascii="Courier New" w:hAnsi="Courier New" w:cs="Courier New"/>
          <w:color w:val="000000"/>
          <w:sz w:val="14"/>
          <w:szCs w:val="14"/>
          <w:lang w:val="en-US"/>
        </w:rPr>
        <w:t xml:space="preserve"> xsi:schemaLocation=</w:t>
      </w:r>
      <w:r w:rsidRPr="006208C0">
        <w:rPr>
          <w:rFonts w:ascii="Courier New" w:hAnsi="Courier New" w:cs="Courier New"/>
          <w:color w:val="2A00FF"/>
          <w:sz w:val="14"/>
          <w:szCs w:val="14"/>
          <w:lang w:val="en-US"/>
        </w:rPr>
        <w:t>"urn:</w:t>
      </w:r>
      <w:r w:rsidRPr="006208C0">
        <w:rPr>
          <w:rFonts w:ascii="Courier New" w:hAnsi="Courier New" w:cs="Courier New"/>
          <w:color w:val="3F3FBF"/>
          <w:sz w:val="14"/>
          <w:szCs w:val="14"/>
          <w:lang w:val="en-US"/>
        </w:rPr>
        <w:t>oasis:names:tc:SAML:2.0:assertionsaml-schema-assertion-2.0.xsd</w:t>
      </w:r>
      <w:r w:rsidRPr="006208C0">
        <w:rPr>
          <w:rFonts w:ascii="Courier New" w:hAnsi="Courier New" w:cs="Courier New"/>
          <w:color w:val="2A00FF"/>
          <w:sz w:val="14"/>
          <w:szCs w:val="14"/>
          <w:lang w:val="en-US"/>
        </w:rPr>
        <w:t>"</w:t>
      </w:r>
      <w:r w:rsidRPr="006208C0">
        <w:rPr>
          <w:rFonts w:ascii="Courier New" w:hAnsi="Courier New" w:cs="Courier New"/>
          <w:color w:val="000000"/>
          <w:sz w:val="14"/>
          <w:szCs w:val="14"/>
          <w:lang w:val="en-US"/>
        </w:rPr>
        <w:t xml:space="preserve"> xmlns:saml=</w:t>
      </w:r>
      <w:r w:rsidRPr="006208C0">
        <w:rPr>
          <w:rFonts w:ascii="Courier New" w:hAnsi="Courier New" w:cs="Courier New"/>
          <w:color w:val="2A00FF"/>
          <w:sz w:val="14"/>
          <w:szCs w:val="14"/>
          <w:lang w:val="en-US"/>
        </w:rPr>
        <w:t>"urn:</w:t>
      </w:r>
      <w:r w:rsidRPr="006208C0">
        <w:rPr>
          <w:rFonts w:ascii="Courier New" w:hAnsi="Courier New" w:cs="Courier New"/>
          <w:color w:val="3F3FBF"/>
          <w:sz w:val="14"/>
          <w:szCs w:val="14"/>
          <w:lang w:val="en-US"/>
        </w:rPr>
        <w:t>oasis:names:tc:SAML:2.0:assertion</w:t>
      </w:r>
      <w:r w:rsidRPr="006208C0">
        <w:rPr>
          <w:rFonts w:ascii="Courier New" w:hAnsi="Courier New" w:cs="Courier New"/>
          <w:color w:val="2A00FF"/>
          <w:sz w:val="14"/>
          <w:szCs w:val="14"/>
          <w:lang w:val="en-US"/>
        </w:rPr>
        <w:t>"</w:t>
      </w:r>
      <w:r w:rsidRPr="006208C0">
        <w:rPr>
          <w:rFonts w:ascii="Courier New" w:hAnsi="Courier New" w:cs="Courier New"/>
          <w:color w:val="000000"/>
          <w:sz w:val="14"/>
          <w:szCs w:val="14"/>
          <w:lang w:val="en-US"/>
        </w:rPr>
        <w:t xml:space="preserve"> xmlns:wsu=</w:t>
      </w:r>
      <w:r w:rsidRPr="006208C0">
        <w:rPr>
          <w:rFonts w:ascii="Courier New" w:hAnsi="Courier New" w:cs="Courier New"/>
          <w:color w:val="2A00FF"/>
          <w:sz w:val="14"/>
          <w:szCs w:val="14"/>
          <w:lang w:val="en-US"/>
        </w:rPr>
        <w:t>"http:</w:t>
      </w:r>
      <w:r w:rsidRPr="006208C0">
        <w:rPr>
          <w:rFonts w:ascii="Courier New" w:hAnsi="Courier New" w:cs="Courier New"/>
          <w:b/>
          <w:bCs/>
          <w:color w:val="7F0055"/>
          <w:sz w:val="14"/>
          <w:szCs w:val="14"/>
          <w:lang w:val="en-US"/>
        </w:rPr>
        <w:t>//</w:t>
      </w:r>
      <w:r w:rsidRPr="006208C0">
        <w:rPr>
          <w:rFonts w:ascii="Courier New" w:hAnsi="Courier New" w:cs="Courier New"/>
          <w:color w:val="3F3FBF"/>
          <w:sz w:val="14"/>
          <w:szCs w:val="14"/>
          <w:lang w:val="en-US"/>
        </w:rPr>
        <w:t>docs.oasis-open.org/wss/2004/01/oasis-200401-wss-wssecurity-utility-1.0.xsd</w:t>
      </w:r>
      <w:r w:rsidRPr="006208C0">
        <w:rPr>
          <w:rFonts w:ascii="Courier New" w:hAnsi="Courier New" w:cs="Courier New"/>
          <w:color w:val="2A00FF"/>
          <w:sz w:val="14"/>
          <w:szCs w:val="14"/>
          <w:lang w:val="en-US"/>
        </w:rPr>
        <w:t>"</w:t>
      </w:r>
      <w:r w:rsidRPr="006208C0">
        <w:rPr>
          <w:rFonts w:ascii="Courier New" w:hAnsi="Courier New" w:cs="Courier New"/>
          <w:color w:val="000000"/>
          <w:sz w:val="14"/>
          <w:szCs w:val="14"/>
          <w:lang w:val="en-US"/>
        </w:rPr>
        <w:t xml:space="preserve"> xmlns:xsi=</w:t>
      </w:r>
      <w:r w:rsidRPr="006208C0">
        <w:rPr>
          <w:rFonts w:ascii="Courier New" w:hAnsi="Courier New" w:cs="Courier New"/>
          <w:color w:val="2A00FF"/>
          <w:sz w:val="14"/>
          <w:szCs w:val="14"/>
          <w:lang w:val="en-US"/>
        </w:rPr>
        <w:t>"http:</w:t>
      </w:r>
      <w:r w:rsidRPr="006208C0">
        <w:rPr>
          <w:rFonts w:ascii="Courier New" w:hAnsi="Courier New" w:cs="Courier New"/>
          <w:b/>
          <w:bCs/>
          <w:color w:val="7F0055"/>
          <w:sz w:val="14"/>
          <w:szCs w:val="14"/>
          <w:lang w:val="en-US"/>
        </w:rPr>
        <w:t>//</w:t>
      </w:r>
      <w:r w:rsidRPr="006208C0">
        <w:rPr>
          <w:rFonts w:ascii="Courier New" w:hAnsi="Courier New" w:cs="Courier New"/>
          <w:color w:val="3F3FBF"/>
          <w:sz w:val="14"/>
          <w:szCs w:val="14"/>
          <w:lang w:val="en-US"/>
        </w:rPr>
        <w:t>www.w3.org/2001/XMLSchema-instance</w:t>
      </w:r>
      <w:r w:rsidRPr="006208C0">
        <w:rPr>
          <w:rFonts w:ascii="Courier New" w:hAnsi="Courier New" w:cs="Courier New"/>
          <w:color w:val="2A00FF"/>
          <w:sz w:val="14"/>
          <w:szCs w:val="14"/>
          <w:lang w:val="en-US"/>
        </w:rPr>
        <w:t>"</w:t>
      </w:r>
      <w:r w:rsidRPr="006208C0">
        <w:rPr>
          <w:rFonts w:ascii="Courier New" w:hAnsi="Courier New" w:cs="Courier New"/>
          <w:color w:val="7F0055"/>
          <w:sz w:val="14"/>
          <w:szCs w:val="14"/>
          <w:lang w:val="en-US"/>
        </w:rPr>
        <w:t>&gt;</w:t>
      </w:r>
    </w:p>
    <w:p w14:paraId="2506EBD2"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Issuer&gt;</w:t>
      </w:r>
      <w:r w:rsidRPr="006208C0">
        <w:rPr>
          <w:rFonts w:ascii="Courier New" w:hAnsi="Courier New" w:cs="Courier New"/>
          <w:color w:val="000000"/>
          <w:sz w:val="14"/>
          <w:szCs w:val="14"/>
          <w:lang w:val="en-US"/>
        </w:rPr>
        <w:t>ClientIssuer</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Issuer&gt;</w:t>
      </w:r>
    </w:p>
    <w:p w14:paraId="30F276BD"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Subject&gt;</w:t>
      </w:r>
    </w:p>
    <w:p w14:paraId="10FC3D61"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NameID&gt;</w:t>
      </w:r>
      <w:r w:rsidR="00C1780D">
        <w:rPr>
          <w:rFonts w:ascii="Courier New" w:hAnsi="Courier New" w:cs="Courier New"/>
          <w:color w:val="000000"/>
          <w:sz w:val="14"/>
          <w:szCs w:val="14"/>
          <w:lang w:val="en-US"/>
        </w:rPr>
        <w:t>patientId</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NameID&gt;</w:t>
      </w:r>
    </w:p>
    <w:p w14:paraId="0C00D37F"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Subject&gt;</w:t>
      </w:r>
    </w:p>
    <w:p w14:paraId="31432F64"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Conditions</w:t>
      </w:r>
      <w:r w:rsidRPr="006208C0">
        <w:rPr>
          <w:rFonts w:ascii="Courier New" w:hAnsi="Courier New" w:cs="Courier New"/>
          <w:color w:val="000000"/>
          <w:sz w:val="14"/>
          <w:szCs w:val="14"/>
          <w:lang w:val="en-US"/>
        </w:rPr>
        <w:t xml:space="preserve"> NotBefore=</w:t>
      </w:r>
      <w:r w:rsidRPr="006208C0">
        <w:rPr>
          <w:rFonts w:ascii="Courier New" w:hAnsi="Courier New" w:cs="Courier New"/>
          <w:color w:val="2A00FF"/>
          <w:sz w:val="14"/>
          <w:szCs w:val="14"/>
          <w:lang w:val="en-US"/>
        </w:rPr>
        <w:t>"2014-07-18T10:40:53.794Z"</w:t>
      </w:r>
      <w:r w:rsidRPr="006208C0">
        <w:rPr>
          <w:rFonts w:ascii="Courier New" w:hAnsi="Courier New" w:cs="Courier New"/>
          <w:color w:val="000000"/>
          <w:sz w:val="14"/>
          <w:szCs w:val="14"/>
          <w:lang w:val="en-US"/>
        </w:rPr>
        <w:t xml:space="preserve"> NotOnOrAfter=</w:t>
      </w:r>
      <w:r w:rsidRPr="006208C0">
        <w:rPr>
          <w:rFonts w:ascii="Courier New" w:hAnsi="Courier New" w:cs="Courier New"/>
          <w:color w:val="2A00FF"/>
          <w:sz w:val="14"/>
          <w:szCs w:val="14"/>
          <w:lang w:val="en-US"/>
        </w:rPr>
        <w:t>"2014-07-18T11:40:53.794Z"</w:t>
      </w:r>
      <w:r w:rsidRPr="006208C0">
        <w:rPr>
          <w:rFonts w:ascii="Courier New" w:hAnsi="Courier New" w:cs="Courier New"/>
          <w:color w:val="7F0055"/>
          <w:sz w:val="14"/>
          <w:szCs w:val="14"/>
          <w:lang w:val="en-US"/>
        </w:rPr>
        <w:t>/&gt;</w:t>
      </w:r>
    </w:p>
    <w:p w14:paraId="4C91FE4C"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AuthnStatement</w:t>
      </w:r>
      <w:r w:rsidRPr="006208C0">
        <w:rPr>
          <w:rFonts w:ascii="Courier New" w:hAnsi="Courier New" w:cs="Courier New"/>
          <w:color w:val="000000"/>
          <w:sz w:val="14"/>
          <w:szCs w:val="14"/>
          <w:lang w:val="en-US"/>
        </w:rPr>
        <w:t xml:space="preserve"> AuthnInstant=</w:t>
      </w:r>
      <w:r w:rsidRPr="006208C0">
        <w:rPr>
          <w:rFonts w:ascii="Courier New" w:hAnsi="Courier New" w:cs="Courier New"/>
          <w:color w:val="2A00FF"/>
          <w:sz w:val="14"/>
          <w:szCs w:val="14"/>
          <w:lang w:val="en-US"/>
        </w:rPr>
        <w:t>"2014-07-18T10:40:53.796Z"</w:t>
      </w:r>
      <w:r w:rsidRPr="006208C0">
        <w:rPr>
          <w:rFonts w:ascii="Courier New" w:hAnsi="Courier New" w:cs="Courier New"/>
          <w:color w:val="7F0055"/>
          <w:sz w:val="14"/>
          <w:szCs w:val="14"/>
          <w:lang w:val="en-US"/>
        </w:rPr>
        <w:t>&gt;</w:t>
      </w:r>
    </w:p>
    <w:p w14:paraId="6AE516B1"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AuthnContext&gt;</w:t>
      </w:r>
    </w:p>
    <w:p w14:paraId="5FD013D9"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AuthnContextDecl/&gt;</w:t>
      </w:r>
    </w:p>
    <w:p w14:paraId="72C9604E"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AuthenticatingAuthority/&gt;</w:t>
      </w:r>
    </w:p>
    <w:p w14:paraId="63B8CFFB"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AuthnContext&gt;</w:t>
      </w:r>
    </w:p>
    <w:p w14:paraId="2002BA83"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AuthnStatement&gt;</w:t>
      </w:r>
    </w:p>
    <w:p w14:paraId="14ABDFAB"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AttributeStatement/&gt;</w:t>
      </w:r>
    </w:p>
    <w:p w14:paraId="7B5DCEAF"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Assertion&gt;</w:t>
      </w:r>
    </w:p>
    <w:p w14:paraId="58DDFE9D"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Assertion</w:t>
      </w:r>
      <w:r w:rsidRPr="006208C0">
        <w:rPr>
          <w:rFonts w:ascii="Courier New" w:hAnsi="Courier New" w:cs="Courier New"/>
          <w:color w:val="000000"/>
          <w:sz w:val="14"/>
          <w:szCs w:val="14"/>
          <w:lang w:val="en-US"/>
        </w:rPr>
        <w:t xml:space="preserve"> saml:ID=</w:t>
      </w:r>
      <w:r w:rsidRPr="006208C0">
        <w:rPr>
          <w:rFonts w:ascii="Courier New" w:hAnsi="Courier New" w:cs="Courier New"/>
          <w:color w:val="2A00FF"/>
          <w:sz w:val="14"/>
          <w:szCs w:val="14"/>
          <w:lang w:val="en-US"/>
        </w:rPr>
        <w:t>"authorization-assertion"</w:t>
      </w:r>
      <w:r w:rsidRPr="006208C0">
        <w:rPr>
          <w:rFonts w:ascii="Courier New" w:hAnsi="Courier New" w:cs="Courier New"/>
          <w:color w:val="000000"/>
          <w:sz w:val="14"/>
          <w:szCs w:val="14"/>
          <w:lang w:val="en-US"/>
        </w:rPr>
        <w:t xml:space="preserve"> saml:IssueInstant=</w:t>
      </w:r>
      <w:r w:rsidRPr="006208C0">
        <w:rPr>
          <w:rFonts w:ascii="Courier New" w:hAnsi="Courier New" w:cs="Courier New"/>
          <w:color w:val="2A00FF"/>
          <w:sz w:val="14"/>
          <w:szCs w:val="14"/>
          <w:lang w:val="en-US"/>
        </w:rPr>
        <w:t>"2014-07-18T10:40:53.797Z"</w:t>
      </w:r>
      <w:r w:rsidRPr="006208C0">
        <w:rPr>
          <w:rFonts w:ascii="Courier New" w:hAnsi="Courier New" w:cs="Courier New"/>
          <w:color w:val="000000"/>
          <w:sz w:val="14"/>
          <w:szCs w:val="14"/>
          <w:lang w:val="en-US"/>
        </w:rPr>
        <w:t xml:space="preserve"> saml:Version=</w:t>
      </w:r>
      <w:r w:rsidRPr="006208C0">
        <w:rPr>
          <w:rFonts w:ascii="Courier New" w:hAnsi="Courier New" w:cs="Courier New"/>
          <w:color w:val="2A00FF"/>
          <w:sz w:val="14"/>
          <w:szCs w:val="14"/>
          <w:lang w:val="en-US"/>
        </w:rPr>
        <w:t>"2.0"</w:t>
      </w:r>
      <w:r w:rsidRPr="006208C0">
        <w:rPr>
          <w:rFonts w:ascii="Courier New" w:hAnsi="Courier New" w:cs="Courier New"/>
          <w:color w:val="000000"/>
          <w:sz w:val="14"/>
          <w:szCs w:val="14"/>
          <w:lang w:val="en-US"/>
        </w:rPr>
        <w:t xml:space="preserve"> wsu:Id=</w:t>
      </w:r>
      <w:r w:rsidRPr="006208C0">
        <w:rPr>
          <w:rFonts w:ascii="Courier New" w:hAnsi="Courier New" w:cs="Courier New"/>
          <w:color w:val="2A00FF"/>
          <w:sz w:val="14"/>
          <w:szCs w:val="14"/>
          <w:lang w:val="en-US"/>
        </w:rPr>
        <w:t>"authorization-assertion"</w:t>
      </w:r>
      <w:r w:rsidRPr="006208C0">
        <w:rPr>
          <w:rFonts w:ascii="Courier New" w:hAnsi="Courier New" w:cs="Courier New"/>
          <w:color w:val="000000"/>
          <w:sz w:val="14"/>
          <w:szCs w:val="14"/>
          <w:lang w:val="en-US"/>
        </w:rPr>
        <w:t xml:space="preserve"> xsi:schemaLocation=</w:t>
      </w:r>
      <w:r w:rsidRPr="006208C0">
        <w:rPr>
          <w:rFonts w:ascii="Courier New" w:hAnsi="Courier New" w:cs="Courier New"/>
          <w:color w:val="2A00FF"/>
          <w:sz w:val="14"/>
          <w:szCs w:val="14"/>
          <w:lang w:val="en-US"/>
        </w:rPr>
        <w:t>"urn:</w:t>
      </w:r>
      <w:r w:rsidRPr="006208C0">
        <w:rPr>
          <w:rFonts w:ascii="Courier New" w:hAnsi="Courier New" w:cs="Courier New"/>
          <w:color w:val="3F3FBF"/>
          <w:sz w:val="14"/>
          <w:szCs w:val="14"/>
          <w:lang w:val="en-US"/>
        </w:rPr>
        <w:t>oasis:names:tc:SAML:2.0:assertionsaml-schema-assertion-2.0.xsd</w:t>
      </w:r>
      <w:r w:rsidRPr="006208C0">
        <w:rPr>
          <w:rFonts w:ascii="Courier New" w:hAnsi="Courier New" w:cs="Courier New"/>
          <w:color w:val="2A00FF"/>
          <w:sz w:val="14"/>
          <w:szCs w:val="14"/>
          <w:lang w:val="en-US"/>
        </w:rPr>
        <w:t>"</w:t>
      </w:r>
      <w:r w:rsidRPr="006208C0">
        <w:rPr>
          <w:rFonts w:ascii="Courier New" w:hAnsi="Courier New" w:cs="Courier New"/>
          <w:color w:val="000000"/>
          <w:sz w:val="14"/>
          <w:szCs w:val="14"/>
          <w:lang w:val="en-US"/>
        </w:rPr>
        <w:t xml:space="preserve"> xmlns:saml=</w:t>
      </w:r>
      <w:r w:rsidRPr="006208C0">
        <w:rPr>
          <w:rFonts w:ascii="Courier New" w:hAnsi="Courier New" w:cs="Courier New"/>
          <w:color w:val="2A00FF"/>
          <w:sz w:val="14"/>
          <w:szCs w:val="14"/>
          <w:lang w:val="en-US"/>
        </w:rPr>
        <w:t>"urn:</w:t>
      </w:r>
      <w:r w:rsidRPr="006208C0">
        <w:rPr>
          <w:rFonts w:ascii="Courier New" w:hAnsi="Courier New" w:cs="Courier New"/>
          <w:color w:val="3F3FBF"/>
          <w:sz w:val="14"/>
          <w:szCs w:val="14"/>
          <w:lang w:val="en-US"/>
        </w:rPr>
        <w:t>oasis:names:tc:SAML:2.0:assertion</w:t>
      </w:r>
      <w:r w:rsidRPr="006208C0">
        <w:rPr>
          <w:rFonts w:ascii="Courier New" w:hAnsi="Courier New" w:cs="Courier New"/>
          <w:color w:val="2A00FF"/>
          <w:sz w:val="14"/>
          <w:szCs w:val="14"/>
          <w:lang w:val="en-US"/>
        </w:rPr>
        <w:t>"</w:t>
      </w:r>
      <w:r w:rsidRPr="006208C0">
        <w:rPr>
          <w:rFonts w:ascii="Courier New" w:hAnsi="Courier New" w:cs="Courier New"/>
          <w:color w:val="000000"/>
          <w:sz w:val="14"/>
          <w:szCs w:val="14"/>
          <w:lang w:val="en-US"/>
        </w:rPr>
        <w:t xml:space="preserve"> xmlns:wsu=</w:t>
      </w:r>
      <w:r w:rsidRPr="006208C0">
        <w:rPr>
          <w:rFonts w:ascii="Courier New" w:hAnsi="Courier New" w:cs="Courier New"/>
          <w:color w:val="2A00FF"/>
          <w:sz w:val="14"/>
          <w:szCs w:val="14"/>
          <w:lang w:val="en-US"/>
        </w:rPr>
        <w:t>"http:</w:t>
      </w:r>
      <w:r w:rsidRPr="006208C0">
        <w:rPr>
          <w:rFonts w:ascii="Courier New" w:hAnsi="Courier New" w:cs="Courier New"/>
          <w:b/>
          <w:bCs/>
          <w:color w:val="7F0055"/>
          <w:sz w:val="14"/>
          <w:szCs w:val="14"/>
          <w:lang w:val="en-US"/>
        </w:rPr>
        <w:t>//</w:t>
      </w:r>
      <w:r w:rsidRPr="006208C0">
        <w:rPr>
          <w:rFonts w:ascii="Courier New" w:hAnsi="Courier New" w:cs="Courier New"/>
          <w:color w:val="3F3FBF"/>
          <w:sz w:val="14"/>
          <w:szCs w:val="14"/>
          <w:lang w:val="en-US"/>
        </w:rPr>
        <w:t>docs.oasis-open.org/wss/2004/01/oasis-200401-wss-wssecurity-utility-1.0.xsd</w:t>
      </w:r>
      <w:r w:rsidRPr="006208C0">
        <w:rPr>
          <w:rFonts w:ascii="Courier New" w:hAnsi="Courier New" w:cs="Courier New"/>
          <w:color w:val="2A00FF"/>
          <w:sz w:val="14"/>
          <w:szCs w:val="14"/>
          <w:lang w:val="en-US"/>
        </w:rPr>
        <w:t>"</w:t>
      </w:r>
      <w:r w:rsidRPr="006208C0">
        <w:rPr>
          <w:rFonts w:ascii="Courier New" w:hAnsi="Courier New" w:cs="Courier New"/>
          <w:color w:val="000000"/>
          <w:sz w:val="14"/>
          <w:szCs w:val="14"/>
          <w:lang w:val="en-US"/>
        </w:rPr>
        <w:t xml:space="preserve"> xmlns:xsi=</w:t>
      </w:r>
      <w:r w:rsidRPr="006208C0">
        <w:rPr>
          <w:rFonts w:ascii="Courier New" w:hAnsi="Courier New" w:cs="Courier New"/>
          <w:color w:val="2A00FF"/>
          <w:sz w:val="14"/>
          <w:szCs w:val="14"/>
          <w:lang w:val="en-US"/>
        </w:rPr>
        <w:t>"http:</w:t>
      </w:r>
      <w:r w:rsidRPr="006208C0">
        <w:rPr>
          <w:rFonts w:ascii="Courier New" w:hAnsi="Courier New" w:cs="Courier New"/>
          <w:b/>
          <w:bCs/>
          <w:color w:val="7F0055"/>
          <w:sz w:val="14"/>
          <w:szCs w:val="14"/>
          <w:lang w:val="en-US"/>
        </w:rPr>
        <w:t>//</w:t>
      </w:r>
      <w:r w:rsidRPr="006208C0">
        <w:rPr>
          <w:rFonts w:ascii="Courier New" w:hAnsi="Courier New" w:cs="Courier New"/>
          <w:color w:val="3F3FBF"/>
          <w:sz w:val="14"/>
          <w:szCs w:val="14"/>
          <w:lang w:val="en-US"/>
        </w:rPr>
        <w:t>www.w3.org/2001/XMLSchema-instance</w:t>
      </w:r>
      <w:r w:rsidRPr="006208C0">
        <w:rPr>
          <w:rFonts w:ascii="Courier New" w:hAnsi="Courier New" w:cs="Courier New"/>
          <w:color w:val="2A00FF"/>
          <w:sz w:val="14"/>
          <w:szCs w:val="14"/>
          <w:lang w:val="en-US"/>
        </w:rPr>
        <w:t>"</w:t>
      </w:r>
      <w:r w:rsidRPr="006208C0">
        <w:rPr>
          <w:rFonts w:ascii="Courier New" w:hAnsi="Courier New" w:cs="Courier New"/>
          <w:color w:val="7F0055"/>
          <w:sz w:val="14"/>
          <w:szCs w:val="14"/>
          <w:lang w:val="en-US"/>
        </w:rPr>
        <w:t>&gt;</w:t>
      </w:r>
    </w:p>
    <w:p w14:paraId="7617E331"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Issuer/&gt;</w:t>
      </w:r>
    </w:p>
    <w:p w14:paraId="6E085A12"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Subject&gt;</w:t>
      </w:r>
    </w:p>
    <w:p w14:paraId="6F5F82FE"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NameID&gt;</w:t>
      </w:r>
      <w:r w:rsidR="00C1780D">
        <w:rPr>
          <w:rFonts w:ascii="Courier New" w:hAnsi="Courier New" w:cs="Courier New"/>
          <w:color w:val="000000"/>
          <w:sz w:val="14"/>
          <w:szCs w:val="14"/>
          <w:lang w:val="en-US"/>
        </w:rPr>
        <w:t>patientId</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NameID&gt;</w:t>
      </w:r>
    </w:p>
    <w:p w14:paraId="23AD7D06"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Subject&gt;</w:t>
      </w:r>
    </w:p>
    <w:p w14:paraId="3D869A78"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Conditions</w:t>
      </w:r>
      <w:r w:rsidRPr="006208C0">
        <w:rPr>
          <w:rFonts w:ascii="Courier New" w:hAnsi="Courier New" w:cs="Courier New"/>
          <w:color w:val="000000"/>
          <w:sz w:val="14"/>
          <w:szCs w:val="14"/>
          <w:lang w:val="en-US"/>
        </w:rPr>
        <w:t xml:space="preserve"> NotBefore=</w:t>
      </w:r>
      <w:r w:rsidRPr="006208C0">
        <w:rPr>
          <w:rFonts w:ascii="Courier New" w:hAnsi="Courier New" w:cs="Courier New"/>
          <w:color w:val="2A00FF"/>
          <w:sz w:val="14"/>
          <w:szCs w:val="14"/>
          <w:lang w:val="en-US"/>
        </w:rPr>
        <w:t>"2014-07-18T10:40:53.797Z"</w:t>
      </w:r>
      <w:r w:rsidRPr="006208C0">
        <w:rPr>
          <w:rFonts w:ascii="Courier New" w:hAnsi="Courier New" w:cs="Courier New"/>
          <w:color w:val="000000"/>
          <w:sz w:val="14"/>
          <w:szCs w:val="14"/>
          <w:lang w:val="en-US"/>
        </w:rPr>
        <w:t xml:space="preserve"> NotOnOrAfter=</w:t>
      </w:r>
      <w:r w:rsidRPr="006208C0">
        <w:rPr>
          <w:rFonts w:ascii="Courier New" w:hAnsi="Courier New" w:cs="Courier New"/>
          <w:color w:val="2A00FF"/>
          <w:sz w:val="14"/>
          <w:szCs w:val="14"/>
          <w:lang w:val="en-US"/>
        </w:rPr>
        <w:t>"2014-07-19T03:20:53.797Z"</w:t>
      </w:r>
      <w:r w:rsidRPr="006208C0">
        <w:rPr>
          <w:rFonts w:ascii="Courier New" w:hAnsi="Courier New" w:cs="Courier New"/>
          <w:color w:val="7F0055"/>
          <w:sz w:val="14"/>
          <w:szCs w:val="14"/>
          <w:lang w:val="en-US"/>
        </w:rPr>
        <w:t>/&gt;</w:t>
      </w:r>
    </w:p>
    <w:p w14:paraId="48E0193A"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AuthzDecisionStatement</w:t>
      </w:r>
      <w:r w:rsidRPr="006208C0">
        <w:rPr>
          <w:rFonts w:ascii="Courier New" w:hAnsi="Courier New" w:cs="Courier New"/>
          <w:color w:val="000000"/>
          <w:sz w:val="14"/>
          <w:szCs w:val="14"/>
          <w:lang w:val="en-US"/>
        </w:rPr>
        <w:t xml:space="preserve"> Decision=</w:t>
      </w:r>
      <w:r w:rsidRPr="006208C0">
        <w:rPr>
          <w:rFonts w:ascii="Courier New" w:hAnsi="Courier New" w:cs="Courier New"/>
          <w:color w:val="2A00FF"/>
          <w:sz w:val="14"/>
          <w:szCs w:val="14"/>
          <w:lang w:val="en-US"/>
        </w:rPr>
        <w:t>"Permit"</w:t>
      </w:r>
      <w:r w:rsidRPr="006208C0">
        <w:rPr>
          <w:rFonts w:ascii="Courier New" w:hAnsi="Courier New" w:cs="Courier New"/>
          <w:color w:val="000000"/>
          <w:sz w:val="14"/>
          <w:szCs w:val="14"/>
          <w:lang w:val="en-US"/>
        </w:rPr>
        <w:t xml:space="preserve"> Resource=</w:t>
      </w:r>
      <w:r w:rsidRPr="006208C0">
        <w:rPr>
          <w:rFonts w:ascii="Courier New" w:hAnsi="Courier New" w:cs="Courier New"/>
          <w:color w:val="2A00FF"/>
          <w:sz w:val="14"/>
          <w:szCs w:val="14"/>
          <w:lang w:val="en-US"/>
        </w:rPr>
        <w:t>"https://wsit-virtasl.rmmg.rsr.rupar.puglia.it:8181/aslba/IGestoreConsensoService"</w:t>
      </w:r>
      <w:r w:rsidRPr="006208C0">
        <w:rPr>
          <w:rFonts w:ascii="Courier New" w:hAnsi="Courier New" w:cs="Courier New"/>
          <w:color w:val="7F0055"/>
          <w:sz w:val="14"/>
          <w:szCs w:val="14"/>
          <w:lang w:val="en-US"/>
        </w:rPr>
        <w:t>&gt;</w:t>
      </w:r>
    </w:p>
    <w:p w14:paraId="384536C3"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Action</w:t>
      </w:r>
      <w:r w:rsidRPr="006208C0">
        <w:rPr>
          <w:rFonts w:ascii="Courier New" w:hAnsi="Courier New" w:cs="Courier New"/>
          <w:color w:val="000000"/>
          <w:sz w:val="14"/>
          <w:szCs w:val="14"/>
          <w:lang w:val="en-US"/>
        </w:rPr>
        <w:t xml:space="preserve"> Namespace=</w:t>
      </w:r>
      <w:r w:rsidRPr="006208C0">
        <w:rPr>
          <w:rFonts w:ascii="Courier New" w:hAnsi="Courier New" w:cs="Courier New"/>
          <w:color w:val="2A00FF"/>
          <w:sz w:val="14"/>
          <w:szCs w:val="14"/>
          <w:lang w:val="en-US"/>
        </w:rPr>
        <w:t>"http://www.sist.puglia.it/Schemas/PDD_SIST/SCATEL/FSE/"</w:t>
      </w:r>
      <w:r w:rsidRPr="006208C0">
        <w:rPr>
          <w:rFonts w:ascii="Courier New" w:hAnsi="Courier New" w:cs="Courier New"/>
          <w:color w:val="7F0055"/>
          <w:sz w:val="14"/>
          <w:szCs w:val="14"/>
          <w:lang w:val="en-US"/>
        </w:rPr>
        <w:t>&gt;</w:t>
      </w:r>
      <w:r w:rsidRPr="006208C0">
        <w:rPr>
          <w:rFonts w:ascii="Courier New" w:hAnsi="Courier New" w:cs="Courier New"/>
          <w:color w:val="000000"/>
          <w:sz w:val="14"/>
          <w:szCs w:val="14"/>
          <w:lang w:val="en-US"/>
        </w:rPr>
        <w:t>getAccessPolicies</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Action&gt;</w:t>
      </w:r>
    </w:p>
    <w:p w14:paraId="7075F3FC"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AuthzDecisionStatement&gt;</w:t>
      </w:r>
    </w:p>
    <w:p w14:paraId="0DABEB79"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AttributeStatement/&gt;</w:t>
      </w:r>
    </w:p>
    <w:p w14:paraId="5A9A6C85"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Assertion&gt;</w:t>
      </w:r>
    </w:p>
    <w:p w14:paraId="353F4079"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Assertion</w:t>
      </w:r>
      <w:r w:rsidRPr="006208C0">
        <w:rPr>
          <w:rFonts w:ascii="Courier New" w:hAnsi="Courier New" w:cs="Courier New"/>
          <w:color w:val="000000"/>
          <w:sz w:val="14"/>
          <w:szCs w:val="14"/>
          <w:lang w:val="en-US"/>
        </w:rPr>
        <w:t xml:space="preserve"> saml:ID=</w:t>
      </w:r>
      <w:r w:rsidRPr="006208C0">
        <w:rPr>
          <w:rFonts w:ascii="Courier New" w:hAnsi="Courier New" w:cs="Courier New"/>
          <w:color w:val="2A00FF"/>
          <w:sz w:val="14"/>
          <w:szCs w:val="14"/>
          <w:lang w:val="en-US"/>
        </w:rPr>
        <w:t>"applicative-assertion"</w:t>
      </w:r>
      <w:r w:rsidRPr="006208C0">
        <w:rPr>
          <w:rFonts w:ascii="Courier New" w:hAnsi="Courier New" w:cs="Courier New"/>
          <w:color w:val="000000"/>
          <w:sz w:val="14"/>
          <w:szCs w:val="14"/>
          <w:lang w:val="en-US"/>
        </w:rPr>
        <w:t xml:space="preserve"> saml:IssueInstant=</w:t>
      </w:r>
      <w:r w:rsidRPr="006208C0">
        <w:rPr>
          <w:rFonts w:ascii="Courier New" w:hAnsi="Courier New" w:cs="Courier New"/>
          <w:color w:val="2A00FF"/>
          <w:sz w:val="14"/>
          <w:szCs w:val="14"/>
          <w:lang w:val="en-US"/>
        </w:rPr>
        <w:t>"2014-07-18T10:40:53.798Z"</w:t>
      </w:r>
      <w:r w:rsidRPr="006208C0">
        <w:rPr>
          <w:rFonts w:ascii="Courier New" w:hAnsi="Courier New" w:cs="Courier New"/>
          <w:color w:val="000000"/>
          <w:sz w:val="14"/>
          <w:szCs w:val="14"/>
          <w:lang w:val="en-US"/>
        </w:rPr>
        <w:t xml:space="preserve"> saml:Version=</w:t>
      </w:r>
      <w:r w:rsidRPr="006208C0">
        <w:rPr>
          <w:rFonts w:ascii="Courier New" w:hAnsi="Courier New" w:cs="Courier New"/>
          <w:color w:val="2A00FF"/>
          <w:sz w:val="14"/>
          <w:szCs w:val="14"/>
          <w:lang w:val="en-US"/>
        </w:rPr>
        <w:t>"2.0"</w:t>
      </w:r>
      <w:r w:rsidRPr="006208C0">
        <w:rPr>
          <w:rFonts w:ascii="Courier New" w:hAnsi="Courier New" w:cs="Courier New"/>
          <w:color w:val="000000"/>
          <w:sz w:val="14"/>
          <w:szCs w:val="14"/>
          <w:lang w:val="en-US"/>
        </w:rPr>
        <w:t xml:space="preserve"> wsu:Id=</w:t>
      </w:r>
      <w:r w:rsidRPr="006208C0">
        <w:rPr>
          <w:rFonts w:ascii="Courier New" w:hAnsi="Courier New" w:cs="Courier New"/>
          <w:color w:val="2A00FF"/>
          <w:sz w:val="14"/>
          <w:szCs w:val="14"/>
          <w:lang w:val="en-US"/>
        </w:rPr>
        <w:t>"applicative-assertion"</w:t>
      </w:r>
      <w:r w:rsidRPr="006208C0">
        <w:rPr>
          <w:rFonts w:ascii="Courier New" w:hAnsi="Courier New" w:cs="Courier New"/>
          <w:color w:val="000000"/>
          <w:sz w:val="14"/>
          <w:szCs w:val="14"/>
          <w:lang w:val="en-US"/>
        </w:rPr>
        <w:t xml:space="preserve"> xsi:schemaLocation=</w:t>
      </w:r>
      <w:r w:rsidRPr="006208C0">
        <w:rPr>
          <w:rFonts w:ascii="Courier New" w:hAnsi="Courier New" w:cs="Courier New"/>
          <w:color w:val="2A00FF"/>
          <w:sz w:val="14"/>
          <w:szCs w:val="14"/>
          <w:lang w:val="en-US"/>
        </w:rPr>
        <w:t>"urn:</w:t>
      </w:r>
      <w:r w:rsidRPr="006208C0">
        <w:rPr>
          <w:rFonts w:ascii="Courier New" w:hAnsi="Courier New" w:cs="Courier New"/>
          <w:color w:val="3F3FBF"/>
          <w:sz w:val="14"/>
          <w:szCs w:val="14"/>
          <w:lang w:val="en-US"/>
        </w:rPr>
        <w:t>oasis:names:tc:SAML:2.0:assertionsaml-schema-assertion-2.0.xsd</w:t>
      </w:r>
      <w:r w:rsidRPr="006208C0">
        <w:rPr>
          <w:rFonts w:ascii="Courier New" w:hAnsi="Courier New" w:cs="Courier New"/>
          <w:color w:val="2A00FF"/>
          <w:sz w:val="14"/>
          <w:szCs w:val="14"/>
          <w:lang w:val="en-US"/>
        </w:rPr>
        <w:t>"</w:t>
      </w:r>
      <w:r w:rsidRPr="006208C0">
        <w:rPr>
          <w:rFonts w:ascii="Courier New" w:hAnsi="Courier New" w:cs="Courier New"/>
          <w:color w:val="000000"/>
          <w:sz w:val="14"/>
          <w:szCs w:val="14"/>
          <w:lang w:val="en-US"/>
        </w:rPr>
        <w:t xml:space="preserve"> xmlns:saml=</w:t>
      </w:r>
      <w:r w:rsidRPr="006208C0">
        <w:rPr>
          <w:rFonts w:ascii="Courier New" w:hAnsi="Courier New" w:cs="Courier New"/>
          <w:color w:val="2A00FF"/>
          <w:sz w:val="14"/>
          <w:szCs w:val="14"/>
          <w:lang w:val="en-US"/>
        </w:rPr>
        <w:t>"urn:</w:t>
      </w:r>
      <w:r w:rsidRPr="006208C0">
        <w:rPr>
          <w:rFonts w:ascii="Courier New" w:hAnsi="Courier New" w:cs="Courier New"/>
          <w:color w:val="3F3FBF"/>
          <w:sz w:val="14"/>
          <w:szCs w:val="14"/>
          <w:lang w:val="en-US"/>
        </w:rPr>
        <w:t>oasis:names:tc:SAML:2.0:assertion</w:t>
      </w:r>
      <w:r w:rsidRPr="006208C0">
        <w:rPr>
          <w:rFonts w:ascii="Courier New" w:hAnsi="Courier New" w:cs="Courier New"/>
          <w:color w:val="2A00FF"/>
          <w:sz w:val="14"/>
          <w:szCs w:val="14"/>
          <w:lang w:val="en-US"/>
        </w:rPr>
        <w:t>"</w:t>
      </w:r>
      <w:r w:rsidRPr="006208C0">
        <w:rPr>
          <w:rFonts w:ascii="Courier New" w:hAnsi="Courier New" w:cs="Courier New"/>
          <w:color w:val="000000"/>
          <w:sz w:val="14"/>
          <w:szCs w:val="14"/>
          <w:lang w:val="en-US"/>
        </w:rPr>
        <w:t xml:space="preserve"> xmlns:wsu=</w:t>
      </w:r>
      <w:r w:rsidRPr="006208C0">
        <w:rPr>
          <w:rFonts w:ascii="Courier New" w:hAnsi="Courier New" w:cs="Courier New"/>
          <w:color w:val="2A00FF"/>
          <w:sz w:val="14"/>
          <w:szCs w:val="14"/>
          <w:lang w:val="en-US"/>
        </w:rPr>
        <w:t>"http:</w:t>
      </w:r>
      <w:r w:rsidRPr="006208C0">
        <w:rPr>
          <w:rFonts w:ascii="Courier New" w:hAnsi="Courier New" w:cs="Courier New"/>
          <w:b/>
          <w:bCs/>
          <w:color w:val="7F0055"/>
          <w:sz w:val="14"/>
          <w:szCs w:val="14"/>
          <w:lang w:val="en-US"/>
        </w:rPr>
        <w:t>//</w:t>
      </w:r>
      <w:r w:rsidRPr="006208C0">
        <w:rPr>
          <w:rFonts w:ascii="Courier New" w:hAnsi="Courier New" w:cs="Courier New"/>
          <w:color w:val="3F3FBF"/>
          <w:sz w:val="14"/>
          <w:szCs w:val="14"/>
          <w:lang w:val="en-US"/>
        </w:rPr>
        <w:t>docs.oasis-open.org/wss/2004/01/oasis-200401-wss-wssecurity-utility-1.0.xsd</w:t>
      </w:r>
      <w:r w:rsidRPr="006208C0">
        <w:rPr>
          <w:rFonts w:ascii="Courier New" w:hAnsi="Courier New" w:cs="Courier New"/>
          <w:color w:val="2A00FF"/>
          <w:sz w:val="14"/>
          <w:szCs w:val="14"/>
          <w:lang w:val="en-US"/>
        </w:rPr>
        <w:t>"</w:t>
      </w:r>
      <w:r w:rsidRPr="006208C0">
        <w:rPr>
          <w:rFonts w:ascii="Courier New" w:hAnsi="Courier New" w:cs="Courier New"/>
          <w:color w:val="000000"/>
          <w:sz w:val="14"/>
          <w:szCs w:val="14"/>
          <w:lang w:val="en-US"/>
        </w:rPr>
        <w:t xml:space="preserve"> xmlns:xsi=</w:t>
      </w:r>
      <w:r w:rsidRPr="006208C0">
        <w:rPr>
          <w:rFonts w:ascii="Courier New" w:hAnsi="Courier New" w:cs="Courier New"/>
          <w:color w:val="2A00FF"/>
          <w:sz w:val="14"/>
          <w:szCs w:val="14"/>
          <w:lang w:val="en-US"/>
        </w:rPr>
        <w:t>"http:</w:t>
      </w:r>
      <w:r w:rsidRPr="006208C0">
        <w:rPr>
          <w:rFonts w:ascii="Courier New" w:hAnsi="Courier New" w:cs="Courier New"/>
          <w:b/>
          <w:bCs/>
          <w:color w:val="7F0055"/>
          <w:sz w:val="14"/>
          <w:szCs w:val="14"/>
          <w:lang w:val="en-US"/>
        </w:rPr>
        <w:t>//</w:t>
      </w:r>
      <w:r w:rsidRPr="006208C0">
        <w:rPr>
          <w:rFonts w:ascii="Courier New" w:hAnsi="Courier New" w:cs="Courier New"/>
          <w:color w:val="3F3FBF"/>
          <w:sz w:val="14"/>
          <w:szCs w:val="14"/>
          <w:lang w:val="en-US"/>
        </w:rPr>
        <w:t>www.w3.org/2001/XMLSchema-instance</w:t>
      </w:r>
      <w:r w:rsidRPr="006208C0">
        <w:rPr>
          <w:rFonts w:ascii="Courier New" w:hAnsi="Courier New" w:cs="Courier New"/>
          <w:color w:val="2A00FF"/>
          <w:sz w:val="14"/>
          <w:szCs w:val="14"/>
          <w:lang w:val="en-US"/>
        </w:rPr>
        <w:t>"</w:t>
      </w:r>
      <w:r w:rsidRPr="006208C0">
        <w:rPr>
          <w:rFonts w:ascii="Courier New" w:hAnsi="Courier New" w:cs="Courier New"/>
          <w:color w:val="7F0055"/>
          <w:sz w:val="14"/>
          <w:szCs w:val="14"/>
          <w:lang w:val="en-US"/>
        </w:rPr>
        <w:t>&gt;</w:t>
      </w:r>
    </w:p>
    <w:p w14:paraId="0E4B27A5"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Issuer&gt;</w:t>
      </w:r>
      <w:r w:rsidRPr="006208C0">
        <w:rPr>
          <w:rFonts w:ascii="Courier New" w:hAnsi="Courier New" w:cs="Courier New"/>
          <w:color w:val="000000"/>
          <w:sz w:val="14"/>
          <w:szCs w:val="14"/>
          <w:lang w:val="en-US"/>
        </w:rPr>
        <w:t>ClientIssuer</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Issuer&gt;</w:t>
      </w:r>
    </w:p>
    <w:p w14:paraId="793004C7"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Subject&gt;</w:t>
      </w:r>
    </w:p>
    <w:p w14:paraId="36EC6B19"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NameID&gt;</w:t>
      </w:r>
      <w:r w:rsidR="00C1780D">
        <w:rPr>
          <w:rFonts w:ascii="Courier New" w:hAnsi="Courier New" w:cs="Courier New"/>
          <w:color w:val="000000"/>
          <w:sz w:val="14"/>
          <w:szCs w:val="14"/>
          <w:lang w:val="en-US"/>
        </w:rPr>
        <w:t>patientId</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NameID&gt;</w:t>
      </w:r>
    </w:p>
    <w:p w14:paraId="2A53F3FA"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Subject&gt;</w:t>
      </w:r>
    </w:p>
    <w:p w14:paraId="14934D89"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Conditions</w:t>
      </w:r>
      <w:r w:rsidRPr="006208C0">
        <w:rPr>
          <w:rFonts w:ascii="Courier New" w:hAnsi="Courier New" w:cs="Courier New"/>
          <w:color w:val="000000"/>
          <w:sz w:val="14"/>
          <w:szCs w:val="14"/>
          <w:lang w:val="en-US"/>
        </w:rPr>
        <w:t xml:space="preserve"> NotBefore=</w:t>
      </w:r>
      <w:r w:rsidRPr="006208C0">
        <w:rPr>
          <w:rFonts w:ascii="Courier New" w:hAnsi="Courier New" w:cs="Courier New"/>
          <w:color w:val="2A00FF"/>
          <w:sz w:val="14"/>
          <w:szCs w:val="14"/>
          <w:lang w:val="en-US"/>
        </w:rPr>
        <w:t>"2014-07-18T10:40:53.798Z"</w:t>
      </w:r>
      <w:r w:rsidRPr="006208C0">
        <w:rPr>
          <w:rFonts w:ascii="Courier New" w:hAnsi="Courier New" w:cs="Courier New"/>
          <w:color w:val="000000"/>
          <w:sz w:val="14"/>
          <w:szCs w:val="14"/>
          <w:lang w:val="en-US"/>
        </w:rPr>
        <w:t xml:space="preserve"> NotOnOrAfter=</w:t>
      </w:r>
      <w:r w:rsidRPr="006208C0">
        <w:rPr>
          <w:rFonts w:ascii="Courier New" w:hAnsi="Courier New" w:cs="Courier New"/>
          <w:color w:val="2A00FF"/>
          <w:sz w:val="14"/>
          <w:szCs w:val="14"/>
          <w:lang w:val="en-US"/>
        </w:rPr>
        <w:t>"2014-07-18T11:40:53.798Z"</w:t>
      </w:r>
      <w:r w:rsidRPr="006208C0">
        <w:rPr>
          <w:rFonts w:ascii="Courier New" w:hAnsi="Courier New" w:cs="Courier New"/>
          <w:color w:val="7F0055"/>
          <w:sz w:val="14"/>
          <w:szCs w:val="14"/>
          <w:lang w:val="en-US"/>
        </w:rPr>
        <w:t>/&gt;</w:t>
      </w:r>
    </w:p>
    <w:p w14:paraId="05CC7B46"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AuthnStatement</w:t>
      </w:r>
      <w:r w:rsidRPr="006208C0">
        <w:rPr>
          <w:rFonts w:ascii="Courier New" w:hAnsi="Courier New" w:cs="Courier New"/>
          <w:color w:val="000000"/>
          <w:sz w:val="14"/>
          <w:szCs w:val="14"/>
          <w:lang w:val="en-US"/>
        </w:rPr>
        <w:t xml:space="preserve"> AuthnInstant=</w:t>
      </w:r>
      <w:r w:rsidRPr="006208C0">
        <w:rPr>
          <w:rFonts w:ascii="Courier New" w:hAnsi="Courier New" w:cs="Courier New"/>
          <w:color w:val="2A00FF"/>
          <w:sz w:val="14"/>
          <w:szCs w:val="14"/>
          <w:lang w:val="en-US"/>
        </w:rPr>
        <w:t>"2014-07-18T10:40:53.798Z"</w:t>
      </w:r>
      <w:r w:rsidRPr="006208C0">
        <w:rPr>
          <w:rFonts w:ascii="Courier New" w:hAnsi="Courier New" w:cs="Courier New"/>
          <w:color w:val="7F0055"/>
          <w:sz w:val="14"/>
          <w:szCs w:val="14"/>
          <w:lang w:val="en-US"/>
        </w:rPr>
        <w:t>&gt;</w:t>
      </w:r>
    </w:p>
    <w:p w14:paraId="6A83C8EB"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AuthnContext&gt;</w:t>
      </w:r>
    </w:p>
    <w:p w14:paraId="2435B478"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AuthnContextDecl/&gt;</w:t>
      </w:r>
    </w:p>
    <w:p w14:paraId="0A5BF27A"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AuthenticatingAuthority/&gt;</w:t>
      </w:r>
    </w:p>
    <w:p w14:paraId="56998417"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AuthnContext&gt;</w:t>
      </w:r>
    </w:p>
    <w:p w14:paraId="7D72F4A0"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AuthnStatement&gt;</w:t>
      </w:r>
    </w:p>
    <w:p w14:paraId="585E2A4E"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AttributeStatement&gt;</w:t>
      </w:r>
    </w:p>
    <w:p w14:paraId="6BC0AF93"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w:t>
      </w:r>
      <w:r w:rsidRPr="006208C0">
        <w:rPr>
          <w:rFonts w:ascii="Courier New" w:hAnsi="Courier New" w:cs="Courier New"/>
          <w:color w:val="000000"/>
          <w:sz w:val="14"/>
          <w:szCs w:val="14"/>
          <w:lang w:val="en-US"/>
        </w:rPr>
        <w:t xml:space="preserve"> Name=</w:t>
      </w:r>
      <w:r w:rsidRPr="006208C0">
        <w:rPr>
          <w:rFonts w:ascii="Courier New" w:hAnsi="Courier New" w:cs="Courier New"/>
          <w:color w:val="2A00FF"/>
          <w:sz w:val="14"/>
          <w:szCs w:val="14"/>
          <w:lang w:val="en-US"/>
        </w:rPr>
        <w:t>"urn:oasis:names:tc:sist:1.0:subject:subject-application-id"</w:t>
      </w:r>
      <w:r w:rsidRPr="006208C0">
        <w:rPr>
          <w:rFonts w:ascii="Courier New" w:hAnsi="Courier New" w:cs="Courier New"/>
          <w:color w:val="000000"/>
          <w:sz w:val="14"/>
          <w:szCs w:val="14"/>
          <w:lang w:val="en-US"/>
        </w:rPr>
        <w:t xml:space="preserve"> NameFormat=</w:t>
      </w:r>
      <w:r w:rsidRPr="006208C0">
        <w:rPr>
          <w:rFonts w:ascii="Courier New" w:hAnsi="Courier New" w:cs="Courier New"/>
          <w:color w:val="2A00FF"/>
          <w:sz w:val="14"/>
          <w:szCs w:val="14"/>
          <w:lang w:val="en-US"/>
        </w:rPr>
        <w:t>"urn:oasis:names:tc:SAML:2.0:attrname-format:uri"</w:t>
      </w:r>
      <w:r w:rsidRPr="006208C0">
        <w:rPr>
          <w:rFonts w:ascii="Courier New" w:hAnsi="Courier New" w:cs="Courier New"/>
          <w:color w:val="7F0055"/>
          <w:sz w:val="14"/>
          <w:szCs w:val="14"/>
          <w:lang w:val="en-US"/>
        </w:rPr>
        <w:t>&gt;</w:t>
      </w:r>
    </w:p>
    <w:p w14:paraId="2E20DB11"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w:t>
      </w:r>
      <w:r w:rsidRPr="006208C0">
        <w:rPr>
          <w:rFonts w:ascii="Courier New" w:hAnsi="Courier New" w:cs="Courier New"/>
          <w:color w:val="000000"/>
          <w:sz w:val="14"/>
          <w:szCs w:val="14"/>
          <w:lang w:val="en-US"/>
        </w:rPr>
        <w:t xml:space="preserve"> xsi:type=</w:t>
      </w:r>
      <w:r w:rsidRPr="006208C0">
        <w:rPr>
          <w:rFonts w:ascii="Courier New" w:hAnsi="Courier New" w:cs="Courier New"/>
          <w:color w:val="2A00FF"/>
          <w:sz w:val="14"/>
          <w:szCs w:val="14"/>
          <w:lang w:val="en-US"/>
        </w:rPr>
        <w:t>"xs:string"</w:t>
      </w:r>
      <w:r w:rsidRPr="006208C0">
        <w:rPr>
          <w:rFonts w:ascii="Courier New" w:hAnsi="Courier New" w:cs="Courier New"/>
          <w:color w:val="7F0055"/>
          <w:sz w:val="14"/>
          <w:szCs w:val="14"/>
          <w:lang w:val="en-US"/>
        </w:rPr>
        <w:t>&gt;</w:t>
      </w:r>
      <w:r w:rsidRPr="006208C0">
        <w:rPr>
          <w:rFonts w:ascii="Courier New" w:hAnsi="Courier New" w:cs="Courier New"/>
          <w:color w:val="000000"/>
          <w:sz w:val="14"/>
          <w:szCs w:val="14"/>
          <w:lang w:val="en-US"/>
        </w:rPr>
        <w:t>PORTALE-SALUTE</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AttributeValue&gt;</w:t>
      </w:r>
    </w:p>
    <w:p w14:paraId="0C50BD01"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Attribute&gt;</w:t>
      </w:r>
    </w:p>
    <w:p w14:paraId="39398A75"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w:t>
      </w:r>
      <w:r w:rsidRPr="006208C0">
        <w:rPr>
          <w:rFonts w:ascii="Courier New" w:hAnsi="Courier New" w:cs="Courier New"/>
          <w:color w:val="000000"/>
          <w:sz w:val="14"/>
          <w:szCs w:val="14"/>
          <w:lang w:val="en-US"/>
        </w:rPr>
        <w:t xml:space="preserve"> Name=</w:t>
      </w:r>
      <w:r w:rsidRPr="006208C0">
        <w:rPr>
          <w:rFonts w:ascii="Courier New" w:hAnsi="Courier New" w:cs="Courier New"/>
          <w:color w:val="2A00FF"/>
          <w:sz w:val="14"/>
          <w:szCs w:val="14"/>
          <w:lang w:val="en-US"/>
        </w:rPr>
        <w:t>"urn:oasis:names:tc:sist:1.0:subject:subject-application-vendor"</w:t>
      </w:r>
      <w:r w:rsidRPr="006208C0">
        <w:rPr>
          <w:rFonts w:ascii="Courier New" w:hAnsi="Courier New" w:cs="Courier New"/>
          <w:color w:val="000000"/>
          <w:sz w:val="14"/>
          <w:szCs w:val="14"/>
          <w:lang w:val="en-US"/>
        </w:rPr>
        <w:t xml:space="preserve"> NameFormat=</w:t>
      </w:r>
      <w:r w:rsidRPr="006208C0">
        <w:rPr>
          <w:rFonts w:ascii="Courier New" w:hAnsi="Courier New" w:cs="Courier New"/>
          <w:color w:val="2A00FF"/>
          <w:sz w:val="14"/>
          <w:szCs w:val="14"/>
          <w:lang w:val="en-US"/>
        </w:rPr>
        <w:t>"urn:oasis:names:tc:SAML:2.0:attrname-format:uri"</w:t>
      </w:r>
      <w:r w:rsidRPr="006208C0">
        <w:rPr>
          <w:rFonts w:ascii="Courier New" w:hAnsi="Courier New" w:cs="Courier New"/>
          <w:color w:val="7F0055"/>
          <w:sz w:val="14"/>
          <w:szCs w:val="14"/>
          <w:lang w:val="en-US"/>
        </w:rPr>
        <w:t>&gt;</w:t>
      </w:r>
    </w:p>
    <w:p w14:paraId="607CFF55"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w:t>
      </w:r>
      <w:r w:rsidRPr="006208C0">
        <w:rPr>
          <w:rFonts w:ascii="Courier New" w:hAnsi="Courier New" w:cs="Courier New"/>
          <w:color w:val="000000"/>
          <w:sz w:val="14"/>
          <w:szCs w:val="14"/>
          <w:lang w:val="en-US"/>
        </w:rPr>
        <w:t xml:space="preserve"> xsi:type=</w:t>
      </w:r>
      <w:r w:rsidRPr="006208C0">
        <w:rPr>
          <w:rFonts w:ascii="Courier New" w:hAnsi="Courier New" w:cs="Courier New"/>
          <w:color w:val="2A00FF"/>
          <w:sz w:val="14"/>
          <w:szCs w:val="14"/>
          <w:lang w:val="en-US"/>
        </w:rPr>
        <w:t>"xs:string"</w:t>
      </w:r>
      <w:r w:rsidRPr="006208C0">
        <w:rPr>
          <w:rFonts w:ascii="Courier New" w:hAnsi="Courier New" w:cs="Courier New"/>
          <w:color w:val="7F0055"/>
          <w:sz w:val="14"/>
          <w:szCs w:val="14"/>
          <w:lang w:val="en-US"/>
        </w:rPr>
        <w:t>&gt;</w:t>
      </w:r>
      <w:r w:rsidRPr="006208C0">
        <w:rPr>
          <w:rFonts w:ascii="Courier New" w:hAnsi="Courier New" w:cs="Courier New"/>
          <w:color w:val="000000"/>
          <w:sz w:val="14"/>
          <w:szCs w:val="14"/>
          <w:lang w:val="en-US"/>
        </w:rPr>
        <w:t>REGIONE-PUGLIA</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AttributeValue&gt;</w:t>
      </w:r>
    </w:p>
    <w:p w14:paraId="124ABC81"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Attribute&gt;</w:t>
      </w:r>
    </w:p>
    <w:p w14:paraId="02590953"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w:t>
      </w:r>
      <w:r w:rsidRPr="006208C0">
        <w:rPr>
          <w:rFonts w:ascii="Courier New" w:hAnsi="Courier New" w:cs="Courier New"/>
          <w:color w:val="000000"/>
          <w:sz w:val="14"/>
          <w:szCs w:val="14"/>
          <w:lang w:val="en-US"/>
        </w:rPr>
        <w:t xml:space="preserve"> Name=</w:t>
      </w:r>
      <w:r w:rsidRPr="006208C0">
        <w:rPr>
          <w:rFonts w:ascii="Courier New" w:hAnsi="Courier New" w:cs="Courier New"/>
          <w:color w:val="2A00FF"/>
          <w:sz w:val="14"/>
          <w:szCs w:val="14"/>
          <w:lang w:val="en-US"/>
        </w:rPr>
        <w:t>"urn:oasis:names:tc:sist:1.0:subject:subject-application-version"</w:t>
      </w:r>
      <w:r w:rsidRPr="006208C0">
        <w:rPr>
          <w:rFonts w:ascii="Courier New" w:hAnsi="Courier New" w:cs="Courier New"/>
          <w:color w:val="000000"/>
          <w:sz w:val="14"/>
          <w:szCs w:val="14"/>
          <w:lang w:val="en-US"/>
        </w:rPr>
        <w:t xml:space="preserve"> NameFormat=</w:t>
      </w:r>
      <w:r w:rsidRPr="006208C0">
        <w:rPr>
          <w:rFonts w:ascii="Courier New" w:hAnsi="Courier New" w:cs="Courier New"/>
          <w:color w:val="2A00FF"/>
          <w:sz w:val="14"/>
          <w:szCs w:val="14"/>
          <w:lang w:val="en-US"/>
        </w:rPr>
        <w:t>"urn:oasis:names:tc:SAML:2.0:attrname-format:uri"</w:t>
      </w:r>
      <w:r w:rsidRPr="006208C0">
        <w:rPr>
          <w:rFonts w:ascii="Courier New" w:hAnsi="Courier New" w:cs="Courier New"/>
          <w:color w:val="7F0055"/>
          <w:sz w:val="14"/>
          <w:szCs w:val="14"/>
          <w:lang w:val="en-US"/>
        </w:rPr>
        <w:t>&gt;</w:t>
      </w:r>
    </w:p>
    <w:p w14:paraId="5A569A38"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w:t>
      </w:r>
      <w:r w:rsidRPr="006208C0">
        <w:rPr>
          <w:rFonts w:ascii="Courier New" w:hAnsi="Courier New" w:cs="Courier New"/>
          <w:color w:val="000000"/>
          <w:sz w:val="14"/>
          <w:szCs w:val="14"/>
          <w:lang w:val="en-US"/>
        </w:rPr>
        <w:t xml:space="preserve"> xsi:type=</w:t>
      </w:r>
      <w:r w:rsidRPr="006208C0">
        <w:rPr>
          <w:rFonts w:ascii="Courier New" w:hAnsi="Courier New" w:cs="Courier New"/>
          <w:color w:val="2A00FF"/>
          <w:sz w:val="14"/>
          <w:szCs w:val="14"/>
          <w:lang w:val="en-US"/>
        </w:rPr>
        <w:t>"xs:string"</w:t>
      </w:r>
      <w:r w:rsidRPr="006208C0">
        <w:rPr>
          <w:rFonts w:ascii="Courier New" w:hAnsi="Courier New" w:cs="Courier New"/>
          <w:color w:val="7F0055"/>
          <w:sz w:val="14"/>
          <w:szCs w:val="14"/>
          <w:lang w:val="en-US"/>
        </w:rPr>
        <w:t>&gt;</w:t>
      </w:r>
      <w:r w:rsidRPr="006208C0">
        <w:rPr>
          <w:rFonts w:ascii="Courier New" w:hAnsi="Courier New" w:cs="Courier New"/>
          <w:color w:val="000000"/>
          <w:sz w:val="14"/>
          <w:szCs w:val="14"/>
          <w:lang w:val="en-US"/>
        </w:rPr>
        <w:t>DEFAULT</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AttributeValue&gt;</w:t>
      </w:r>
    </w:p>
    <w:p w14:paraId="19C90016"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Attribute&gt;</w:t>
      </w:r>
    </w:p>
    <w:p w14:paraId="4FD51341"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w:t>
      </w:r>
      <w:r w:rsidRPr="006208C0">
        <w:rPr>
          <w:rFonts w:ascii="Courier New" w:hAnsi="Courier New" w:cs="Courier New"/>
          <w:color w:val="000000"/>
          <w:sz w:val="14"/>
          <w:szCs w:val="14"/>
          <w:lang w:val="en-US"/>
        </w:rPr>
        <w:t xml:space="preserve"> Name=</w:t>
      </w:r>
      <w:r w:rsidRPr="006208C0">
        <w:rPr>
          <w:rFonts w:ascii="Courier New" w:hAnsi="Courier New" w:cs="Courier New"/>
          <w:color w:val="2A00FF"/>
          <w:sz w:val="14"/>
          <w:szCs w:val="14"/>
          <w:lang w:val="en-US"/>
        </w:rPr>
        <w:t>"urn:oasis:names:tc:sist:1.0:subject:subject-application-nonce"</w:t>
      </w:r>
      <w:r w:rsidRPr="006208C0">
        <w:rPr>
          <w:rFonts w:ascii="Courier New" w:hAnsi="Courier New" w:cs="Courier New"/>
          <w:color w:val="000000"/>
          <w:sz w:val="14"/>
          <w:szCs w:val="14"/>
          <w:lang w:val="en-US"/>
        </w:rPr>
        <w:t xml:space="preserve"> NameFormat=</w:t>
      </w:r>
      <w:r w:rsidRPr="006208C0">
        <w:rPr>
          <w:rFonts w:ascii="Courier New" w:hAnsi="Courier New" w:cs="Courier New"/>
          <w:color w:val="2A00FF"/>
          <w:sz w:val="14"/>
          <w:szCs w:val="14"/>
          <w:lang w:val="en-US"/>
        </w:rPr>
        <w:t>"urn:oasis:names:tc:SAML:2.0:attrname-format:uri"</w:t>
      </w:r>
      <w:r w:rsidRPr="006208C0">
        <w:rPr>
          <w:rFonts w:ascii="Courier New" w:hAnsi="Courier New" w:cs="Courier New"/>
          <w:color w:val="7F0055"/>
          <w:sz w:val="14"/>
          <w:szCs w:val="14"/>
          <w:lang w:val="en-US"/>
        </w:rPr>
        <w:t>&gt;</w:t>
      </w:r>
    </w:p>
    <w:p w14:paraId="136C67DE"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w:t>
      </w:r>
      <w:r w:rsidRPr="006208C0">
        <w:rPr>
          <w:rFonts w:ascii="Courier New" w:hAnsi="Courier New" w:cs="Courier New"/>
          <w:color w:val="000000"/>
          <w:sz w:val="14"/>
          <w:szCs w:val="14"/>
          <w:lang w:val="en-US"/>
        </w:rPr>
        <w:t xml:space="preserve"> xsi:type=</w:t>
      </w:r>
      <w:r w:rsidRPr="006208C0">
        <w:rPr>
          <w:rFonts w:ascii="Courier New" w:hAnsi="Courier New" w:cs="Courier New"/>
          <w:color w:val="2A00FF"/>
          <w:sz w:val="14"/>
          <w:szCs w:val="14"/>
          <w:lang w:val="en-US"/>
        </w:rPr>
        <w:t>"xs:string"</w:t>
      </w:r>
      <w:r w:rsidRPr="006208C0">
        <w:rPr>
          <w:rFonts w:ascii="Courier New" w:hAnsi="Courier New" w:cs="Courier New"/>
          <w:color w:val="7F0055"/>
          <w:sz w:val="14"/>
          <w:szCs w:val="14"/>
          <w:lang w:val="en-US"/>
        </w:rPr>
        <w:t>&gt;</w:t>
      </w:r>
      <w:r w:rsidRPr="006208C0">
        <w:rPr>
          <w:rFonts w:ascii="Courier New" w:hAnsi="Courier New" w:cs="Courier New"/>
          <w:color w:val="000000"/>
          <w:sz w:val="14"/>
          <w:szCs w:val="14"/>
          <w:lang w:val="en-US"/>
        </w:rPr>
        <w:t>StringAlfaNumerica20</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AttributeValue&gt;</w:t>
      </w:r>
    </w:p>
    <w:p w14:paraId="52251CA1"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Attribute&gt;</w:t>
      </w:r>
    </w:p>
    <w:p w14:paraId="1ED5813E"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w:t>
      </w:r>
      <w:r w:rsidRPr="006208C0">
        <w:rPr>
          <w:rFonts w:ascii="Courier New" w:hAnsi="Courier New" w:cs="Courier New"/>
          <w:color w:val="000000"/>
          <w:sz w:val="14"/>
          <w:szCs w:val="14"/>
          <w:lang w:val="en-US"/>
        </w:rPr>
        <w:t xml:space="preserve"> Name=</w:t>
      </w:r>
      <w:r w:rsidRPr="006208C0">
        <w:rPr>
          <w:rFonts w:ascii="Courier New" w:hAnsi="Courier New" w:cs="Courier New"/>
          <w:color w:val="2A00FF"/>
          <w:sz w:val="14"/>
          <w:szCs w:val="14"/>
          <w:lang w:val="en-US"/>
        </w:rPr>
        <w:t>"urn:oasis:names:tc:sist:1.0:subject:subject-application-digest"</w:t>
      </w:r>
      <w:r w:rsidRPr="006208C0">
        <w:rPr>
          <w:rFonts w:ascii="Courier New" w:hAnsi="Courier New" w:cs="Courier New"/>
          <w:color w:val="000000"/>
          <w:sz w:val="14"/>
          <w:szCs w:val="14"/>
          <w:lang w:val="en-US"/>
        </w:rPr>
        <w:t xml:space="preserve"> NameFormat=</w:t>
      </w:r>
      <w:r w:rsidRPr="006208C0">
        <w:rPr>
          <w:rFonts w:ascii="Courier New" w:hAnsi="Courier New" w:cs="Courier New"/>
          <w:color w:val="2A00FF"/>
          <w:sz w:val="14"/>
          <w:szCs w:val="14"/>
          <w:lang w:val="en-US"/>
        </w:rPr>
        <w:t>"urn:oasis:names:tc:SAML:2.0:attrname-format:uri"</w:t>
      </w:r>
      <w:r w:rsidRPr="006208C0">
        <w:rPr>
          <w:rFonts w:ascii="Courier New" w:hAnsi="Courier New" w:cs="Courier New"/>
          <w:color w:val="7F0055"/>
          <w:sz w:val="14"/>
          <w:szCs w:val="14"/>
          <w:lang w:val="en-US"/>
        </w:rPr>
        <w:t>&gt;</w:t>
      </w:r>
    </w:p>
    <w:p w14:paraId="5EAD93AE"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w:t>
      </w:r>
      <w:r w:rsidRPr="006208C0">
        <w:rPr>
          <w:rFonts w:ascii="Courier New" w:hAnsi="Courier New" w:cs="Courier New"/>
          <w:color w:val="000000"/>
          <w:sz w:val="14"/>
          <w:szCs w:val="14"/>
          <w:lang w:val="en-US"/>
        </w:rPr>
        <w:t xml:space="preserve"> xsi:type=</w:t>
      </w:r>
      <w:r w:rsidRPr="006208C0">
        <w:rPr>
          <w:rFonts w:ascii="Courier New" w:hAnsi="Courier New" w:cs="Courier New"/>
          <w:color w:val="2A00FF"/>
          <w:sz w:val="14"/>
          <w:szCs w:val="14"/>
          <w:lang w:val="en-US"/>
        </w:rPr>
        <w:t>"xs:string"</w:t>
      </w:r>
      <w:r w:rsidRPr="006208C0">
        <w:rPr>
          <w:rFonts w:ascii="Courier New" w:hAnsi="Courier New" w:cs="Courier New"/>
          <w:color w:val="7F0055"/>
          <w:sz w:val="14"/>
          <w:szCs w:val="14"/>
          <w:lang w:val="en-US"/>
        </w:rPr>
        <w:t>&gt;</w:t>
      </w:r>
      <w:r w:rsidRPr="006208C0">
        <w:rPr>
          <w:rFonts w:ascii="Courier New" w:hAnsi="Courier New" w:cs="Courier New"/>
          <w:color w:val="000000"/>
          <w:sz w:val="14"/>
          <w:szCs w:val="14"/>
          <w:lang w:val="en-US"/>
        </w:rPr>
        <w:t>NStnEpJkiPmnw+6cBJdyihHFDf4=</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AttributeValue&gt;</w:t>
      </w:r>
    </w:p>
    <w:p w14:paraId="59450BE2"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Attribute&gt;</w:t>
      </w:r>
    </w:p>
    <w:p w14:paraId="3FAC94E1"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w:t>
      </w:r>
      <w:r w:rsidRPr="006208C0">
        <w:rPr>
          <w:rFonts w:ascii="Courier New" w:hAnsi="Courier New" w:cs="Courier New"/>
          <w:color w:val="000000"/>
          <w:sz w:val="14"/>
          <w:szCs w:val="14"/>
          <w:lang w:val="en-US"/>
        </w:rPr>
        <w:t xml:space="preserve"> Name=</w:t>
      </w:r>
      <w:r w:rsidRPr="006208C0">
        <w:rPr>
          <w:rFonts w:ascii="Courier New" w:hAnsi="Courier New" w:cs="Courier New"/>
          <w:color w:val="2A00FF"/>
          <w:sz w:val="14"/>
          <w:szCs w:val="14"/>
          <w:lang w:val="en-US"/>
        </w:rPr>
        <w:t>"urn:oasis:names:tc:sist:1.0:subject:subject-application-created"</w:t>
      </w:r>
      <w:r w:rsidRPr="006208C0">
        <w:rPr>
          <w:rFonts w:ascii="Courier New" w:hAnsi="Courier New" w:cs="Courier New"/>
          <w:color w:val="000000"/>
          <w:sz w:val="14"/>
          <w:szCs w:val="14"/>
          <w:lang w:val="en-US"/>
        </w:rPr>
        <w:t xml:space="preserve"> NameFormat=</w:t>
      </w:r>
      <w:r w:rsidRPr="006208C0">
        <w:rPr>
          <w:rFonts w:ascii="Courier New" w:hAnsi="Courier New" w:cs="Courier New"/>
          <w:color w:val="2A00FF"/>
          <w:sz w:val="14"/>
          <w:szCs w:val="14"/>
          <w:lang w:val="en-US"/>
        </w:rPr>
        <w:t>"urn:oasis:names:tc:SAML:2.0:attrname-format:uri"</w:t>
      </w:r>
      <w:r w:rsidRPr="006208C0">
        <w:rPr>
          <w:rFonts w:ascii="Courier New" w:hAnsi="Courier New" w:cs="Courier New"/>
          <w:color w:val="7F0055"/>
          <w:sz w:val="14"/>
          <w:szCs w:val="14"/>
          <w:lang w:val="en-US"/>
        </w:rPr>
        <w:t>&gt;</w:t>
      </w:r>
    </w:p>
    <w:p w14:paraId="44091A1E"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w:t>
      </w:r>
      <w:r w:rsidRPr="006208C0">
        <w:rPr>
          <w:rFonts w:ascii="Courier New" w:hAnsi="Courier New" w:cs="Courier New"/>
          <w:color w:val="000000"/>
          <w:sz w:val="14"/>
          <w:szCs w:val="14"/>
          <w:lang w:val="en-US"/>
        </w:rPr>
        <w:t xml:space="preserve"> xsi:type=</w:t>
      </w:r>
      <w:r w:rsidRPr="006208C0">
        <w:rPr>
          <w:rFonts w:ascii="Courier New" w:hAnsi="Courier New" w:cs="Courier New"/>
          <w:color w:val="2A00FF"/>
          <w:sz w:val="14"/>
          <w:szCs w:val="14"/>
          <w:lang w:val="en-US"/>
        </w:rPr>
        <w:t>"xs:string"</w:t>
      </w:r>
      <w:r w:rsidRPr="006208C0">
        <w:rPr>
          <w:rFonts w:ascii="Courier New" w:hAnsi="Courier New" w:cs="Courier New"/>
          <w:color w:val="7F0055"/>
          <w:sz w:val="14"/>
          <w:szCs w:val="14"/>
          <w:lang w:val="en-US"/>
        </w:rPr>
        <w:t>&gt;</w:t>
      </w:r>
      <w:r w:rsidRPr="006208C0">
        <w:rPr>
          <w:rFonts w:ascii="Courier New" w:hAnsi="Courier New" w:cs="Courier New"/>
          <w:color w:val="000000"/>
          <w:sz w:val="14"/>
          <w:szCs w:val="14"/>
          <w:lang w:val="en-US"/>
        </w:rPr>
        <w:t>2014-09-29t12:07:00+01</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AttributeValue&gt;</w:t>
      </w:r>
    </w:p>
    <w:p w14:paraId="27B4389D"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Attribute&gt;</w:t>
      </w:r>
    </w:p>
    <w:p w14:paraId="5F479B75"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w:t>
      </w:r>
      <w:r w:rsidRPr="006208C0">
        <w:rPr>
          <w:rFonts w:ascii="Courier New" w:hAnsi="Courier New" w:cs="Courier New"/>
          <w:color w:val="000000"/>
          <w:sz w:val="14"/>
          <w:szCs w:val="14"/>
          <w:lang w:val="en-US"/>
        </w:rPr>
        <w:t xml:space="preserve"> Name=</w:t>
      </w:r>
      <w:r w:rsidRPr="006208C0">
        <w:rPr>
          <w:rFonts w:ascii="Courier New" w:hAnsi="Courier New" w:cs="Courier New"/>
          <w:color w:val="2A00FF"/>
          <w:sz w:val="14"/>
          <w:szCs w:val="14"/>
          <w:lang w:val="en-US"/>
        </w:rPr>
        <w:t>"urn:oasis:names:tc:xacml:1.0:subject:subject-id"</w:t>
      </w:r>
      <w:r w:rsidRPr="006208C0">
        <w:rPr>
          <w:rFonts w:ascii="Courier New" w:hAnsi="Courier New" w:cs="Courier New"/>
          <w:color w:val="000000"/>
          <w:sz w:val="14"/>
          <w:szCs w:val="14"/>
          <w:lang w:val="en-US"/>
        </w:rPr>
        <w:t xml:space="preserve"> NameFormat=</w:t>
      </w:r>
      <w:r w:rsidRPr="006208C0">
        <w:rPr>
          <w:rFonts w:ascii="Courier New" w:hAnsi="Courier New" w:cs="Courier New"/>
          <w:color w:val="2A00FF"/>
          <w:sz w:val="14"/>
          <w:szCs w:val="14"/>
          <w:lang w:val="en-US"/>
        </w:rPr>
        <w:t>"urn:oasis:names:tc:SAML:2.0:attrname-format:uri"</w:t>
      </w:r>
      <w:r w:rsidRPr="006208C0">
        <w:rPr>
          <w:rFonts w:ascii="Courier New" w:hAnsi="Courier New" w:cs="Courier New"/>
          <w:color w:val="7F0055"/>
          <w:sz w:val="14"/>
          <w:szCs w:val="14"/>
          <w:lang w:val="en-US"/>
        </w:rPr>
        <w:t>&gt;</w:t>
      </w:r>
    </w:p>
    <w:p w14:paraId="262A1D1A"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w:t>
      </w:r>
      <w:r w:rsidRPr="006208C0">
        <w:rPr>
          <w:rFonts w:ascii="Courier New" w:hAnsi="Courier New" w:cs="Courier New"/>
          <w:color w:val="000000"/>
          <w:sz w:val="14"/>
          <w:szCs w:val="14"/>
          <w:lang w:val="en-US"/>
        </w:rPr>
        <w:t xml:space="preserve"> xsi:type=</w:t>
      </w:r>
      <w:r w:rsidRPr="006208C0">
        <w:rPr>
          <w:rFonts w:ascii="Courier New" w:hAnsi="Courier New" w:cs="Courier New"/>
          <w:color w:val="2A00FF"/>
          <w:sz w:val="14"/>
          <w:szCs w:val="14"/>
          <w:lang w:val="en-US"/>
        </w:rPr>
        <w:t>"xs:string"</w:t>
      </w:r>
      <w:r w:rsidRPr="006208C0">
        <w:rPr>
          <w:rFonts w:ascii="Courier New" w:hAnsi="Courier New" w:cs="Courier New"/>
          <w:color w:val="7F0055"/>
          <w:sz w:val="14"/>
          <w:szCs w:val="14"/>
          <w:lang w:val="en-US"/>
        </w:rPr>
        <w:t>&gt;</w:t>
      </w:r>
      <w:r w:rsidRPr="006208C0">
        <w:rPr>
          <w:rFonts w:ascii="Courier New" w:hAnsi="Courier New" w:cs="Courier New"/>
          <w:color w:val="000000"/>
          <w:sz w:val="14"/>
          <w:szCs w:val="14"/>
          <w:lang w:val="en-US"/>
        </w:rPr>
        <w:t>PRTSLT00A01P000S</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AttributeValue&gt;</w:t>
      </w:r>
    </w:p>
    <w:p w14:paraId="6793046E"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Attribute&gt;</w:t>
      </w:r>
    </w:p>
    <w:p w14:paraId="6DC2BDE7"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w:t>
      </w:r>
      <w:r w:rsidRPr="006208C0">
        <w:rPr>
          <w:rFonts w:ascii="Courier New" w:hAnsi="Courier New" w:cs="Courier New"/>
          <w:color w:val="000000"/>
          <w:sz w:val="14"/>
          <w:szCs w:val="14"/>
          <w:lang w:val="en-US"/>
        </w:rPr>
        <w:t xml:space="preserve"> Name=</w:t>
      </w:r>
      <w:r w:rsidRPr="006208C0">
        <w:rPr>
          <w:rFonts w:ascii="Courier New" w:hAnsi="Courier New" w:cs="Courier New"/>
          <w:color w:val="2A00FF"/>
          <w:sz w:val="14"/>
          <w:szCs w:val="14"/>
          <w:lang w:val="en-US"/>
        </w:rPr>
        <w:t>"urn:oasis:names:tc:xacml:2.0:subject:role"</w:t>
      </w:r>
      <w:r w:rsidRPr="006208C0">
        <w:rPr>
          <w:rFonts w:ascii="Courier New" w:hAnsi="Courier New" w:cs="Courier New"/>
          <w:color w:val="000000"/>
          <w:sz w:val="14"/>
          <w:szCs w:val="14"/>
          <w:lang w:val="en-US"/>
        </w:rPr>
        <w:t xml:space="preserve"> NameFormat=</w:t>
      </w:r>
      <w:r w:rsidRPr="006208C0">
        <w:rPr>
          <w:rFonts w:ascii="Courier New" w:hAnsi="Courier New" w:cs="Courier New"/>
          <w:color w:val="2A00FF"/>
          <w:sz w:val="14"/>
          <w:szCs w:val="14"/>
          <w:lang w:val="en-US"/>
        </w:rPr>
        <w:t>"urn:oasis:names:tc:SAML:2.0:attrname-format:uri"</w:t>
      </w:r>
      <w:r w:rsidRPr="006208C0">
        <w:rPr>
          <w:rFonts w:ascii="Courier New" w:hAnsi="Courier New" w:cs="Courier New"/>
          <w:color w:val="7F0055"/>
          <w:sz w:val="14"/>
          <w:szCs w:val="14"/>
          <w:lang w:val="en-US"/>
        </w:rPr>
        <w:t>&gt;</w:t>
      </w:r>
    </w:p>
    <w:p w14:paraId="124A8AFE"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w:t>
      </w:r>
      <w:r w:rsidRPr="006208C0">
        <w:rPr>
          <w:rFonts w:ascii="Courier New" w:hAnsi="Courier New" w:cs="Courier New"/>
          <w:color w:val="000000"/>
          <w:sz w:val="14"/>
          <w:szCs w:val="14"/>
          <w:lang w:val="en-US"/>
        </w:rPr>
        <w:t xml:space="preserve"> xsi:type=</w:t>
      </w:r>
      <w:r w:rsidRPr="006208C0">
        <w:rPr>
          <w:rFonts w:ascii="Courier New" w:hAnsi="Courier New" w:cs="Courier New"/>
          <w:color w:val="2A00FF"/>
          <w:sz w:val="14"/>
          <w:szCs w:val="14"/>
          <w:lang w:val="en-US"/>
        </w:rPr>
        <w:t>"xs:string"</w:t>
      </w:r>
      <w:r w:rsidRPr="006208C0">
        <w:rPr>
          <w:rFonts w:ascii="Courier New" w:hAnsi="Courier New" w:cs="Courier New"/>
          <w:color w:val="7F0055"/>
          <w:sz w:val="14"/>
          <w:szCs w:val="14"/>
          <w:lang w:val="en-US"/>
        </w:rPr>
        <w:t>&gt;</w:t>
      </w:r>
      <w:r w:rsidRPr="006208C0">
        <w:rPr>
          <w:rFonts w:ascii="Courier New" w:hAnsi="Courier New" w:cs="Courier New"/>
          <w:color w:val="000000"/>
          <w:sz w:val="14"/>
          <w:szCs w:val="14"/>
          <w:lang w:val="en-US"/>
        </w:rPr>
        <w:t>RIS000006</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AttributeValue&gt;</w:t>
      </w:r>
    </w:p>
    <w:p w14:paraId="4EE2E779"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Attribute&gt;</w:t>
      </w:r>
    </w:p>
    <w:p w14:paraId="7AC2C72B"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w:t>
      </w:r>
      <w:r w:rsidRPr="006208C0">
        <w:rPr>
          <w:rFonts w:ascii="Courier New" w:hAnsi="Courier New" w:cs="Courier New"/>
          <w:color w:val="000000"/>
          <w:sz w:val="14"/>
          <w:szCs w:val="14"/>
          <w:lang w:val="en-US"/>
        </w:rPr>
        <w:t xml:space="preserve"> Name=</w:t>
      </w:r>
      <w:r w:rsidRPr="006208C0">
        <w:rPr>
          <w:rFonts w:ascii="Courier New" w:hAnsi="Courier New" w:cs="Courier New"/>
          <w:color w:val="2A00FF"/>
          <w:sz w:val="14"/>
          <w:szCs w:val="14"/>
          <w:lang w:val="en-US"/>
        </w:rPr>
        <w:t>"urn:oasis:names:tc:xspa:1.0:subject:organization-id"</w:t>
      </w:r>
      <w:r w:rsidRPr="006208C0">
        <w:rPr>
          <w:rFonts w:ascii="Courier New" w:hAnsi="Courier New" w:cs="Courier New"/>
          <w:color w:val="000000"/>
          <w:sz w:val="14"/>
          <w:szCs w:val="14"/>
          <w:lang w:val="en-US"/>
        </w:rPr>
        <w:t xml:space="preserve"> NameFormat=</w:t>
      </w:r>
      <w:r w:rsidRPr="006208C0">
        <w:rPr>
          <w:rFonts w:ascii="Courier New" w:hAnsi="Courier New" w:cs="Courier New"/>
          <w:color w:val="2A00FF"/>
          <w:sz w:val="14"/>
          <w:szCs w:val="14"/>
          <w:lang w:val="en-US"/>
        </w:rPr>
        <w:t>"urn:oasis:names:tc:SAML:2.0:attrname-format:uri"</w:t>
      </w:r>
      <w:r w:rsidRPr="006208C0">
        <w:rPr>
          <w:rFonts w:ascii="Courier New" w:hAnsi="Courier New" w:cs="Courier New"/>
          <w:color w:val="7F0055"/>
          <w:sz w:val="14"/>
          <w:szCs w:val="14"/>
          <w:lang w:val="en-US"/>
        </w:rPr>
        <w:t>&gt;</w:t>
      </w:r>
    </w:p>
    <w:p w14:paraId="66501F19"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w:t>
      </w:r>
      <w:r w:rsidRPr="006208C0">
        <w:rPr>
          <w:rFonts w:ascii="Courier New" w:hAnsi="Courier New" w:cs="Courier New"/>
          <w:color w:val="000000"/>
          <w:sz w:val="14"/>
          <w:szCs w:val="14"/>
          <w:lang w:val="en-US"/>
        </w:rPr>
        <w:t xml:space="preserve"> xsi:type=</w:t>
      </w:r>
      <w:r w:rsidRPr="006208C0">
        <w:rPr>
          <w:rFonts w:ascii="Courier New" w:hAnsi="Courier New" w:cs="Courier New"/>
          <w:color w:val="2A00FF"/>
          <w:sz w:val="14"/>
          <w:szCs w:val="14"/>
          <w:lang w:val="en-US"/>
        </w:rPr>
        <w:t>"xs:string"</w:t>
      </w:r>
      <w:r w:rsidRPr="006208C0">
        <w:rPr>
          <w:rFonts w:ascii="Courier New" w:hAnsi="Courier New" w:cs="Courier New"/>
          <w:color w:val="7F0055"/>
          <w:sz w:val="14"/>
          <w:szCs w:val="14"/>
          <w:lang w:val="en-US"/>
        </w:rPr>
        <w:t>&gt;</w:t>
      </w:r>
      <w:r w:rsidRPr="006208C0">
        <w:rPr>
          <w:rFonts w:ascii="Courier New" w:hAnsi="Courier New" w:cs="Courier New"/>
          <w:color w:val="000000"/>
          <w:sz w:val="14"/>
          <w:szCs w:val="14"/>
          <w:lang w:val="en-US"/>
        </w:rPr>
        <w:t>160114</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AttributeValue&gt;</w:t>
      </w:r>
    </w:p>
    <w:p w14:paraId="1C097F2C"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Attribute&gt;</w:t>
      </w:r>
    </w:p>
    <w:p w14:paraId="2259FA5F"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w:t>
      </w:r>
      <w:r w:rsidRPr="006208C0">
        <w:rPr>
          <w:rFonts w:ascii="Courier New" w:hAnsi="Courier New" w:cs="Courier New"/>
          <w:color w:val="000000"/>
          <w:sz w:val="14"/>
          <w:szCs w:val="14"/>
          <w:lang w:val="en-US"/>
        </w:rPr>
        <w:t xml:space="preserve"> Name=</w:t>
      </w:r>
      <w:r w:rsidRPr="006208C0">
        <w:rPr>
          <w:rFonts w:ascii="Courier New" w:hAnsi="Courier New" w:cs="Courier New"/>
          <w:color w:val="2A00FF"/>
          <w:sz w:val="14"/>
          <w:szCs w:val="14"/>
          <w:lang w:val="en-US"/>
        </w:rPr>
        <w:t>"urn:oasis:names:tc:xspa:1.0:subject:organization"</w:t>
      </w:r>
      <w:r w:rsidRPr="006208C0">
        <w:rPr>
          <w:rFonts w:ascii="Courier New" w:hAnsi="Courier New" w:cs="Courier New"/>
          <w:color w:val="000000"/>
          <w:sz w:val="14"/>
          <w:szCs w:val="14"/>
          <w:lang w:val="en-US"/>
        </w:rPr>
        <w:t xml:space="preserve"> NameFormat=</w:t>
      </w:r>
      <w:r w:rsidRPr="006208C0">
        <w:rPr>
          <w:rFonts w:ascii="Courier New" w:hAnsi="Courier New" w:cs="Courier New"/>
          <w:color w:val="2A00FF"/>
          <w:sz w:val="14"/>
          <w:szCs w:val="14"/>
          <w:lang w:val="en-US"/>
        </w:rPr>
        <w:t>"urn:oasis:names:tc:SAML:2.0:attrname-format:uri"</w:t>
      </w:r>
      <w:r w:rsidRPr="006208C0">
        <w:rPr>
          <w:rFonts w:ascii="Courier New" w:hAnsi="Courier New" w:cs="Courier New"/>
          <w:color w:val="7F0055"/>
          <w:sz w:val="14"/>
          <w:szCs w:val="14"/>
          <w:lang w:val="en-US"/>
        </w:rPr>
        <w:t>&gt;</w:t>
      </w:r>
    </w:p>
    <w:p w14:paraId="062EF9A2"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w:t>
      </w:r>
      <w:r w:rsidRPr="006208C0">
        <w:rPr>
          <w:rFonts w:ascii="Courier New" w:hAnsi="Courier New" w:cs="Courier New"/>
          <w:color w:val="000000"/>
          <w:sz w:val="14"/>
          <w:szCs w:val="14"/>
          <w:lang w:val="en-US"/>
        </w:rPr>
        <w:t xml:space="preserve"> xsi:type=</w:t>
      </w:r>
      <w:r w:rsidRPr="006208C0">
        <w:rPr>
          <w:rFonts w:ascii="Courier New" w:hAnsi="Courier New" w:cs="Courier New"/>
          <w:color w:val="2A00FF"/>
          <w:sz w:val="14"/>
          <w:szCs w:val="14"/>
          <w:lang w:val="en-US"/>
        </w:rPr>
        <w:t>"xs:string"</w:t>
      </w:r>
      <w:r w:rsidRPr="006208C0">
        <w:rPr>
          <w:rFonts w:ascii="Courier New" w:hAnsi="Courier New" w:cs="Courier New"/>
          <w:color w:val="7F0055"/>
          <w:sz w:val="14"/>
          <w:szCs w:val="14"/>
          <w:lang w:val="en-US"/>
        </w:rPr>
        <w:t>&gt;</w:t>
      </w:r>
      <w:r w:rsidRPr="006208C0">
        <w:rPr>
          <w:rFonts w:ascii="Courier New" w:hAnsi="Courier New" w:cs="Courier New"/>
          <w:color w:val="000000"/>
          <w:sz w:val="14"/>
          <w:szCs w:val="14"/>
          <w:lang w:val="en-US"/>
        </w:rPr>
        <w:t>ASL BA</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AttributeValue&gt;</w:t>
      </w:r>
    </w:p>
    <w:p w14:paraId="0B416B0F"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Attribute&gt;</w:t>
      </w:r>
    </w:p>
    <w:p w14:paraId="6E5CFFE1"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AttributeStatement&gt;</w:t>
      </w:r>
    </w:p>
    <w:p w14:paraId="4A805C10"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Assertion&gt;</w:t>
      </w:r>
    </w:p>
    <w:p w14:paraId="37F1CB0E"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w:t>
      </w:r>
      <w:r w:rsidRPr="006208C0">
        <w:rPr>
          <w:rFonts w:ascii="Courier New" w:hAnsi="Courier New" w:cs="Courier New"/>
          <w:color w:val="7F0055"/>
          <w:sz w:val="14"/>
          <w:szCs w:val="14"/>
          <w:lang w:val="en-US"/>
        </w:rPr>
        <w:t>Header&gt;</w:t>
      </w:r>
    </w:p>
    <w:p w14:paraId="1C6B9039"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w:t>
      </w:r>
      <w:r w:rsidRPr="006208C0">
        <w:rPr>
          <w:rFonts w:ascii="Courier New" w:hAnsi="Courier New" w:cs="Courier New"/>
          <w:color w:val="7F0055"/>
          <w:sz w:val="14"/>
          <w:szCs w:val="14"/>
          <w:lang w:val="en-US"/>
        </w:rPr>
        <w:t>Body</w:t>
      </w:r>
      <w:r w:rsidRPr="006208C0">
        <w:rPr>
          <w:rFonts w:ascii="Courier New" w:hAnsi="Courier New" w:cs="Courier New"/>
          <w:color w:val="000000"/>
          <w:sz w:val="14"/>
          <w:szCs w:val="14"/>
          <w:lang w:val="en-US"/>
        </w:rPr>
        <w:t xml:space="preserve"> ID=</w:t>
      </w:r>
      <w:r w:rsidRPr="006208C0">
        <w:rPr>
          <w:rFonts w:ascii="Courier New" w:hAnsi="Courier New" w:cs="Courier New"/>
          <w:color w:val="2A00FF"/>
          <w:sz w:val="14"/>
          <w:szCs w:val="14"/>
          <w:lang w:val="en-US"/>
        </w:rPr>
        <w:t>"soap_body"</w:t>
      </w:r>
      <w:r w:rsidRPr="006208C0">
        <w:rPr>
          <w:rFonts w:ascii="Courier New" w:hAnsi="Courier New" w:cs="Courier New"/>
          <w:color w:val="000000"/>
          <w:sz w:val="14"/>
          <w:szCs w:val="14"/>
          <w:lang w:val="en-US"/>
        </w:rPr>
        <w:t xml:space="preserve"> wsu:Id=</w:t>
      </w:r>
      <w:r w:rsidRPr="006208C0">
        <w:rPr>
          <w:rFonts w:ascii="Courier New" w:hAnsi="Courier New" w:cs="Courier New"/>
          <w:color w:val="2A00FF"/>
          <w:sz w:val="14"/>
          <w:szCs w:val="14"/>
          <w:lang w:val="en-US"/>
        </w:rPr>
        <w:t>"soap_body"</w:t>
      </w:r>
      <w:r w:rsidRPr="006208C0">
        <w:rPr>
          <w:rFonts w:ascii="Courier New" w:hAnsi="Courier New" w:cs="Courier New"/>
          <w:color w:val="000000"/>
          <w:sz w:val="14"/>
          <w:szCs w:val="14"/>
          <w:lang w:val="en-US"/>
        </w:rPr>
        <w:t xml:space="preserve"> xmlns:wsu=</w:t>
      </w:r>
      <w:r w:rsidRPr="006208C0">
        <w:rPr>
          <w:rFonts w:ascii="Courier New" w:hAnsi="Courier New" w:cs="Courier New"/>
          <w:color w:val="2A00FF"/>
          <w:sz w:val="14"/>
          <w:szCs w:val="14"/>
          <w:lang w:val="en-US"/>
        </w:rPr>
        <w:t>"http:</w:t>
      </w:r>
      <w:r w:rsidRPr="006208C0">
        <w:rPr>
          <w:rFonts w:ascii="Courier New" w:hAnsi="Courier New" w:cs="Courier New"/>
          <w:b/>
          <w:bCs/>
          <w:color w:val="7F0055"/>
          <w:sz w:val="14"/>
          <w:szCs w:val="14"/>
          <w:lang w:val="en-US"/>
        </w:rPr>
        <w:t>//</w:t>
      </w:r>
      <w:r w:rsidRPr="006208C0">
        <w:rPr>
          <w:rFonts w:ascii="Courier New" w:hAnsi="Courier New" w:cs="Courier New"/>
          <w:color w:val="3F3FBF"/>
          <w:sz w:val="14"/>
          <w:szCs w:val="14"/>
          <w:lang w:val="en-US"/>
        </w:rPr>
        <w:t>docs.oasis-open.org/wss/2004/01/oasis-200401-wss-wssecurity-utility-1.0.xsd</w:t>
      </w:r>
      <w:r w:rsidRPr="006208C0">
        <w:rPr>
          <w:rFonts w:ascii="Courier New" w:hAnsi="Courier New" w:cs="Courier New"/>
          <w:color w:val="2A00FF"/>
          <w:sz w:val="14"/>
          <w:szCs w:val="14"/>
          <w:lang w:val="en-US"/>
        </w:rPr>
        <w:t>"</w:t>
      </w:r>
      <w:r w:rsidRPr="006208C0">
        <w:rPr>
          <w:rFonts w:ascii="Courier New" w:hAnsi="Courier New" w:cs="Courier New"/>
          <w:color w:val="7F0055"/>
          <w:sz w:val="14"/>
          <w:szCs w:val="14"/>
          <w:lang w:val="en-US"/>
        </w:rPr>
        <w:t>&gt;</w:t>
      </w:r>
    </w:p>
    <w:p w14:paraId="45CCD68D"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ns2:</w:t>
      </w:r>
      <w:r w:rsidRPr="006208C0">
        <w:rPr>
          <w:rFonts w:ascii="Courier New" w:hAnsi="Courier New" w:cs="Courier New"/>
          <w:color w:val="7F0055"/>
          <w:sz w:val="14"/>
          <w:szCs w:val="14"/>
          <w:lang w:val="en-US"/>
        </w:rPr>
        <w:t>getAccessPolicies</w:t>
      </w:r>
      <w:r w:rsidRPr="006208C0">
        <w:rPr>
          <w:rFonts w:ascii="Courier New" w:hAnsi="Courier New" w:cs="Courier New"/>
          <w:color w:val="000000"/>
          <w:sz w:val="14"/>
          <w:szCs w:val="14"/>
          <w:lang w:val="en-US"/>
        </w:rPr>
        <w:t xml:space="preserve"> xmlns:ns2=</w:t>
      </w:r>
      <w:r w:rsidRPr="006208C0">
        <w:rPr>
          <w:rFonts w:ascii="Courier New" w:hAnsi="Courier New" w:cs="Courier New"/>
          <w:color w:val="2A00FF"/>
          <w:sz w:val="14"/>
          <w:szCs w:val="14"/>
          <w:lang w:val="en-US"/>
        </w:rPr>
        <w:t>"http:</w:t>
      </w:r>
      <w:r w:rsidRPr="006208C0">
        <w:rPr>
          <w:rFonts w:ascii="Courier New" w:hAnsi="Courier New" w:cs="Courier New"/>
          <w:b/>
          <w:bCs/>
          <w:color w:val="7F0055"/>
          <w:sz w:val="14"/>
          <w:szCs w:val="14"/>
          <w:lang w:val="en-US"/>
        </w:rPr>
        <w:t>//</w:t>
      </w:r>
      <w:r w:rsidRPr="006208C0">
        <w:rPr>
          <w:rFonts w:ascii="Courier New" w:hAnsi="Courier New" w:cs="Courier New"/>
          <w:color w:val="3F3FBF"/>
          <w:sz w:val="14"/>
          <w:szCs w:val="14"/>
          <w:lang w:val="en-US"/>
        </w:rPr>
        <w:t>www.sist.puglia.it/Schemas/PDD_SIST/SCATEL/FSE/</w:t>
      </w:r>
      <w:r w:rsidRPr="006208C0">
        <w:rPr>
          <w:rFonts w:ascii="Courier New" w:hAnsi="Courier New" w:cs="Courier New"/>
          <w:color w:val="2A00FF"/>
          <w:sz w:val="14"/>
          <w:szCs w:val="14"/>
          <w:lang w:val="en-US"/>
        </w:rPr>
        <w:t>"</w:t>
      </w:r>
      <w:r w:rsidRPr="006208C0">
        <w:rPr>
          <w:rFonts w:ascii="Courier New" w:hAnsi="Courier New" w:cs="Courier New"/>
          <w:color w:val="7F0055"/>
          <w:sz w:val="14"/>
          <w:szCs w:val="14"/>
          <w:lang w:val="en-US"/>
        </w:rPr>
        <w:t>&gt;</w:t>
      </w:r>
    </w:p>
    <w:p w14:paraId="43302BCB"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ns2:</w:t>
      </w:r>
      <w:r w:rsidRPr="006208C0">
        <w:rPr>
          <w:rFonts w:ascii="Courier New" w:hAnsi="Courier New" w:cs="Courier New"/>
          <w:color w:val="7F0055"/>
          <w:sz w:val="14"/>
          <w:szCs w:val="14"/>
          <w:lang w:val="en-US"/>
        </w:rPr>
        <w:t>accessPolicies&gt;</w:t>
      </w:r>
      <w:r w:rsidR="00C1780D">
        <w:rPr>
          <w:rFonts w:ascii="Courier New" w:hAnsi="Courier New" w:cs="Courier New"/>
          <w:color w:val="000000"/>
          <w:sz w:val="14"/>
          <w:szCs w:val="14"/>
          <w:lang w:val="en-US"/>
        </w:rPr>
        <w:t>patientId</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ns2:</w:t>
      </w:r>
      <w:r w:rsidRPr="006208C0">
        <w:rPr>
          <w:rFonts w:ascii="Courier New" w:hAnsi="Courier New" w:cs="Courier New"/>
          <w:color w:val="7F0055"/>
          <w:sz w:val="14"/>
          <w:szCs w:val="14"/>
          <w:lang w:val="en-US"/>
        </w:rPr>
        <w:t>accessPolicies&gt;</w:t>
      </w:r>
    </w:p>
    <w:p w14:paraId="2BD12651"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ns2:</w:t>
      </w:r>
      <w:r w:rsidRPr="006208C0">
        <w:rPr>
          <w:rFonts w:ascii="Courier New" w:hAnsi="Courier New" w:cs="Courier New"/>
          <w:color w:val="7F0055"/>
          <w:sz w:val="14"/>
          <w:szCs w:val="14"/>
          <w:lang w:val="en-US"/>
        </w:rPr>
        <w:t>getAccessPolicies&gt;</w:t>
      </w:r>
    </w:p>
    <w:p w14:paraId="603619E7"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w:t>
      </w:r>
      <w:r w:rsidR="000D6762" w:rsidRPr="000D6762">
        <w:rPr>
          <w:rFonts w:ascii="Courier New" w:hAnsi="Courier New"/>
          <w:color w:val="000000"/>
          <w:sz w:val="14"/>
          <w:lang w:val="en-US"/>
        </w:rPr>
        <w:t>:</w:t>
      </w:r>
      <w:r w:rsidR="000D6762" w:rsidRPr="000D6762">
        <w:rPr>
          <w:rFonts w:ascii="Courier New" w:hAnsi="Courier New"/>
          <w:color w:val="7F0055"/>
          <w:sz w:val="14"/>
          <w:lang w:val="en-US"/>
        </w:rPr>
        <w:t>Body&gt;</w:t>
      </w:r>
    </w:p>
    <w:p w14:paraId="62333228" w14:textId="77777777" w:rsidR="00BE73F7" w:rsidRPr="00D61D52" w:rsidRDefault="000D6762"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sidRPr="00D61D52">
        <w:rPr>
          <w:rFonts w:ascii="Courier New" w:hAnsi="Courier New"/>
          <w:color w:val="7F0055"/>
          <w:sz w:val="14"/>
          <w:lang w:val="en-US"/>
        </w:rPr>
        <w:t>&lt;/</w:t>
      </w:r>
      <w:r w:rsidR="00BE73F7" w:rsidRPr="00D61D52">
        <w:rPr>
          <w:rFonts w:ascii="Courier New" w:hAnsi="Courier New" w:cs="Courier New"/>
          <w:color w:val="000000"/>
          <w:sz w:val="14"/>
          <w:szCs w:val="14"/>
          <w:lang w:val="en-US"/>
        </w:rPr>
        <w:t>S</w:t>
      </w:r>
      <w:r w:rsidRPr="00D61D52">
        <w:rPr>
          <w:rFonts w:ascii="Courier New" w:hAnsi="Courier New"/>
          <w:color w:val="000000"/>
          <w:sz w:val="14"/>
          <w:lang w:val="en-US"/>
        </w:rPr>
        <w:t>:</w:t>
      </w:r>
      <w:r w:rsidRPr="00D61D52">
        <w:rPr>
          <w:rFonts w:ascii="Courier New" w:hAnsi="Courier New"/>
          <w:color w:val="7F0055"/>
          <w:sz w:val="14"/>
          <w:lang w:val="en-US"/>
        </w:rPr>
        <w:t>Envelope&gt;</w:t>
      </w:r>
    </w:p>
    <w:p w14:paraId="00FA7756" w14:textId="77777777" w:rsidR="00163A20" w:rsidRDefault="00B11D46">
      <w:r w:rsidRPr="00DE41AD">
        <w:br/>
      </w:r>
      <w:r w:rsidR="003D73B7">
        <w:t>Esempio di response</w:t>
      </w:r>
      <w:r w:rsidR="005D6580" w:rsidRPr="00DC0A54">
        <w:t xml:space="preserve"> relativa </w:t>
      </w:r>
      <w:r w:rsidR="003D73B7">
        <w:t xml:space="preserve">alla chiamata </w:t>
      </w:r>
      <w:r w:rsidR="005D6580" w:rsidRPr="00DC0A54">
        <w:t xml:space="preserve"> precedente:</w:t>
      </w:r>
      <w:r w:rsidR="005D6580" w:rsidRPr="00DC0A54">
        <w:br/>
      </w:r>
    </w:p>
    <w:p w14:paraId="55BDA81D" w14:textId="77777777" w:rsidR="005D6580" w:rsidRPr="003D50BB" w:rsidRDefault="005D6580" w:rsidP="005D658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S:</w:t>
      </w:r>
      <w:r w:rsidRPr="003D50BB">
        <w:rPr>
          <w:rFonts w:ascii="Courier New" w:hAnsi="Courier New" w:cs="Courier New"/>
          <w:color w:val="7F0055"/>
          <w:sz w:val="14"/>
          <w:szCs w:val="14"/>
          <w:lang w:val="en-US"/>
        </w:rPr>
        <w:t>Envelope</w:t>
      </w:r>
      <w:r w:rsidRPr="003D50BB">
        <w:rPr>
          <w:rFonts w:ascii="Courier New" w:hAnsi="Courier New" w:cs="Courier New"/>
          <w:color w:val="000000"/>
          <w:sz w:val="14"/>
          <w:szCs w:val="14"/>
          <w:lang w:val="en-US"/>
        </w:rPr>
        <w:t xml:space="preserve"> xmlns:S=</w:t>
      </w:r>
      <w:r w:rsidRPr="003D50BB">
        <w:rPr>
          <w:rFonts w:ascii="Courier New" w:hAnsi="Courier New" w:cs="Courier New"/>
          <w:color w:val="2A00FF"/>
          <w:sz w:val="14"/>
          <w:szCs w:val="14"/>
          <w:lang w:val="en-US"/>
        </w:rPr>
        <w:t>"http:</w:t>
      </w:r>
      <w:r w:rsidRPr="003D50BB">
        <w:rPr>
          <w:rFonts w:ascii="Courier New" w:hAnsi="Courier New" w:cs="Courier New"/>
          <w:b/>
          <w:bCs/>
          <w:color w:val="7F0055"/>
          <w:sz w:val="14"/>
          <w:szCs w:val="14"/>
          <w:lang w:val="en-US"/>
        </w:rPr>
        <w:t>//</w:t>
      </w:r>
      <w:r w:rsidRPr="003D50BB">
        <w:rPr>
          <w:rFonts w:ascii="Courier New" w:hAnsi="Courier New" w:cs="Courier New"/>
          <w:color w:val="3F3FBF"/>
          <w:sz w:val="14"/>
          <w:szCs w:val="14"/>
          <w:lang w:val="en-US"/>
        </w:rPr>
        <w:t>schemas.xmlsoap.org/soap/envelope/</w:t>
      </w:r>
      <w:r w:rsidRPr="003D50BB">
        <w:rPr>
          <w:rFonts w:ascii="Courier New" w:hAnsi="Courier New" w:cs="Courier New"/>
          <w:color w:val="2A00FF"/>
          <w:sz w:val="14"/>
          <w:szCs w:val="14"/>
          <w:lang w:val="en-US"/>
        </w:rPr>
        <w:t>"</w:t>
      </w:r>
      <w:r w:rsidRPr="003D50BB">
        <w:rPr>
          <w:rFonts w:ascii="Courier New" w:hAnsi="Courier New" w:cs="Courier New"/>
          <w:color w:val="000000"/>
          <w:sz w:val="14"/>
          <w:szCs w:val="14"/>
          <w:lang w:val="en-US"/>
        </w:rPr>
        <w:t xml:space="preserve"> xmlns:wsse=</w:t>
      </w:r>
      <w:r w:rsidRPr="003D50BB">
        <w:rPr>
          <w:rFonts w:ascii="Courier New" w:hAnsi="Courier New" w:cs="Courier New"/>
          <w:color w:val="2A00FF"/>
          <w:sz w:val="14"/>
          <w:szCs w:val="14"/>
          <w:lang w:val="en-US"/>
        </w:rPr>
        <w:t>"http:</w:t>
      </w:r>
      <w:r w:rsidRPr="003D50BB">
        <w:rPr>
          <w:rFonts w:ascii="Courier New" w:hAnsi="Courier New" w:cs="Courier New"/>
          <w:b/>
          <w:bCs/>
          <w:color w:val="7F0055"/>
          <w:sz w:val="14"/>
          <w:szCs w:val="14"/>
          <w:lang w:val="en-US"/>
        </w:rPr>
        <w:t>//</w:t>
      </w:r>
      <w:r w:rsidRPr="003D50BB">
        <w:rPr>
          <w:rFonts w:ascii="Courier New" w:hAnsi="Courier New" w:cs="Courier New"/>
          <w:color w:val="3F3FBF"/>
          <w:sz w:val="14"/>
          <w:szCs w:val="14"/>
          <w:lang w:val="en-US"/>
        </w:rPr>
        <w:t>docs.oasis-open.org/wss/2004/01/oasis-200401-wss-wssecurity-secext-1.0.xsd</w:t>
      </w:r>
      <w:r w:rsidRPr="003D50BB">
        <w:rPr>
          <w:rFonts w:ascii="Courier New" w:hAnsi="Courier New" w:cs="Courier New"/>
          <w:color w:val="2A00FF"/>
          <w:sz w:val="14"/>
          <w:szCs w:val="14"/>
          <w:lang w:val="en-US"/>
        </w:rPr>
        <w:t>"</w:t>
      </w:r>
      <w:r w:rsidRPr="003D50BB">
        <w:rPr>
          <w:rFonts w:ascii="Courier New" w:hAnsi="Courier New" w:cs="Courier New"/>
          <w:color w:val="000000"/>
          <w:sz w:val="14"/>
          <w:szCs w:val="14"/>
          <w:lang w:val="en-US"/>
        </w:rPr>
        <w:t xml:space="preserve"> xmlns:wsu=</w:t>
      </w:r>
      <w:r w:rsidRPr="003D50BB">
        <w:rPr>
          <w:rFonts w:ascii="Courier New" w:hAnsi="Courier New" w:cs="Courier New"/>
          <w:color w:val="2A00FF"/>
          <w:sz w:val="14"/>
          <w:szCs w:val="14"/>
          <w:lang w:val="en-US"/>
        </w:rPr>
        <w:t>"http:</w:t>
      </w:r>
      <w:r w:rsidRPr="003D50BB">
        <w:rPr>
          <w:rFonts w:ascii="Courier New" w:hAnsi="Courier New" w:cs="Courier New"/>
          <w:b/>
          <w:bCs/>
          <w:color w:val="7F0055"/>
          <w:sz w:val="14"/>
          <w:szCs w:val="14"/>
          <w:lang w:val="en-US"/>
        </w:rPr>
        <w:t>//</w:t>
      </w:r>
      <w:r w:rsidRPr="003D50BB">
        <w:rPr>
          <w:rFonts w:ascii="Courier New" w:hAnsi="Courier New" w:cs="Courier New"/>
          <w:color w:val="3F3FBF"/>
          <w:sz w:val="14"/>
          <w:szCs w:val="14"/>
          <w:lang w:val="en-US"/>
        </w:rPr>
        <w:t>docs.oasis-open.org/wss/2004/01/oasis-200401-wss-wssecurity-utility-1.0.xsd</w:t>
      </w:r>
      <w:r w:rsidRPr="003D50BB">
        <w:rPr>
          <w:rFonts w:ascii="Courier New" w:hAnsi="Courier New" w:cs="Courier New"/>
          <w:color w:val="2A00FF"/>
          <w:sz w:val="14"/>
          <w:szCs w:val="14"/>
          <w:lang w:val="en-US"/>
        </w:rPr>
        <w:t>"</w:t>
      </w:r>
      <w:r w:rsidRPr="003D50BB">
        <w:rPr>
          <w:rFonts w:ascii="Courier New" w:hAnsi="Courier New" w:cs="Courier New"/>
          <w:color w:val="000000"/>
          <w:sz w:val="14"/>
          <w:szCs w:val="14"/>
          <w:lang w:val="en-US"/>
        </w:rPr>
        <w:t xml:space="preserve"> xmlns:xs=</w:t>
      </w:r>
      <w:r w:rsidRPr="003D50BB">
        <w:rPr>
          <w:rFonts w:ascii="Courier New" w:hAnsi="Courier New" w:cs="Courier New"/>
          <w:color w:val="2A00FF"/>
          <w:sz w:val="14"/>
          <w:szCs w:val="14"/>
          <w:lang w:val="en-US"/>
        </w:rPr>
        <w:t>"http:</w:t>
      </w:r>
      <w:r w:rsidRPr="003D50BB">
        <w:rPr>
          <w:rFonts w:ascii="Courier New" w:hAnsi="Courier New" w:cs="Courier New"/>
          <w:b/>
          <w:bCs/>
          <w:color w:val="7F0055"/>
          <w:sz w:val="14"/>
          <w:szCs w:val="14"/>
          <w:lang w:val="en-US"/>
        </w:rPr>
        <w:t>//</w:t>
      </w:r>
      <w:r w:rsidRPr="003D50BB">
        <w:rPr>
          <w:rFonts w:ascii="Courier New" w:hAnsi="Courier New" w:cs="Courier New"/>
          <w:color w:val="3F3FBF"/>
          <w:sz w:val="14"/>
          <w:szCs w:val="14"/>
          <w:lang w:val="en-US"/>
        </w:rPr>
        <w:t>www.w3.org/2001/XMLSchema</w:t>
      </w:r>
      <w:r w:rsidRPr="003D50BB">
        <w:rPr>
          <w:rFonts w:ascii="Courier New" w:hAnsi="Courier New" w:cs="Courier New"/>
          <w:color w:val="2A00FF"/>
          <w:sz w:val="14"/>
          <w:szCs w:val="14"/>
          <w:lang w:val="en-US"/>
        </w:rPr>
        <w:t>"</w:t>
      </w:r>
      <w:r w:rsidRPr="003D50BB">
        <w:rPr>
          <w:rFonts w:ascii="Courier New" w:hAnsi="Courier New" w:cs="Courier New"/>
          <w:color w:val="000000"/>
          <w:sz w:val="14"/>
          <w:szCs w:val="14"/>
          <w:lang w:val="en-US"/>
        </w:rPr>
        <w:t xml:space="preserve"> xmlns:ds=</w:t>
      </w:r>
      <w:r w:rsidRPr="003D50BB">
        <w:rPr>
          <w:rFonts w:ascii="Courier New" w:hAnsi="Courier New" w:cs="Courier New"/>
          <w:color w:val="2A00FF"/>
          <w:sz w:val="14"/>
          <w:szCs w:val="14"/>
          <w:lang w:val="en-US"/>
        </w:rPr>
        <w:t>"http:</w:t>
      </w:r>
      <w:r w:rsidRPr="003D50BB">
        <w:rPr>
          <w:rFonts w:ascii="Courier New" w:hAnsi="Courier New" w:cs="Courier New"/>
          <w:b/>
          <w:bCs/>
          <w:color w:val="7F0055"/>
          <w:sz w:val="14"/>
          <w:szCs w:val="14"/>
          <w:lang w:val="en-US"/>
        </w:rPr>
        <w:t>//</w:t>
      </w:r>
      <w:r w:rsidRPr="003D50BB">
        <w:rPr>
          <w:rFonts w:ascii="Courier New" w:hAnsi="Courier New" w:cs="Courier New"/>
          <w:color w:val="3F3FBF"/>
          <w:sz w:val="14"/>
          <w:szCs w:val="14"/>
          <w:lang w:val="en-US"/>
        </w:rPr>
        <w:t>www.w3.org/2000/09/xmldsig</w:t>
      </w:r>
      <w:r w:rsidRPr="003D50BB">
        <w:rPr>
          <w:rFonts w:ascii="Courier New" w:hAnsi="Courier New" w:cs="Courier New"/>
          <w:b/>
          <w:bCs/>
          <w:color w:val="7F0055"/>
          <w:sz w:val="14"/>
          <w:szCs w:val="14"/>
          <w:lang w:val="en-US"/>
        </w:rPr>
        <w:t>#</w:t>
      </w:r>
      <w:r w:rsidRPr="003D50BB">
        <w:rPr>
          <w:rFonts w:ascii="Courier New" w:hAnsi="Courier New" w:cs="Courier New"/>
          <w:color w:val="2A00FF"/>
          <w:sz w:val="14"/>
          <w:szCs w:val="14"/>
          <w:lang w:val="en-US"/>
        </w:rPr>
        <w:t>"</w:t>
      </w:r>
      <w:r w:rsidRPr="003D50BB">
        <w:rPr>
          <w:rFonts w:ascii="Courier New" w:hAnsi="Courier New" w:cs="Courier New"/>
          <w:color w:val="000000"/>
          <w:sz w:val="14"/>
          <w:szCs w:val="14"/>
          <w:lang w:val="en-US"/>
        </w:rPr>
        <w:t xml:space="preserve"> xmlns:exc14n=</w:t>
      </w:r>
      <w:r w:rsidRPr="003D50BB">
        <w:rPr>
          <w:rFonts w:ascii="Courier New" w:hAnsi="Courier New" w:cs="Courier New"/>
          <w:color w:val="2A00FF"/>
          <w:sz w:val="14"/>
          <w:szCs w:val="14"/>
          <w:lang w:val="en-US"/>
        </w:rPr>
        <w:t>"http:</w:t>
      </w:r>
      <w:r w:rsidRPr="003D50BB">
        <w:rPr>
          <w:rFonts w:ascii="Courier New" w:hAnsi="Courier New" w:cs="Courier New"/>
          <w:b/>
          <w:bCs/>
          <w:color w:val="7F0055"/>
          <w:sz w:val="14"/>
          <w:szCs w:val="14"/>
          <w:lang w:val="en-US"/>
        </w:rPr>
        <w:t>//</w:t>
      </w:r>
      <w:r w:rsidRPr="003D50BB">
        <w:rPr>
          <w:rFonts w:ascii="Courier New" w:hAnsi="Courier New" w:cs="Courier New"/>
          <w:color w:val="3F3FBF"/>
          <w:sz w:val="14"/>
          <w:szCs w:val="14"/>
          <w:lang w:val="en-US"/>
        </w:rPr>
        <w:t>www.w3.org/2001/10/xml-exc-c14n</w:t>
      </w:r>
      <w:r w:rsidRPr="003D50BB">
        <w:rPr>
          <w:rFonts w:ascii="Courier New" w:hAnsi="Courier New" w:cs="Courier New"/>
          <w:b/>
          <w:bCs/>
          <w:color w:val="7F0055"/>
          <w:sz w:val="14"/>
          <w:szCs w:val="14"/>
          <w:lang w:val="en-US"/>
        </w:rPr>
        <w:t>#</w:t>
      </w:r>
      <w:r w:rsidRPr="003D50BB">
        <w:rPr>
          <w:rFonts w:ascii="Courier New" w:hAnsi="Courier New" w:cs="Courier New"/>
          <w:color w:val="2A00FF"/>
          <w:sz w:val="14"/>
          <w:szCs w:val="14"/>
          <w:lang w:val="en-US"/>
        </w:rPr>
        <w:t>"</w:t>
      </w:r>
      <w:r w:rsidRPr="003D50BB">
        <w:rPr>
          <w:rFonts w:ascii="Courier New" w:hAnsi="Courier New" w:cs="Courier New"/>
          <w:color w:val="7F0055"/>
          <w:sz w:val="14"/>
          <w:szCs w:val="14"/>
          <w:lang w:val="en-US"/>
        </w:rPr>
        <w:t>&gt;</w:t>
      </w:r>
    </w:p>
    <w:p w14:paraId="7E564CB8" w14:textId="77777777" w:rsidR="005D6580" w:rsidRPr="003D50BB" w:rsidRDefault="005D6580" w:rsidP="005D658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S:</w:t>
      </w:r>
      <w:r w:rsidRPr="003D50BB">
        <w:rPr>
          <w:rFonts w:ascii="Courier New" w:hAnsi="Courier New" w:cs="Courier New"/>
          <w:color w:val="7F0055"/>
          <w:sz w:val="14"/>
          <w:szCs w:val="14"/>
          <w:lang w:val="en-US"/>
        </w:rPr>
        <w:t>Header&gt;</w:t>
      </w:r>
    </w:p>
    <w:p w14:paraId="369DF4EC" w14:textId="77777777" w:rsidR="008029E7" w:rsidRPr="003D50BB" w:rsidRDefault="008029E7" w:rsidP="008029E7">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&lt;Action</w:t>
      </w:r>
      <w:r w:rsidRPr="003D50BB">
        <w:rPr>
          <w:rFonts w:ascii="Courier New" w:hAnsi="Courier New" w:cs="Courier New"/>
          <w:color w:val="000000"/>
          <w:sz w:val="14"/>
          <w:szCs w:val="14"/>
          <w:lang w:val="en-US"/>
        </w:rPr>
        <w:t xml:space="preserve"> xmlns=</w:t>
      </w:r>
      <w:r w:rsidRPr="003D50BB">
        <w:rPr>
          <w:rFonts w:ascii="Courier New" w:hAnsi="Courier New" w:cs="Courier New"/>
          <w:color w:val="2A00FF"/>
          <w:sz w:val="14"/>
          <w:szCs w:val="14"/>
          <w:lang w:val="en-US"/>
        </w:rPr>
        <w:t>"http:</w:t>
      </w:r>
      <w:r w:rsidRPr="003D50BB">
        <w:rPr>
          <w:rFonts w:ascii="Courier New" w:hAnsi="Courier New" w:cs="Courier New"/>
          <w:b/>
          <w:bCs/>
          <w:color w:val="7F0055"/>
          <w:sz w:val="14"/>
          <w:szCs w:val="14"/>
          <w:lang w:val="en-US"/>
        </w:rPr>
        <w:t>//</w:t>
      </w:r>
      <w:r w:rsidRPr="003D50BB">
        <w:rPr>
          <w:rFonts w:ascii="Courier New" w:hAnsi="Courier New" w:cs="Courier New"/>
          <w:color w:val="3F3FBF"/>
          <w:sz w:val="14"/>
          <w:szCs w:val="14"/>
          <w:lang w:val="en-US"/>
        </w:rPr>
        <w:t>www.w3.org/2005/08/addressing</w:t>
      </w:r>
      <w:r w:rsidRPr="003D50BB">
        <w:rPr>
          <w:rFonts w:ascii="Courier New" w:hAnsi="Courier New" w:cs="Courier New"/>
          <w:color w:val="2A00FF"/>
          <w:sz w:val="14"/>
          <w:szCs w:val="14"/>
          <w:lang w:val="en-US"/>
        </w:rPr>
        <w:t>"</w:t>
      </w:r>
      <w:r w:rsidRPr="003D50BB">
        <w:rPr>
          <w:rFonts w:ascii="Courier New" w:hAnsi="Courier New" w:cs="Courier New"/>
          <w:color w:val="7F0055"/>
          <w:sz w:val="14"/>
          <w:szCs w:val="14"/>
          <w:lang w:val="en-US"/>
        </w:rPr>
        <w:t>&gt;</w:t>
      </w:r>
      <w:r w:rsidRPr="003D50BB">
        <w:rPr>
          <w:rFonts w:ascii="Courier New" w:hAnsi="Courier New" w:cs="Courier New"/>
          <w:color w:val="000000"/>
          <w:sz w:val="14"/>
          <w:szCs w:val="14"/>
          <w:lang w:val="en-US"/>
        </w:rPr>
        <w:t>http://www.sist.puglia.it/Schemas/PDD_SIST/SCATEL/FSE/IGestoreConsenso/getAccessPoliciesResponse</w:t>
      </w:r>
      <w:r w:rsidRPr="003D50BB">
        <w:rPr>
          <w:rFonts w:ascii="Courier New" w:hAnsi="Courier New" w:cs="Courier New"/>
          <w:color w:val="7F0055"/>
          <w:sz w:val="14"/>
          <w:szCs w:val="14"/>
          <w:lang w:val="en-US"/>
        </w:rPr>
        <w:t>&lt;/Action&gt;</w:t>
      </w:r>
    </w:p>
    <w:p w14:paraId="7AFF7C8D" w14:textId="77777777" w:rsidR="008029E7" w:rsidRPr="003D50BB" w:rsidRDefault="008029E7" w:rsidP="008029E7">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&lt;MessageID</w:t>
      </w:r>
      <w:r w:rsidRPr="003D50BB">
        <w:rPr>
          <w:rFonts w:ascii="Courier New" w:hAnsi="Courier New" w:cs="Courier New"/>
          <w:color w:val="000000"/>
          <w:sz w:val="14"/>
          <w:szCs w:val="14"/>
          <w:lang w:val="en-US"/>
        </w:rPr>
        <w:t xml:space="preserve"> xmlns=</w:t>
      </w:r>
      <w:r w:rsidRPr="003D50BB">
        <w:rPr>
          <w:rFonts w:ascii="Courier New" w:hAnsi="Courier New" w:cs="Courier New"/>
          <w:color w:val="2A00FF"/>
          <w:sz w:val="14"/>
          <w:szCs w:val="14"/>
          <w:lang w:val="en-US"/>
        </w:rPr>
        <w:t>"http:</w:t>
      </w:r>
      <w:r w:rsidRPr="003D50BB">
        <w:rPr>
          <w:rFonts w:ascii="Courier New" w:hAnsi="Courier New" w:cs="Courier New"/>
          <w:b/>
          <w:bCs/>
          <w:color w:val="7F0055"/>
          <w:sz w:val="14"/>
          <w:szCs w:val="14"/>
          <w:lang w:val="en-US"/>
        </w:rPr>
        <w:t>//</w:t>
      </w:r>
      <w:r w:rsidRPr="003D50BB">
        <w:rPr>
          <w:rFonts w:ascii="Courier New" w:hAnsi="Courier New" w:cs="Courier New"/>
          <w:color w:val="3F3FBF"/>
          <w:sz w:val="14"/>
          <w:szCs w:val="14"/>
          <w:lang w:val="en-US"/>
        </w:rPr>
        <w:t>www.w3.org/2005/08/addressing</w:t>
      </w:r>
      <w:r w:rsidRPr="003D50BB">
        <w:rPr>
          <w:rFonts w:ascii="Courier New" w:hAnsi="Courier New" w:cs="Courier New"/>
          <w:color w:val="2A00FF"/>
          <w:sz w:val="14"/>
          <w:szCs w:val="14"/>
          <w:lang w:val="en-US"/>
        </w:rPr>
        <w:t>"</w:t>
      </w:r>
      <w:r w:rsidRPr="003D50BB">
        <w:rPr>
          <w:rFonts w:ascii="Courier New" w:hAnsi="Courier New" w:cs="Courier New"/>
          <w:color w:val="7F0055"/>
          <w:sz w:val="14"/>
          <w:szCs w:val="14"/>
          <w:lang w:val="en-US"/>
        </w:rPr>
        <w:t>&gt;</w:t>
      </w:r>
      <w:r w:rsidRPr="003D50BB">
        <w:rPr>
          <w:rFonts w:ascii="Courier New" w:hAnsi="Courier New" w:cs="Courier New"/>
          <w:color w:val="000000"/>
          <w:sz w:val="14"/>
          <w:szCs w:val="14"/>
          <w:lang w:val="en-US"/>
        </w:rPr>
        <w:t>urn:uuid:d83e3b18-1d26-45c5-8dac-74873ef5315b</w:t>
      </w:r>
      <w:r w:rsidRPr="003D50BB">
        <w:rPr>
          <w:rFonts w:ascii="Courier New" w:hAnsi="Courier New" w:cs="Courier New"/>
          <w:color w:val="7F0055"/>
          <w:sz w:val="14"/>
          <w:szCs w:val="14"/>
          <w:lang w:val="en-US"/>
        </w:rPr>
        <w:t>&lt;/MessageID&gt;</w:t>
      </w:r>
    </w:p>
    <w:p w14:paraId="1996D789" w14:textId="77777777" w:rsidR="005D6580" w:rsidRPr="003D50BB" w:rsidRDefault="005D6580" w:rsidP="005D658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&lt;To</w:t>
      </w:r>
      <w:r w:rsidRPr="003D50BB">
        <w:rPr>
          <w:rFonts w:ascii="Courier New" w:hAnsi="Courier New" w:cs="Courier New"/>
          <w:color w:val="000000"/>
          <w:sz w:val="14"/>
          <w:szCs w:val="14"/>
          <w:lang w:val="en-US"/>
        </w:rPr>
        <w:t xml:space="preserve"> xmlns=</w:t>
      </w:r>
      <w:r w:rsidRPr="003D50BB">
        <w:rPr>
          <w:rFonts w:ascii="Courier New" w:hAnsi="Courier New" w:cs="Courier New"/>
          <w:color w:val="2A00FF"/>
          <w:sz w:val="14"/>
          <w:szCs w:val="14"/>
          <w:lang w:val="en-US"/>
        </w:rPr>
        <w:t>"http:</w:t>
      </w:r>
      <w:r w:rsidRPr="003D50BB">
        <w:rPr>
          <w:rFonts w:ascii="Courier New" w:hAnsi="Courier New" w:cs="Courier New"/>
          <w:b/>
          <w:bCs/>
          <w:color w:val="7F0055"/>
          <w:sz w:val="14"/>
          <w:szCs w:val="14"/>
          <w:lang w:val="en-US"/>
        </w:rPr>
        <w:t>//</w:t>
      </w:r>
      <w:r w:rsidRPr="003D50BB">
        <w:rPr>
          <w:rFonts w:ascii="Courier New" w:hAnsi="Courier New" w:cs="Courier New"/>
          <w:color w:val="3F3FBF"/>
          <w:sz w:val="14"/>
          <w:szCs w:val="14"/>
          <w:lang w:val="en-US"/>
        </w:rPr>
        <w:t>www.w3.org/2005/08/addressing</w:t>
      </w:r>
      <w:r w:rsidRPr="003D50BB">
        <w:rPr>
          <w:rFonts w:ascii="Courier New" w:hAnsi="Courier New" w:cs="Courier New"/>
          <w:color w:val="2A00FF"/>
          <w:sz w:val="14"/>
          <w:szCs w:val="14"/>
          <w:lang w:val="en-US"/>
        </w:rPr>
        <w:t>"</w:t>
      </w:r>
      <w:r w:rsidRPr="003D50BB">
        <w:rPr>
          <w:rFonts w:ascii="Courier New" w:hAnsi="Courier New" w:cs="Courier New"/>
          <w:color w:val="7F0055"/>
          <w:sz w:val="14"/>
          <w:szCs w:val="14"/>
          <w:lang w:val="en-US"/>
        </w:rPr>
        <w:t>&gt;</w:t>
      </w:r>
      <w:r w:rsidRPr="003D50BB">
        <w:rPr>
          <w:rFonts w:ascii="Courier New" w:hAnsi="Courier New" w:cs="Courier New"/>
          <w:color w:val="000000"/>
          <w:sz w:val="14"/>
          <w:szCs w:val="14"/>
          <w:lang w:val="en-US"/>
        </w:rPr>
        <w:t>http://www.w3.org/2005/08/addressing/anonymous</w:t>
      </w:r>
      <w:r w:rsidRPr="003D50BB">
        <w:rPr>
          <w:rFonts w:ascii="Courier New" w:hAnsi="Courier New" w:cs="Courier New"/>
          <w:color w:val="7F0055"/>
          <w:sz w:val="14"/>
          <w:szCs w:val="14"/>
          <w:lang w:val="en-US"/>
        </w:rPr>
        <w:t>&lt;/To&gt;</w:t>
      </w:r>
    </w:p>
    <w:p w14:paraId="14EA0277" w14:textId="77777777" w:rsidR="008029E7" w:rsidRPr="00D61D52" w:rsidRDefault="008029E7" w:rsidP="008029E7">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rPr>
      </w:pPr>
      <w:r w:rsidRPr="00D61D52">
        <w:rPr>
          <w:rFonts w:ascii="Courier New" w:hAnsi="Courier New" w:cs="Courier New"/>
          <w:color w:val="7F0055"/>
          <w:sz w:val="14"/>
          <w:szCs w:val="14"/>
        </w:rPr>
        <w:t>&lt;RelatesTo</w:t>
      </w:r>
      <w:r w:rsidRPr="00D61D52">
        <w:rPr>
          <w:rFonts w:ascii="Courier New" w:hAnsi="Courier New" w:cs="Courier New"/>
          <w:color w:val="000000"/>
          <w:sz w:val="14"/>
          <w:szCs w:val="14"/>
        </w:rPr>
        <w:t xml:space="preserve"> xmlns=</w:t>
      </w:r>
      <w:r w:rsidRPr="00D61D52">
        <w:rPr>
          <w:rFonts w:ascii="Courier New" w:hAnsi="Courier New" w:cs="Courier New"/>
          <w:color w:val="2A00FF"/>
          <w:sz w:val="14"/>
          <w:szCs w:val="14"/>
        </w:rPr>
        <w:t>"http:</w:t>
      </w:r>
      <w:r w:rsidRPr="00D61D52">
        <w:rPr>
          <w:rFonts w:ascii="Courier New" w:hAnsi="Courier New" w:cs="Courier New"/>
          <w:b/>
          <w:bCs/>
          <w:color w:val="7F0055"/>
          <w:sz w:val="14"/>
          <w:szCs w:val="14"/>
        </w:rPr>
        <w:t>//</w:t>
      </w:r>
      <w:r w:rsidRPr="00D61D52">
        <w:rPr>
          <w:rFonts w:ascii="Courier New" w:hAnsi="Courier New" w:cs="Courier New"/>
          <w:color w:val="3F3FBF"/>
          <w:sz w:val="14"/>
          <w:szCs w:val="14"/>
        </w:rPr>
        <w:t>www.w3.org/2005/08/addressing</w:t>
      </w:r>
      <w:r w:rsidRPr="00D61D52">
        <w:rPr>
          <w:rFonts w:ascii="Courier New" w:hAnsi="Courier New" w:cs="Courier New"/>
          <w:color w:val="2A00FF"/>
          <w:sz w:val="14"/>
          <w:szCs w:val="14"/>
        </w:rPr>
        <w:t>"</w:t>
      </w:r>
      <w:r w:rsidRPr="00D61D52">
        <w:rPr>
          <w:rFonts w:ascii="Courier New" w:hAnsi="Courier New" w:cs="Courier New"/>
          <w:color w:val="7F0055"/>
          <w:sz w:val="14"/>
          <w:szCs w:val="14"/>
        </w:rPr>
        <w:t>&gt;</w:t>
      </w:r>
      <w:r w:rsidRPr="00D61D52">
        <w:rPr>
          <w:rFonts w:ascii="Courier New" w:hAnsi="Courier New" w:cs="Courier New"/>
          <w:color w:val="000000"/>
          <w:sz w:val="14"/>
          <w:szCs w:val="14"/>
        </w:rPr>
        <w:t>uuid:06591e84-7826-4f7c-85db-ab73cb1e343c</w:t>
      </w:r>
      <w:r w:rsidRPr="00D61D52">
        <w:rPr>
          <w:rFonts w:ascii="Courier New" w:hAnsi="Courier New" w:cs="Courier New"/>
          <w:color w:val="7F0055"/>
          <w:sz w:val="14"/>
          <w:szCs w:val="14"/>
        </w:rPr>
        <w:t>&lt;/RelatesTo&gt;</w:t>
      </w:r>
    </w:p>
    <w:p w14:paraId="14CDAC50" w14:textId="77777777" w:rsidR="005D6580" w:rsidRPr="003D50BB" w:rsidRDefault="005D6580" w:rsidP="005D658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wsse:</w:t>
      </w:r>
      <w:r w:rsidRPr="003D50BB">
        <w:rPr>
          <w:rFonts w:ascii="Courier New" w:hAnsi="Courier New" w:cs="Courier New"/>
          <w:color w:val="7F0055"/>
          <w:sz w:val="14"/>
          <w:szCs w:val="14"/>
          <w:lang w:val="en-US"/>
        </w:rPr>
        <w:t>Security</w:t>
      </w:r>
      <w:r w:rsidRPr="003D50BB">
        <w:rPr>
          <w:rFonts w:ascii="Courier New" w:hAnsi="Courier New" w:cs="Courier New"/>
          <w:color w:val="000000"/>
          <w:sz w:val="14"/>
          <w:szCs w:val="14"/>
          <w:lang w:val="en-US"/>
        </w:rPr>
        <w:t xml:space="preserve"> S:mustUnderstand=</w:t>
      </w:r>
      <w:r w:rsidRPr="003D50BB">
        <w:rPr>
          <w:rFonts w:ascii="Courier New" w:hAnsi="Courier New" w:cs="Courier New"/>
          <w:color w:val="2A00FF"/>
          <w:sz w:val="14"/>
          <w:szCs w:val="14"/>
          <w:lang w:val="en-US"/>
        </w:rPr>
        <w:t>"1"</w:t>
      </w:r>
      <w:r w:rsidRPr="003D50BB">
        <w:rPr>
          <w:rFonts w:ascii="Courier New" w:hAnsi="Courier New" w:cs="Courier New"/>
          <w:color w:val="7F0055"/>
          <w:sz w:val="14"/>
          <w:szCs w:val="14"/>
          <w:lang w:val="en-US"/>
        </w:rPr>
        <w:t>&gt;</w:t>
      </w:r>
    </w:p>
    <w:p w14:paraId="6A291AC6" w14:textId="77777777" w:rsidR="005D6580" w:rsidRPr="003D50BB" w:rsidRDefault="005D6580" w:rsidP="005D658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wsu:</w:t>
      </w:r>
      <w:r w:rsidRPr="003D50BB">
        <w:rPr>
          <w:rFonts w:ascii="Courier New" w:hAnsi="Courier New" w:cs="Courier New"/>
          <w:color w:val="7F0055"/>
          <w:sz w:val="14"/>
          <w:szCs w:val="14"/>
          <w:lang w:val="en-US"/>
        </w:rPr>
        <w:t>Timestamp</w:t>
      </w:r>
      <w:r w:rsidRPr="003D50BB">
        <w:rPr>
          <w:rFonts w:ascii="Courier New" w:hAnsi="Courier New" w:cs="Courier New"/>
          <w:color w:val="000000"/>
          <w:sz w:val="14"/>
          <w:szCs w:val="14"/>
          <w:lang w:val="en-US"/>
        </w:rPr>
        <w:t xml:space="preserve"> wsu:Id=</w:t>
      </w:r>
      <w:r w:rsidRPr="003D50BB">
        <w:rPr>
          <w:rFonts w:ascii="Courier New" w:hAnsi="Courier New" w:cs="Courier New"/>
          <w:color w:val="2A00FF"/>
          <w:sz w:val="14"/>
          <w:szCs w:val="14"/>
          <w:lang w:val="en-US"/>
        </w:rPr>
        <w:t>"_3"</w:t>
      </w:r>
      <w:r w:rsidRPr="003D50BB">
        <w:rPr>
          <w:rFonts w:ascii="Courier New" w:hAnsi="Courier New" w:cs="Courier New"/>
          <w:color w:val="000000"/>
          <w:sz w:val="14"/>
          <w:szCs w:val="14"/>
          <w:lang w:val="en-US"/>
        </w:rPr>
        <w:t xml:space="preserve"> xmlns:ns16=</w:t>
      </w:r>
      <w:r w:rsidRPr="003D50BB">
        <w:rPr>
          <w:rFonts w:ascii="Courier New" w:hAnsi="Courier New" w:cs="Courier New"/>
          <w:color w:val="2A00FF"/>
          <w:sz w:val="14"/>
          <w:szCs w:val="14"/>
          <w:lang w:val="en-US"/>
        </w:rPr>
        <w:t>"http:</w:t>
      </w:r>
      <w:r w:rsidRPr="003D50BB">
        <w:rPr>
          <w:rFonts w:ascii="Courier New" w:hAnsi="Courier New" w:cs="Courier New"/>
          <w:b/>
          <w:bCs/>
          <w:color w:val="7F0055"/>
          <w:sz w:val="14"/>
          <w:szCs w:val="14"/>
          <w:lang w:val="en-US"/>
        </w:rPr>
        <w:t>//</w:t>
      </w:r>
      <w:r w:rsidRPr="003D50BB">
        <w:rPr>
          <w:rFonts w:ascii="Courier New" w:hAnsi="Courier New" w:cs="Courier New"/>
          <w:color w:val="3F3FBF"/>
          <w:sz w:val="14"/>
          <w:szCs w:val="14"/>
          <w:lang w:val="en-US"/>
        </w:rPr>
        <w:t>docs.oasis-open.org/ws-sx/ws-secureconversation/200512</w:t>
      </w:r>
      <w:r w:rsidRPr="003D50BB">
        <w:rPr>
          <w:rFonts w:ascii="Courier New" w:hAnsi="Courier New" w:cs="Courier New"/>
          <w:color w:val="2A00FF"/>
          <w:sz w:val="14"/>
          <w:szCs w:val="14"/>
          <w:lang w:val="en-US"/>
        </w:rPr>
        <w:t>"</w:t>
      </w:r>
      <w:r w:rsidRPr="003D50BB">
        <w:rPr>
          <w:rFonts w:ascii="Courier New" w:hAnsi="Courier New" w:cs="Courier New"/>
          <w:color w:val="000000"/>
          <w:sz w:val="14"/>
          <w:szCs w:val="14"/>
          <w:lang w:val="en-US"/>
        </w:rPr>
        <w:t xml:space="preserve"> xmlns:ns15=</w:t>
      </w:r>
      <w:r w:rsidRPr="003D50BB">
        <w:rPr>
          <w:rFonts w:ascii="Courier New" w:hAnsi="Courier New" w:cs="Courier New"/>
          <w:color w:val="2A00FF"/>
          <w:sz w:val="14"/>
          <w:szCs w:val="14"/>
          <w:lang w:val="en-US"/>
        </w:rPr>
        <w:t>"http:</w:t>
      </w:r>
      <w:r w:rsidRPr="003D50BB">
        <w:rPr>
          <w:rFonts w:ascii="Courier New" w:hAnsi="Courier New" w:cs="Courier New"/>
          <w:b/>
          <w:bCs/>
          <w:color w:val="7F0055"/>
          <w:sz w:val="14"/>
          <w:szCs w:val="14"/>
          <w:lang w:val="en-US"/>
        </w:rPr>
        <w:t>//</w:t>
      </w:r>
      <w:r w:rsidRPr="003D50BB">
        <w:rPr>
          <w:rFonts w:ascii="Courier New" w:hAnsi="Courier New" w:cs="Courier New"/>
          <w:color w:val="3F3FBF"/>
          <w:sz w:val="14"/>
          <w:szCs w:val="14"/>
          <w:lang w:val="en-US"/>
        </w:rPr>
        <w:t>www.w3.org/2003/05/soap-envelope</w:t>
      </w:r>
      <w:r w:rsidRPr="003D50BB">
        <w:rPr>
          <w:rFonts w:ascii="Courier New" w:hAnsi="Courier New" w:cs="Courier New"/>
          <w:color w:val="2A00FF"/>
          <w:sz w:val="14"/>
          <w:szCs w:val="14"/>
          <w:lang w:val="en-US"/>
        </w:rPr>
        <w:t>"</w:t>
      </w:r>
      <w:r w:rsidRPr="003D50BB">
        <w:rPr>
          <w:rFonts w:ascii="Courier New" w:hAnsi="Courier New" w:cs="Courier New"/>
          <w:color w:val="7F0055"/>
          <w:sz w:val="14"/>
          <w:szCs w:val="14"/>
          <w:lang w:val="en-US"/>
        </w:rPr>
        <w:t>&gt;</w:t>
      </w:r>
    </w:p>
    <w:p w14:paraId="3FEA1AA9" w14:textId="77777777" w:rsidR="008029E7" w:rsidRPr="003D50BB" w:rsidRDefault="008029E7" w:rsidP="008029E7">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wsu:</w:t>
      </w:r>
      <w:r w:rsidRPr="003D50BB">
        <w:rPr>
          <w:rFonts w:ascii="Courier New" w:hAnsi="Courier New" w:cs="Courier New"/>
          <w:color w:val="7F0055"/>
          <w:sz w:val="14"/>
          <w:szCs w:val="14"/>
          <w:lang w:val="en-US"/>
        </w:rPr>
        <w:t>Created&gt;</w:t>
      </w:r>
      <w:r w:rsidRPr="003D50BB">
        <w:rPr>
          <w:rFonts w:ascii="Courier New" w:hAnsi="Courier New" w:cs="Courier New"/>
          <w:color w:val="000000"/>
          <w:sz w:val="14"/>
          <w:szCs w:val="14"/>
          <w:lang w:val="en-US"/>
        </w:rPr>
        <w:t>2015-01-16T17:17:50Z</w:t>
      </w: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wsu:</w:t>
      </w:r>
      <w:r w:rsidRPr="003D50BB">
        <w:rPr>
          <w:rFonts w:ascii="Courier New" w:hAnsi="Courier New" w:cs="Courier New"/>
          <w:color w:val="7F0055"/>
          <w:sz w:val="14"/>
          <w:szCs w:val="14"/>
          <w:lang w:val="en-US"/>
        </w:rPr>
        <w:t>Created&gt;</w:t>
      </w:r>
    </w:p>
    <w:p w14:paraId="63C4C9D4" w14:textId="77777777" w:rsidR="008029E7" w:rsidRPr="003D50BB" w:rsidRDefault="008029E7" w:rsidP="008029E7">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wsu:</w:t>
      </w:r>
      <w:r w:rsidRPr="003D50BB">
        <w:rPr>
          <w:rFonts w:ascii="Courier New" w:hAnsi="Courier New" w:cs="Courier New"/>
          <w:color w:val="7F0055"/>
          <w:sz w:val="14"/>
          <w:szCs w:val="14"/>
          <w:lang w:val="en-US"/>
        </w:rPr>
        <w:t>Expires&gt;</w:t>
      </w:r>
      <w:r w:rsidRPr="003D50BB">
        <w:rPr>
          <w:rFonts w:ascii="Courier New" w:hAnsi="Courier New" w:cs="Courier New"/>
          <w:color w:val="000000"/>
          <w:sz w:val="14"/>
          <w:szCs w:val="14"/>
          <w:lang w:val="en-US"/>
        </w:rPr>
        <w:t>2015-01-16T17:22:50Z</w:t>
      </w: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wsu:</w:t>
      </w:r>
      <w:r w:rsidRPr="003D50BB">
        <w:rPr>
          <w:rFonts w:ascii="Courier New" w:hAnsi="Courier New" w:cs="Courier New"/>
          <w:color w:val="7F0055"/>
          <w:sz w:val="14"/>
          <w:szCs w:val="14"/>
          <w:lang w:val="en-US"/>
        </w:rPr>
        <w:t>Expires&gt;</w:t>
      </w:r>
    </w:p>
    <w:p w14:paraId="7D53F340" w14:textId="77777777" w:rsidR="005D6580" w:rsidRPr="003D50BB" w:rsidRDefault="005D6580" w:rsidP="005D658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wsu:</w:t>
      </w:r>
      <w:r w:rsidRPr="003D50BB">
        <w:rPr>
          <w:rFonts w:ascii="Courier New" w:hAnsi="Courier New" w:cs="Courier New"/>
          <w:color w:val="7F0055"/>
          <w:sz w:val="14"/>
          <w:szCs w:val="14"/>
          <w:lang w:val="en-US"/>
        </w:rPr>
        <w:t>Timestamp&gt;</w:t>
      </w:r>
    </w:p>
    <w:p w14:paraId="0FA09A98" w14:textId="77777777" w:rsidR="005D6580" w:rsidRPr="003D50BB" w:rsidRDefault="005D6580" w:rsidP="005D658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wsse:</w:t>
      </w:r>
      <w:r w:rsidRPr="003D50BB">
        <w:rPr>
          <w:rFonts w:ascii="Courier New" w:hAnsi="Courier New" w:cs="Courier New"/>
          <w:color w:val="7F0055"/>
          <w:sz w:val="14"/>
          <w:szCs w:val="14"/>
          <w:lang w:val="en-US"/>
        </w:rPr>
        <w:t>Security&gt;</w:t>
      </w:r>
    </w:p>
    <w:p w14:paraId="41EA2F13" w14:textId="77777777" w:rsidR="005D6580" w:rsidRPr="003D50BB" w:rsidRDefault="005D6580" w:rsidP="005D658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S:</w:t>
      </w:r>
      <w:r w:rsidRPr="003D50BB">
        <w:rPr>
          <w:rFonts w:ascii="Courier New" w:hAnsi="Courier New" w:cs="Courier New"/>
          <w:color w:val="7F0055"/>
          <w:sz w:val="14"/>
          <w:szCs w:val="14"/>
          <w:lang w:val="en-US"/>
        </w:rPr>
        <w:t>Header&gt;</w:t>
      </w:r>
    </w:p>
    <w:p w14:paraId="149F9272" w14:textId="77777777" w:rsidR="005D6580" w:rsidRPr="003D50BB" w:rsidRDefault="005D6580" w:rsidP="005D658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S:</w:t>
      </w:r>
      <w:r w:rsidRPr="003D50BB">
        <w:rPr>
          <w:rFonts w:ascii="Courier New" w:hAnsi="Courier New" w:cs="Courier New"/>
          <w:color w:val="7F0055"/>
          <w:sz w:val="14"/>
          <w:szCs w:val="14"/>
          <w:lang w:val="en-US"/>
        </w:rPr>
        <w:t>Body&gt;</w:t>
      </w:r>
    </w:p>
    <w:p w14:paraId="51A8A60F" w14:textId="77777777" w:rsidR="005D6580" w:rsidRPr="003D50BB" w:rsidRDefault="008029E7" w:rsidP="005D658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getAccessPoliciesResponse</w:t>
      </w:r>
      <w:r w:rsidR="005D6580" w:rsidRPr="003D50BB">
        <w:rPr>
          <w:rFonts w:ascii="Courier New" w:hAnsi="Courier New" w:cs="Courier New"/>
          <w:color w:val="000000"/>
          <w:sz w:val="14"/>
          <w:szCs w:val="14"/>
          <w:lang w:val="en-US"/>
        </w:rPr>
        <w:t xml:space="preserve"> xmlns:ns2=</w:t>
      </w:r>
      <w:r w:rsidR="005D6580" w:rsidRPr="003D50BB">
        <w:rPr>
          <w:rFonts w:ascii="Courier New" w:hAnsi="Courier New" w:cs="Courier New"/>
          <w:color w:val="2A00FF"/>
          <w:sz w:val="14"/>
          <w:szCs w:val="14"/>
          <w:lang w:val="en-US"/>
        </w:rPr>
        <w:t>"http:</w:t>
      </w:r>
      <w:r w:rsidR="005D6580" w:rsidRPr="003D50BB">
        <w:rPr>
          <w:rFonts w:ascii="Courier New" w:hAnsi="Courier New" w:cs="Courier New"/>
          <w:b/>
          <w:bCs/>
          <w:color w:val="7F0055"/>
          <w:sz w:val="14"/>
          <w:szCs w:val="14"/>
          <w:lang w:val="en-US"/>
        </w:rPr>
        <w:t>//</w:t>
      </w:r>
      <w:r w:rsidR="005D6580" w:rsidRPr="003D50BB">
        <w:rPr>
          <w:rFonts w:ascii="Courier New" w:hAnsi="Courier New" w:cs="Courier New"/>
          <w:color w:val="3F3FBF"/>
          <w:sz w:val="14"/>
          <w:szCs w:val="14"/>
          <w:lang w:val="en-US"/>
        </w:rPr>
        <w:t>www.sist.puglia.it/Schemas/PDD_SIST/SCATEL/FSE/</w:t>
      </w:r>
      <w:r w:rsidR="005D6580" w:rsidRPr="003D50BB">
        <w:rPr>
          <w:rFonts w:ascii="Courier New" w:hAnsi="Courier New" w:cs="Courier New"/>
          <w:color w:val="2A00FF"/>
          <w:sz w:val="14"/>
          <w:szCs w:val="14"/>
          <w:lang w:val="en-US"/>
        </w:rPr>
        <w:t>"</w:t>
      </w:r>
      <w:r w:rsidR="005D6580" w:rsidRPr="003D50BB">
        <w:rPr>
          <w:rFonts w:ascii="Courier New" w:hAnsi="Courier New" w:cs="Courier New"/>
          <w:color w:val="7F0055"/>
          <w:sz w:val="14"/>
          <w:szCs w:val="14"/>
          <w:lang w:val="en-US"/>
        </w:rPr>
        <w:t>&gt;</w:t>
      </w:r>
    </w:p>
    <w:p w14:paraId="5A695DC3" w14:textId="77777777" w:rsidR="008029E7" w:rsidRPr="003D50BB" w:rsidRDefault="008029E7" w:rsidP="008029E7">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puntualPolicy&gt;</w:t>
      </w:r>
    </w:p>
    <w:p w14:paraId="06B926CB" w14:textId="77777777" w:rsidR="008029E7" w:rsidRPr="003D50BB" w:rsidRDefault="008029E7" w:rsidP="008029E7">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patientCode&gt;</w:t>
      </w:r>
      <w:r w:rsidR="00C1780D">
        <w:rPr>
          <w:rFonts w:ascii="Courier New" w:hAnsi="Courier New" w:cs="Courier New"/>
          <w:color w:val="000000"/>
          <w:sz w:val="14"/>
          <w:szCs w:val="14"/>
          <w:lang w:val="en-US"/>
        </w:rPr>
        <w:t>patientId</w:t>
      </w: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patientCode&gt;</w:t>
      </w:r>
    </w:p>
    <w:p w14:paraId="68AA867F" w14:textId="77777777" w:rsidR="008029E7" w:rsidRPr="003D50BB" w:rsidRDefault="008029E7" w:rsidP="008029E7">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roleId&gt;</w:t>
      </w:r>
      <w:r w:rsidRPr="003D50BB">
        <w:rPr>
          <w:rFonts w:ascii="Courier New" w:hAnsi="Courier New" w:cs="Courier New"/>
          <w:color w:val="000000"/>
          <w:sz w:val="14"/>
          <w:szCs w:val="14"/>
          <w:lang w:val="en-US"/>
        </w:rPr>
        <w:t>ROLE_01</w:t>
      </w: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roleId&gt;</w:t>
      </w:r>
    </w:p>
    <w:p w14:paraId="1802A40D" w14:textId="77777777" w:rsidR="008029E7" w:rsidRPr="003D50BB" w:rsidRDefault="008029E7" w:rsidP="008029E7">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read&gt;</w:t>
      </w:r>
      <w:r w:rsidRPr="003D50BB">
        <w:rPr>
          <w:rFonts w:ascii="Courier New" w:hAnsi="Courier New" w:cs="Courier New"/>
          <w:color w:val="000000"/>
          <w:sz w:val="14"/>
          <w:szCs w:val="14"/>
          <w:lang w:val="en-US"/>
        </w:rPr>
        <w:t>0</w:t>
      </w: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read&gt;</w:t>
      </w:r>
    </w:p>
    <w:p w14:paraId="73484541" w14:textId="77777777" w:rsidR="008029E7" w:rsidRPr="003D50BB" w:rsidRDefault="008029E7" w:rsidP="008029E7">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puntualPolicy&gt;</w:t>
      </w:r>
    </w:p>
    <w:p w14:paraId="5E0DFED7" w14:textId="77777777" w:rsidR="008029E7" w:rsidRPr="003D50BB" w:rsidRDefault="008029E7" w:rsidP="008029E7">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puntualPolicy&gt;</w:t>
      </w:r>
    </w:p>
    <w:p w14:paraId="3FFB360D" w14:textId="77777777" w:rsidR="008029E7" w:rsidRPr="003D50BB" w:rsidRDefault="008029E7" w:rsidP="008029E7">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patientCode&gt;</w:t>
      </w:r>
      <w:r w:rsidR="00C1780D">
        <w:rPr>
          <w:rFonts w:ascii="Courier New" w:hAnsi="Courier New" w:cs="Courier New"/>
          <w:color w:val="000000"/>
          <w:sz w:val="14"/>
          <w:szCs w:val="14"/>
          <w:lang w:val="en-US"/>
        </w:rPr>
        <w:t>patientId</w:t>
      </w: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patientCode&gt;</w:t>
      </w:r>
    </w:p>
    <w:p w14:paraId="0FE61BE2" w14:textId="77777777" w:rsidR="008029E7" w:rsidRPr="003D50BB" w:rsidRDefault="008029E7" w:rsidP="008029E7">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roleId&gt;</w:t>
      </w:r>
      <w:r w:rsidRPr="003D50BB">
        <w:rPr>
          <w:rFonts w:ascii="Courier New" w:hAnsi="Courier New" w:cs="Courier New"/>
          <w:color w:val="000000"/>
          <w:sz w:val="14"/>
          <w:szCs w:val="14"/>
          <w:lang w:val="en-US"/>
        </w:rPr>
        <w:t>ROLE_01</w:t>
      </w: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roleId&gt;</w:t>
      </w:r>
    </w:p>
    <w:p w14:paraId="6A9AB718" w14:textId="77777777" w:rsidR="008029E7" w:rsidRPr="003D50BB" w:rsidRDefault="008029E7" w:rsidP="008029E7">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read&gt;</w:t>
      </w:r>
      <w:r w:rsidRPr="003D50BB">
        <w:rPr>
          <w:rFonts w:ascii="Courier New" w:hAnsi="Courier New" w:cs="Courier New"/>
          <w:color w:val="000000"/>
          <w:sz w:val="14"/>
          <w:szCs w:val="14"/>
          <w:lang w:val="en-US"/>
        </w:rPr>
        <w:t>0</w:t>
      </w: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read&gt;</w:t>
      </w:r>
    </w:p>
    <w:p w14:paraId="5EFE3B7C" w14:textId="77777777" w:rsidR="008029E7" w:rsidRPr="003D50BB" w:rsidRDefault="008029E7" w:rsidP="008029E7">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puntualPolicy&gt;</w:t>
      </w:r>
    </w:p>
    <w:p w14:paraId="5B90A40B" w14:textId="77777777" w:rsidR="008029E7" w:rsidRPr="003D50BB" w:rsidRDefault="008029E7" w:rsidP="008029E7">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puntualPolicy&gt;</w:t>
      </w:r>
    </w:p>
    <w:p w14:paraId="5EC2A975" w14:textId="77777777" w:rsidR="008029E7" w:rsidRPr="003D50BB" w:rsidRDefault="008029E7" w:rsidP="008029E7">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patientCode&gt;</w:t>
      </w:r>
      <w:r w:rsidR="00C1780D">
        <w:rPr>
          <w:rFonts w:ascii="Courier New" w:hAnsi="Courier New" w:cs="Courier New"/>
          <w:color w:val="000000"/>
          <w:sz w:val="14"/>
          <w:szCs w:val="14"/>
          <w:lang w:val="en-US"/>
        </w:rPr>
        <w:t>patientId</w:t>
      </w: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patientCode&gt;</w:t>
      </w:r>
    </w:p>
    <w:p w14:paraId="5191F740" w14:textId="77777777" w:rsidR="008029E7" w:rsidRPr="003D50BB" w:rsidRDefault="008029E7" w:rsidP="008029E7">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roleId&gt;</w:t>
      </w:r>
      <w:r w:rsidRPr="003D50BB">
        <w:rPr>
          <w:rFonts w:ascii="Courier New" w:hAnsi="Courier New" w:cs="Courier New"/>
          <w:color w:val="000000"/>
          <w:sz w:val="14"/>
          <w:szCs w:val="14"/>
          <w:lang w:val="en-US"/>
        </w:rPr>
        <w:t>ROLE_01</w:t>
      </w: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roleId&gt;</w:t>
      </w:r>
    </w:p>
    <w:p w14:paraId="43291284" w14:textId="77777777" w:rsidR="008029E7" w:rsidRPr="003D50BB" w:rsidRDefault="008029E7" w:rsidP="008029E7">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read&gt;</w:t>
      </w:r>
      <w:r w:rsidRPr="003D50BB">
        <w:rPr>
          <w:rFonts w:ascii="Courier New" w:hAnsi="Courier New" w:cs="Courier New"/>
          <w:color w:val="000000"/>
          <w:sz w:val="14"/>
          <w:szCs w:val="14"/>
          <w:lang w:val="en-US"/>
        </w:rPr>
        <w:t>0</w:t>
      </w: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read&gt;</w:t>
      </w:r>
    </w:p>
    <w:p w14:paraId="7E778191" w14:textId="77777777" w:rsidR="008029E7" w:rsidRPr="003D50BB" w:rsidRDefault="008029E7" w:rsidP="008029E7">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puntualPolicy&gt;</w:t>
      </w:r>
    </w:p>
    <w:p w14:paraId="5C7DA2F3" w14:textId="77777777" w:rsidR="00540036" w:rsidRPr="00DC0A54" w:rsidRDefault="00540036" w:rsidP="00540036">
      <w:pPr>
        <w:pStyle w:val="PreformattatoHTML"/>
        <w:jc w:val="center"/>
        <w:rPr>
          <w:rFonts w:ascii="Courier New" w:hAnsi="Courier New" w:cs="Courier New"/>
          <w:color w:val="000000"/>
          <w:sz w:val="14"/>
          <w:szCs w:val="14"/>
          <w:lang w:val="en-US"/>
        </w:rPr>
      </w:pPr>
      <w:r w:rsidRPr="00DC0A54">
        <w:rPr>
          <w:rFonts w:ascii="Courier New" w:hAnsi="Courier New" w:cs="Courier New"/>
          <w:color w:val="000000"/>
          <w:sz w:val="14"/>
          <w:szCs w:val="14"/>
          <w:lang w:val="en-US"/>
        </w:rPr>
        <w:t>...</w:t>
      </w:r>
    </w:p>
    <w:p w14:paraId="6CF62CAE" w14:textId="77777777" w:rsidR="00540036" w:rsidRPr="00DC0A54" w:rsidRDefault="00540036" w:rsidP="00540036">
      <w:pPr>
        <w:pStyle w:val="PreformattatoHTML"/>
        <w:jc w:val="center"/>
        <w:rPr>
          <w:rFonts w:ascii="Courier New" w:hAnsi="Courier New" w:cs="Courier New"/>
          <w:color w:val="000000"/>
          <w:sz w:val="14"/>
          <w:szCs w:val="14"/>
          <w:lang w:val="en-US"/>
        </w:rPr>
      </w:pPr>
      <w:r w:rsidRPr="00DC0A54">
        <w:rPr>
          <w:rFonts w:ascii="Courier New" w:hAnsi="Courier New" w:cs="Courier New"/>
          <w:color w:val="000000"/>
          <w:sz w:val="14"/>
          <w:szCs w:val="14"/>
          <w:lang w:val="en-US"/>
        </w:rPr>
        <w:t>-- OMISSIS --</w:t>
      </w:r>
    </w:p>
    <w:p w14:paraId="4FEAD401" w14:textId="77777777" w:rsidR="008029E7" w:rsidRPr="00540036" w:rsidRDefault="00540036" w:rsidP="00540036">
      <w:pPr>
        <w:pStyle w:val="PreformattatoHTML"/>
        <w:jc w:val="center"/>
        <w:rPr>
          <w:rFonts w:ascii="Courier New" w:hAnsi="Courier New" w:cs="Courier New"/>
          <w:color w:val="000000"/>
          <w:sz w:val="14"/>
          <w:szCs w:val="14"/>
          <w:lang w:val="en-US"/>
        </w:rPr>
      </w:pPr>
      <w:r w:rsidRPr="00DC0A54">
        <w:rPr>
          <w:rFonts w:ascii="Courier New" w:hAnsi="Courier New" w:cs="Courier New"/>
          <w:color w:val="000000"/>
          <w:sz w:val="14"/>
          <w:szCs w:val="14"/>
          <w:lang w:val="en-US"/>
        </w:rPr>
        <w:t>...</w:t>
      </w:r>
    </w:p>
    <w:p w14:paraId="5B55FF80" w14:textId="77777777" w:rsidR="008029E7" w:rsidRPr="003D50BB" w:rsidRDefault="008029E7" w:rsidP="008029E7">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puntualPolicy&gt;</w:t>
      </w:r>
    </w:p>
    <w:p w14:paraId="552F44DE" w14:textId="77777777" w:rsidR="008029E7" w:rsidRPr="003D50BB" w:rsidRDefault="008029E7" w:rsidP="008029E7">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patientCode&gt;</w:t>
      </w:r>
      <w:r w:rsidR="00C1780D">
        <w:rPr>
          <w:rFonts w:ascii="Courier New" w:hAnsi="Courier New" w:cs="Courier New"/>
          <w:color w:val="000000"/>
          <w:sz w:val="14"/>
          <w:szCs w:val="14"/>
          <w:lang w:val="en-US"/>
        </w:rPr>
        <w:t>patientId</w:t>
      </w: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patientCode&gt;</w:t>
      </w:r>
    </w:p>
    <w:p w14:paraId="59E895CB" w14:textId="77777777" w:rsidR="008029E7" w:rsidRPr="003D50BB" w:rsidRDefault="008029E7" w:rsidP="008029E7">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roleId&gt;</w:t>
      </w:r>
      <w:r w:rsidRPr="003D50BB">
        <w:rPr>
          <w:rFonts w:ascii="Courier New" w:hAnsi="Courier New" w:cs="Courier New"/>
          <w:color w:val="000000"/>
          <w:sz w:val="14"/>
          <w:szCs w:val="14"/>
          <w:lang w:val="en-US"/>
        </w:rPr>
        <w:t>ROLE_03</w:t>
      </w: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roleId&gt;</w:t>
      </w:r>
    </w:p>
    <w:p w14:paraId="7C14E337" w14:textId="77777777" w:rsidR="008029E7" w:rsidRPr="003D50BB" w:rsidRDefault="008029E7" w:rsidP="008029E7">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read&gt;</w:t>
      </w:r>
      <w:r w:rsidRPr="003D50BB">
        <w:rPr>
          <w:rFonts w:ascii="Courier New" w:hAnsi="Courier New" w:cs="Courier New"/>
          <w:color w:val="000000"/>
          <w:sz w:val="14"/>
          <w:szCs w:val="14"/>
          <w:lang w:val="en-US"/>
        </w:rPr>
        <w:t>0</w:t>
      </w: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read&gt;</w:t>
      </w:r>
    </w:p>
    <w:p w14:paraId="723E97DB" w14:textId="77777777" w:rsidR="008029E7" w:rsidRPr="003D50BB" w:rsidRDefault="008029E7" w:rsidP="00540036">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puntualPolicy&gt;</w:t>
      </w:r>
    </w:p>
    <w:p w14:paraId="4196130B" w14:textId="77777777" w:rsidR="008029E7" w:rsidRPr="003D50BB" w:rsidRDefault="008029E7" w:rsidP="008029E7">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puntualPolicy&gt;</w:t>
      </w:r>
    </w:p>
    <w:p w14:paraId="06634FAA" w14:textId="77777777" w:rsidR="008029E7" w:rsidRPr="003D50BB" w:rsidRDefault="008029E7" w:rsidP="008029E7">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patientCode&gt;</w:t>
      </w:r>
      <w:r w:rsidR="00C1780D">
        <w:rPr>
          <w:rFonts w:ascii="Courier New" w:hAnsi="Courier New" w:cs="Courier New"/>
          <w:color w:val="000000"/>
          <w:sz w:val="14"/>
          <w:szCs w:val="14"/>
          <w:lang w:val="en-US"/>
        </w:rPr>
        <w:t>patientId</w:t>
      </w: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patientCode&gt;</w:t>
      </w:r>
    </w:p>
    <w:p w14:paraId="32F403B5" w14:textId="77777777" w:rsidR="008029E7" w:rsidRPr="003D50BB" w:rsidRDefault="008029E7" w:rsidP="008029E7">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roleId&gt;</w:t>
      </w:r>
      <w:r w:rsidRPr="003D50BB">
        <w:rPr>
          <w:rFonts w:ascii="Courier New" w:hAnsi="Courier New" w:cs="Courier New"/>
          <w:color w:val="000000"/>
          <w:sz w:val="14"/>
          <w:szCs w:val="14"/>
          <w:lang w:val="en-US"/>
        </w:rPr>
        <w:t>ROLE_11</w:t>
      </w: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roleId&gt;</w:t>
      </w:r>
    </w:p>
    <w:p w14:paraId="4A77ADA1" w14:textId="77777777" w:rsidR="008029E7" w:rsidRPr="003D50BB" w:rsidRDefault="008029E7" w:rsidP="008029E7">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read&gt;</w:t>
      </w:r>
      <w:r w:rsidRPr="003D50BB">
        <w:rPr>
          <w:rFonts w:ascii="Courier New" w:hAnsi="Courier New" w:cs="Courier New"/>
          <w:color w:val="000000"/>
          <w:sz w:val="14"/>
          <w:szCs w:val="14"/>
          <w:lang w:val="en-US"/>
        </w:rPr>
        <w:t>0</w:t>
      </w: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read&gt;</w:t>
      </w:r>
    </w:p>
    <w:p w14:paraId="2D865915" w14:textId="77777777" w:rsidR="008029E7" w:rsidRPr="003D50BB" w:rsidRDefault="008029E7" w:rsidP="008029E7">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puntualPolicy&gt;</w:t>
      </w:r>
    </w:p>
    <w:p w14:paraId="4B1CD980" w14:textId="77777777" w:rsidR="008029E7" w:rsidRPr="003D50BB" w:rsidRDefault="008029E7" w:rsidP="00215E3E">
      <w:pPr>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getAccessPoliciesResponse&gt;</w:t>
      </w:r>
    </w:p>
    <w:p w14:paraId="776C6268" w14:textId="77777777" w:rsidR="008029E7" w:rsidRPr="003D50BB" w:rsidRDefault="008029E7" w:rsidP="008029E7">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S:</w:t>
      </w:r>
      <w:r w:rsidRPr="003D50BB">
        <w:rPr>
          <w:rFonts w:ascii="Courier New" w:hAnsi="Courier New" w:cs="Courier New"/>
          <w:color w:val="7F0055"/>
          <w:sz w:val="14"/>
          <w:szCs w:val="14"/>
          <w:lang w:val="en-US"/>
        </w:rPr>
        <w:t>Body&gt;</w:t>
      </w:r>
    </w:p>
    <w:p w14:paraId="0C1DF894" w14:textId="77777777" w:rsidR="008029E7" w:rsidRPr="003D50BB" w:rsidRDefault="008029E7" w:rsidP="008029E7">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S:</w:t>
      </w:r>
      <w:r w:rsidRPr="003D50BB">
        <w:rPr>
          <w:rFonts w:ascii="Courier New" w:hAnsi="Courier New" w:cs="Courier New"/>
          <w:color w:val="7F0055"/>
          <w:sz w:val="14"/>
          <w:szCs w:val="14"/>
          <w:lang w:val="en-US"/>
        </w:rPr>
        <w:t>Envelope&gt;</w:t>
      </w:r>
    </w:p>
    <w:p w14:paraId="46541FEE" w14:textId="77777777" w:rsidR="008029E7" w:rsidRPr="003D50BB" w:rsidRDefault="008029E7" w:rsidP="008029E7">
      <w:pPr>
        <w:rPr>
          <w:lang w:val="en-US"/>
        </w:rPr>
      </w:pPr>
    </w:p>
    <w:p w14:paraId="5BB59A8F" w14:textId="77777777" w:rsidR="003741BC" w:rsidRDefault="003741BC" w:rsidP="007B447B">
      <w:pPr>
        <w:pStyle w:val="Titolo2"/>
      </w:pPr>
      <w:bookmarkStart w:id="287" w:name="_Toc92874328"/>
      <w:r>
        <w:t>Web Service: setAccessPolicies</w:t>
      </w:r>
      <w:bookmarkEnd w:id="287"/>
    </w:p>
    <w:p w14:paraId="3D0A7634" w14:textId="77777777" w:rsidR="003741BC" w:rsidRDefault="003741BC" w:rsidP="003741BC"/>
    <w:p w14:paraId="0F31CC2C"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w:t>
      </w:r>
      <w:r w:rsidRPr="006208C0">
        <w:rPr>
          <w:rFonts w:ascii="Courier New" w:hAnsi="Courier New" w:cs="Courier New"/>
          <w:color w:val="7F0055"/>
          <w:sz w:val="14"/>
          <w:szCs w:val="14"/>
          <w:lang w:val="en-US"/>
        </w:rPr>
        <w:t>Envelope</w:t>
      </w:r>
      <w:r w:rsidRPr="006208C0">
        <w:rPr>
          <w:rFonts w:ascii="Courier New" w:hAnsi="Courier New" w:cs="Courier New"/>
          <w:color w:val="000000"/>
          <w:sz w:val="14"/>
          <w:szCs w:val="14"/>
          <w:lang w:val="en-US"/>
        </w:rPr>
        <w:t xml:space="preserve"> xmlns:S=</w:t>
      </w:r>
      <w:r w:rsidRPr="006208C0">
        <w:rPr>
          <w:rFonts w:ascii="Courier New" w:hAnsi="Courier New" w:cs="Courier New"/>
          <w:color w:val="2A00FF"/>
          <w:sz w:val="14"/>
          <w:szCs w:val="14"/>
          <w:lang w:val="en-US"/>
        </w:rPr>
        <w:t>"http:</w:t>
      </w:r>
      <w:r w:rsidRPr="006208C0">
        <w:rPr>
          <w:rFonts w:ascii="Courier New" w:hAnsi="Courier New" w:cs="Courier New"/>
          <w:b/>
          <w:bCs/>
          <w:color w:val="7F0055"/>
          <w:sz w:val="14"/>
          <w:szCs w:val="14"/>
          <w:lang w:val="en-US"/>
        </w:rPr>
        <w:t>//</w:t>
      </w:r>
      <w:r w:rsidRPr="006208C0">
        <w:rPr>
          <w:rFonts w:ascii="Courier New" w:hAnsi="Courier New" w:cs="Courier New"/>
          <w:color w:val="3F3FBF"/>
          <w:sz w:val="14"/>
          <w:szCs w:val="14"/>
          <w:lang w:val="en-US"/>
        </w:rPr>
        <w:t>schemas.xmlsoap.org/soap/envelope/</w:t>
      </w:r>
      <w:r w:rsidRPr="006208C0">
        <w:rPr>
          <w:rFonts w:ascii="Courier New" w:hAnsi="Courier New" w:cs="Courier New"/>
          <w:color w:val="2A00FF"/>
          <w:sz w:val="14"/>
          <w:szCs w:val="14"/>
          <w:lang w:val="en-US"/>
        </w:rPr>
        <w:t>"</w:t>
      </w:r>
      <w:r w:rsidRPr="006208C0">
        <w:rPr>
          <w:rFonts w:ascii="Courier New" w:hAnsi="Courier New" w:cs="Courier New"/>
          <w:color w:val="7F0055"/>
          <w:sz w:val="14"/>
          <w:szCs w:val="14"/>
          <w:lang w:val="en-US"/>
        </w:rPr>
        <w:t>&gt;</w:t>
      </w:r>
    </w:p>
    <w:p w14:paraId="7E5AFD51" w14:textId="77777777" w:rsidR="00163A20" w:rsidRDefault="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w:t>
      </w:r>
      <w:r w:rsidRPr="006208C0">
        <w:rPr>
          <w:rFonts w:ascii="Courier New" w:hAnsi="Courier New" w:cs="Courier New"/>
          <w:color w:val="7F0055"/>
          <w:sz w:val="14"/>
          <w:szCs w:val="14"/>
          <w:lang w:val="en-US"/>
        </w:rPr>
        <w:t>Header&gt;</w:t>
      </w:r>
    </w:p>
    <w:p w14:paraId="40B270F6"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Assertion</w:t>
      </w:r>
      <w:r w:rsidRPr="006208C0">
        <w:rPr>
          <w:rFonts w:ascii="Courier New" w:hAnsi="Courier New" w:cs="Courier New"/>
          <w:color w:val="000000"/>
          <w:sz w:val="14"/>
          <w:szCs w:val="14"/>
          <w:lang w:val="en-US"/>
        </w:rPr>
        <w:t xml:space="preserve"> saml:ID=</w:t>
      </w:r>
      <w:r w:rsidRPr="006208C0">
        <w:rPr>
          <w:rFonts w:ascii="Courier New" w:hAnsi="Courier New" w:cs="Courier New"/>
          <w:color w:val="2A00FF"/>
          <w:sz w:val="14"/>
          <w:szCs w:val="14"/>
          <w:lang w:val="en-US"/>
        </w:rPr>
        <w:t>"identity-assertion"</w:t>
      </w:r>
      <w:r w:rsidRPr="006208C0">
        <w:rPr>
          <w:rFonts w:ascii="Courier New" w:hAnsi="Courier New" w:cs="Courier New"/>
          <w:color w:val="000000"/>
          <w:sz w:val="14"/>
          <w:szCs w:val="14"/>
          <w:lang w:val="en-US"/>
        </w:rPr>
        <w:t xml:space="preserve"> saml:IssueInstant=</w:t>
      </w:r>
      <w:r w:rsidRPr="006208C0">
        <w:rPr>
          <w:rFonts w:ascii="Courier New" w:hAnsi="Courier New" w:cs="Courier New"/>
          <w:color w:val="2A00FF"/>
          <w:sz w:val="14"/>
          <w:szCs w:val="14"/>
          <w:lang w:val="en-US"/>
        </w:rPr>
        <w:t>"2014-07-18T10:40:53.796Z"</w:t>
      </w:r>
      <w:r w:rsidRPr="006208C0">
        <w:rPr>
          <w:rFonts w:ascii="Courier New" w:hAnsi="Courier New" w:cs="Courier New"/>
          <w:color w:val="000000"/>
          <w:sz w:val="14"/>
          <w:szCs w:val="14"/>
          <w:lang w:val="en-US"/>
        </w:rPr>
        <w:t xml:space="preserve"> saml:Version=</w:t>
      </w:r>
      <w:r w:rsidRPr="006208C0">
        <w:rPr>
          <w:rFonts w:ascii="Courier New" w:hAnsi="Courier New" w:cs="Courier New"/>
          <w:color w:val="2A00FF"/>
          <w:sz w:val="14"/>
          <w:szCs w:val="14"/>
          <w:lang w:val="en-US"/>
        </w:rPr>
        <w:t>"2.0"</w:t>
      </w:r>
      <w:r w:rsidRPr="006208C0">
        <w:rPr>
          <w:rFonts w:ascii="Courier New" w:hAnsi="Courier New" w:cs="Courier New"/>
          <w:color w:val="000000"/>
          <w:sz w:val="14"/>
          <w:szCs w:val="14"/>
          <w:lang w:val="en-US"/>
        </w:rPr>
        <w:t xml:space="preserve"> wsu:Id=</w:t>
      </w:r>
      <w:r w:rsidRPr="006208C0">
        <w:rPr>
          <w:rFonts w:ascii="Courier New" w:hAnsi="Courier New" w:cs="Courier New"/>
          <w:color w:val="2A00FF"/>
          <w:sz w:val="14"/>
          <w:szCs w:val="14"/>
          <w:lang w:val="en-US"/>
        </w:rPr>
        <w:t>"identity-assertion"</w:t>
      </w:r>
      <w:r w:rsidRPr="006208C0">
        <w:rPr>
          <w:rFonts w:ascii="Courier New" w:hAnsi="Courier New" w:cs="Courier New"/>
          <w:color w:val="000000"/>
          <w:sz w:val="14"/>
          <w:szCs w:val="14"/>
          <w:lang w:val="en-US"/>
        </w:rPr>
        <w:t xml:space="preserve"> xsi:schemaLocation=</w:t>
      </w:r>
      <w:r w:rsidRPr="006208C0">
        <w:rPr>
          <w:rFonts w:ascii="Courier New" w:hAnsi="Courier New" w:cs="Courier New"/>
          <w:color w:val="2A00FF"/>
          <w:sz w:val="14"/>
          <w:szCs w:val="14"/>
          <w:lang w:val="en-US"/>
        </w:rPr>
        <w:t>"urn:</w:t>
      </w:r>
      <w:r w:rsidRPr="006208C0">
        <w:rPr>
          <w:rFonts w:ascii="Courier New" w:hAnsi="Courier New" w:cs="Courier New"/>
          <w:color w:val="3F3FBF"/>
          <w:sz w:val="14"/>
          <w:szCs w:val="14"/>
          <w:lang w:val="en-US"/>
        </w:rPr>
        <w:t>oasis:names:tc:SAML:2.0:assertionsaml-schema-assertion-2.0.xsd</w:t>
      </w:r>
      <w:r w:rsidRPr="006208C0">
        <w:rPr>
          <w:rFonts w:ascii="Courier New" w:hAnsi="Courier New" w:cs="Courier New"/>
          <w:color w:val="2A00FF"/>
          <w:sz w:val="14"/>
          <w:szCs w:val="14"/>
          <w:lang w:val="en-US"/>
        </w:rPr>
        <w:t>"</w:t>
      </w:r>
      <w:r w:rsidRPr="006208C0">
        <w:rPr>
          <w:rFonts w:ascii="Courier New" w:hAnsi="Courier New" w:cs="Courier New"/>
          <w:color w:val="000000"/>
          <w:sz w:val="14"/>
          <w:szCs w:val="14"/>
          <w:lang w:val="en-US"/>
        </w:rPr>
        <w:t xml:space="preserve"> xmlns:saml=</w:t>
      </w:r>
      <w:r w:rsidRPr="006208C0">
        <w:rPr>
          <w:rFonts w:ascii="Courier New" w:hAnsi="Courier New" w:cs="Courier New"/>
          <w:color w:val="2A00FF"/>
          <w:sz w:val="14"/>
          <w:szCs w:val="14"/>
          <w:lang w:val="en-US"/>
        </w:rPr>
        <w:t>"urn:</w:t>
      </w:r>
      <w:r w:rsidRPr="006208C0">
        <w:rPr>
          <w:rFonts w:ascii="Courier New" w:hAnsi="Courier New" w:cs="Courier New"/>
          <w:color w:val="3F3FBF"/>
          <w:sz w:val="14"/>
          <w:szCs w:val="14"/>
          <w:lang w:val="en-US"/>
        </w:rPr>
        <w:t>oasis:names:tc:SAML:2.0:assertion</w:t>
      </w:r>
      <w:r w:rsidRPr="006208C0">
        <w:rPr>
          <w:rFonts w:ascii="Courier New" w:hAnsi="Courier New" w:cs="Courier New"/>
          <w:color w:val="2A00FF"/>
          <w:sz w:val="14"/>
          <w:szCs w:val="14"/>
          <w:lang w:val="en-US"/>
        </w:rPr>
        <w:t>"</w:t>
      </w:r>
      <w:r w:rsidRPr="006208C0">
        <w:rPr>
          <w:rFonts w:ascii="Courier New" w:hAnsi="Courier New" w:cs="Courier New"/>
          <w:color w:val="000000"/>
          <w:sz w:val="14"/>
          <w:szCs w:val="14"/>
          <w:lang w:val="en-US"/>
        </w:rPr>
        <w:t xml:space="preserve"> xmlns:wsu=</w:t>
      </w:r>
      <w:r w:rsidRPr="006208C0">
        <w:rPr>
          <w:rFonts w:ascii="Courier New" w:hAnsi="Courier New" w:cs="Courier New"/>
          <w:color w:val="2A00FF"/>
          <w:sz w:val="14"/>
          <w:szCs w:val="14"/>
          <w:lang w:val="en-US"/>
        </w:rPr>
        <w:t>"http:</w:t>
      </w:r>
      <w:r w:rsidRPr="006208C0">
        <w:rPr>
          <w:rFonts w:ascii="Courier New" w:hAnsi="Courier New" w:cs="Courier New"/>
          <w:b/>
          <w:bCs/>
          <w:color w:val="7F0055"/>
          <w:sz w:val="14"/>
          <w:szCs w:val="14"/>
          <w:lang w:val="en-US"/>
        </w:rPr>
        <w:t>//</w:t>
      </w:r>
      <w:r w:rsidRPr="006208C0">
        <w:rPr>
          <w:rFonts w:ascii="Courier New" w:hAnsi="Courier New" w:cs="Courier New"/>
          <w:color w:val="3F3FBF"/>
          <w:sz w:val="14"/>
          <w:szCs w:val="14"/>
          <w:lang w:val="en-US"/>
        </w:rPr>
        <w:t>docs.oasis-open.org/wss/2004/01/oasis-200401-wss-wssecurity-utility-1.0.xsd</w:t>
      </w:r>
      <w:r w:rsidRPr="006208C0">
        <w:rPr>
          <w:rFonts w:ascii="Courier New" w:hAnsi="Courier New" w:cs="Courier New"/>
          <w:color w:val="2A00FF"/>
          <w:sz w:val="14"/>
          <w:szCs w:val="14"/>
          <w:lang w:val="en-US"/>
        </w:rPr>
        <w:t>"</w:t>
      </w:r>
      <w:r w:rsidRPr="006208C0">
        <w:rPr>
          <w:rFonts w:ascii="Courier New" w:hAnsi="Courier New" w:cs="Courier New"/>
          <w:color w:val="000000"/>
          <w:sz w:val="14"/>
          <w:szCs w:val="14"/>
          <w:lang w:val="en-US"/>
        </w:rPr>
        <w:t xml:space="preserve"> xmlns:xsi=</w:t>
      </w:r>
      <w:r w:rsidRPr="006208C0">
        <w:rPr>
          <w:rFonts w:ascii="Courier New" w:hAnsi="Courier New" w:cs="Courier New"/>
          <w:color w:val="2A00FF"/>
          <w:sz w:val="14"/>
          <w:szCs w:val="14"/>
          <w:lang w:val="en-US"/>
        </w:rPr>
        <w:t>"http:</w:t>
      </w:r>
      <w:r w:rsidRPr="006208C0">
        <w:rPr>
          <w:rFonts w:ascii="Courier New" w:hAnsi="Courier New" w:cs="Courier New"/>
          <w:b/>
          <w:bCs/>
          <w:color w:val="7F0055"/>
          <w:sz w:val="14"/>
          <w:szCs w:val="14"/>
          <w:lang w:val="en-US"/>
        </w:rPr>
        <w:t>//</w:t>
      </w:r>
      <w:r w:rsidRPr="006208C0">
        <w:rPr>
          <w:rFonts w:ascii="Courier New" w:hAnsi="Courier New" w:cs="Courier New"/>
          <w:color w:val="3F3FBF"/>
          <w:sz w:val="14"/>
          <w:szCs w:val="14"/>
          <w:lang w:val="en-US"/>
        </w:rPr>
        <w:t>www.w3.org/2001/XMLSchema-instance</w:t>
      </w:r>
      <w:r w:rsidRPr="006208C0">
        <w:rPr>
          <w:rFonts w:ascii="Courier New" w:hAnsi="Courier New" w:cs="Courier New"/>
          <w:color w:val="2A00FF"/>
          <w:sz w:val="14"/>
          <w:szCs w:val="14"/>
          <w:lang w:val="en-US"/>
        </w:rPr>
        <w:t>"</w:t>
      </w:r>
      <w:r w:rsidRPr="006208C0">
        <w:rPr>
          <w:rFonts w:ascii="Courier New" w:hAnsi="Courier New" w:cs="Courier New"/>
          <w:color w:val="7F0055"/>
          <w:sz w:val="14"/>
          <w:szCs w:val="14"/>
          <w:lang w:val="en-US"/>
        </w:rPr>
        <w:t>&gt;</w:t>
      </w:r>
    </w:p>
    <w:p w14:paraId="2D38732F"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Issuer&gt;</w:t>
      </w:r>
      <w:r w:rsidRPr="006208C0">
        <w:rPr>
          <w:rFonts w:ascii="Courier New" w:hAnsi="Courier New" w:cs="Courier New"/>
          <w:color w:val="000000"/>
          <w:sz w:val="14"/>
          <w:szCs w:val="14"/>
          <w:lang w:val="en-US"/>
        </w:rPr>
        <w:t>ClientIssuer</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Issuer&gt;</w:t>
      </w:r>
    </w:p>
    <w:p w14:paraId="4E452587"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Subject&gt;</w:t>
      </w:r>
    </w:p>
    <w:p w14:paraId="6444B3B0"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NameID&gt;</w:t>
      </w:r>
      <w:r w:rsidR="00C1780D">
        <w:rPr>
          <w:rFonts w:ascii="Courier New" w:hAnsi="Courier New" w:cs="Courier New"/>
          <w:color w:val="000000"/>
          <w:sz w:val="14"/>
          <w:szCs w:val="14"/>
          <w:lang w:val="en-US"/>
        </w:rPr>
        <w:t>patientId</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NameID&gt;</w:t>
      </w:r>
    </w:p>
    <w:p w14:paraId="19A6AF9F"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Subject&gt;</w:t>
      </w:r>
    </w:p>
    <w:p w14:paraId="34CF1466"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Conditions</w:t>
      </w:r>
      <w:r w:rsidRPr="006208C0">
        <w:rPr>
          <w:rFonts w:ascii="Courier New" w:hAnsi="Courier New" w:cs="Courier New"/>
          <w:color w:val="000000"/>
          <w:sz w:val="14"/>
          <w:szCs w:val="14"/>
          <w:lang w:val="en-US"/>
        </w:rPr>
        <w:t xml:space="preserve"> NotBefore=</w:t>
      </w:r>
      <w:r w:rsidRPr="006208C0">
        <w:rPr>
          <w:rFonts w:ascii="Courier New" w:hAnsi="Courier New" w:cs="Courier New"/>
          <w:color w:val="2A00FF"/>
          <w:sz w:val="14"/>
          <w:szCs w:val="14"/>
          <w:lang w:val="en-US"/>
        </w:rPr>
        <w:t>"2014-07-18T10:40:53.794Z"</w:t>
      </w:r>
      <w:r w:rsidRPr="006208C0">
        <w:rPr>
          <w:rFonts w:ascii="Courier New" w:hAnsi="Courier New" w:cs="Courier New"/>
          <w:color w:val="000000"/>
          <w:sz w:val="14"/>
          <w:szCs w:val="14"/>
          <w:lang w:val="en-US"/>
        </w:rPr>
        <w:t xml:space="preserve"> NotOnOrAfter=</w:t>
      </w:r>
      <w:r w:rsidRPr="006208C0">
        <w:rPr>
          <w:rFonts w:ascii="Courier New" w:hAnsi="Courier New" w:cs="Courier New"/>
          <w:color w:val="2A00FF"/>
          <w:sz w:val="14"/>
          <w:szCs w:val="14"/>
          <w:lang w:val="en-US"/>
        </w:rPr>
        <w:t>"2014-07-18T11:40:53.794Z"</w:t>
      </w:r>
      <w:r w:rsidRPr="006208C0">
        <w:rPr>
          <w:rFonts w:ascii="Courier New" w:hAnsi="Courier New" w:cs="Courier New"/>
          <w:color w:val="7F0055"/>
          <w:sz w:val="14"/>
          <w:szCs w:val="14"/>
          <w:lang w:val="en-US"/>
        </w:rPr>
        <w:t>/&gt;</w:t>
      </w:r>
    </w:p>
    <w:p w14:paraId="330F279F"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AuthnStatement</w:t>
      </w:r>
      <w:r w:rsidRPr="006208C0">
        <w:rPr>
          <w:rFonts w:ascii="Courier New" w:hAnsi="Courier New" w:cs="Courier New"/>
          <w:color w:val="000000"/>
          <w:sz w:val="14"/>
          <w:szCs w:val="14"/>
          <w:lang w:val="en-US"/>
        </w:rPr>
        <w:t xml:space="preserve"> AuthnInstant=</w:t>
      </w:r>
      <w:r w:rsidRPr="006208C0">
        <w:rPr>
          <w:rFonts w:ascii="Courier New" w:hAnsi="Courier New" w:cs="Courier New"/>
          <w:color w:val="2A00FF"/>
          <w:sz w:val="14"/>
          <w:szCs w:val="14"/>
          <w:lang w:val="en-US"/>
        </w:rPr>
        <w:t>"2014-07-18T10:40:53.796Z"</w:t>
      </w:r>
      <w:r w:rsidRPr="006208C0">
        <w:rPr>
          <w:rFonts w:ascii="Courier New" w:hAnsi="Courier New" w:cs="Courier New"/>
          <w:color w:val="7F0055"/>
          <w:sz w:val="14"/>
          <w:szCs w:val="14"/>
          <w:lang w:val="en-US"/>
        </w:rPr>
        <w:t>&gt;</w:t>
      </w:r>
    </w:p>
    <w:p w14:paraId="7426D98F"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AuthnContext&gt;</w:t>
      </w:r>
    </w:p>
    <w:p w14:paraId="4645EFBD"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AuthnContextDecl/&gt;</w:t>
      </w:r>
    </w:p>
    <w:p w14:paraId="5679E798"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AuthenticatingAuthority/&gt;</w:t>
      </w:r>
    </w:p>
    <w:p w14:paraId="5EAD6A13"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AuthnContext&gt;</w:t>
      </w:r>
    </w:p>
    <w:p w14:paraId="3670FBAE"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AuthnStatement&gt;</w:t>
      </w:r>
    </w:p>
    <w:p w14:paraId="6F7C55C7"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AttributeStatement/&gt;</w:t>
      </w:r>
    </w:p>
    <w:p w14:paraId="62EA56CC"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Assertion&gt;</w:t>
      </w:r>
    </w:p>
    <w:p w14:paraId="2E405878"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Assertion</w:t>
      </w:r>
      <w:r w:rsidRPr="006208C0">
        <w:rPr>
          <w:rFonts w:ascii="Courier New" w:hAnsi="Courier New" w:cs="Courier New"/>
          <w:color w:val="000000"/>
          <w:sz w:val="14"/>
          <w:szCs w:val="14"/>
          <w:lang w:val="en-US"/>
        </w:rPr>
        <w:t xml:space="preserve"> saml:ID=</w:t>
      </w:r>
      <w:r w:rsidRPr="006208C0">
        <w:rPr>
          <w:rFonts w:ascii="Courier New" w:hAnsi="Courier New" w:cs="Courier New"/>
          <w:color w:val="2A00FF"/>
          <w:sz w:val="14"/>
          <w:szCs w:val="14"/>
          <w:lang w:val="en-US"/>
        </w:rPr>
        <w:t>"authorization-assertion"</w:t>
      </w:r>
      <w:r w:rsidRPr="006208C0">
        <w:rPr>
          <w:rFonts w:ascii="Courier New" w:hAnsi="Courier New" w:cs="Courier New"/>
          <w:color w:val="000000"/>
          <w:sz w:val="14"/>
          <w:szCs w:val="14"/>
          <w:lang w:val="en-US"/>
        </w:rPr>
        <w:t xml:space="preserve"> saml:IssueInstant=</w:t>
      </w:r>
      <w:r w:rsidRPr="006208C0">
        <w:rPr>
          <w:rFonts w:ascii="Courier New" w:hAnsi="Courier New" w:cs="Courier New"/>
          <w:color w:val="2A00FF"/>
          <w:sz w:val="14"/>
          <w:szCs w:val="14"/>
          <w:lang w:val="en-US"/>
        </w:rPr>
        <w:t>"2014-07-18T10:40:53.797Z"</w:t>
      </w:r>
      <w:r w:rsidRPr="006208C0">
        <w:rPr>
          <w:rFonts w:ascii="Courier New" w:hAnsi="Courier New" w:cs="Courier New"/>
          <w:color w:val="000000"/>
          <w:sz w:val="14"/>
          <w:szCs w:val="14"/>
          <w:lang w:val="en-US"/>
        </w:rPr>
        <w:t xml:space="preserve"> saml:Version=</w:t>
      </w:r>
      <w:r w:rsidRPr="006208C0">
        <w:rPr>
          <w:rFonts w:ascii="Courier New" w:hAnsi="Courier New" w:cs="Courier New"/>
          <w:color w:val="2A00FF"/>
          <w:sz w:val="14"/>
          <w:szCs w:val="14"/>
          <w:lang w:val="en-US"/>
        </w:rPr>
        <w:t>"2.0"</w:t>
      </w:r>
      <w:r w:rsidRPr="006208C0">
        <w:rPr>
          <w:rFonts w:ascii="Courier New" w:hAnsi="Courier New" w:cs="Courier New"/>
          <w:color w:val="000000"/>
          <w:sz w:val="14"/>
          <w:szCs w:val="14"/>
          <w:lang w:val="en-US"/>
        </w:rPr>
        <w:t xml:space="preserve"> wsu:Id=</w:t>
      </w:r>
      <w:r w:rsidRPr="006208C0">
        <w:rPr>
          <w:rFonts w:ascii="Courier New" w:hAnsi="Courier New" w:cs="Courier New"/>
          <w:color w:val="2A00FF"/>
          <w:sz w:val="14"/>
          <w:szCs w:val="14"/>
          <w:lang w:val="en-US"/>
        </w:rPr>
        <w:t>"authorization-assertion"</w:t>
      </w:r>
      <w:r w:rsidRPr="006208C0">
        <w:rPr>
          <w:rFonts w:ascii="Courier New" w:hAnsi="Courier New" w:cs="Courier New"/>
          <w:color w:val="000000"/>
          <w:sz w:val="14"/>
          <w:szCs w:val="14"/>
          <w:lang w:val="en-US"/>
        </w:rPr>
        <w:t xml:space="preserve"> xsi:schemaLocation=</w:t>
      </w:r>
      <w:r w:rsidRPr="006208C0">
        <w:rPr>
          <w:rFonts w:ascii="Courier New" w:hAnsi="Courier New" w:cs="Courier New"/>
          <w:color w:val="2A00FF"/>
          <w:sz w:val="14"/>
          <w:szCs w:val="14"/>
          <w:lang w:val="en-US"/>
        </w:rPr>
        <w:t>"urn:</w:t>
      </w:r>
      <w:r w:rsidRPr="006208C0">
        <w:rPr>
          <w:rFonts w:ascii="Courier New" w:hAnsi="Courier New" w:cs="Courier New"/>
          <w:color w:val="3F3FBF"/>
          <w:sz w:val="14"/>
          <w:szCs w:val="14"/>
          <w:lang w:val="en-US"/>
        </w:rPr>
        <w:t>oasis:names:tc:SAML:2.0:assertionsaml-schema-assertion-2.0.xsd</w:t>
      </w:r>
      <w:r w:rsidRPr="006208C0">
        <w:rPr>
          <w:rFonts w:ascii="Courier New" w:hAnsi="Courier New" w:cs="Courier New"/>
          <w:color w:val="2A00FF"/>
          <w:sz w:val="14"/>
          <w:szCs w:val="14"/>
          <w:lang w:val="en-US"/>
        </w:rPr>
        <w:t>"</w:t>
      </w:r>
      <w:r w:rsidRPr="006208C0">
        <w:rPr>
          <w:rFonts w:ascii="Courier New" w:hAnsi="Courier New" w:cs="Courier New"/>
          <w:color w:val="000000"/>
          <w:sz w:val="14"/>
          <w:szCs w:val="14"/>
          <w:lang w:val="en-US"/>
        </w:rPr>
        <w:t xml:space="preserve"> xmlns:saml=</w:t>
      </w:r>
      <w:r w:rsidRPr="006208C0">
        <w:rPr>
          <w:rFonts w:ascii="Courier New" w:hAnsi="Courier New" w:cs="Courier New"/>
          <w:color w:val="2A00FF"/>
          <w:sz w:val="14"/>
          <w:szCs w:val="14"/>
          <w:lang w:val="en-US"/>
        </w:rPr>
        <w:t>"urn:</w:t>
      </w:r>
      <w:r w:rsidRPr="006208C0">
        <w:rPr>
          <w:rFonts w:ascii="Courier New" w:hAnsi="Courier New" w:cs="Courier New"/>
          <w:color w:val="3F3FBF"/>
          <w:sz w:val="14"/>
          <w:szCs w:val="14"/>
          <w:lang w:val="en-US"/>
        </w:rPr>
        <w:t>oasis:names:tc:SAML:2.0:assertion</w:t>
      </w:r>
      <w:r w:rsidRPr="006208C0">
        <w:rPr>
          <w:rFonts w:ascii="Courier New" w:hAnsi="Courier New" w:cs="Courier New"/>
          <w:color w:val="2A00FF"/>
          <w:sz w:val="14"/>
          <w:szCs w:val="14"/>
          <w:lang w:val="en-US"/>
        </w:rPr>
        <w:t>"</w:t>
      </w:r>
      <w:r w:rsidRPr="006208C0">
        <w:rPr>
          <w:rFonts w:ascii="Courier New" w:hAnsi="Courier New" w:cs="Courier New"/>
          <w:color w:val="000000"/>
          <w:sz w:val="14"/>
          <w:szCs w:val="14"/>
          <w:lang w:val="en-US"/>
        </w:rPr>
        <w:t xml:space="preserve"> xmlns:wsu=</w:t>
      </w:r>
      <w:r w:rsidRPr="006208C0">
        <w:rPr>
          <w:rFonts w:ascii="Courier New" w:hAnsi="Courier New" w:cs="Courier New"/>
          <w:color w:val="2A00FF"/>
          <w:sz w:val="14"/>
          <w:szCs w:val="14"/>
          <w:lang w:val="en-US"/>
        </w:rPr>
        <w:t>"http:</w:t>
      </w:r>
      <w:r w:rsidRPr="006208C0">
        <w:rPr>
          <w:rFonts w:ascii="Courier New" w:hAnsi="Courier New" w:cs="Courier New"/>
          <w:b/>
          <w:bCs/>
          <w:color w:val="7F0055"/>
          <w:sz w:val="14"/>
          <w:szCs w:val="14"/>
          <w:lang w:val="en-US"/>
        </w:rPr>
        <w:t>//</w:t>
      </w:r>
      <w:r w:rsidRPr="006208C0">
        <w:rPr>
          <w:rFonts w:ascii="Courier New" w:hAnsi="Courier New" w:cs="Courier New"/>
          <w:color w:val="3F3FBF"/>
          <w:sz w:val="14"/>
          <w:szCs w:val="14"/>
          <w:lang w:val="en-US"/>
        </w:rPr>
        <w:t>docs.oasis-open.org/wss/2004/01/oasis-200401-wss-wssecurity-utility-1.0.xsd</w:t>
      </w:r>
      <w:r w:rsidRPr="006208C0">
        <w:rPr>
          <w:rFonts w:ascii="Courier New" w:hAnsi="Courier New" w:cs="Courier New"/>
          <w:color w:val="2A00FF"/>
          <w:sz w:val="14"/>
          <w:szCs w:val="14"/>
          <w:lang w:val="en-US"/>
        </w:rPr>
        <w:t>"</w:t>
      </w:r>
      <w:r w:rsidRPr="006208C0">
        <w:rPr>
          <w:rFonts w:ascii="Courier New" w:hAnsi="Courier New" w:cs="Courier New"/>
          <w:color w:val="000000"/>
          <w:sz w:val="14"/>
          <w:szCs w:val="14"/>
          <w:lang w:val="en-US"/>
        </w:rPr>
        <w:t xml:space="preserve"> xmlns:xsi=</w:t>
      </w:r>
      <w:r w:rsidRPr="006208C0">
        <w:rPr>
          <w:rFonts w:ascii="Courier New" w:hAnsi="Courier New" w:cs="Courier New"/>
          <w:color w:val="2A00FF"/>
          <w:sz w:val="14"/>
          <w:szCs w:val="14"/>
          <w:lang w:val="en-US"/>
        </w:rPr>
        <w:t>"http:</w:t>
      </w:r>
      <w:r w:rsidRPr="006208C0">
        <w:rPr>
          <w:rFonts w:ascii="Courier New" w:hAnsi="Courier New" w:cs="Courier New"/>
          <w:b/>
          <w:bCs/>
          <w:color w:val="7F0055"/>
          <w:sz w:val="14"/>
          <w:szCs w:val="14"/>
          <w:lang w:val="en-US"/>
        </w:rPr>
        <w:t>//</w:t>
      </w:r>
      <w:r w:rsidRPr="006208C0">
        <w:rPr>
          <w:rFonts w:ascii="Courier New" w:hAnsi="Courier New" w:cs="Courier New"/>
          <w:color w:val="3F3FBF"/>
          <w:sz w:val="14"/>
          <w:szCs w:val="14"/>
          <w:lang w:val="en-US"/>
        </w:rPr>
        <w:t>www.w3.org/2001/XMLSchema-instance</w:t>
      </w:r>
      <w:r w:rsidRPr="006208C0">
        <w:rPr>
          <w:rFonts w:ascii="Courier New" w:hAnsi="Courier New" w:cs="Courier New"/>
          <w:color w:val="2A00FF"/>
          <w:sz w:val="14"/>
          <w:szCs w:val="14"/>
          <w:lang w:val="en-US"/>
        </w:rPr>
        <w:t>"</w:t>
      </w:r>
      <w:r w:rsidRPr="006208C0">
        <w:rPr>
          <w:rFonts w:ascii="Courier New" w:hAnsi="Courier New" w:cs="Courier New"/>
          <w:color w:val="7F0055"/>
          <w:sz w:val="14"/>
          <w:szCs w:val="14"/>
          <w:lang w:val="en-US"/>
        </w:rPr>
        <w:t>&gt;</w:t>
      </w:r>
    </w:p>
    <w:p w14:paraId="1CCC147F"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Issuer/&gt;</w:t>
      </w:r>
    </w:p>
    <w:p w14:paraId="0CFB0061"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Subject&gt;</w:t>
      </w:r>
    </w:p>
    <w:p w14:paraId="3BF4ABB2"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NameID&gt;</w:t>
      </w:r>
      <w:r w:rsidR="00C1780D">
        <w:rPr>
          <w:rFonts w:ascii="Courier New" w:hAnsi="Courier New" w:cs="Courier New"/>
          <w:color w:val="000000"/>
          <w:sz w:val="14"/>
          <w:szCs w:val="14"/>
          <w:lang w:val="en-US"/>
        </w:rPr>
        <w:t>patientId</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NameID&gt;</w:t>
      </w:r>
    </w:p>
    <w:p w14:paraId="65D8A108"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Subject&gt;</w:t>
      </w:r>
    </w:p>
    <w:p w14:paraId="0C703872"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Conditions</w:t>
      </w:r>
      <w:r w:rsidRPr="006208C0">
        <w:rPr>
          <w:rFonts w:ascii="Courier New" w:hAnsi="Courier New" w:cs="Courier New"/>
          <w:color w:val="000000"/>
          <w:sz w:val="14"/>
          <w:szCs w:val="14"/>
          <w:lang w:val="en-US"/>
        </w:rPr>
        <w:t xml:space="preserve"> NotBefore=</w:t>
      </w:r>
      <w:r w:rsidRPr="006208C0">
        <w:rPr>
          <w:rFonts w:ascii="Courier New" w:hAnsi="Courier New" w:cs="Courier New"/>
          <w:color w:val="2A00FF"/>
          <w:sz w:val="14"/>
          <w:szCs w:val="14"/>
          <w:lang w:val="en-US"/>
        </w:rPr>
        <w:t>"2014-07-18T10:40:53.797Z"</w:t>
      </w:r>
      <w:r w:rsidRPr="006208C0">
        <w:rPr>
          <w:rFonts w:ascii="Courier New" w:hAnsi="Courier New" w:cs="Courier New"/>
          <w:color w:val="000000"/>
          <w:sz w:val="14"/>
          <w:szCs w:val="14"/>
          <w:lang w:val="en-US"/>
        </w:rPr>
        <w:t xml:space="preserve"> NotOnOrAfter=</w:t>
      </w:r>
      <w:r w:rsidRPr="006208C0">
        <w:rPr>
          <w:rFonts w:ascii="Courier New" w:hAnsi="Courier New" w:cs="Courier New"/>
          <w:color w:val="2A00FF"/>
          <w:sz w:val="14"/>
          <w:szCs w:val="14"/>
          <w:lang w:val="en-US"/>
        </w:rPr>
        <w:t>"2014-07-19T03:20:53.797Z"</w:t>
      </w:r>
      <w:r w:rsidRPr="006208C0">
        <w:rPr>
          <w:rFonts w:ascii="Courier New" w:hAnsi="Courier New" w:cs="Courier New"/>
          <w:color w:val="7F0055"/>
          <w:sz w:val="14"/>
          <w:szCs w:val="14"/>
          <w:lang w:val="en-US"/>
        </w:rPr>
        <w:t>/&gt;</w:t>
      </w:r>
    </w:p>
    <w:p w14:paraId="7C404F88"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AuthzDecisionStatement</w:t>
      </w:r>
      <w:r w:rsidRPr="006208C0">
        <w:rPr>
          <w:rFonts w:ascii="Courier New" w:hAnsi="Courier New" w:cs="Courier New"/>
          <w:color w:val="000000"/>
          <w:sz w:val="14"/>
          <w:szCs w:val="14"/>
          <w:lang w:val="en-US"/>
        </w:rPr>
        <w:t xml:space="preserve"> Decision=</w:t>
      </w:r>
      <w:r w:rsidRPr="006208C0">
        <w:rPr>
          <w:rFonts w:ascii="Courier New" w:hAnsi="Courier New" w:cs="Courier New"/>
          <w:color w:val="2A00FF"/>
          <w:sz w:val="14"/>
          <w:szCs w:val="14"/>
          <w:lang w:val="en-US"/>
        </w:rPr>
        <w:t>"Permit"</w:t>
      </w:r>
      <w:r w:rsidRPr="006208C0">
        <w:rPr>
          <w:rFonts w:ascii="Courier New" w:hAnsi="Courier New" w:cs="Courier New"/>
          <w:color w:val="000000"/>
          <w:sz w:val="14"/>
          <w:szCs w:val="14"/>
          <w:lang w:val="en-US"/>
        </w:rPr>
        <w:t xml:space="preserve"> Resource=</w:t>
      </w:r>
      <w:r w:rsidRPr="006208C0">
        <w:rPr>
          <w:rFonts w:ascii="Courier New" w:hAnsi="Courier New" w:cs="Courier New"/>
          <w:color w:val="2A00FF"/>
          <w:sz w:val="14"/>
          <w:szCs w:val="14"/>
          <w:lang w:val="en-US"/>
        </w:rPr>
        <w:t>"https://wsit-virtasl.rmmg.rsr.rupar.puglia.it:8181/aslba/IGestoreConsensoService"</w:t>
      </w:r>
      <w:r w:rsidRPr="006208C0">
        <w:rPr>
          <w:rFonts w:ascii="Courier New" w:hAnsi="Courier New" w:cs="Courier New"/>
          <w:color w:val="7F0055"/>
          <w:sz w:val="14"/>
          <w:szCs w:val="14"/>
          <w:lang w:val="en-US"/>
        </w:rPr>
        <w:t>&gt;</w:t>
      </w:r>
    </w:p>
    <w:p w14:paraId="2513AFA6"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Action</w:t>
      </w:r>
      <w:r w:rsidRPr="006208C0">
        <w:rPr>
          <w:rFonts w:ascii="Courier New" w:hAnsi="Courier New" w:cs="Courier New"/>
          <w:color w:val="000000"/>
          <w:sz w:val="14"/>
          <w:szCs w:val="14"/>
          <w:lang w:val="en-US"/>
        </w:rPr>
        <w:t xml:space="preserve"> Namespace=</w:t>
      </w:r>
      <w:r w:rsidRPr="006208C0">
        <w:rPr>
          <w:rFonts w:ascii="Courier New" w:hAnsi="Courier New" w:cs="Courier New"/>
          <w:color w:val="2A00FF"/>
          <w:sz w:val="14"/>
          <w:szCs w:val="14"/>
          <w:lang w:val="en-US"/>
        </w:rPr>
        <w:t>"http://www.sist.puglia.it/Schemas/PDD_SIST/SCATEL/FSE/"</w:t>
      </w:r>
      <w:r w:rsidRPr="006208C0">
        <w:rPr>
          <w:rFonts w:ascii="Courier New" w:hAnsi="Courier New" w:cs="Courier New"/>
          <w:color w:val="7F0055"/>
          <w:sz w:val="14"/>
          <w:szCs w:val="14"/>
          <w:lang w:val="en-US"/>
        </w:rPr>
        <w:t>&gt;</w:t>
      </w:r>
      <w:r w:rsidRPr="006208C0">
        <w:rPr>
          <w:rFonts w:ascii="Courier New" w:hAnsi="Courier New" w:cs="Courier New"/>
          <w:color w:val="000000"/>
          <w:sz w:val="14"/>
          <w:szCs w:val="14"/>
          <w:lang w:val="en-US"/>
        </w:rPr>
        <w:t>setAccessPolicies</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Action&gt;</w:t>
      </w:r>
    </w:p>
    <w:p w14:paraId="61049DBD"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AuthzDecisionStatement&gt;</w:t>
      </w:r>
    </w:p>
    <w:p w14:paraId="3F879577"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AttributeStatement/&gt;</w:t>
      </w:r>
    </w:p>
    <w:p w14:paraId="7A628B3D"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Assertion&gt;</w:t>
      </w:r>
    </w:p>
    <w:p w14:paraId="35FCD6C7"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Assertion</w:t>
      </w:r>
      <w:r w:rsidRPr="006208C0">
        <w:rPr>
          <w:rFonts w:ascii="Courier New" w:hAnsi="Courier New" w:cs="Courier New"/>
          <w:color w:val="000000"/>
          <w:sz w:val="14"/>
          <w:szCs w:val="14"/>
          <w:lang w:val="en-US"/>
        </w:rPr>
        <w:t xml:space="preserve"> saml:ID=</w:t>
      </w:r>
      <w:r w:rsidRPr="006208C0">
        <w:rPr>
          <w:rFonts w:ascii="Courier New" w:hAnsi="Courier New" w:cs="Courier New"/>
          <w:color w:val="2A00FF"/>
          <w:sz w:val="14"/>
          <w:szCs w:val="14"/>
          <w:lang w:val="en-US"/>
        </w:rPr>
        <w:t>"applicative-assertion"</w:t>
      </w:r>
      <w:r w:rsidRPr="006208C0">
        <w:rPr>
          <w:rFonts w:ascii="Courier New" w:hAnsi="Courier New" w:cs="Courier New"/>
          <w:color w:val="000000"/>
          <w:sz w:val="14"/>
          <w:szCs w:val="14"/>
          <w:lang w:val="en-US"/>
        </w:rPr>
        <w:t xml:space="preserve"> saml:IssueInstant=</w:t>
      </w:r>
      <w:r w:rsidRPr="006208C0">
        <w:rPr>
          <w:rFonts w:ascii="Courier New" w:hAnsi="Courier New" w:cs="Courier New"/>
          <w:color w:val="2A00FF"/>
          <w:sz w:val="14"/>
          <w:szCs w:val="14"/>
          <w:lang w:val="en-US"/>
        </w:rPr>
        <w:t>"2014-07-18T10:40:53.798Z"</w:t>
      </w:r>
      <w:r w:rsidRPr="006208C0">
        <w:rPr>
          <w:rFonts w:ascii="Courier New" w:hAnsi="Courier New" w:cs="Courier New"/>
          <w:color w:val="000000"/>
          <w:sz w:val="14"/>
          <w:szCs w:val="14"/>
          <w:lang w:val="en-US"/>
        </w:rPr>
        <w:t xml:space="preserve"> saml:Version=</w:t>
      </w:r>
      <w:r w:rsidRPr="006208C0">
        <w:rPr>
          <w:rFonts w:ascii="Courier New" w:hAnsi="Courier New" w:cs="Courier New"/>
          <w:color w:val="2A00FF"/>
          <w:sz w:val="14"/>
          <w:szCs w:val="14"/>
          <w:lang w:val="en-US"/>
        </w:rPr>
        <w:t>"2.0"</w:t>
      </w:r>
      <w:r w:rsidRPr="006208C0">
        <w:rPr>
          <w:rFonts w:ascii="Courier New" w:hAnsi="Courier New" w:cs="Courier New"/>
          <w:color w:val="000000"/>
          <w:sz w:val="14"/>
          <w:szCs w:val="14"/>
          <w:lang w:val="en-US"/>
        </w:rPr>
        <w:t xml:space="preserve"> wsu:Id=</w:t>
      </w:r>
      <w:r w:rsidRPr="006208C0">
        <w:rPr>
          <w:rFonts w:ascii="Courier New" w:hAnsi="Courier New" w:cs="Courier New"/>
          <w:color w:val="2A00FF"/>
          <w:sz w:val="14"/>
          <w:szCs w:val="14"/>
          <w:lang w:val="en-US"/>
        </w:rPr>
        <w:t>"applicative-assertion"</w:t>
      </w:r>
      <w:r w:rsidRPr="006208C0">
        <w:rPr>
          <w:rFonts w:ascii="Courier New" w:hAnsi="Courier New" w:cs="Courier New"/>
          <w:color w:val="000000"/>
          <w:sz w:val="14"/>
          <w:szCs w:val="14"/>
          <w:lang w:val="en-US"/>
        </w:rPr>
        <w:t xml:space="preserve"> xsi:schemaLocation=</w:t>
      </w:r>
      <w:r w:rsidRPr="006208C0">
        <w:rPr>
          <w:rFonts w:ascii="Courier New" w:hAnsi="Courier New" w:cs="Courier New"/>
          <w:color w:val="2A00FF"/>
          <w:sz w:val="14"/>
          <w:szCs w:val="14"/>
          <w:lang w:val="en-US"/>
        </w:rPr>
        <w:t>"urn:</w:t>
      </w:r>
      <w:r w:rsidRPr="006208C0">
        <w:rPr>
          <w:rFonts w:ascii="Courier New" w:hAnsi="Courier New" w:cs="Courier New"/>
          <w:color w:val="3F3FBF"/>
          <w:sz w:val="14"/>
          <w:szCs w:val="14"/>
          <w:lang w:val="en-US"/>
        </w:rPr>
        <w:t>oasis:names:tc:SAML:2.0:assertionsaml-schema-assertion-2.0.xsd</w:t>
      </w:r>
      <w:r w:rsidRPr="006208C0">
        <w:rPr>
          <w:rFonts w:ascii="Courier New" w:hAnsi="Courier New" w:cs="Courier New"/>
          <w:color w:val="2A00FF"/>
          <w:sz w:val="14"/>
          <w:szCs w:val="14"/>
          <w:lang w:val="en-US"/>
        </w:rPr>
        <w:t>"</w:t>
      </w:r>
      <w:r w:rsidRPr="006208C0">
        <w:rPr>
          <w:rFonts w:ascii="Courier New" w:hAnsi="Courier New" w:cs="Courier New"/>
          <w:color w:val="000000"/>
          <w:sz w:val="14"/>
          <w:szCs w:val="14"/>
          <w:lang w:val="en-US"/>
        </w:rPr>
        <w:t xml:space="preserve"> xmlns:saml=</w:t>
      </w:r>
      <w:r w:rsidRPr="006208C0">
        <w:rPr>
          <w:rFonts w:ascii="Courier New" w:hAnsi="Courier New" w:cs="Courier New"/>
          <w:color w:val="2A00FF"/>
          <w:sz w:val="14"/>
          <w:szCs w:val="14"/>
          <w:lang w:val="en-US"/>
        </w:rPr>
        <w:t>"urn:</w:t>
      </w:r>
      <w:r w:rsidRPr="006208C0">
        <w:rPr>
          <w:rFonts w:ascii="Courier New" w:hAnsi="Courier New" w:cs="Courier New"/>
          <w:color w:val="3F3FBF"/>
          <w:sz w:val="14"/>
          <w:szCs w:val="14"/>
          <w:lang w:val="en-US"/>
        </w:rPr>
        <w:t>oasis:names:tc:SAML:2.0:assertion</w:t>
      </w:r>
      <w:r w:rsidRPr="006208C0">
        <w:rPr>
          <w:rFonts w:ascii="Courier New" w:hAnsi="Courier New" w:cs="Courier New"/>
          <w:color w:val="2A00FF"/>
          <w:sz w:val="14"/>
          <w:szCs w:val="14"/>
          <w:lang w:val="en-US"/>
        </w:rPr>
        <w:t>"</w:t>
      </w:r>
      <w:r w:rsidRPr="006208C0">
        <w:rPr>
          <w:rFonts w:ascii="Courier New" w:hAnsi="Courier New" w:cs="Courier New"/>
          <w:color w:val="000000"/>
          <w:sz w:val="14"/>
          <w:szCs w:val="14"/>
          <w:lang w:val="en-US"/>
        </w:rPr>
        <w:t xml:space="preserve"> xmlns:wsu=</w:t>
      </w:r>
      <w:r w:rsidRPr="006208C0">
        <w:rPr>
          <w:rFonts w:ascii="Courier New" w:hAnsi="Courier New" w:cs="Courier New"/>
          <w:color w:val="2A00FF"/>
          <w:sz w:val="14"/>
          <w:szCs w:val="14"/>
          <w:lang w:val="en-US"/>
        </w:rPr>
        <w:t>"http:</w:t>
      </w:r>
      <w:r w:rsidRPr="006208C0">
        <w:rPr>
          <w:rFonts w:ascii="Courier New" w:hAnsi="Courier New" w:cs="Courier New"/>
          <w:b/>
          <w:bCs/>
          <w:color w:val="7F0055"/>
          <w:sz w:val="14"/>
          <w:szCs w:val="14"/>
          <w:lang w:val="en-US"/>
        </w:rPr>
        <w:t>//</w:t>
      </w:r>
      <w:r w:rsidRPr="006208C0">
        <w:rPr>
          <w:rFonts w:ascii="Courier New" w:hAnsi="Courier New" w:cs="Courier New"/>
          <w:color w:val="3F3FBF"/>
          <w:sz w:val="14"/>
          <w:szCs w:val="14"/>
          <w:lang w:val="en-US"/>
        </w:rPr>
        <w:t>docs.oasis-open.org/wss/2004/01/oasis-200401-wss-wssecurity-utility-1.0.xsd</w:t>
      </w:r>
      <w:r w:rsidRPr="006208C0">
        <w:rPr>
          <w:rFonts w:ascii="Courier New" w:hAnsi="Courier New" w:cs="Courier New"/>
          <w:color w:val="2A00FF"/>
          <w:sz w:val="14"/>
          <w:szCs w:val="14"/>
          <w:lang w:val="en-US"/>
        </w:rPr>
        <w:t>"</w:t>
      </w:r>
      <w:r w:rsidRPr="006208C0">
        <w:rPr>
          <w:rFonts w:ascii="Courier New" w:hAnsi="Courier New" w:cs="Courier New"/>
          <w:color w:val="000000"/>
          <w:sz w:val="14"/>
          <w:szCs w:val="14"/>
          <w:lang w:val="en-US"/>
        </w:rPr>
        <w:t xml:space="preserve"> xmlns:xsi=</w:t>
      </w:r>
      <w:r w:rsidRPr="006208C0">
        <w:rPr>
          <w:rFonts w:ascii="Courier New" w:hAnsi="Courier New" w:cs="Courier New"/>
          <w:color w:val="2A00FF"/>
          <w:sz w:val="14"/>
          <w:szCs w:val="14"/>
          <w:lang w:val="en-US"/>
        </w:rPr>
        <w:t>"http:</w:t>
      </w:r>
      <w:r w:rsidRPr="006208C0">
        <w:rPr>
          <w:rFonts w:ascii="Courier New" w:hAnsi="Courier New" w:cs="Courier New"/>
          <w:b/>
          <w:bCs/>
          <w:color w:val="7F0055"/>
          <w:sz w:val="14"/>
          <w:szCs w:val="14"/>
          <w:lang w:val="en-US"/>
        </w:rPr>
        <w:t>//</w:t>
      </w:r>
      <w:r w:rsidRPr="006208C0">
        <w:rPr>
          <w:rFonts w:ascii="Courier New" w:hAnsi="Courier New" w:cs="Courier New"/>
          <w:color w:val="3F3FBF"/>
          <w:sz w:val="14"/>
          <w:szCs w:val="14"/>
          <w:lang w:val="en-US"/>
        </w:rPr>
        <w:t>www.w3.org/2001/XMLSchema-instance</w:t>
      </w:r>
      <w:r w:rsidRPr="006208C0">
        <w:rPr>
          <w:rFonts w:ascii="Courier New" w:hAnsi="Courier New" w:cs="Courier New"/>
          <w:color w:val="2A00FF"/>
          <w:sz w:val="14"/>
          <w:szCs w:val="14"/>
          <w:lang w:val="en-US"/>
        </w:rPr>
        <w:t>"</w:t>
      </w:r>
      <w:r w:rsidRPr="006208C0">
        <w:rPr>
          <w:rFonts w:ascii="Courier New" w:hAnsi="Courier New" w:cs="Courier New"/>
          <w:color w:val="7F0055"/>
          <w:sz w:val="14"/>
          <w:szCs w:val="14"/>
          <w:lang w:val="en-US"/>
        </w:rPr>
        <w:t>&gt;</w:t>
      </w:r>
    </w:p>
    <w:p w14:paraId="724A8C1D"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Issuer&gt;</w:t>
      </w:r>
      <w:r w:rsidRPr="006208C0">
        <w:rPr>
          <w:rFonts w:ascii="Courier New" w:hAnsi="Courier New" w:cs="Courier New"/>
          <w:color w:val="000000"/>
          <w:sz w:val="14"/>
          <w:szCs w:val="14"/>
          <w:lang w:val="en-US"/>
        </w:rPr>
        <w:t>ClientIssuer</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Issuer&gt;</w:t>
      </w:r>
    </w:p>
    <w:p w14:paraId="4DE646C0"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Subject&gt;</w:t>
      </w:r>
    </w:p>
    <w:p w14:paraId="3597DC61"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NameID&gt;</w:t>
      </w:r>
      <w:r w:rsidR="00C1780D">
        <w:rPr>
          <w:rFonts w:ascii="Courier New" w:hAnsi="Courier New" w:cs="Courier New"/>
          <w:color w:val="000000"/>
          <w:sz w:val="14"/>
          <w:szCs w:val="14"/>
          <w:lang w:val="en-US"/>
        </w:rPr>
        <w:t>patientId</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NameID&gt;</w:t>
      </w:r>
    </w:p>
    <w:p w14:paraId="12A5D435"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Subject&gt;</w:t>
      </w:r>
    </w:p>
    <w:p w14:paraId="0E94E0DA"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Conditions</w:t>
      </w:r>
      <w:r w:rsidRPr="006208C0">
        <w:rPr>
          <w:rFonts w:ascii="Courier New" w:hAnsi="Courier New" w:cs="Courier New"/>
          <w:color w:val="000000"/>
          <w:sz w:val="14"/>
          <w:szCs w:val="14"/>
          <w:lang w:val="en-US"/>
        </w:rPr>
        <w:t xml:space="preserve"> NotBefore=</w:t>
      </w:r>
      <w:r w:rsidRPr="006208C0">
        <w:rPr>
          <w:rFonts w:ascii="Courier New" w:hAnsi="Courier New" w:cs="Courier New"/>
          <w:color w:val="2A00FF"/>
          <w:sz w:val="14"/>
          <w:szCs w:val="14"/>
          <w:lang w:val="en-US"/>
        </w:rPr>
        <w:t>"2014-07-18T10:40:53.798Z"</w:t>
      </w:r>
      <w:r w:rsidRPr="006208C0">
        <w:rPr>
          <w:rFonts w:ascii="Courier New" w:hAnsi="Courier New" w:cs="Courier New"/>
          <w:color w:val="000000"/>
          <w:sz w:val="14"/>
          <w:szCs w:val="14"/>
          <w:lang w:val="en-US"/>
        </w:rPr>
        <w:t xml:space="preserve"> NotOnOrAfter=</w:t>
      </w:r>
      <w:r w:rsidRPr="006208C0">
        <w:rPr>
          <w:rFonts w:ascii="Courier New" w:hAnsi="Courier New" w:cs="Courier New"/>
          <w:color w:val="2A00FF"/>
          <w:sz w:val="14"/>
          <w:szCs w:val="14"/>
          <w:lang w:val="en-US"/>
        </w:rPr>
        <w:t>"2014-07-18T11:40:53.798Z"</w:t>
      </w:r>
      <w:r w:rsidRPr="006208C0">
        <w:rPr>
          <w:rFonts w:ascii="Courier New" w:hAnsi="Courier New" w:cs="Courier New"/>
          <w:color w:val="7F0055"/>
          <w:sz w:val="14"/>
          <w:szCs w:val="14"/>
          <w:lang w:val="en-US"/>
        </w:rPr>
        <w:t>/&gt;</w:t>
      </w:r>
    </w:p>
    <w:p w14:paraId="7ADC3798"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AuthnStatement</w:t>
      </w:r>
      <w:r w:rsidRPr="006208C0">
        <w:rPr>
          <w:rFonts w:ascii="Courier New" w:hAnsi="Courier New" w:cs="Courier New"/>
          <w:color w:val="000000"/>
          <w:sz w:val="14"/>
          <w:szCs w:val="14"/>
          <w:lang w:val="en-US"/>
        </w:rPr>
        <w:t xml:space="preserve"> AuthnInstant=</w:t>
      </w:r>
      <w:r w:rsidRPr="006208C0">
        <w:rPr>
          <w:rFonts w:ascii="Courier New" w:hAnsi="Courier New" w:cs="Courier New"/>
          <w:color w:val="2A00FF"/>
          <w:sz w:val="14"/>
          <w:szCs w:val="14"/>
          <w:lang w:val="en-US"/>
        </w:rPr>
        <w:t>"2014-07-18T10:40:53.798Z"</w:t>
      </w:r>
      <w:r w:rsidRPr="006208C0">
        <w:rPr>
          <w:rFonts w:ascii="Courier New" w:hAnsi="Courier New" w:cs="Courier New"/>
          <w:color w:val="7F0055"/>
          <w:sz w:val="14"/>
          <w:szCs w:val="14"/>
          <w:lang w:val="en-US"/>
        </w:rPr>
        <w:t>&gt;</w:t>
      </w:r>
    </w:p>
    <w:p w14:paraId="37C5D05A"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AuthnContext&gt;</w:t>
      </w:r>
    </w:p>
    <w:p w14:paraId="3677A59B"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AuthnContextDecl/&gt;</w:t>
      </w:r>
    </w:p>
    <w:p w14:paraId="1A7D8B1B"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AuthenticatingAuthority/&gt;</w:t>
      </w:r>
    </w:p>
    <w:p w14:paraId="787B4B15"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AuthnContext&gt;</w:t>
      </w:r>
    </w:p>
    <w:p w14:paraId="435E046C"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AuthnStatement&gt;</w:t>
      </w:r>
    </w:p>
    <w:p w14:paraId="4F87BFDD"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AttributeStatement&gt;</w:t>
      </w:r>
    </w:p>
    <w:p w14:paraId="02ADAB62"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w:t>
      </w:r>
      <w:r w:rsidRPr="006208C0">
        <w:rPr>
          <w:rFonts w:ascii="Courier New" w:hAnsi="Courier New" w:cs="Courier New"/>
          <w:color w:val="000000"/>
          <w:sz w:val="14"/>
          <w:szCs w:val="14"/>
          <w:lang w:val="en-US"/>
        </w:rPr>
        <w:t xml:space="preserve"> Name=</w:t>
      </w:r>
      <w:r w:rsidRPr="006208C0">
        <w:rPr>
          <w:rFonts w:ascii="Courier New" w:hAnsi="Courier New" w:cs="Courier New"/>
          <w:color w:val="2A00FF"/>
          <w:sz w:val="14"/>
          <w:szCs w:val="14"/>
          <w:lang w:val="en-US"/>
        </w:rPr>
        <w:t>"urn:oasis:names:tc:sist:1.0:subject:subject-application-id"</w:t>
      </w:r>
      <w:r w:rsidRPr="006208C0">
        <w:rPr>
          <w:rFonts w:ascii="Courier New" w:hAnsi="Courier New" w:cs="Courier New"/>
          <w:color w:val="000000"/>
          <w:sz w:val="14"/>
          <w:szCs w:val="14"/>
          <w:lang w:val="en-US"/>
        </w:rPr>
        <w:t xml:space="preserve"> NameFormat=</w:t>
      </w:r>
      <w:r w:rsidRPr="006208C0">
        <w:rPr>
          <w:rFonts w:ascii="Courier New" w:hAnsi="Courier New" w:cs="Courier New"/>
          <w:color w:val="2A00FF"/>
          <w:sz w:val="14"/>
          <w:szCs w:val="14"/>
          <w:lang w:val="en-US"/>
        </w:rPr>
        <w:t>"urn:oasis:names:tc:SAML:2.0:attrname-format:uri"</w:t>
      </w:r>
      <w:r w:rsidRPr="006208C0">
        <w:rPr>
          <w:rFonts w:ascii="Courier New" w:hAnsi="Courier New" w:cs="Courier New"/>
          <w:color w:val="7F0055"/>
          <w:sz w:val="14"/>
          <w:szCs w:val="14"/>
          <w:lang w:val="en-US"/>
        </w:rPr>
        <w:t>&gt;</w:t>
      </w:r>
    </w:p>
    <w:p w14:paraId="154DEAA3"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w:t>
      </w:r>
      <w:r w:rsidRPr="006208C0">
        <w:rPr>
          <w:rFonts w:ascii="Courier New" w:hAnsi="Courier New" w:cs="Courier New"/>
          <w:color w:val="000000"/>
          <w:sz w:val="14"/>
          <w:szCs w:val="14"/>
          <w:lang w:val="en-US"/>
        </w:rPr>
        <w:t xml:space="preserve"> xsi:type=</w:t>
      </w:r>
      <w:r w:rsidRPr="006208C0">
        <w:rPr>
          <w:rFonts w:ascii="Courier New" w:hAnsi="Courier New" w:cs="Courier New"/>
          <w:color w:val="2A00FF"/>
          <w:sz w:val="14"/>
          <w:szCs w:val="14"/>
          <w:lang w:val="en-US"/>
        </w:rPr>
        <w:t>"xs:string"</w:t>
      </w:r>
      <w:r w:rsidRPr="006208C0">
        <w:rPr>
          <w:rFonts w:ascii="Courier New" w:hAnsi="Courier New" w:cs="Courier New"/>
          <w:color w:val="7F0055"/>
          <w:sz w:val="14"/>
          <w:szCs w:val="14"/>
          <w:lang w:val="en-US"/>
        </w:rPr>
        <w:t>&gt;</w:t>
      </w:r>
      <w:r w:rsidRPr="006208C0">
        <w:rPr>
          <w:rFonts w:ascii="Courier New" w:hAnsi="Courier New" w:cs="Courier New"/>
          <w:color w:val="000000"/>
          <w:sz w:val="14"/>
          <w:szCs w:val="14"/>
          <w:lang w:val="en-US"/>
        </w:rPr>
        <w:t>PORTALE-SALUTE</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AttributeValue&gt;</w:t>
      </w:r>
    </w:p>
    <w:p w14:paraId="6BD78936"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Attribute&gt;</w:t>
      </w:r>
    </w:p>
    <w:p w14:paraId="709E7FFF"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w:t>
      </w:r>
      <w:r w:rsidRPr="006208C0">
        <w:rPr>
          <w:rFonts w:ascii="Courier New" w:hAnsi="Courier New" w:cs="Courier New"/>
          <w:color w:val="000000"/>
          <w:sz w:val="14"/>
          <w:szCs w:val="14"/>
          <w:lang w:val="en-US"/>
        </w:rPr>
        <w:t xml:space="preserve"> Name=</w:t>
      </w:r>
      <w:r w:rsidRPr="006208C0">
        <w:rPr>
          <w:rFonts w:ascii="Courier New" w:hAnsi="Courier New" w:cs="Courier New"/>
          <w:color w:val="2A00FF"/>
          <w:sz w:val="14"/>
          <w:szCs w:val="14"/>
          <w:lang w:val="en-US"/>
        </w:rPr>
        <w:t>"urn:oasis:names:tc:sist:1.0:subject:subject-application-vendor"</w:t>
      </w:r>
      <w:r w:rsidRPr="006208C0">
        <w:rPr>
          <w:rFonts w:ascii="Courier New" w:hAnsi="Courier New" w:cs="Courier New"/>
          <w:color w:val="000000"/>
          <w:sz w:val="14"/>
          <w:szCs w:val="14"/>
          <w:lang w:val="en-US"/>
        </w:rPr>
        <w:t xml:space="preserve"> NameFormat=</w:t>
      </w:r>
      <w:r w:rsidRPr="006208C0">
        <w:rPr>
          <w:rFonts w:ascii="Courier New" w:hAnsi="Courier New" w:cs="Courier New"/>
          <w:color w:val="2A00FF"/>
          <w:sz w:val="14"/>
          <w:szCs w:val="14"/>
          <w:lang w:val="en-US"/>
        </w:rPr>
        <w:t>"urn:oasis:names:tc:SAML:2.0:attrname-format:uri"</w:t>
      </w:r>
      <w:r w:rsidRPr="006208C0">
        <w:rPr>
          <w:rFonts w:ascii="Courier New" w:hAnsi="Courier New" w:cs="Courier New"/>
          <w:color w:val="7F0055"/>
          <w:sz w:val="14"/>
          <w:szCs w:val="14"/>
          <w:lang w:val="en-US"/>
        </w:rPr>
        <w:t>&gt;</w:t>
      </w:r>
    </w:p>
    <w:p w14:paraId="3C10AC10"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w:t>
      </w:r>
      <w:r w:rsidRPr="006208C0">
        <w:rPr>
          <w:rFonts w:ascii="Courier New" w:hAnsi="Courier New" w:cs="Courier New"/>
          <w:color w:val="000000"/>
          <w:sz w:val="14"/>
          <w:szCs w:val="14"/>
          <w:lang w:val="en-US"/>
        </w:rPr>
        <w:t xml:space="preserve"> xsi:type=</w:t>
      </w:r>
      <w:r w:rsidRPr="006208C0">
        <w:rPr>
          <w:rFonts w:ascii="Courier New" w:hAnsi="Courier New" w:cs="Courier New"/>
          <w:color w:val="2A00FF"/>
          <w:sz w:val="14"/>
          <w:szCs w:val="14"/>
          <w:lang w:val="en-US"/>
        </w:rPr>
        <w:t>"xs:string"</w:t>
      </w:r>
      <w:r w:rsidRPr="006208C0">
        <w:rPr>
          <w:rFonts w:ascii="Courier New" w:hAnsi="Courier New" w:cs="Courier New"/>
          <w:color w:val="7F0055"/>
          <w:sz w:val="14"/>
          <w:szCs w:val="14"/>
          <w:lang w:val="en-US"/>
        </w:rPr>
        <w:t>&gt;</w:t>
      </w:r>
      <w:r w:rsidRPr="006208C0">
        <w:rPr>
          <w:rFonts w:ascii="Courier New" w:hAnsi="Courier New" w:cs="Courier New"/>
          <w:color w:val="000000"/>
          <w:sz w:val="14"/>
          <w:szCs w:val="14"/>
          <w:lang w:val="en-US"/>
        </w:rPr>
        <w:t>REGIONE-PUGLIA</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AttributeValue&gt;</w:t>
      </w:r>
    </w:p>
    <w:p w14:paraId="7EB9E0E4"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Attribute&gt;</w:t>
      </w:r>
    </w:p>
    <w:p w14:paraId="614F9EB7"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w:t>
      </w:r>
      <w:r w:rsidRPr="006208C0">
        <w:rPr>
          <w:rFonts w:ascii="Courier New" w:hAnsi="Courier New" w:cs="Courier New"/>
          <w:color w:val="000000"/>
          <w:sz w:val="14"/>
          <w:szCs w:val="14"/>
          <w:lang w:val="en-US"/>
        </w:rPr>
        <w:t xml:space="preserve"> Name=</w:t>
      </w:r>
      <w:r w:rsidRPr="006208C0">
        <w:rPr>
          <w:rFonts w:ascii="Courier New" w:hAnsi="Courier New" w:cs="Courier New"/>
          <w:color w:val="2A00FF"/>
          <w:sz w:val="14"/>
          <w:szCs w:val="14"/>
          <w:lang w:val="en-US"/>
        </w:rPr>
        <w:t>"urn:oasis:names:tc:sist:1.0:subject:subject-application-version"</w:t>
      </w:r>
      <w:r w:rsidRPr="006208C0">
        <w:rPr>
          <w:rFonts w:ascii="Courier New" w:hAnsi="Courier New" w:cs="Courier New"/>
          <w:color w:val="000000"/>
          <w:sz w:val="14"/>
          <w:szCs w:val="14"/>
          <w:lang w:val="en-US"/>
        </w:rPr>
        <w:t xml:space="preserve"> NameFormat=</w:t>
      </w:r>
      <w:r w:rsidRPr="006208C0">
        <w:rPr>
          <w:rFonts w:ascii="Courier New" w:hAnsi="Courier New" w:cs="Courier New"/>
          <w:color w:val="2A00FF"/>
          <w:sz w:val="14"/>
          <w:szCs w:val="14"/>
          <w:lang w:val="en-US"/>
        </w:rPr>
        <w:t>"urn:oasis:names:tc:SAML:2.0:attrname-format:uri"</w:t>
      </w:r>
      <w:r w:rsidRPr="006208C0">
        <w:rPr>
          <w:rFonts w:ascii="Courier New" w:hAnsi="Courier New" w:cs="Courier New"/>
          <w:color w:val="7F0055"/>
          <w:sz w:val="14"/>
          <w:szCs w:val="14"/>
          <w:lang w:val="en-US"/>
        </w:rPr>
        <w:t>&gt;</w:t>
      </w:r>
    </w:p>
    <w:p w14:paraId="1C0F6E19"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w:t>
      </w:r>
      <w:r w:rsidRPr="006208C0">
        <w:rPr>
          <w:rFonts w:ascii="Courier New" w:hAnsi="Courier New" w:cs="Courier New"/>
          <w:color w:val="000000"/>
          <w:sz w:val="14"/>
          <w:szCs w:val="14"/>
          <w:lang w:val="en-US"/>
        </w:rPr>
        <w:t xml:space="preserve"> xsi:type=</w:t>
      </w:r>
      <w:r w:rsidRPr="006208C0">
        <w:rPr>
          <w:rFonts w:ascii="Courier New" w:hAnsi="Courier New" w:cs="Courier New"/>
          <w:color w:val="2A00FF"/>
          <w:sz w:val="14"/>
          <w:szCs w:val="14"/>
          <w:lang w:val="en-US"/>
        </w:rPr>
        <w:t>"xs:string"</w:t>
      </w:r>
      <w:r w:rsidRPr="006208C0">
        <w:rPr>
          <w:rFonts w:ascii="Courier New" w:hAnsi="Courier New" w:cs="Courier New"/>
          <w:color w:val="7F0055"/>
          <w:sz w:val="14"/>
          <w:szCs w:val="14"/>
          <w:lang w:val="en-US"/>
        </w:rPr>
        <w:t>&gt;</w:t>
      </w:r>
      <w:r w:rsidRPr="006208C0">
        <w:rPr>
          <w:rFonts w:ascii="Courier New" w:hAnsi="Courier New" w:cs="Courier New"/>
          <w:color w:val="000000"/>
          <w:sz w:val="14"/>
          <w:szCs w:val="14"/>
          <w:lang w:val="en-US"/>
        </w:rPr>
        <w:t>DEFAULT</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AttributeValue&gt;</w:t>
      </w:r>
    </w:p>
    <w:p w14:paraId="403158ED"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Attribute&gt;</w:t>
      </w:r>
    </w:p>
    <w:p w14:paraId="4D586E84"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w:t>
      </w:r>
      <w:r w:rsidRPr="006208C0">
        <w:rPr>
          <w:rFonts w:ascii="Courier New" w:hAnsi="Courier New" w:cs="Courier New"/>
          <w:color w:val="000000"/>
          <w:sz w:val="14"/>
          <w:szCs w:val="14"/>
          <w:lang w:val="en-US"/>
        </w:rPr>
        <w:t xml:space="preserve"> Name=</w:t>
      </w:r>
      <w:r w:rsidRPr="006208C0">
        <w:rPr>
          <w:rFonts w:ascii="Courier New" w:hAnsi="Courier New" w:cs="Courier New"/>
          <w:color w:val="2A00FF"/>
          <w:sz w:val="14"/>
          <w:szCs w:val="14"/>
          <w:lang w:val="en-US"/>
        </w:rPr>
        <w:t>"urn:oasis:names:tc:sist:1.0:subject:subject-application-nonce"</w:t>
      </w:r>
      <w:r w:rsidRPr="006208C0">
        <w:rPr>
          <w:rFonts w:ascii="Courier New" w:hAnsi="Courier New" w:cs="Courier New"/>
          <w:color w:val="000000"/>
          <w:sz w:val="14"/>
          <w:szCs w:val="14"/>
          <w:lang w:val="en-US"/>
        </w:rPr>
        <w:t xml:space="preserve"> NameFormat=</w:t>
      </w:r>
      <w:r w:rsidRPr="006208C0">
        <w:rPr>
          <w:rFonts w:ascii="Courier New" w:hAnsi="Courier New" w:cs="Courier New"/>
          <w:color w:val="2A00FF"/>
          <w:sz w:val="14"/>
          <w:szCs w:val="14"/>
          <w:lang w:val="en-US"/>
        </w:rPr>
        <w:t>"urn:oasis:names:tc:SAML:2.0:attrname-format:uri"</w:t>
      </w:r>
      <w:r w:rsidRPr="006208C0">
        <w:rPr>
          <w:rFonts w:ascii="Courier New" w:hAnsi="Courier New" w:cs="Courier New"/>
          <w:color w:val="7F0055"/>
          <w:sz w:val="14"/>
          <w:szCs w:val="14"/>
          <w:lang w:val="en-US"/>
        </w:rPr>
        <w:t>&gt;</w:t>
      </w:r>
    </w:p>
    <w:p w14:paraId="68DB6EA0"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w:t>
      </w:r>
      <w:r w:rsidRPr="006208C0">
        <w:rPr>
          <w:rFonts w:ascii="Courier New" w:hAnsi="Courier New" w:cs="Courier New"/>
          <w:color w:val="000000"/>
          <w:sz w:val="14"/>
          <w:szCs w:val="14"/>
          <w:lang w:val="en-US"/>
        </w:rPr>
        <w:t xml:space="preserve"> xsi:type=</w:t>
      </w:r>
      <w:r w:rsidRPr="006208C0">
        <w:rPr>
          <w:rFonts w:ascii="Courier New" w:hAnsi="Courier New" w:cs="Courier New"/>
          <w:color w:val="2A00FF"/>
          <w:sz w:val="14"/>
          <w:szCs w:val="14"/>
          <w:lang w:val="en-US"/>
        </w:rPr>
        <w:t>"xs:string"</w:t>
      </w:r>
      <w:r w:rsidRPr="006208C0">
        <w:rPr>
          <w:rFonts w:ascii="Courier New" w:hAnsi="Courier New" w:cs="Courier New"/>
          <w:color w:val="7F0055"/>
          <w:sz w:val="14"/>
          <w:szCs w:val="14"/>
          <w:lang w:val="en-US"/>
        </w:rPr>
        <w:t>&gt;</w:t>
      </w:r>
      <w:r w:rsidRPr="006208C0">
        <w:rPr>
          <w:rFonts w:ascii="Courier New" w:hAnsi="Courier New" w:cs="Courier New"/>
          <w:color w:val="000000"/>
          <w:sz w:val="14"/>
          <w:szCs w:val="14"/>
          <w:lang w:val="en-US"/>
        </w:rPr>
        <w:t>StringAlfaNumerica20</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AttributeValue&gt;</w:t>
      </w:r>
    </w:p>
    <w:p w14:paraId="31E5FD9F"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Attribute&gt;</w:t>
      </w:r>
    </w:p>
    <w:p w14:paraId="0E342634"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w:t>
      </w:r>
      <w:r w:rsidRPr="006208C0">
        <w:rPr>
          <w:rFonts w:ascii="Courier New" w:hAnsi="Courier New" w:cs="Courier New"/>
          <w:color w:val="000000"/>
          <w:sz w:val="14"/>
          <w:szCs w:val="14"/>
          <w:lang w:val="en-US"/>
        </w:rPr>
        <w:t xml:space="preserve"> Name=</w:t>
      </w:r>
      <w:r w:rsidRPr="006208C0">
        <w:rPr>
          <w:rFonts w:ascii="Courier New" w:hAnsi="Courier New" w:cs="Courier New"/>
          <w:color w:val="2A00FF"/>
          <w:sz w:val="14"/>
          <w:szCs w:val="14"/>
          <w:lang w:val="en-US"/>
        </w:rPr>
        <w:t>"urn:oasis:names:tc:sist:1.0:subject:subject-application-digest"</w:t>
      </w:r>
      <w:r w:rsidRPr="006208C0">
        <w:rPr>
          <w:rFonts w:ascii="Courier New" w:hAnsi="Courier New" w:cs="Courier New"/>
          <w:color w:val="000000"/>
          <w:sz w:val="14"/>
          <w:szCs w:val="14"/>
          <w:lang w:val="en-US"/>
        </w:rPr>
        <w:t xml:space="preserve"> NameFormat=</w:t>
      </w:r>
      <w:r w:rsidRPr="006208C0">
        <w:rPr>
          <w:rFonts w:ascii="Courier New" w:hAnsi="Courier New" w:cs="Courier New"/>
          <w:color w:val="2A00FF"/>
          <w:sz w:val="14"/>
          <w:szCs w:val="14"/>
          <w:lang w:val="en-US"/>
        </w:rPr>
        <w:t>"urn:oasis:names:tc:SAML:2.0:attrname-format:uri"</w:t>
      </w:r>
      <w:r w:rsidRPr="006208C0">
        <w:rPr>
          <w:rFonts w:ascii="Courier New" w:hAnsi="Courier New" w:cs="Courier New"/>
          <w:color w:val="7F0055"/>
          <w:sz w:val="14"/>
          <w:szCs w:val="14"/>
          <w:lang w:val="en-US"/>
        </w:rPr>
        <w:t>&gt;</w:t>
      </w:r>
    </w:p>
    <w:p w14:paraId="5138A68D"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w:t>
      </w:r>
      <w:r w:rsidRPr="006208C0">
        <w:rPr>
          <w:rFonts w:ascii="Courier New" w:hAnsi="Courier New" w:cs="Courier New"/>
          <w:color w:val="000000"/>
          <w:sz w:val="14"/>
          <w:szCs w:val="14"/>
          <w:lang w:val="en-US"/>
        </w:rPr>
        <w:t xml:space="preserve"> xsi:type=</w:t>
      </w:r>
      <w:r w:rsidRPr="006208C0">
        <w:rPr>
          <w:rFonts w:ascii="Courier New" w:hAnsi="Courier New" w:cs="Courier New"/>
          <w:color w:val="2A00FF"/>
          <w:sz w:val="14"/>
          <w:szCs w:val="14"/>
          <w:lang w:val="en-US"/>
        </w:rPr>
        <w:t>"xs:string"</w:t>
      </w:r>
      <w:r w:rsidRPr="006208C0">
        <w:rPr>
          <w:rFonts w:ascii="Courier New" w:hAnsi="Courier New" w:cs="Courier New"/>
          <w:color w:val="7F0055"/>
          <w:sz w:val="14"/>
          <w:szCs w:val="14"/>
          <w:lang w:val="en-US"/>
        </w:rPr>
        <w:t>&gt;</w:t>
      </w:r>
      <w:r w:rsidRPr="006208C0">
        <w:rPr>
          <w:rFonts w:ascii="Courier New" w:hAnsi="Courier New" w:cs="Courier New"/>
          <w:color w:val="000000"/>
          <w:sz w:val="14"/>
          <w:szCs w:val="14"/>
          <w:lang w:val="en-US"/>
        </w:rPr>
        <w:t>NStnEpJkiPmnw+6cBJdyihHFDf4=</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AttributeValue&gt;</w:t>
      </w:r>
    </w:p>
    <w:p w14:paraId="31F862F2"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Attribute&gt;</w:t>
      </w:r>
    </w:p>
    <w:p w14:paraId="2F2B673B"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w:t>
      </w:r>
      <w:r w:rsidRPr="006208C0">
        <w:rPr>
          <w:rFonts w:ascii="Courier New" w:hAnsi="Courier New" w:cs="Courier New"/>
          <w:color w:val="000000"/>
          <w:sz w:val="14"/>
          <w:szCs w:val="14"/>
          <w:lang w:val="en-US"/>
        </w:rPr>
        <w:t xml:space="preserve"> Name=</w:t>
      </w:r>
      <w:r w:rsidRPr="006208C0">
        <w:rPr>
          <w:rFonts w:ascii="Courier New" w:hAnsi="Courier New" w:cs="Courier New"/>
          <w:color w:val="2A00FF"/>
          <w:sz w:val="14"/>
          <w:szCs w:val="14"/>
          <w:lang w:val="en-US"/>
        </w:rPr>
        <w:t>"urn:oasis:names:tc:sist:1.0:subject:subject-application-created"</w:t>
      </w:r>
      <w:r w:rsidRPr="006208C0">
        <w:rPr>
          <w:rFonts w:ascii="Courier New" w:hAnsi="Courier New" w:cs="Courier New"/>
          <w:color w:val="000000"/>
          <w:sz w:val="14"/>
          <w:szCs w:val="14"/>
          <w:lang w:val="en-US"/>
        </w:rPr>
        <w:t xml:space="preserve"> NameFormat=</w:t>
      </w:r>
      <w:r w:rsidRPr="006208C0">
        <w:rPr>
          <w:rFonts w:ascii="Courier New" w:hAnsi="Courier New" w:cs="Courier New"/>
          <w:color w:val="2A00FF"/>
          <w:sz w:val="14"/>
          <w:szCs w:val="14"/>
          <w:lang w:val="en-US"/>
        </w:rPr>
        <w:t>"urn:oasis:names:tc:SAML:2.0:attrname-format:uri"</w:t>
      </w:r>
      <w:r w:rsidRPr="006208C0">
        <w:rPr>
          <w:rFonts w:ascii="Courier New" w:hAnsi="Courier New" w:cs="Courier New"/>
          <w:color w:val="7F0055"/>
          <w:sz w:val="14"/>
          <w:szCs w:val="14"/>
          <w:lang w:val="en-US"/>
        </w:rPr>
        <w:t>&gt;</w:t>
      </w:r>
    </w:p>
    <w:p w14:paraId="374D01C8"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w:t>
      </w:r>
      <w:r w:rsidRPr="006208C0">
        <w:rPr>
          <w:rFonts w:ascii="Courier New" w:hAnsi="Courier New" w:cs="Courier New"/>
          <w:color w:val="000000"/>
          <w:sz w:val="14"/>
          <w:szCs w:val="14"/>
          <w:lang w:val="en-US"/>
        </w:rPr>
        <w:t xml:space="preserve"> xsi:type=</w:t>
      </w:r>
      <w:r w:rsidRPr="006208C0">
        <w:rPr>
          <w:rFonts w:ascii="Courier New" w:hAnsi="Courier New" w:cs="Courier New"/>
          <w:color w:val="2A00FF"/>
          <w:sz w:val="14"/>
          <w:szCs w:val="14"/>
          <w:lang w:val="en-US"/>
        </w:rPr>
        <w:t>"xs:string"</w:t>
      </w:r>
      <w:r w:rsidRPr="006208C0">
        <w:rPr>
          <w:rFonts w:ascii="Courier New" w:hAnsi="Courier New" w:cs="Courier New"/>
          <w:color w:val="7F0055"/>
          <w:sz w:val="14"/>
          <w:szCs w:val="14"/>
          <w:lang w:val="en-US"/>
        </w:rPr>
        <w:t>&gt;</w:t>
      </w:r>
      <w:r w:rsidRPr="006208C0">
        <w:rPr>
          <w:rFonts w:ascii="Courier New" w:hAnsi="Courier New" w:cs="Courier New"/>
          <w:color w:val="000000"/>
          <w:sz w:val="14"/>
          <w:szCs w:val="14"/>
          <w:lang w:val="en-US"/>
        </w:rPr>
        <w:t>2014-09-29t12:07:00+01</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AttributeValue&gt;</w:t>
      </w:r>
    </w:p>
    <w:p w14:paraId="6C906206"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Attribute&gt;</w:t>
      </w:r>
    </w:p>
    <w:p w14:paraId="71E820F9"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w:t>
      </w:r>
      <w:r w:rsidRPr="006208C0">
        <w:rPr>
          <w:rFonts w:ascii="Courier New" w:hAnsi="Courier New" w:cs="Courier New"/>
          <w:color w:val="000000"/>
          <w:sz w:val="14"/>
          <w:szCs w:val="14"/>
          <w:lang w:val="en-US"/>
        </w:rPr>
        <w:t xml:space="preserve"> Name=</w:t>
      </w:r>
      <w:r w:rsidRPr="006208C0">
        <w:rPr>
          <w:rFonts w:ascii="Courier New" w:hAnsi="Courier New" w:cs="Courier New"/>
          <w:color w:val="2A00FF"/>
          <w:sz w:val="14"/>
          <w:szCs w:val="14"/>
          <w:lang w:val="en-US"/>
        </w:rPr>
        <w:t>"urn:oasis:names:tc:xacml:1.0:subject:subject-id"</w:t>
      </w:r>
      <w:r w:rsidRPr="006208C0">
        <w:rPr>
          <w:rFonts w:ascii="Courier New" w:hAnsi="Courier New" w:cs="Courier New"/>
          <w:color w:val="000000"/>
          <w:sz w:val="14"/>
          <w:szCs w:val="14"/>
          <w:lang w:val="en-US"/>
        </w:rPr>
        <w:t xml:space="preserve"> NameFormat=</w:t>
      </w:r>
      <w:r w:rsidRPr="006208C0">
        <w:rPr>
          <w:rFonts w:ascii="Courier New" w:hAnsi="Courier New" w:cs="Courier New"/>
          <w:color w:val="2A00FF"/>
          <w:sz w:val="14"/>
          <w:szCs w:val="14"/>
          <w:lang w:val="en-US"/>
        </w:rPr>
        <w:t>"urn:oasis:names:tc:SAML:2.0:attrname-format:uri"</w:t>
      </w:r>
      <w:r w:rsidRPr="006208C0">
        <w:rPr>
          <w:rFonts w:ascii="Courier New" w:hAnsi="Courier New" w:cs="Courier New"/>
          <w:color w:val="7F0055"/>
          <w:sz w:val="14"/>
          <w:szCs w:val="14"/>
          <w:lang w:val="en-US"/>
        </w:rPr>
        <w:t>&gt;</w:t>
      </w:r>
    </w:p>
    <w:p w14:paraId="00E52481"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w:t>
      </w:r>
      <w:r w:rsidRPr="006208C0">
        <w:rPr>
          <w:rFonts w:ascii="Courier New" w:hAnsi="Courier New" w:cs="Courier New"/>
          <w:color w:val="000000"/>
          <w:sz w:val="14"/>
          <w:szCs w:val="14"/>
          <w:lang w:val="en-US"/>
        </w:rPr>
        <w:t xml:space="preserve"> xsi:type=</w:t>
      </w:r>
      <w:r w:rsidRPr="006208C0">
        <w:rPr>
          <w:rFonts w:ascii="Courier New" w:hAnsi="Courier New" w:cs="Courier New"/>
          <w:color w:val="2A00FF"/>
          <w:sz w:val="14"/>
          <w:szCs w:val="14"/>
          <w:lang w:val="en-US"/>
        </w:rPr>
        <w:t>"xs:string"</w:t>
      </w:r>
      <w:r w:rsidRPr="006208C0">
        <w:rPr>
          <w:rFonts w:ascii="Courier New" w:hAnsi="Courier New" w:cs="Courier New"/>
          <w:color w:val="7F0055"/>
          <w:sz w:val="14"/>
          <w:szCs w:val="14"/>
          <w:lang w:val="en-US"/>
        </w:rPr>
        <w:t>&gt;</w:t>
      </w:r>
      <w:r w:rsidRPr="006208C0">
        <w:rPr>
          <w:rFonts w:ascii="Courier New" w:hAnsi="Courier New" w:cs="Courier New"/>
          <w:color w:val="000000"/>
          <w:sz w:val="14"/>
          <w:szCs w:val="14"/>
          <w:lang w:val="en-US"/>
        </w:rPr>
        <w:t>PRTSLT00A01P000S</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AttributeValue&gt;</w:t>
      </w:r>
    </w:p>
    <w:p w14:paraId="2CF0BAC2"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Attribute&gt;</w:t>
      </w:r>
    </w:p>
    <w:p w14:paraId="107F23F2"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w:t>
      </w:r>
      <w:r w:rsidRPr="006208C0">
        <w:rPr>
          <w:rFonts w:ascii="Courier New" w:hAnsi="Courier New" w:cs="Courier New"/>
          <w:color w:val="000000"/>
          <w:sz w:val="14"/>
          <w:szCs w:val="14"/>
          <w:lang w:val="en-US"/>
        </w:rPr>
        <w:t xml:space="preserve"> Name=</w:t>
      </w:r>
      <w:r w:rsidRPr="006208C0">
        <w:rPr>
          <w:rFonts w:ascii="Courier New" w:hAnsi="Courier New" w:cs="Courier New"/>
          <w:color w:val="2A00FF"/>
          <w:sz w:val="14"/>
          <w:szCs w:val="14"/>
          <w:lang w:val="en-US"/>
        </w:rPr>
        <w:t>"urn:oasis:names:tc:xacml:2.0:subject:role"</w:t>
      </w:r>
      <w:r w:rsidRPr="006208C0">
        <w:rPr>
          <w:rFonts w:ascii="Courier New" w:hAnsi="Courier New" w:cs="Courier New"/>
          <w:color w:val="000000"/>
          <w:sz w:val="14"/>
          <w:szCs w:val="14"/>
          <w:lang w:val="en-US"/>
        </w:rPr>
        <w:t xml:space="preserve"> NameFormat=</w:t>
      </w:r>
      <w:r w:rsidRPr="006208C0">
        <w:rPr>
          <w:rFonts w:ascii="Courier New" w:hAnsi="Courier New" w:cs="Courier New"/>
          <w:color w:val="2A00FF"/>
          <w:sz w:val="14"/>
          <w:szCs w:val="14"/>
          <w:lang w:val="en-US"/>
        </w:rPr>
        <w:t>"urn:oasis:names:tc:SAML:2.0:attrname-format:uri"</w:t>
      </w:r>
      <w:r w:rsidRPr="006208C0">
        <w:rPr>
          <w:rFonts w:ascii="Courier New" w:hAnsi="Courier New" w:cs="Courier New"/>
          <w:color w:val="7F0055"/>
          <w:sz w:val="14"/>
          <w:szCs w:val="14"/>
          <w:lang w:val="en-US"/>
        </w:rPr>
        <w:t>&gt;</w:t>
      </w:r>
    </w:p>
    <w:p w14:paraId="39160531"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w:t>
      </w:r>
      <w:r w:rsidRPr="006208C0">
        <w:rPr>
          <w:rFonts w:ascii="Courier New" w:hAnsi="Courier New" w:cs="Courier New"/>
          <w:color w:val="000000"/>
          <w:sz w:val="14"/>
          <w:szCs w:val="14"/>
          <w:lang w:val="en-US"/>
        </w:rPr>
        <w:t xml:space="preserve"> xsi:type=</w:t>
      </w:r>
      <w:r w:rsidRPr="006208C0">
        <w:rPr>
          <w:rFonts w:ascii="Courier New" w:hAnsi="Courier New" w:cs="Courier New"/>
          <w:color w:val="2A00FF"/>
          <w:sz w:val="14"/>
          <w:szCs w:val="14"/>
          <w:lang w:val="en-US"/>
        </w:rPr>
        <w:t>"xs:string"</w:t>
      </w:r>
      <w:r w:rsidRPr="006208C0">
        <w:rPr>
          <w:rFonts w:ascii="Courier New" w:hAnsi="Courier New" w:cs="Courier New"/>
          <w:color w:val="7F0055"/>
          <w:sz w:val="14"/>
          <w:szCs w:val="14"/>
          <w:lang w:val="en-US"/>
        </w:rPr>
        <w:t>&gt;</w:t>
      </w:r>
      <w:r w:rsidRPr="006208C0">
        <w:rPr>
          <w:rFonts w:ascii="Courier New" w:hAnsi="Courier New" w:cs="Courier New"/>
          <w:color w:val="000000"/>
          <w:sz w:val="14"/>
          <w:szCs w:val="14"/>
          <w:lang w:val="en-US"/>
        </w:rPr>
        <w:t>RIS000006</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AttributeValue&gt;</w:t>
      </w:r>
    </w:p>
    <w:p w14:paraId="5630A91E"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Attribute&gt;</w:t>
      </w:r>
    </w:p>
    <w:p w14:paraId="7F2D3249"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w:t>
      </w:r>
      <w:r w:rsidRPr="006208C0">
        <w:rPr>
          <w:rFonts w:ascii="Courier New" w:hAnsi="Courier New" w:cs="Courier New"/>
          <w:color w:val="000000"/>
          <w:sz w:val="14"/>
          <w:szCs w:val="14"/>
          <w:lang w:val="en-US"/>
        </w:rPr>
        <w:t xml:space="preserve"> Name=</w:t>
      </w:r>
      <w:r w:rsidRPr="006208C0">
        <w:rPr>
          <w:rFonts w:ascii="Courier New" w:hAnsi="Courier New" w:cs="Courier New"/>
          <w:color w:val="2A00FF"/>
          <w:sz w:val="14"/>
          <w:szCs w:val="14"/>
          <w:lang w:val="en-US"/>
        </w:rPr>
        <w:t>"urn:oasis:names:tc:xspa:1.0:subject:organization-id"</w:t>
      </w:r>
      <w:r w:rsidRPr="006208C0">
        <w:rPr>
          <w:rFonts w:ascii="Courier New" w:hAnsi="Courier New" w:cs="Courier New"/>
          <w:color w:val="000000"/>
          <w:sz w:val="14"/>
          <w:szCs w:val="14"/>
          <w:lang w:val="en-US"/>
        </w:rPr>
        <w:t xml:space="preserve"> NameFormat=</w:t>
      </w:r>
      <w:r w:rsidRPr="006208C0">
        <w:rPr>
          <w:rFonts w:ascii="Courier New" w:hAnsi="Courier New" w:cs="Courier New"/>
          <w:color w:val="2A00FF"/>
          <w:sz w:val="14"/>
          <w:szCs w:val="14"/>
          <w:lang w:val="en-US"/>
        </w:rPr>
        <w:t>"urn:oasis:names:tc:SAML:2.0:attrname-format:uri"</w:t>
      </w:r>
      <w:r w:rsidRPr="006208C0">
        <w:rPr>
          <w:rFonts w:ascii="Courier New" w:hAnsi="Courier New" w:cs="Courier New"/>
          <w:color w:val="7F0055"/>
          <w:sz w:val="14"/>
          <w:szCs w:val="14"/>
          <w:lang w:val="en-US"/>
        </w:rPr>
        <w:t>&gt;</w:t>
      </w:r>
    </w:p>
    <w:p w14:paraId="078DC783"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w:t>
      </w:r>
      <w:r w:rsidRPr="006208C0">
        <w:rPr>
          <w:rFonts w:ascii="Courier New" w:hAnsi="Courier New" w:cs="Courier New"/>
          <w:color w:val="000000"/>
          <w:sz w:val="14"/>
          <w:szCs w:val="14"/>
          <w:lang w:val="en-US"/>
        </w:rPr>
        <w:t xml:space="preserve"> xsi:type=</w:t>
      </w:r>
      <w:r w:rsidRPr="006208C0">
        <w:rPr>
          <w:rFonts w:ascii="Courier New" w:hAnsi="Courier New" w:cs="Courier New"/>
          <w:color w:val="2A00FF"/>
          <w:sz w:val="14"/>
          <w:szCs w:val="14"/>
          <w:lang w:val="en-US"/>
        </w:rPr>
        <w:t>"xs:string"</w:t>
      </w:r>
      <w:r w:rsidRPr="006208C0">
        <w:rPr>
          <w:rFonts w:ascii="Courier New" w:hAnsi="Courier New" w:cs="Courier New"/>
          <w:color w:val="7F0055"/>
          <w:sz w:val="14"/>
          <w:szCs w:val="14"/>
          <w:lang w:val="en-US"/>
        </w:rPr>
        <w:t>&gt;</w:t>
      </w:r>
      <w:r w:rsidRPr="006208C0">
        <w:rPr>
          <w:rFonts w:ascii="Courier New" w:hAnsi="Courier New" w:cs="Courier New"/>
          <w:color w:val="000000"/>
          <w:sz w:val="14"/>
          <w:szCs w:val="14"/>
          <w:lang w:val="en-US"/>
        </w:rPr>
        <w:t>160114</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AttributeValue&gt;</w:t>
      </w:r>
    </w:p>
    <w:p w14:paraId="05C7AC4C"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Attribute&gt;</w:t>
      </w:r>
    </w:p>
    <w:p w14:paraId="1A1B1B75"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w:t>
      </w:r>
      <w:r w:rsidRPr="006208C0">
        <w:rPr>
          <w:rFonts w:ascii="Courier New" w:hAnsi="Courier New" w:cs="Courier New"/>
          <w:color w:val="000000"/>
          <w:sz w:val="14"/>
          <w:szCs w:val="14"/>
          <w:lang w:val="en-US"/>
        </w:rPr>
        <w:t xml:space="preserve"> Name=</w:t>
      </w:r>
      <w:r w:rsidRPr="006208C0">
        <w:rPr>
          <w:rFonts w:ascii="Courier New" w:hAnsi="Courier New" w:cs="Courier New"/>
          <w:color w:val="2A00FF"/>
          <w:sz w:val="14"/>
          <w:szCs w:val="14"/>
          <w:lang w:val="en-US"/>
        </w:rPr>
        <w:t>"urn:oasis:names:tc:xspa:1.0:subject:organization"</w:t>
      </w:r>
      <w:r w:rsidRPr="006208C0">
        <w:rPr>
          <w:rFonts w:ascii="Courier New" w:hAnsi="Courier New" w:cs="Courier New"/>
          <w:color w:val="000000"/>
          <w:sz w:val="14"/>
          <w:szCs w:val="14"/>
          <w:lang w:val="en-US"/>
        </w:rPr>
        <w:t xml:space="preserve"> NameFormat=</w:t>
      </w:r>
      <w:r w:rsidRPr="006208C0">
        <w:rPr>
          <w:rFonts w:ascii="Courier New" w:hAnsi="Courier New" w:cs="Courier New"/>
          <w:color w:val="2A00FF"/>
          <w:sz w:val="14"/>
          <w:szCs w:val="14"/>
          <w:lang w:val="en-US"/>
        </w:rPr>
        <w:t>"urn:oasis:names:tc:SAML:2.0:attrname-format:uri"</w:t>
      </w:r>
      <w:r w:rsidRPr="006208C0">
        <w:rPr>
          <w:rFonts w:ascii="Courier New" w:hAnsi="Courier New" w:cs="Courier New"/>
          <w:color w:val="7F0055"/>
          <w:sz w:val="14"/>
          <w:szCs w:val="14"/>
          <w:lang w:val="en-US"/>
        </w:rPr>
        <w:t>&gt;</w:t>
      </w:r>
    </w:p>
    <w:p w14:paraId="0998BBB6"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w:t>
      </w:r>
      <w:r w:rsidRPr="006208C0">
        <w:rPr>
          <w:rFonts w:ascii="Courier New" w:hAnsi="Courier New" w:cs="Courier New"/>
          <w:color w:val="000000"/>
          <w:sz w:val="14"/>
          <w:szCs w:val="14"/>
          <w:lang w:val="en-US"/>
        </w:rPr>
        <w:t xml:space="preserve"> xsi:type=</w:t>
      </w:r>
      <w:r w:rsidRPr="006208C0">
        <w:rPr>
          <w:rFonts w:ascii="Courier New" w:hAnsi="Courier New" w:cs="Courier New"/>
          <w:color w:val="2A00FF"/>
          <w:sz w:val="14"/>
          <w:szCs w:val="14"/>
          <w:lang w:val="en-US"/>
        </w:rPr>
        <w:t>"xs:string"</w:t>
      </w:r>
      <w:r w:rsidRPr="006208C0">
        <w:rPr>
          <w:rFonts w:ascii="Courier New" w:hAnsi="Courier New" w:cs="Courier New"/>
          <w:color w:val="7F0055"/>
          <w:sz w:val="14"/>
          <w:szCs w:val="14"/>
          <w:lang w:val="en-US"/>
        </w:rPr>
        <w:t>&gt;</w:t>
      </w:r>
      <w:r w:rsidRPr="006208C0">
        <w:rPr>
          <w:rFonts w:ascii="Courier New" w:hAnsi="Courier New" w:cs="Courier New"/>
          <w:color w:val="000000"/>
          <w:sz w:val="14"/>
          <w:szCs w:val="14"/>
          <w:lang w:val="en-US"/>
        </w:rPr>
        <w:t>ASL BA</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AttributeValue&gt;</w:t>
      </w:r>
    </w:p>
    <w:p w14:paraId="4A35DAE1"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Attribute&gt;</w:t>
      </w:r>
    </w:p>
    <w:p w14:paraId="4AEE0DD0"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AttributeStatement&gt;</w:t>
      </w:r>
    </w:p>
    <w:p w14:paraId="45907F9A"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Assertion&gt;</w:t>
      </w:r>
    </w:p>
    <w:p w14:paraId="2FC9B370"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w:t>
      </w:r>
      <w:r w:rsidRPr="006208C0">
        <w:rPr>
          <w:rFonts w:ascii="Courier New" w:hAnsi="Courier New" w:cs="Courier New"/>
          <w:color w:val="7F0055"/>
          <w:sz w:val="14"/>
          <w:szCs w:val="14"/>
          <w:lang w:val="en-US"/>
        </w:rPr>
        <w:t>Header&gt;</w:t>
      </w:r>
    </w:p>
    <w:p w14:paraId="56DC79EC"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w:t>
      </w:r>
      <w:r w:rsidRPr="006208C0">
        <w:rPr>
          <w:rFonts w:ascii="Courier New" w:hAnsi="Courier New" w:cs="Courier New"/>
          <w:color w:val="7F0055"/>
          <w:sz w:val="14"/>
          <w:szCs w:val="14"/>
          <w:lang w:val="en-US"/>
        </w:rPr>
        <w:t>Body</w:t>
      </w:r>
      <w:r w:rsidRPr="006208C0">
        <w:rPr>
          <w:rFonts w:ascii="Courier New" w:hAnsi="Courier New" w:cs="Courier New"/>
          <w:color w:val="000000"/>
          <w:sz w:val="14"/>
          <w:szCs w:val="14"/>
          <w:lang w:val="en-US"/>
        </w:rPr>
        <w:t xml:space="preserve"> ID=</w:t>
      </w:r>
      <w:r w:rsidRPr="006208C0">
        <w:rPr>
          <w:rFonts w:ascii="Courier New" w:hAnsi="Courier New" w:cs="Courier New"/>
          <w:color w:val="2A00FF"/>
          <w:sz w:val="14"/>
          <w:szCs w:val="14"/>
          <w:lang w:val="en-US"/>
        </w:rPr>
        <w:t>"soap_body"</w:t>
      </w:r>
      <w:r w:rsidRPr="006208C0">
        <w:rPr>
          <w:rFonts w:ascii="Courier New" w:hAnsi="Courier New" w:cs="Courier New"/>
          <w:color w:val="000000"/>
          <w:sz w:val="14"/>
          <w:szCs w:val="14"/>
          <w:lang w:val="en-US"/>
        </w:rPr>
        <w:t xml:space="preserve"> wsu:Id=</w:t>
      </w:r>
      <w:r w:rsidRPr="006208C0">
        <w:rPr>
          <w:rFonts w:ascii="Courier New" w:hAnsi="Courier New" w:cs="Courier New"/>
          <w:color w:val="2A00FF"/>
          <w:sz w:val="14"/>
          <w:szCs w:val="14"/>
          <w:lang w:val="en-US"/>
        </w:rPr>
        <w:t>"soap_body"</w:t>
      </w:r>
      <w:r w:rsidRPr="006208C0">
        <w:rPr>
          <w:rFonts w:ascii="Courier New" w:hAnsi="Courier New" w:cs="Courier New"/>
          <w:color w:val="000000"/>
          <w:sz w:val="14"/>
          <w:szCs w:val="14"/>
          <w:lang w:val="en-US"/>
        </w:rPr>
        <w:t xml:space="preserve"> xmlns:wsu=</w:t>
      </w:r>
      <w:r w:rsidRPr="006208C0">
        <w:rPr>
          <w:rFonts w:ascii="Courier New" w:hAnsi="Courier New" w:cs="Courier New"/>
          <w:color w:val="2A00FF"/>
          <w:sz w:val="14"/>
          <w:szCs w:val="14"/>
          <w:lang w:val="en-US"/>
        </w:rPr>
        <w:t>"http:</w:t>
      </w:r>
      <w:r w:rsidRPr="006208C0">
        <w:rPr>
          <w:rFonts w:ascii="Courier New" w:hAnsi="Courier New" w:cs="Courier New"/>
          <w:b/>
          <w:bCs/>
          <w:color w:val="7F0055"/>
          <w:sz w:val="14"/>
          <w:szCs w:val="14"/>
          <w:lang w:val="en-US"/>
        </w:rPr>
        <w:t>//</w:t>
      </w:r>
      <w:r w:rsidRPr="006208C0">
        <w:rPr>
          <w:rFonts w:ascii="Courier New" w:hAnsi="Courier New" w:cs="Courier New"/>
          <w:color w:val="3F3FBF"/>
          <w:sz w:val="14"/>
          <w:szCs w:val="14"/>
          <w:lang w:val="en-US"/>
        </w:rPr>
        <w:t>docs.oasis-open.org/wss/2004/01/oasis-200401-wss-wssecurity-utility-1.0.xsd</w:t>
      </w:r>
      <w:r w:rsidRPr="006208C0">
        <w:rPr>
          <w:rFonts w:ascii="Courier New" w:hAnsi="Courier New" w:cs="Courier New"/>
          <w:color w:val="2A00FF"/>
          <w:sz w:val="14"/>
          <w:szCs w:val="14"/>
          <w:lang w:val="en-US"/>
        </w:rPr>
        <w:t>"</w:t>
      </w:r>
      <w:r w:rsidRPr="006208C0">
        <w:rPr>
          <w:rFonts w:ascii="Courier New" w:hAnsi="Courier New" w:cs="Courier New"/>
          <w:color w:val="7F0055"/>
          <w:sz w:val="14"/>
          <w:szCs w:val="14"/>
          <w:lang w:val="en-US"/>
        </w:rPr>
        <w:t>&gt;</w:t>
      </w:r>
    </w:p>
    <w:p w14:paraId="56C0DABF"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ns2:</w:t>
      </w:r>
      <w:r w:rsidRPr="006208C0">
        <w:rPr>
          <w:rFonts w:ascii="Courier New" w:hAnsi="Courier New" w:cs="Courier New"/>
          <w:color w:val="7F0055"/>
          <w:sz w:val="14"/>
          <w:szCs w:val="14"/>
          <w:lang w:val="en-US"/>
        </w:rPr>
        <w:t>setAccessPolicies</w:t>
      </w:r>
      <w:r w:rsidRPr="006208C0">
        <w:rPr>
          <w:rFonts w:ascii="Courier New" w:hAnsi="Courier New" w:cs="Courier New"/>
          <w:color w:val="000000"/>
          <w:sz w:val="14"/>
          <w:szCs w:val="14"/>
          <w:lang w:val="en-US"/>
        </w:rPr>
        <w:t xml:space="preserve"> xmlns:ns2=</w:t>
      </w:r>
      <w:r w:rsidRPr="006208C0">
        <w:rPr>
          <w:rFonts w:ascii="Courier New" w:hAnsi="Courier New" w:cs="Courier New"/>
          <w:color w:val="2A00FF"/>
          <w:sz w:val="14"/>
          <w:szCs w:val="14"/>
          <w:lang w:val="en-US"/>
        </w:rPr>
        <w:t>"http:</w:t>
      </w:r>
      <w:r w:rsidRPr="006208C0">
        <w:rPr>
          <w:rFonts w:ascii="Courier New" w:hAnsi="Courier New" w:cs="Courier New"/>
          <w:b/>
          <w:bCs/>
          <w:color w:val="7F0055"/>
          <w:sz w:val="14"/>
          <w:szCs w:val="14"/>
          <w:lang w:val="en-US"/>
        </w:rPr>
        <w:t>//</w:t>
      </w:r>
      <w:r w:rsidRPr="006208C0">
        <w:rPr>
          <w:rFonts w:ascii="Courier New" w:hAnsi="Courier New" w:cs="Courier New"/>
          <w:color w:val="3F3FBF"/>
          <w:sz w:val="14"/>
          <w:szCs w:val="14"/>
          <w:lang w:val="en-US"/>
        </w:rPr>
        <w:t>www.sist.puglia.it/Schemas/PDD_SIST/SCATEL/FSE/</w:t>
      </w:r>
      <w:r w:rsidRPr="006208C0">
        <w:rPr>
          <w:rFonts w:ascii="Courier New" w:hAnsi="Courier New" w:cs="Courier New"/>
          <w:color w:val="2A00FF"/>
          <w:sz w:val="14"/>
          <w:szCs w:val="14"/>
          <w:lang w:val="en-US"/>
        </w:rPr>
        <w:t>"</w:t>
      </w:r>
      <w:r w:rsidRPr="006208C0">
        <w:rPr>
          <w:rFonts w:ascii="Courier New" w:hAnsi="Courier New" w:cs="Courier New"/>
          <w:color w:val="7F0055"/>
          <w:sz w:val="14"/>
          <w:szCs w:val="14"/>
          <w:lang w:val="en-US"/>
        </w:rPr>
        <w:t>&gt;</w:t>
      </w:r>
    </w:p>
    <w:p w14:paraId="1752485F"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ns2:</w:t>
      </w:r>
      <w:r w:rsidRPr="006208C0">
        <w:rPr>
          <w:rFonts w:ascii="Courier New" w:hAnsi="Courier New" w:cs="Courier New"/>
          <w:color w:val="7F0055"/>
          <w:sz w:val="14"/>
          <w:szCs w:val="14"/>
          <w:lang w:val="en-US"/>
        </w:rPr>
        <w:t>patientCode&gt;</w:t>
      </w:r>
      <w:r w:rsidR="00C1780D">
        <w:rPr>
          <w:rFonts w:ascii="Courier New" w:hAnsi="Courier New" w:cs="Courier New"/>
          <w:color w:val="000000"/>
          <w:sz w:val="14"/>
          <w:szCs w:val="14"/>
          <w:lang w:val="en-US"/>
        </w:rPr>
        <w:t>patientId</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ns2:</w:t>
      </w:r>
      <w:r w:rsidRPr="006208C0">
        <w:rPr>
          <w:rFonts w:ascii="Courier New" w:hAnsi="Courier New" w:cs="Courier New"/>
          <w:color w:val="7F0055"/>
          <w:sz w:val="14"/>
          <w:szCs w:val="14"/>
          <w:lang w:val="en-US"/>
        </w:rPr>
        <w:t>patientCode&gt;</w:t>
      </w:r>
    </w:p>
    <w:p w14:paraId="3554406B"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ns2:</w:t>
      </w:r>
      <w:r w:rsidRPr="006208C0">
        <w:rPr>
          <w:rFonts w:ascii="Courier New" w:hAnsi="Courier New" w:cs="Courier New"/>
          <w:color w:val="7F0055"/>
          <w:sz w:val="14"/>
          <w:szCs w:val="14"/>
          <w:lang w:val="en-US"/>
        </w:rPr>
        <w:t>operatorCode&gt;</w:t>
      </w:r>
      <w:r w:rsidR="00C1780D" w:rsidRPr="00C1780D">
        <w:rPr>
          <w:rFonts w:ascii="Courier New" w:hAnsi="Courier New" w:cs="Courier New"/>
          <w:color w:val="000000"/>
          <w:sz w:val="14"/>
          <w:szCs w:val="14"/>
          <w:lang w:val="en-US"/>
        </w:rPr>
        <w:t xml:space="preserve">operatorId </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ns2:</w:t>
      </w:r>
      <w:r w:rsidRPr="006208C0">
        <w:rPr>
          <w:rFonts w:ascii="Courier New" w:hAnsi="Courier New" w:cs="Courier New"/>
          <w:color w:val="7F0055"/>
          <w:sz w:val="14"/>
          <w:szCs w:val="14"/>
          <w:lang w:val="en-US"/>
        </w:rPr>
        <w:t>operatorCode&gt;</w:t>
      </w:r>
    </w:p>
    <w:p w14:paraId="5E0BD857"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ns2:</w:t>
      </w:r>
      <w:r w:rsidRPr="006208C0">
        <w:rPr>
          <w:rFonts w:ascii="Courier New" w:hAnsi="Courier New" w:cs="Courier New"/>
          <w:color w:val="7F0055"/>
          <w:sz w:val="14"/>
          <w:szCs w:val="14"/>
          <w:lang w:val="en-US"/>
        </w:rPr>
        <w:t>documentId&gt;</w:t>
      </w:r>
      <w:r w:rsidRPr="006208C0">
        <w:rPr>
          <w:rFonts w:ascii="Courier New" w:hAnsi="Courier New" w:cs="Courier New"/>
          <w:color w:val="000000"/>
          <w:sz w:val="14"/>
          <w:szCs w:val="14"/>
          <w:lang w:val="en-US"/>
        </w:rPr>
        <w:t>urn:uuid:75914ff3-2484-4c3c-a004-214924265db5#IT-75</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ns2:</w:t>
      </w:r>
      <w:r w:rsidRPr="006208C0">
        <w:rPr>
          <w:rFonts w:ascii="Courier New" w:hAnsi="Courier New" w:cs="Courier New"/>
          <w:color w:val="7F0055"/>
          <w:sz w:val="14"/>
          <w:szCs w:val="14"/>
          <w:lang w:val="en-US"/>
        </w:rPr>
        <w:t>documentId&gt;</w:t>
      </w:r>
    </w:p>
    <w:p w14:paraId="61E6712D"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ns2:</w:t>
      </w:r>
      <w:r w:rsidRPr="006208C0">
        <w:rPr>
          <w:rFonts w:ascii="Courier New" w:hAnsi="Courier New" w:cs="Courier New"/>
          <w:color w:val="7F0055"/>
          <w:sz w:val="14"/>
          <w:szCs w:val="14"/>
          <w:lang w:val="en-US"/>
        </w:rPr>
        <w:t>documentType&gt;</w:t>
      </w:r>
      <w:r w:rsidRPr="006208C0">
        <w:rPr>
          <w:rFonts w:ascii="Courier New" w:hAnsi="Courier New" w:cs="Courier New"/>
          <w:color w:val="000000"/>
          <w:sz w:val="14"/>
          <w:szCs w:val="14"/>
          <w:lang w:val="en-US"/>
        </w:rPr>
        <w:t>29304-3</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ns2:</w:t>
      </w:r>
      <w:r w:rsidRPr="006208C0">
        <w:rPr>
          <w:rFonts w:ascii="Courier New" w:hAnsi="Courier New" w:cs="Courier New"/>
          <w:color w:val="7F0055"/>
          <w:sz w:val="14"/>
          <w:szCs w:val="14"/>
          <w:lang w:val="en-US"/>
        </w:rPr>
        <w:t>documentType&gt;</w:t>
      </w:r>
    </w:p>
    <w:p w14:paraId="6AAF2937"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ns2:</w:t>
      </w:r>
      <w:r w:rsidRPr="006208C0">
        <w:rPr>
          <w:rFonts w:ascii="Courier New" w:hAnsi="Courier New" w:cs="Courier New"/>
          <w:color w:val="7F0055"/>
          <w:sz w:val="14"/>
          <w:szCs w:val="14"/>
          <w:lang w:val="en-US"/>
        </w:rPr>
        <w:t>roleId&gt;</w:t>
      </w:r>
      <w:r w:rsidRPr="006208C0">
        <w:rPr>
          <w:rFonts w:ascii="Courier New" w:hAnsi="Courier New" w:cs="Courier New"/>
          <w:color w:val="000000"/>
          <w:sz w:val="14"/>
          <w:szCs w:val="14"/>
          <w:lang w:val="en-US"/>
        </w:rPr>
        <w:t>ROLE_01</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ns2:</w:t>
      </w:r>
      <w:r w:rsidRPr="006208C0">
        <w:rPr>
          <w:rFonts w:ascii="Courier New" w:hAnsi="Courier New" w:cs="Courier New"/>
          <w:color w:val="7F0055"/>
          <w:sz w:val="14"/>
          <w:szCs w:val="14"/>
          <w:lang w:val="en-US"/>
        </w:rPr>
        <w:t>roleId&gt;</w:t>
      </w:r>
    </w:p>
    <w:p w14:paraId="39D51739"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ns2:</w:t>
      </w:r>
      <w:r w:rsidRPr="006208C0">
        <w:rPr>
          <w:rFonts w:ascii="Courier New" w:hAnsi="Courier New" w:cs="Courier New"/>
          <w:color w:val="7F0055"/>
          <w:sz w:val="14"/>
          <w:szCs w:val="14"/>
          <w:lang w:val="en-US"/>
        </w:rPr>
        <w:t>read&gt;</w:t>
      </w:r>
      <w:r w:rsidRPr="006208C0">
        <w:rPr>
          <w:rFonts w:ascii="Courier New" w:hAnsi="Courier New" w:cs="Courier New"/>
          <w:color w:val="000000"/>
          <w:sz w:val="14"/>
          <w:szCs w:val="14"/>
          <w:lang w:val="en-US"/>
        </w:rPr>
        <w:t>0</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ns2:</w:t>
      </w:r>
      <w:r w:rsidRPr="006208C0">
        <w:rPr>
          <w:rFonts w:ascii="Courier New" w:hAnsi="Courier New" w:cs="Courier New"/>
          <w:color w:val="7F0055"/>
          <w:sz w:val="14"/>
          <w:szCs w:val="14"/>
          <w:lang w:val="en-US"/>
        </w:rPr>
        <w:t>read&gt;</w:t>
      </w:r>
    </w:p>
    <w:p w14:paraId="45E29262"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ns2:</w:t>
      </w:r>
      <w:r w:rsidRPr="006208C0">
        <w:rPr>
          <w:rFonts w:ascii="Courier New" w:hAnsi="Courier New" w:cs="Courier New"/>
          <w:color w:val="7F0055"/>
          <w:sz w:val="14"/>
          <w:szCs w:val="14"/>
          <w:lang w:val="en-US"/>
        </w:rPr>
        <w:t>setAccessPolicies&gt;</w:t>
      </w:r>
    </w:p>
    <w:p w14:paraId="00FB2292" w14:textId="77777777" w:rsidR="00BE73F7" w:rsidRPr="006B3269"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6B3269">
        <w:rPr>
          <w:rFonts w:ascii="Courier New" w:hAnsi="Courier New" w:cs="Courier New"/>
          <w:color w:val="7F0055"/>
          <w:sz w:val="14"/>
          <w:szCs w:val="14"/>
        </w:rPr>
        <w:t>&lt;/</w:t>
      </w:r>
      <w:r w:rsidRPr="006B3269">
        <w:rPr>
          <w:rFonts w:ascii="Courier New" w:hAnsi="Courier New" w:cs="Courier New"/>
          <w:color w:val="000000"/>
          <w:sz w:val="14"/>
          <w:szCs w:val="14"/>
        </w:rPr>
        <w:t>S:</w:t>
      </w:r>
      <w:r w:rsidRPr="006B3269">
        <w:rPr>
          <w:rFonts w:ascii="Courier New" w:hAnsi="Courier New" w:cs="Courier New"/>
          <w:color w:val="7F0055"/>
          <w:sz w:val="14"/>
          <w:szCs w:val="14"/>
        </w:rPr>
        <w:t>Body&gt;</w:t>
      </w:r>
    </w:p>
    <w:p w14:paraId="31477BA6" w14:textId="77777777" w:rsidR="00BE73F7" w:rsidRPr="006B3269"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6B3269">
        <w:rPr>
          <w:rFonts w:ascii="Courier New" w:hAnsi="Courier New" w:cs="Courier New"/>
          <w:color w:val="7F0055"/>
          <w:sz w:val="14"/>
          <w:szCs w:val="14"/>
        </w:rPr>
        <w:t>&lt;/</w:t>
      </w:r>
      <w:r w:rsidRPr="006B3269">
        <w:rPr>
          <w:rFonts w:ascii="Courier New" w:hAnsi="Courier New" w:cs="Courier New"/>
          <w:color w:val="000000"/>
          <w:sz w:val="14"/>
          <w:szCs w:val="14"/>
        </w:rPr>
        <w:t>S:</w:t>
      </w:r>
      <w:r w:rsidRPr="006B3269">
        <w:rPr>
          <w:rFonts w:ascii="Courier New" w:hAnsi="Courier New" w:cs="Courier New"/>
          <w:color w:val="7F0055"/>
          <w:sz w:val="14"/>
          <w:szCs w:val="14"/>
        </w:rPr>
        <w:t>Envelope&gt;</w:t>
      </w:r>
    </w:p>
    <w:p w14:paraId="2093EC82" w14:textId="77777777" w:rsidR="00163A20" w:rsidRDefault="003741BC">
      <w:pPr>
        <w:tabs>
          <w:tab w:val="left" w:pos="1311"/>
        </w:tabs>
      </w:pPr>
      <w:r w:rsidRPr="003D73B7">
        <w:br/>
      </w:r>
      <w:r w:rsidR="003D73B7">
        <w:t>Esempio di response relativa alla chiamata  precedente:</w:t>
      </w:r>
      <w:r w:rsidR="00364233" w:rsidRPr="00DC0A54">
        <w:br/>
      </w:r>
    </w:p>
    <w:p w14:paraId="293756F9" w14:textId="77777777" w:rsidR="00364233" w:rsidRPr="003D50BB" w:rsidRDefault="000D6762" w:rsidP="00364233">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sidRPr="000D6762">
        <w:rPr>
          <w:rFonts w:ascii="Courier New" w:hAnsi="Courier New"/>
          <w:color w:val="7F0055"/>
          <w:sz w:val="14"/>
          <w:lang w:val="en-US"/>
        </w:rPr>
        <w:t>&lt;</w:t>
      </w:r>
      <w:r w:rsidRPr="000D6762">
        <w:rPr>
          <w:rFonts w:ascii="Courier New" w:hAnsi="Courier New"/>
          <w:color w:val="000000"/>
          <w:sz w:val="14"/>
          <w:lang w:val="en-US"/>
        </w:rPr>
        <w:t>S:</w:t>
      </w:r>
      <w:r w:rsidRPr="000D6762">
        <w:rPr>
          <w:rFonts w:ascii="Courier New" w:hAnsi="Courier New"/>
          <w:color w:val="7F0055"/>
          <w:sz w:val="14"/>
          <w:lang w:val="en-US"/>
        </w:rPr>
        <w:t>Envelope</w:t>
      </w:r>
      <w:r w:rsidRPr="000D6762">
        <w:rPr>
          <w:rFonts w:ascii="Courier New" w:hAnsi="Courier New"/>
          <w:color w:val="000000"/>
          <w:sz w:val="14"/>
          <w:lang w:val="en-US"/>
        </w:rPr>
        <w:t xml:space="preserve"> xmlns:S=</w:t>
      </w:r>
      <w:r w:rsidRPr="000D6762">
        <w:rPr>
          <w:rFonts w:ascii="Courier New" w:hAnsi="Courier New"/>
          <w:color w:val="2A00FF"/>
          <w:sz w:val="14"/>
          <w:lang w:val="en-US"/>
        </w:rPr>
        <w:t>"http:</w:t>
      </w:r>
      <w:r w:rsidRPr="000D6762">
        <w:rPr>
          <w:rFonts w:ascii="Courier New" w:hAnsi="Courier New"/>
          <w:b/>
          <w:color w:val="7F0055"/>
          <w:sz w:val="14"/>
          <w:lang w:val="en-US"/>
        </w:rPr>
        <w:t>//</w:t>
      </w:r>
      <w:r w:rsidRPr="000D6762">
        <w:rPr>
          <w:rFonts w:ascii="Courier New" w:hAnsi="Courier New"/>
          <w:color w:val="3F3FBF"/>
          <w:sz w:val="14"/>
          <w:lang w:val="en-US"/>
        </w:rPr>
        <w:t>schemas.xmlsoap.org/soap/envelope/</w:t>
      </w:r>
      <w:r w:rsidRPr="000D6762">
        <w:rPr>
          <w:rFonts w:ascii="Courier New" w:hAnsi="Courier New"/>
          <w:color w:val="2A00FF"/>
          <w:sz w:val="14"/>
          <w:lang w:val="en-US"/>
        </w:rPr>
        <w:t>"</w:t>
      </w:r>
      <w:r w:rsidRPr="000D6762">
        <w:rPr>
          <w:rFonts w:ascii="Courier New" w:hAnsi="Courier New"/>
          <w:color w:val="000000"/>
          <w:sz w:val="14"/>
          <w:lang w:val="en-US"/>
        </w:rPr>
        <w:t xml:space="preserve"> xmlns:wsse=</w:t>
      </w:r>
      <w:r w:rsidRPr="000D6762">
        <w:rPr>
          <w:rFonts w:ascii="Courier New" w:hAnsi="Courier New"/>
          <w:color w:val="2A00FF"/>
          <w:sz w:val="14"/>
          <w:lang w:val="en-US"/>
        </w:rPr>
        <w:t>"http:</w:t>
      </w:r>
      <w:r w:rsidRPr="000D6762">
        <w:rPr>
          <w:rFonts w:ascii="Courier New" w:hAnsi="Courier New"/>
          <w:b/>
          <w:color w:val="7F0055"/>
          <w:sz w:val="14"/>
          <w:lang w:val="en-US"/>
        </w:rPr>
        <w:t>//</w:t>
      </w:r>
      <w:r w:rsidRPr="000D6762">
        <w:rPr>
          <w:rFonts w:ascii="Courier New" w:hAnsi="Courier New"/>
          <w:color w:val="3F3FBF"/>
          <w:sz w:val="14"/>
          <w:lang w:val="en-US"/>
        </w:rPr>
        <w:t>docs.oasis-open.org/wss/2004/01/oasis-200401-wss-wssecurity-secext-1.0.xsd</w:t>
      </w:r>
      <w:r w:rsidRPr="000D6762">
        <w:rPr>
          <w:rFonts w:ascii="Courier New" w:hAnsi="Courier New"/>
          <w:color w:val="2A00FF"/>
          <w:sz w:val="14"/>
          <w:lang w:val="en-US"/>
        </w:rPr>
        <w:t>"</w:t>
      </w:r>
      <w:r w:rsidRPr="000D6762">
        <w:rPr>
          <w:rFonts w:ascii="Courier New" w:hAnsi="Courier New"/>
          <w:color w:val="000000"/>
          <w:sz w:val="14"/>
          <w:lang w:val="en-US"/>
        </w:rPr>
        <w:t xml:space="preserve"> xmlns:wsu=</w:t>
      </w:r>
      <w:r w:rsidRPr="000D6762">
        <w:rPr>
          <w:rFonts w:ascii="Courier New" w:hAnsi="Courier New"/>
          <w:color w:val="2A00FF"/>
          <w:sz w:val="14"/>
          <w:lang w:val="en-US"/>
        </w:rPr>
        <w:t>"http:</w:t>
      </w:r>
      <w:r w:rsidRPr="000D6762">
        <w:rPr>
          <w:rFonts w:ascii="Courier New" w:hAnsi="Courier New"/>
          <w:b/>
          <w:color w:val="7F0055"/>
          <w:sz w:val="14"/>
          <w:lang w:val="en-US"/>
        </w:rPr>
        <w:t>//</w:t>
      </w:r>
      <w:r w:rsidRPr="000D6762">
        <w:rPr>
          <w:rFonts w:ascii="Courier New" w:hAnsi="Courier New"/>
          <w:color w:val="3F3FBF"/>
          <w:sz w:val="14"/>
          <w:lang w:val="en-US"/>
        </w:rPr>
        <w:t>docs.oasis-open.org/wss/2004/01/oasis-200401-wss-wssecurity-utility-1.0.xsd</w:t>
      </w:r>
      <w:r w:rsidRPr="000D6762">
        <w:rPr>
          <w:rFonts w:ascii="Courier New" w:hAnsi="Courier New"/>
          <w:color w:val="2A00FF"/>
          <w:sz w:val="14"/>
          <w:lang w:val="en-US"/>
        </w:rPr>
        <w:t>"</w:t>
      </w:r>
      <w:r w:rsidRPr="000D6762">
        <w:rPr>
          <w:rFonts w:ascii="Courier New" w:hAnsi="Courier New"/>
          <w:color w:val="000000"/>
          <w:sz w:val="14"/>
          <w:lang w:val="en-US"/>
        </w:rPr>
        <w:t xml:space="preserve"> xmlns:xs=</w:t>
      </w:r>
      <w:r w:rsidRPr="000D6762">
        <w:rPr>
          <w:rFonts w:ascii="Courier New" w:hAnsi="Courier New"/>
          <w:color w:val="2A00FF"/>
          <w:sz w:val="14"/>
          <w:lang w:val="en-US"/>
        </w:rPr>
        <w:t>"http:</w:t>
      </w:r>
      <w:r w:rsidRPr="000D6762">
        <w:rPr>
          <w:rFonts w:ascii="Courier New" w:hAnsi="Courier New"/>
          <w:b/>
          <w:color w:val="7F0055"/>
          <w:sz w:val="14"/>
          <w:lang w:val="en-US"/>
        </w:rPr>
        <w:t>//</w:t>
      </w:r>
      <w:r w:rsidRPr="000D6762">
        <w:rPr>
          <w:rFonts w:ascii="Courier New" w:hAnsi="Courier New"/>
          <w:color w:val="3F3FBF"/>
          <w:sz w:val="14"/>
          <w:lang w:val="en-US"/>
        </w:rPr>
        <w:t>www.w3.org/2001/XMLSchema</w:t>
      </w:r>
      <w:r w:rsidRPr="000D6762">
        <w:rPr>
          <w:rFonts w:ascii="Courier New" w:hAnsi="Courier New"/>
          <w:color w:val="2A00FF"/>
          <w:sz w:val="14"/>
          <w:lang w:val="en-US"/>
        </w:rPr>
        <w:t>"</w:t>
      </w:r>
      <w:r w:rsidRPr="000D6762">
        <w:rPr>
          <w:rFonts w:ascii="Courier New" w:hAnsi="Courier New"/>
          <w:color w:val="000000"/>
          <w:sz w:val="14"/>
          <w:lang w:val="en-US"/>
        </w:rPr>
        <w:t xml:space="preserve"> xmlns:ds=</w:t>
      </w:r>
      <w:r w:rsidRPr="000D6762">
        <w:rPr>
          <w:rFonts w:ascii="Courier New" w:hAnsi="Courier New"/>
          <w:color w:val="2A00FF"/>
          <w:sz w:val="14"/>
          <w:lang w:val="en-US"/>
        </w:rPr>
        <w:t>"http:</w:t>
      </w:r>
      <w:r w:rsidRPr="000D6762">
        <w:rPr>
          <w:rFonts w:ascii="Courier New" w:hAnsi="Courier New"/>
          <w:b/>
          <w:color w:val="7F0055"/>
          <w:sz w:val="14"/>
          <w:lang w:val="en-US"/>
        </w:rPr>
        <w:t>//</w:t>
      </w:r>
      <w:r w:rsidRPr="000D6762">
        <w:rPr>
          <w:rFonts w:ascii="Courier New" w:hAnsi="Courier New"/>
          <w:color w:val="3F3FBF"/>
          <w:sz w:val="14"/>
          <w:lang w:val="en-US"/>
        </w:rPr>
        <w:t>www.w3.org/2000/09/xmldsig</w:t>
      </w:r>
      <w:r w:rsidRPr="000D6762">
        <w:rPr>
          <w:rFonts w:ascii="Courier New" w:hAnsi="Courier New"/>
          <w:b/>
          <w:color w:val="7F0055"/>
          <w:sz w:val="14"/>
          <w:lang w:val="en-US"/>
        </w:rPr>
        <w:t>#</w:t>
      </w:r>
      <w:r w:rsidRPr="000D6762">
        <w:rPr>
          <w:rFonts w:ascii="Courier New" w:hAnsi="Courier New"/>
          <w:color w:val="2A00FF"/>
          <w:sz w:val="14"/>
          <w:lang w:val="en-US"/>
        </w:rPr>
        <w:t>"</w:t>
      </w:r>
      <w:r w:rsidRPr="000D6762">
        <w:rPr>
          <w:rFonts w:ascii="Courier New" w:hAnsi="Courier New"/>
          <w:color w:val="000000"/>
          <w:sz w:val="14"/>
          <w:lang w:val="en-US"/>
        </w:rPr>
        <w:t xml:space="preserve"> xmlns:exc14n=</w:t>
      </w:r>
      <w:r w:rsidRPr="000D6762">
        <w:rPr>
          <w:rFonts w:ascii="Courier New" w:hAnsi="Courier New"/>
          <w:color w:val="2A00FF"/>
          <w:sz w:val="14"/>
          <w:lang w:val="en-US"/>
        </w:rPr>
        <w:t>"http:</w:t>
      </w:r>
      <w:r w:rsidRPr="000D6762">
        <w:rPr>
          <w:rFonts w:ascii="Courier New" w:hAnsi="Courier New"/>
          <w:b/>
          <w:color w:val="7F0055"/>
          <w:sz w:val="14"/>
          <w:lang w:val="en-US"/>
        </w:rPr>
        <w:t>//</w:t>
      </w:r>
      <w:r w:rsidRPr="000D6762">
        <w:rPr>
          <w:rFonts w:ascii="Courier New" w:hAnsi="Courier New"/>
          <w:color w:val="3F3FBF"/>
          <w:sz w:val="14"/>
          <w:lang w:val="en-US"/>
        </w:rPr>
        <w:t>www.w3.org/2001/10/xml-exc-c14n</w:t>
      </w:r>
      <w:r w:rsidRPr="000D6762">
        <w:rPr>
          <w:rFonts w:ascii="Courier New" w:hAnsi="Courier New"/>
          <w:b/>
          <w:color w:val="7F0055"/>
          <w:sz w:val="14"/>
          <w:lang w:val="en-US"/>
        </w:rPr>
        <w:t>#</w:t>
      </w:r>
      <w:r w:rsidRPr="000D6762">
        <w:rPr>
          <w:rFonts w:ascii="Courier New" w:hAnsi="Courier New"/>
          <w:color w:val="2A00FF"/>
          <w:sz w:val="14"/>
          <w:lang w:val="en-US"/>
        </w:rPr>
        <w:t>"</w:t>
      </w:r>
      <w:r w:rsidRPr="000D6762">
        <w:rPr>
          <w:rFonts w:ascii="Courier New" w:hAnsi="Courier New"/>
          <w:color w:val="7F0055"/>
          <w:sz w:val="14"/>
          <w:lang w:val="en-US"/>
        </w:rPr>
        <w:t>&gt;</w:t>
      </w:r>
    </w:p>
    <w:p w14:paraId="54DCD26A" w14:textId="77777777" w:rsidR="003741BC" w:rsidRPr="003D50BB" w:rsidRDefault="003741BC" w:rsidP="003741BC">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S:</w:t>
      </w:r>
      <w:r w:rsidRPr="003D50BB">
        <w:rPr>
          <w:rFonts w:ascii="Courier New" w:hAnsi="Courier New" w:cs="Courier New"/>
          <w:color w:val="7F0055"/>
          <w:sz w:val="14"/>
          <w:szCs w:val="14"/>
          <w:lang w:val="en-US"/>
        </w:rPr>
        <w:t>Header&gt;</w:t>
      </w:r>
    </w:p>
    <w:p w14:paraId="0E0CA079" w14:textId="77777777" w:rsidR="003741BC" w:rsidRPr="003D50BB" w:rsidRDefault="003741BC" w:rsidP="003741BC">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&lt;Action</w:t>
      </w:r>
      <w:r w:rsidRPr="003D50BB">
        <w:rPr>
          <w:rFonts w:ascii="Courier New" w:hAnsi="Courier New" w:cs="Courier New"/>
          <w:color w:val="000000"/>
          <w:sz w:val="14"/>
          <w:szCs w:val="14"/>
          <w:lang w:val="en-US"/>
        </w:rPr>
        <w:t xml:space="preserve"> xmlns=</w:t>
      </w:r>
      <w:r w:rsidRPr="003D50BB">
        <w:rPr>
          <w:rFonts w:ascii="Courier New" w:hAnsi="Courier New" w:cs="Courier New"/>
          <w:color w:val="2A00FF"/>
          <w:sz w:val="14"/>
          <w:szCs w:val="14"/>
          <w:lang w:val="en-US"/>
        </w:rPr>
        <w:t>"http:</w:t>
      </w:r>
      <w:r w:rsidRPr="003D50BB">
        <w:rPr>
          <w:rFonts w:ascii="Courier New" w:hAnsi="Courier New" w:cs="Courier New"/>
          <w:b/>
          <w:bCs/>
          <w:color w:val="7F0055"/>
          <w:sz w:val="14"/>
          <w:szCs w:val="14"/>
          <w:lang w:val="en-US"/>
        </w:rPr>
        <w:t>//</w:t>
      </w:r>
      <w:r w:rsidRPr="003D50BB">
        <w:rPr>
          <w:rFonts w:ascii="Courier New" w:hAnsi="Courier New" w:cs="Courier New"/>
          <w:color w:val="3F3FBF"/>
          <w:sz w:val="14"/>
          <w:szCs w:val="14"/>
          <w:lang w:val="en-US"/>
        </w:rPr>
        <w:t>www.w3.org/2005/08/addressing</w:t>
      </w:r>
      <w:r w:rsidRPr="003D50BB">
        <w:rPr>
          <w:rFonts w:ascii="Courier New" w:hAnsi="Courier New" w:cs="Courier New"/>
          <w:color w:val="2A00FF"/>
          <w:sz w:val="14"/>
          <w:szCs w:val="14"/>
          <w:lang w:val="en-US"/>
        </w:rPr>
        <w:t>"</w:t>
      </w:r>
      <w:r w:rsidRPr="003D50BB">
        <w:rPr>
          <w:rFonts w:ascii="Courier New" w:hAnsi="Courier New" w:cs="Courier New"/>
          <w:color w:val="7F0055"/>
          <w:sz w:val="14"/>
          <w:szCs w:val="14"/>
          <w:lang w:val="en-US"/>
        </w:rPr>
        <w:t>&gt;</w:t>
      </w:r>
      <w:r w:rsidRPr="003D50BB">
        <w:rPr>
          <w:rFonts w:ascii="Courier New" w:hAnsi="Courier New" w:cs="Courier New"/>
          <w:color w:val="000000"/>
          <w:sz w:val="14"/>
          <w:szCs w:val="14"/>
          <w:lang w:val="en-US"/>
        </w:rPr>
        <w:t>http://www.sist.puglia.it/Schemas/PDD_SIST/SCATEL/FSE/IGestoreConsenso/setAccessPoliciesResponse</w:t>
      </w:r>
      <w:r w:rsidRPr="003D50BB">
        <w:rPr>
          <w:rFonts w:ascii="Courier New" w:hAnsi="Courier New" w:cs="Courier New"/>
          <w:color w:val="7F0055"/>
          <w:sz w:val="14"/>
          <w:szCs w:val="14"/>
          <w:lang w:val="en-US"/>
        </w:rPr>
        <w:t>&lt;/Action&gt;</w:t>
      </w:r>
    </w:p>
    <w:p w14:paraId="4C700823" w14:textId="77777777" w:rsidR="003741BC" w:rsidRPr="003D50BB" w:rsidRDefault="003741BC" w:rsidP="003741BC">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&lt;MessageID</w:t>
      </w:r>
      <w:r w:rsidRPr="003D50BB">
        <w:rPr>
          <w:rFonts w:ascii="Courier New" w:hAnsi="Courier New" w:cs="Courier New"/>
          <w:color w:val="000000"/>
          <w:sz w:val="14"/>
          <w:szCs w:val="14"/>
          <w:lang w:val="en-US"/>
        </w:rPr>
        <w:t xml:space="preserve"> xmlns=</w:t>
      </w:r>
      <w:r w:rsidRPr="003D50BB">
        <w:rPr>
          <w:rFonts w:ascii="Courier New" w:hAnsi="Courier New" w:cs="Courier New"/>
          <w:color w:val="2A00FF"/>
          <w:sz w:val="14"/>
          <w:szCs w:val="14"/>
          <w:lang w:val="en-US"/>
        </w:rPr>
        <w:t>"http:</w:t>
      </w:r>
      <w:r w:rsidRPr="003D50BB">
        <w:rPr>
          <w:rFonts w:ascii="Courier New" w:hAnsi="Courier New" w:cs="Courier New"/>
          <w:b/>
          <w:bCs/>
          <w:color w:val="7F0055"/>
          <w:sz w:val="14"/>
          <w:szCs w:val="14"/>
          <w:lang w:val="en-US"/>
        </w:rPr>
        <w:t>//</w:t>
      </w:r>
      <w:r w:rsidRPr="003D50BB">
        <w:rPr>
          <w:rFonts w:ascii="Courier New" w:hAnsi="Courier New" w:cs="Courier New"/>
          <w:color w:val="3F3FBF"/>
          <w:sz w:val="14"/>
          <w:szCs w:val="14"/>
          <w:lang w:val="en-US"/>
        </w:rPr>
        <w:t>www.w3.org/2005/08/addressing</w:t>
      </w:r>
      <w:r w:rsidRPr="003D50BB">
        <w:rPr>
          <w:rFonts w:ascii="Courier New" w:hAnsi="Courier New" w:cs="Courier New"/>
          <w:color w:val="2A00FF"/>
          <w:sz w:val="14"/>
          <w:szCs w:val="14"/>
          <w:lang w:val="en-US"/>
        </w:rPr>
        <w:t>"</w:t>
      </w:r>
      <w:r w:rsidRPr="003D50BB">
        <w:rPr>
          <w:rFonts w:ascii="Courier New" w:hAnsi="Courier New" w:cs="Courier New"/>
          <w:color w:val="7F0055"/>
          <w:sz w:val="14"/>
          <w:szCs w:val="14"/>
          <w:lang w:val="en-US"/>
        </w:rPr>
        <w:t>&gt;</w:t>
      </w:r>
      <w:r w:rsidRPr="003D50BB">
        <w:rPr>
          <w:rFonts w:ascii="Courier New" w:hAnsi="Courier New" w:cs="Courier New"/>
          <w:color w:val="000000"/>
          <w:sz w:val="14"/>
          <w:szCs w:val="14"/>
          <w:lang w:val="en-US"/>
        </w:rPr>
        <w:t>urn:uuid:3cf79dd8-328a-4047-b135-68132c8c5a54</w:t>
      </w:r>
      <w:r w:rsidRPr="003D50BB">
        <w:rPr>
          <w:rFonts w:ascii="Courier New" w:hAnsi="Courier New" w:cs="Courier New"/>
          <w:color w:val="7F0055"/>
          <w:sz w:val="14"/>
          <w:szCs w:val="14"/>
          <w:lang w:val="en-US"/>
        </w:rPr>
        <w:t>&lt;/MessageID&gt;</w:t>
      </w:r>
    </w:p>
    <w:p w14:paraId="7B36E1DA" w14:textId="77777777" w:rsidR="003741BC" w:rsidRPr="003D50BB" w:rsidRDefault="003741BC" w:rsidP="003741BC">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&lt;To</w:t>
      </w:r>
      <w:r w:rsidRPr="003D50BB">
        <w:rPr>
          <w:rFonts w:ascii="Courier New" w:hAnsi="Courier New" w:cs="Courier New"/>
          <w:color w:val="000000"/>
          <w:sz w:val="14"/>
          <w:szCs w:val="14"/>
          <w:lang w:val="en-US"/>
        </w:rPr>
        <w:t xml:space="preserve"> xmlns=</w:t>
      </w:r>
      <w:r w:rsidRPr="003D50BB">
        <w:rPr>
          <w:rFonts w:ascii="Courier New" w:hAnsi="Courier New" w:cs="Courier New"/>
          <w:color w:val="2A00FF"/>
          <w:sz w:val="14"/>
          <w:szCs w:val="14"/>
          <w:lang w:val="en-US"/>
        </w:rPr>
        <w:t>"http:</w:t>
      </w:r>
      <w:r w:rsidRPr="003D50BB">
        <w:rPr>
          <w:rFonts w:ascii="Courier New" w:hAnsi="Courier New" w:cs="Courier New"/>
          <w:b/>
          <w:bCs/>
          <w:color w:val="7F0055"/>
          <w:sz w:val="14"/>
          <w:szCs w:val="14"/>
          <w:lang w:val="en-US"/>
        </w:rPr>
        <w:t>//</w:t>
      </w:r>
      <w:r w:rsidRPr="003D50BB">
        <w:rPr>
          <w:rFonts w:ascii="Courier New" w:hAnsi="Courier New" w:cs="Courier New"/>
          <w:color w:val="3F3FBF"/>
          <w:sz w:val="14"/>
          <w:szCs w:val="14"/>
          <w:lang w:val="en-US"/>
        </w:rPr>
        <w:t>www.w3.org/2005/08/addressing</w:t>
      </w:r>
      <w:r w:rsidRPr="003D50BB">
        <w:rPr>
          <w:rFonts w:ascii="Courier New" w:hAnsi="Courier New" w:cs="Courier New"/>
          <w:color w:val="2A00FF"/>
          <w:sz w:val="14"/>
          <w:szCs w:val="14"/>
          <w:lang w:val="en-US"/>
        </w:rPr>
        <w:t>"</w:t>
      </w:r>
      <w:r w:rsidRPr="003D50BB">
        <w:rPr>
          <w:rFonts w:ascii="Courier New" w:hAnsi="Courier New" w:cs="Courier New"/>
          <w:color w:val="7F0055"/>
          <w:sz w:val="14"/>
          <w:szCs w:val="14"/>
          <w:lang w:val="en-US"/>
        </w:rPr>
        <w:t>&gt;</w:t>
      </w:r>
      <w:r w:rsidRPr="003D50BB">
        <w:rPr>
          <w:rFonts w:ascii="Courier New" w:hAnsi="Courier New" w:cs="Courier New"/>
          <w:color w:val="000000"/>
          <w:sz w:val="14"/>
          <w:szCs w:val="14"/>
          <w:lang w:val="en-US"/>
        </w:rPr>
        <w:t>http://www.w3.org/2005/08/addressing/anonymous</w:t>
      </w:r>
      <w:r w:rsidRPr="003D50BB">
        <w:rPr>
          <w:rFonts w:ascii="Courier New" w:hAnsi="Courier New" w:cs="Courier New"/>
          <w:color w:val="7F0055"/>
          <w:sz w:val="14"/>
          <w:szCs w:val="14"/>
          <w:lang w:val="en-US"/>
        </w:rPr>
        <w:t>&lt;/To&gt;</w:t>
      </w:r>
    </w:p>
    <w:p w14:paraId="2F49F95A" w14:textId="77777777" w:rsidR="003741BC" w:rsidRPr="00D61D52" w:rsidRDefault="003741BC" w:rsidP="003741BC">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D61D52">
        <w:rPr>
          <w:rFonts w:ascii="Courier New" w:hAnsi="Courier New" w:cs="Courier New"/>
          <w:color w:val="7F0055"/>
          <w:sz w:val="14"/>
          <w:szCs w:val="14"/>
        </w:rPr>
        <w:t>&lt;RelatesTo</w:t>
      </w:r>
      <w:r w:rsidRPr="00D61D52">
        <w:rPr>
          <w:rFonts w:ascii="Courier New" w:hAnsi="Courier New" w:cs="Courier New"/>
          <w:color w:val="000000"/>
          <w:sz w:val="14"/>
          <w:szCs w:val="14"/>
        </w:rPr>
        <w:t xml:space="preserve"> xmlns=</w:t>
      </w:r>
      <w:r w:rsidRPr="00D61D52">
        <w:rPr>
          <w:rFonts w:ascii="Courier New" w:hAnsi="Courier New" w:cs="Courier New"/>
          <w:color w:val="2A00FF"/>
          <w:sz w:val="14"/>
          <w:szCs w:val="14"/>
        </w:rPr>
        <w:t>"http:</w:t>
      </w:r>
      <w:r w:rsidRPr="00D61D52">
        <w:rPr>
          <w:rFonts w:ascii="Courier New" w:hAnsi="Courier New" w:cs="Courier New"/>
          <w:b/>
          <w:bCs/>
          <w:color w:val="7F0055"/>
          <w:sz w:val="14"/>
          <w:szCs w:val="14"/>
        </w:rPr>
        <w:t>//</w:t>
      </w:r>
      <w:r w:rsidRPr="00D61D52">
        <w:rPr>
          <w:rFonts w:ascii="Courier New" w:hAnsi="Courier New" w:cs="Courier New"/>
          <w:color w:val="3F3FBF"/>
          <w:sz w:val="14"/>
          <w:szCs w:val="14"/>
        </w:rPr>
        <w:t>www.w3.org/2005/08/addressing</w:t>
      </w:r>
      <w:r w:rsidRPr="00D61D52">
        <w:rPr>
          <w:rFonts w:ascii="Courier New" w:hAnsi="Courier New" w:cs="Courier New"/>
          <w:color w:val="2A00FF"/>
          <w:sz w:val="14"/>
          <w:szCs w:val="14"/>
        </w:rPr>
        <w:t>"</w:t>
      </w:r>
      <w:r w:rsidRPr="00D61D52">
        <w:rPr>
          <w:rFonts w:ascii="Courier New" w:hAnsi="Courier New" w:cs="Courier New"/>
          <w:color w:val="7F0055"/>
          <w:sz w:val="14"/>
          <w:szCs w:val="14"/>
        </w:rPr>
        <w:t>&gt;</w:t>
      </w:r>
      <w:r w:rsidRPr="00D61D52">
        <w:rPr>
          <w:rFonts w:ascii="Courier New" w:hAnsi="Courier New" w:cs="Courier New"/>
          <w:color w:val="000000"/>
          <w:sz w:val="14"/>
          <w:szCs w:val="14"/>
        </w:rPr>
        <w:t>uuid:43db594f-2949-4a98-8985-407d7400bede</w:t>
      </w:r>
      <w:r w:rsidRPr="00D61D52">
        <w:rPr>
          <w:rFonts w:ascii="Courier New" w:hAnsi="Courier New" w:cs="Courier New"/>
          <w:color w:val="7F0055"/>
          <w:sz w:val="14"/>
          <w:szCs w:val="14"/>
        </w:rPr>
        <w:t>&lt;/RelatesTo&gt;</w:t>
      </w:r>
    </w:p>
    <w:p w14:paraId="1FC928C5" w14:textId="77777777" w:rsidR="00163A20" w:rsidRDefault="003741BC">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wsse:</w:t>
      </w:r>
      <w:r w:rsidRPr="003D50BB">
        <w:rPr>
          <w:rFonts w:ascii="Courier New" w:hAnsi="Courier New" w:cs="Courier New"/>
          <w:color w:val="7F0055"/>
          <w:sz w:val="14"/>
          <w:szCs w:val="14"/>
          <w:lang w:val="en-US"/>
        </w:rPr>
        <w:t>Security</w:t>
      </w:r>
      <w:r w:rsidRPr="003D50BB">
        <w:rPr>
          <w:rFonts w:ascii="Courier New" w:hAnsi="Courier New" w:cs="Courier New"/>
          <w:color w:val="000000"/>
          <w:sz w:val="14"/>
          <w:szCs w:val="14"/>
          <w:lang w:val="en-US"/>
        </w:rPr>
        <w:t xml:space="preserve"> S:mustUnderstand=</w:t>
      </w:r>
      <w:r w:rsidRPr="003D50BB">
        <w:rPr>
          <w:rFonts w:ascii="Courier New" w:hAnsi="Courier New" w:cs="Courier New"/>
          <w:color w:val="2A00FF"/>
          <w:sz w:val="14"/>
          <w:szCs w:val="14"/>
          <w:lang w:val="en-US"/>
        </w:rPr>
        <w:t>"1"</w:t>
      </w:r>
      <w:r w:rsidRPr="003D50BB">
        <w:rPr>
          <w:rFonts w:ascii="Courier New" w:hAnsi="Courier New" w:cs="Courier New"/>
          <w:color w:val="7F0055"/>
          <w:sz w:val="14"/>
          <w:szCs w:val="14"/>
          <w:lang w:val="en-US"/>
        </w:rPr>
        <w:t>&gt;</w:t>
      </w:r>
    </w:p>
    <w:p w14:paraId="642F8394" w14:textId="77777777" w:rsidR="003741BC" w:rsidRPr="003D50BB" w:rsidRDefault="003741BC" w:rsidP="003741BC">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wsu:</w:t>
      </w:r>
      <w:r w:rsidRPr="003D50BB">
        <w:rPr>
          <w:rFonts w:ascii="Courier New" w:hAnsi="Courier New" w:cs="Courier New"/>
          <w:color w:val="7F0055"/>
          <w:sz w:val="14"/>
          <w:szCs w:val="14"/>
          <w:lang w:val="en-US"/>
        </w:rPr>
        <w:t>Timestamp</w:t>
      </w:r>
      <w:r w:rsidRPr="003D50BB">
        <w:rPr>
          <w:rFonts w:ascii="Courier New" w:hAnsi="Courier New" w:cs="Courier New"/>
          <w:color w:val="000000"/>
          <w:sz w:val="14"/>
          <w:szCs w:val="14"/>
          <w:lang w:val="en-US"/>
        </w:rPr>
        <w:t xml:space="preserve"> wsu:Id=</w:t>
      </w:r>
      <w:r w:rsidRPr="003D50BB">
        <w:rPr>
          <w:rFonts w:ascii="Courier New" w:hAnsi="Courier New" w:cs="Courier New"/>
          <w:color w:val="2A00FF"/>
          <w:sz w:val="14"/>
          <w:szCs w:val="14"/>
          <w:lang w:val="en-US"/>
        </w:rPr>
        <w:t>"_3"</w:t>
      </w:r>
      <w:r w:rsidRPr="003D50BB">
        <w:rPr>
          <w:rFonts w:ascii="Courier New" w:hAnsi="Courier New" w:cs="Courier New"/>
          <w:color w:val="000000"/>
          <w:sz w:val="14"/>
          <w:szCs w:val="14"/>
          <w:lang w:val="en-US"/>
        </w:rPr>
        <w:t xml:space="preserve"> xmlns:ns16=</w:t>
      </w:r>
      <w:r w:rsidRPr="003D50BB">
        <w:rPr>
          <w:rFonts w:ascii="Courier New" w:hAnsi="Courier New" w:cs="Courier New"/>
          <w:color w:val="2A00FF"/>
          <w:sz w:val="14"/>
          <w:szCs w:val="14"/>
          <w:lang w:val="en-US"/>
        </w:rPr>
        <w:t>"http:</w:t>
      </w:r>
      <w:r w:rsidRPr="003D50BB">
        <w:rPr>
          <w:rFonts w:ascii="Courier New" w:hAnsi="Courier New" w:cs="Courier New"/>
          <w:b/>
          <w:bCs/>
          <w:color w:val="7F0055"/>
          <w:sz w:val="14"/>
          <w:szCs w:val="14"/>
          <w:lang w:val="en-US"/>
        </w:rPr>
        <w:t>//</w:t>
      </w:r>
      <w:r w:rsidRPr="003D50BB">
        <w:rPr>
          <w:rFonts w:ascii="Courier New" w:hAnsi="Courier New" w:cs="Courier New"/>
          <w:color w:val="3F3FBF"/>
          <w:sz w:val="14"/>
          <w:szCs w:val="14"/>
          <w:lang w:val="en-US"/>
        </w:rPr>
        <w:t>docs.oasis-open.org/ws-sx/ws-secureconversation/200512</w:t>
      </w:r>
      <w:r w:rsidRPr="003D50BB">
        <w:rPr>
          <w:rFonts w:ascii="Courier New" w:hAnsi="Courier New" w:cs="Courier New"/>
          <w:color w:val="2A00FF"/>
          <w:sz w:val="14"/>
          <w:szCs w:val="14"/>
          <w:lang w:val="en-US"/>
        </w:rPr>
        <w:t>"</w:t>
      </w:r>
      <w:r w:rsidRPr="003D50BB">
        <w:rPr>
          <w:rFonts w:ascii="Courier New" w:hAnsi="Courier New" w:cs="Courier New"/>
          <w:color w:val="000000"/>
          <w:sz w:val="14"/>
          <w:szCs w:val="14"/>
          <w:lang w:val="en-US"/>
        </w:rPr>
        <w:t xml:space="preserve"> xmlns:ns15=</w:t>
      </w:r>
      <w:r w:rsidRPr="003D50BB">
        <w:rPr>
          <w:rFonts w:ascii="Courier New" w:hAnsi="Courier New" w:cs="Courier New"/>
          <w:color w:val="2A00FF"/>
          <w:sz w:val="14"/>
          <w:szCs w:val="14"/>
          <w:lang w:val="en-US"/>
        </w:rPr>
        <w:t>"http:</w:t>
      </w:r>
      <w:r w:rsidRPr="003D50BB">
        <w:rPr>
          <w:rFonts w:ascii="Courier New" w:hAnsi="Courier New" w:cs="Courier New"/>
          <w:b/>
          <w:bCs/>
          <w:color w:val="7F0055"/>
          <w:sz w:val="14"/>
          <w:szCs w:val="14"/>
          <w:lang w:val="en-US"/>
        </w:rPr>
        <w:t>//</w:t>
      </w:r>
      <w:r w:rsidRPr="003D50BB">
        <w:rPr>
          <w:rFonts w:ascii="Courier New" w:hAnsi="Courier New" w:cs="Courier New"/>
          <w:color w:val="3F3FBF"/>
          <w:sz w:val="14"/>
          <w:szCs w:val="14"/>
          <w:lang w:val="en-US"/>
        </w:rPr>
        <w:t>www.w3.org/2003/05/soap-envelope</w:t>
      </w:r>
      <w:r w:rsidRPr="003D50BB">
        <w:rPr>
          <w:rFonts w:ascii="Courier New" w:hAnsi="Courier New" w:cs="Courier New"/>
          <w:color w:val="2A00FF"/>
          <w:sz w:val="14"/>
          <w:szCs w:val="14"/>
          <w:lang w:val="en-US"/>
        </w:rPr>
        <w:t>"</w:t>
      </w:r>
      <w:r w:rsidRPr="003D50BB">
        <w:rPr>
          <w:rFonts w:ascii="Courier New" w:hAnsi="Courier New" w:cs="Courier New"/>
          <w:color w:val="7F0055"/>
          <w:sz w:val="14"/>
          <w:szCs w:val="14"/>
          <w:lang w:val="en-US"/>
        </w:rPr>
        <w:t>&gt;</w:t>
      </w:r>
    </w:p>
    <w:p w14:paraId="6087A740" w14:textId="77777777" w:rsidR="003741BC" w:rsidRPr="003D50BB" w:rsidRDefault="003741BC" w:rsidP="003741BC">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wsu:</w:t>
      </w:r>
      <w:r w:rsidRPr="003D50BB">
        <w:rPr>
          <w:rFonts w:ascii="Courier New" w:hAnsi="Courier New" w:cs="Courier New"/>
          <w:color w:val="7F0055"/>
          <w:sz w:val="14"/>
          <w:szCs w:val="14"/>
          <w:lang w:val="en-US"/>
        </w:rPr>
        <w:t>Created&gt;</w:t>
      </w:r>
      <w:r w:rsidRPr="003D50BB">
        <w:rPr>
          <w:rFonts w:ascii="Courier New" w:hAnsi="Courier New" w:cs="Courier New"/>
          <w:color w:val="000000"/>
          <w:sz w:val="14"/>
          <w:szCs w:val="14"/>
          <w:lang w:val="en-US"/>
        </w:rPr>
        <w:t>2015-01-16T16:55:52Z</w:t>
      </w: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wsu:</w:t>
      </w:r>
      <w:r w:rsidRPr="003D50BB">
        <w:rPr>
          <w:rFonts w:ascii="Courier New" w:hAnsi="Courier New" w:cs="Courier New"/>
          <w:color w:val="7F0055"/>
          <w:sz w:val="14"/>
          <w:szCs w:val="14"/>
          <w:lang w:val="en-US"/>
        </w:rPr>
        <w:t>Created&gt;</w:t>
      </w:r>
    </w:p>
    <w:p w14:paraId="631CD92D" w14:textId="77777777" w:rsidR="003741BC" w:rsidRPr="003D50BB" w:rsidRDefault="003741BC" w:rsidP="003741BC">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wsu:</w:t>
      </w:r>
      <w:r w:rsidRPr="003D50BB">
        <w:rPr>
          <w:rFonts w:ascii="Courier New" w:hAnsi="Courier New" w:cs="Courier New"/>
          <w:color w:val="7F0055"/>
          <w:sz w:val="14"/>
          <w:szCs w:val="14"/>
          <w:lang w:val="en-US"/>
        </w:rPr>
        <w:t>Expires&gt;</w:t>
      </w:r>
      <w:r w:rsidRPr="003D50BB">
        <w:rPr>
          <w:rFonts w:ascii="Courier New" w:hAnsi="Courier New" w:cs="Courier New"/>
          <w:color w:val="000000"/>
          <w:sz w:val="14"/>
          <w:szCs w:val="14"/>
          <w:lang w:val="en-US"/>
        </w:rPr>
        <w:t>2015-01-16T17:00:52Z</w:t>
      </w: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wsu:</w:t>
      </w:r>
      <w:r w:rsidRPr="003D50BB">
        <w:rPr>
          <w:rFonts w:ascii="Courier New" w:hAnsi="Courier New" w:cs="Courier New"/>
          <w:color w:val="7F0055"/>
          <w:sz w:val="14"/>
          <w:szCs w:val="14"/>
          <w:lang w:val="en-US"/>
        </w:rPr>
        <w:t>Expires&gt;</w:t>
      </w:r>
    </w:p>
    <w:p w14:paraId="1AD92F71" w14:textId="77777777" w:rsidR="003741BC" w:rsidRPr="003D50BB" w:rsidRDefault="003741BC" w:rsidP="003741BC">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wsu:</w:t>
      </w:r>
      <w:r w:rsidRPr="003D50BB">
        <w:rPr>
          <w:rFonts w:ascii="Courier New" w:hAnsi="Courier New" w:cs="Courier New"/>
          <w:color w:val="7F0055"/>
          <w:sz w:val="14"/>
          <w:szCs w:val="14"/>
          <w:lang w:val="en-US"/>
        </w:rPr>
        <w:t>Timestamp&gt;</w:t>
      </w:r>
    </w:p>
    <w:p w14:paraId="6AD25108" w14:textId="77777777" w:rsidR="003741BC" w:rsidRPr="003D50BB" w:rsidRDefault="003741BC" w:rsidP="003741BC">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wsse:</w:t>
      </w:r>
      <w:r w:rsidRPr="003D50BB">
        <w:rPr>
          <w:rFonts w:ascii="Courier New" w:hAnsi="Courier New" w:cs="Courier New"/>
          <w:color w:val="7F0055"/>
          <w:sz w:val="14"/>
          <w:szCs w:val="14"/>
          <w:lang w:val="en-US"/>
        </w:rPr>
        <w:t>Security&gt;</w:t>
      </w:r>
    </w:p>
    <w:p w14:paraId="50C2663E" w14:textId="77777777" w:rsidR="003741BC" w:rsidRPr="003D50BB" w:rsidRDefault="003741BC" w:rsidP="003741BC">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S:</w:t>
      </w:r>
      <w:r w:rsidRPr="003D50BB">
        <w:rPr>
          <w:rFonts w:ascii="Courier New" w:hAnsi="Courier New" w:cs="Courier New"/>
          <w:color w:val="7F0055"/>
          <w:sz w:val="14"/>
          <w:szCs w:val="14"/>
          <w:lang w:val="en-US"/>
        </w:rPr>
        <w:t>Header&gt;</w:t>
      </w:r>
    </w:p>
    <w:p w14:paraId="512B3486" w14:textId="77777777" w:rsidR="003741BC" w:rsidRPr="003D50BB" w:rsidRDefault="003741BC" w:rsidP="003741BC">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S:</w:t>
      </w:r>
      <w:r w:rsidRPr="003D50BB">
        <w:rPr>
          <w:rFonts w:ascii="Courier New" w:hAnsi="Courier New" w:cs="Courier New"/>
          <w:color w:val="7F0055"/>
          <w:sz w:val="14"/>
          <w:szCs w:val="14"/>
          <w:lang w:val="en-US"/>
        </w:rPr>
        <w:t>Body&gt;</w:t>
      </w:r>
    </w:p>
    <w:p w14:paraId="02B23968" w14:textId="77777777" w:rsidR="003741BC" w:rsidRPr="003D50BB" w:rsidRDefault="003741BC" w:rsidP="003741BC">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setAccessPoliciesResponse</w:t>
      </w:r>
      <w:r w:rsidRPr="003D50BB">
        <w:rPr>
          <w:rFonts w:ascii="Courier New" w:hAnsi="Courier New" w:cs="Courier New"/>
          <w:color w:val="000000"/>
          <w:sz w:val="14"/>
          <w:szCs w:val="14"/>
          <w:lang w:val="en-US"/>
        </w:rPr>
        <w:t xml:space="preserve"> xmlns:ns2=</w:t>
      </w:r>
      <w:r w:rsidRPr="003D50BB">
        <w:rPr>
          <w:rFonts w:ascii="Courier New" w:hAnsi="Courier New" w:cs="Courier New"/>
          <w:color w:val="2A00FF"/>
          <w:sz w:val="14"/>
          <w:szCs w:val="14"/>
          <w:lang w:val="en-US"/>
        </w:rPr>
        <w:t>"http:</w:t>
      </w:r>
      <w:r w:rsidRPr="003D50BB">
        <w:rPr>
          <w:rFonts w:ascii="Courier New" w:hAnsi="Courier New" w:cs="Courier New"/>
          <w:b/>
          <w:bCs/>
          <w:color w:val="7F0055"/>
          <w:sz w:val="14"/>
          <w:szCs w:val="14"/>
          <w:lang w:val="en-US"/>
        </w:rPr>
        <w:t>//</w:t>
      </w:r>
      <w:r w:rsidRPr="003D50BB">
        <w:rPr>
          <w:rFonts w:ascii="Courier New" w:hAnsi="Courier New" w:cs="Courier New"/>
          <w:color w:val="3F3FBF"/>
          <w:sz w:val="14"/>
          <w:szCs w:val="14"/>
          <w:lang w:val="en-US"/>
        </w:rPr>
        <w:t>www.sist.puglia.it/Schemas/PDD_SIST/SCATEL/FSE/</w:t>
      </w:r>
      <w:r w:rsidRPr="003D50BB">
        <w:rPr>
          <w:rFonts w:ascii="Courier New" w:hAnsi="Courier New" w:cs="Courier New"/>
          <w:color w:val="2A00FF"/>
          <w:sz w:val="14"/>
          <w:szCs w:val="14"/>
          <w:lang w:val="en-US"/>
        </w:rPr>
        <w:t>"</w:t>
      </w:r>
      <w:r w:rsidRPr="003D50BB">
        <w:rPr>
          <w:rFonts w:ascii="Courier New" w:hAnsi="Courier New" w:cs="Courier New"/>
          <w:color w:val="7F0055"/>
          <w:sz w:val="14"/>
          <w:szCs w:val="14"/>
          <w:lang w:val="en-US"/>
        </w:rPr>
        <w:t>&gt;</w:t>
      </w:r>
    </w:p>
    <w:p w14:paraId="07DA3129" w14:textId="77777777" w:rsidR="005D6580" w:rsidRPr="003D50BB" w:rsidRDefault="005D6580" w:rsidP="005D658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result&gt;</w:t>
      </w:r>
      <w:r w:rsidRPr="003D50BB">
        <w:rPr>
          <w:rFonts w:ascii="Courier New" w:hAnsi="Courier New" w:cs="Courier New"/>
          <w:color w:val="000000"/>
          <w:sz w:val="14"/>
          <w:szCs w:val="14"/>
          <w:lang w:val="en-US"/>
        </w:rPr>
        <w:t>true</w:t>
      </w: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result&gt;</w:t>
      </w:r>
    </w:p>
    <w:p w14:paraId="530ABBF0" w14:textId="77777777" w:rsidR="003741BC" w:rsidRPr="00364233" w:rsidRDefault="003741BC" w:rsidP="003741BC">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364233">
        <w:rPr>
          <w:rFonts w:ascii="Courier New" w:hAnsi="Courier New" w:cs="Courier New"/>
          <w:color w:val="7F0055"/>
          <w:sz w:val="14"/>
          <w:szCs w:val="14"/>
        </w:rPr>
        <w:t>&lt;/</w:t>
      </w:r>
      <w:r w:rsidRPr="00364233">
        <w:rPr>
          <w:rFonts w:ascii="Courier New" w:hAnsi="Courier New" w:cs="Courier New"/>
          <w:color w:val="000000"/>
          <w:sz w:val="14"/>
          <w:szCs w:val="14"/>
        </w:rPr>
        <w:t>ns2:</w:t>
      </w:r>
      <w:r w:rsidRPr="00364233">
        <w:rPr>
          <w:rFonts w:ascii="Courier New" w:hAnsi="Courier New" w:cs="Courier New"/>
          <w:color w:val="7F0055"/>
          <w:sz w:val="14"/>
          <w:szCs w:val="14"/>
        </w:rPr>
        <w:t>set</w:t>
      </w:r>
      <w:r>
        <w:rPr>
          <w:rFonts w:ascii="Courier New" w:hAnsi="Courier New" w:cs="Courier New"/>
          <w:color w:val="7F0055"/>
          <w:sz w:val="14"/>
          <w:szCs w:val="14"/>
        </w:rPr>
        <w:t>AccessPolicies</w:t>
      </w:r>
      <w:r w:rsidRPr="00364233">
        <w:rPr>
          <w:rFonts w:ascii="Courier New" w:hAnsi="Courier New" w:cs="Courier New"/>
          <w:color w:val="7F0055"/>
          <w:sz w:val="14"/>
          <w:szCs w:val="14"/>
        </w:rPr>
        <w:t>Response&gt;</w:t>
      </w:r>
    </w:p>
    <w:p w14:paraId="0217BAE4" w14:textId="77777777" w:rsidR="003741BC" w:rsidRPr="00364233" w:rsidRDefault="003741BC" w:rsidP="003741BC">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364233">
        <w:rPr>
          <w:rFonts w:ascii="Courier New" w:hAnsi="Courier New" w:cs="Courier New"/>
          <w:color w:val="7F0055"/>
          <w:sz w:val="14"/>
          <w:szCs w:val="14"/>
        </w:rPr>
        <w:t>&lt;/</w:t>
      </w:r>
      <w:r w:rsidRPr="00364233">
        <w:rPr>
          <w:rFonts w:ascii="Courier New" w:hAnsi="Courier New" w:cs="Courier New"/>
          <w:color w:val="000000"/>
          <w:sz w:val="14"/>
          <w:szCs w:val="14"/>
        </w:rPr>
        <w:t>S:</w:t>
      </w:r>
      <w:r w:rsidRPr="00364233">
        <w:rPr>
          <w:rFonts w:ascii="Courier New" w:hAnsi="Courier New" w:cs="Courier New"/>
          <w:color w:val="7F0055"/>
          <w:sz w:val="14"/>
          <w:szCs w:val="14"/>
        </w:rPr>
        <w:t>Body&gt;</w:t>
      </w:r>
    </w:p>
    <w:p w14:paraId="480AAAE3" w14:textId="77777777" w:rsidR="00364233" w:rsidRDefault="00364233" w:rsidP="00364233"/>
    <w:p w14:paraId="1A476B18" w14:textId="77777777" w:rsidR="005D6580" w:rsidRDefault="005D6580" w:rsidP="007B447B">
      <w:pPr>
        <w:pStyle w:val="Titolo2"/>
      </w:pPr>
      <w:bookmarkStart w:id="288" w:name="_Toc92874329"/>
      <w:r>
        <w:t>Web Service: blindDocument</w:t>
      </w:r>
      <w:bookmarkEnd w:id="288"/>
    </w:p>
    <w:p w14:paraId="615D263B" w14:textId="77777777" w:rsidR="005D6580" w:rsidRPr="00A952D9" w:rsidRDefault="005D6580" w:rsidP="005D6580"/>
    <w:p w14:paraId="04867C4F"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soapenv:</w:t>
      </w:r>
      <w:r w:rsidRPr="006208C0">
        <w:rPr>
          <w:rFonts w:ascii="Courier New" w:hAnsi="Courier New" w:cs="Courier New"/>
          <w:color w:val="7F0055"/>
          <w:sz w:val="14"/>
          <w:szCs w:val="14"/>
          <w:lang w:val="en-US"/>
        </w:rPr>
        <w:t>Envelope</w:t>
      </w:r>
      <w:r w:rsidRPr="006208C0">
        <w:rPr>
          <w:rFonts w:ascii="Courier New" w:hAnsi="Courier New" w:cs="Courier New"/>
          <w:color w:val="000000"/>
          <w:sz w:val="14"/>
          <w:szCs w:val="14"/>
          <w:lang w:val="en-US"/>
        </w:rPr>
        <w:t xml:space="preserve"> xmlns:soapenv=</w:t>
      </w:r>
      <w:r w:rsidRPr="006208C0">
        <w:rPr>
          <w:rFonts w:ascii="Courier New" w:hAnsi="Courier New" w:cs="Courier New"/>
          <w:color w:val="2A00FF"/>
          <w:sz w:val="14"/>
          <w:szCs w:val="14"/>
          <w:lang w:val="en-US"/>
        </w:rPr>
        <w:t>"http:</w:t>
      </w:r>
      <w:r w:rsidRPr="006208C0">
        <w:rPr>
          <w:rFonts w:ascii="Courier New" w:hAnsi="Courier New" w:cs="Courier New"/>
          <w:b/>
          <w:bCs/>
          <w:color w:val="7F0055"/>
          <w:sz w:val="14"/>
          <w:szCs w:val="14"/>
          <w:lang w:val="en-US"/>
        </w:rPr>
        <w:t>//</w:t>
      </w:r>
      <w:r w:rsidRPr="006208C0">
        <w:rPr>
          <w:rFonts w:ascii="Courier New" w:hAnsi="Courier New" w:cs="Courier New"/>
          <w:color w:val="3F3FBF"/>
          <w:sz w:val="14"/>
          <w:szCs w:val="14"/>
          <w:lang w:val="en-US"/>
        </w:rPr>
        <w:t>schemas.xmlsoap.org/soap/envelope/</w:t>
      </w:r>
      <w:r w:rsidRPr="006208C0">
        <w:rPr>
          <w:rFonts w:ascii="Courier New" w:hAnsi="Courier New" w:cs="Courier New"/>
          <w:color w:val="2A00FF"/>
          <w:sz w:val="14"/>
          <w:szCs w:val="14"/>
          <w:lang w:val="en-US"/>
        </w:rPr>
        <w:t>"</w:t>
      </w:r>
      <w:r w:rsidRPr="006208C0">
        <w:rPr>
          <w:rFonts w:ascii="Courier New" w:hAnsi="Courier New" w:cs="Courier New"/>
          <w:color w:val="000000"/>
          <w:sz w:val="14"/>
          <w:szCs w:val="14"/>
          <w:lang w:val="en-US"/>
        </w:rPr>
        <w:t xml:space="preserve"> xmlns:fse=</w:t>
      </w:r>
      <w:r w:rsidRPr="006208C0">
        <w:rPr>
          <w:rFonts w:ascii="Courier New" w:hAnsi="Courier New" w:cs="Courier New"/>
          <w:color w:val="2A00FF"/>
          <w:sz w:val="14"/>
          <w:szCs w:val="14"/>
          <w:lang w:val="en-US"/>
        </w:rPr>
        <w:t>"http:</w:t>
      </w:r>
      <w:r w:rsidRPr="006208C0">
        <w:rPr>
          <w:rFonts w:ascii="Courier New" w:hAnsi="Courier New" w:cs="Courier New"/>
          <w:b/>
          <w:bCs/>
          <w:color w:val="7F0055"/>
          <w:sz w:val="14"/>
          <w:szCs w:val="14"/>
          <w:lang w:val="en-US"/>
        </w:rPr>
        <w:t>//</w:t>
      </w:r>
      <w:r w:rsidRPr="006208C0">
        <w:rPr>
          <w:rFonts w:ascii="Courier New" w:hAnsi="Courier New" w:cs="Courier New"/>
          <w:color w:val="3F3FBF"/>
          <w:sz w:val="14"/>
          <w:szCs w:val="14"/>
          <w:lang w:val="en-US"/>
        </w:rPr>
        <w:t>www.sist.puglia.it/Schemas/PDD_SIST/SCATEL/FSE/</w:t>
      </w:r>
      <w:r w:rsidRPr="006208C0">
        <w:rPr>
          <w:rFonts w:ascii="Courier New" w:hAnsi="Courier New" w:cs="Courier New"/>
          <w:color w:val="2A00FF"/>
          <w:sz w:val="14"/>
          <w:szCs w:val="14"/>
          <w:lang w:val="en-US"/>
        </w:rPr>
        <w:t>"</w:t>
      </w:r>
      <w:r w:rsidRPr="006208C0">
        <w:rPr>
          <w:rFonts w:ascii="Courier New" w:hAnsi="Courier New" w:cs="Courier New"/>
          <w:color w:val="7F0055"/>
          <w:sz w:val="14"/>
          <w:szCs w:val="14"/>
          <w:lang w:val="en-US"/>
        </w:rPr>
        <w:t>&gt;</w:t>
      </w:r>
    </w:p>
    <w:p w14:paraId="50413F6C"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soapenv:</w:t>
      </w:r>
      <w:r w:rsidRPr="006208C0">
        <w:rPr>
          <w:rFonts w:ascii="Courier New" w:hAnsi="Courier New" w:cs="Courier New"/>
          <w:color w:val="7F0055"/>
          <w:sz w:val="14"/>
          <w:szCs w:val="14"/>
          <w:lang w:val="en-US"/>
        </w:rPr>
        <w:t>Header</w:t>
      </w:r>
      <w:r w:rsidRPr="006208C0">
        <w:rPr>
          <w:rFonts w:ascii="Courier New" w:hAnsi="Courier New" w:cs="Courier New"/>
          <w:color w:val="000000"/>
          <w:sz w:val="14"/>
          <w:szCs w:val="14"/>
          <w:lang w:val="en-US"/>
        </w:rPr>
        <w:t xml:space="preserve"> xmlns:wsa=</w:t>
      </w:r>
      <w:r w:rsidRPr="006208C0">
        <w:rPr>
          <w:rFonts w:ascii="Courier New" w:hAnsi="Courier New" w:cs="Courier New"/>
          <w:color w:val="2A00FF"/>
          <w:sz w:val="14"/>
          <w:szCs w:val="14"/>
          <w:lang w:val="en-US"/>
        </w:rPr>
        <w:t>"http:</w:t>
      </w:r>
      <w:r w:rsidRPr="006208C0">
        <w:rPr>
          <w:rFonts w:ascii="Courier New" w:hAnsi="Courier New" w:cs="Courier New"/>
          <w:b/>
          <w:bCs/>
          <w:color w:val="7F0055"/>
          <w:sz w:val="14"/>
          <w:szCs w:val="14"/>
          <w:lang w:val="en-US"/>
        </w:rPr>
        <w:t>//</w:t>
      </w:r>
      <w:r w:rsidRPr="006208C0">
        <w:rPr>
          <w:rFonts w:ascii="Courier New" w:hAnsi="Courier New" w:cs="Courier New"/>
          <w:color w:val="3F3FBF"/>
          <w:sz w:val="14"/>
          <w:szCs w:val="14"/>
          <w:lang w:val="en-US"/>
        </w:rPr>
        <w:t>www.w3.org/2005/08/addressing</w:t>
      </w:r>
      <w:r w:rsidRPr="006208C0">
        <w:rPr>
          <w:rFonts w:ascii="Courier New" w:hAnsi="Courier New" w:cs="Courier New"/>
          <w:color w:val="2A00FF"/>
          <w:sz w:val="14"/>
          <w:szCs w:val="14"/>
          <w:lang w:val="en-US"/>
        </w:rPr>
        <w:t>"</w:t>
      </w:r>
      <w:r w:rsidRPr="006208C0">
        <w:rPr>
          <w:rFonts w:ascii="Courier New" w:hAnsi="Courier New" w:cs="Courier New"/>
          <w:color w:val="7F0055"/>
          <w:sz w:val="14"/>
          <w:szCs w:val="14"/>
          <w:lang w:val="en-US"/>
        </w:rPr>
        <w:t>&gt;</w:t>
      </w:r>
    </w:p>
    <w:p w14:paraId="18776AF8"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Assertion</w:t>
      </w:r>
      <w:r w:rsidRPr="006208C0">
        <w:rPr>
          <w:rFonts w:ascii="Courier New" w:hAnsi="Courier New" w:cs="Courier New"/>
          <w:color w:val="000000"/>
          <w:sz w:val="14"/>
          <w:szCs w:val="14"/>
          <w:lang w:val="en-US"/>
        </w:rPr>
        <w:t xml:space="preserve"> saml:ID=</w:t>
      </w:r>
      <w:r w:rsidRPr="006208C0">
        <w:rPr>
          <w:rFonts w:ascii="Courier New" w:hAnsi="Courier New" w:cs="Courier New"/>
          <w:color w:val="2A00FF"/>
          <w:sz w:val="14"/>
          <w:szCs w:val="14"/>
          <w:lang w:val="en-US"/>
        </w:rPr>
        <w:t>"identity-assertion"</w:t>
      </w:r>
      <w:r w:rsidRPr="006208C0">
        <w:rPr>
          <w:rFonts w:ascii="Courier New" w:hAnsi="Courier New" w:cs="Courier New"/>
          <w:color w:val="000000"/>
          <w:sz w:val="14"/>
          <w:szCs w:val="14"/>
          <w:lang w:val="en-US"/>
        </w:rPr>
        <w:t xml:space="preserve"> saml:IssueInstant=</w:t>
      </w:r>
      <w:r w:rsidRPr="006208C0">
        <w:rPr>
          <w:rFonts w:ascii="Courier New" w:hAnsi="Courier New" w:cs="Courier New"/>
          <w:color w:val="2A00FF"/>
          <w:sz w:val="14"/>
          <w:szCs w:val="14"/>
          <w:lang w:val="en-US"/>
        </w:rPr>
        <w:t>"2014-07-14T10:00:02.589Z"</w:t>
      </w:r>
      <w:r w:rsidRPr="006208C0">
        <w:rPr>
          <w:rFonts w:ascii="Courier New" w:hAnsi="Courier New" w:cs="Courier New"/>
          <w:color w:val="000000"/>
          <w:sz w:val="14"/>
          <w:szCs w:val="14"/>
          <w:lang w:val="en-US"/>
        </w:rPr>
        <w:t xml:space="preserve"> saml:Version=</w:t>
      </w:r>
      <w:r w:rsidRPr="006208C0">
        <w:rPr>
          <w:rFonts w:ascii="Courier New" w:hAnsi="Courier New" w:cs="Courier New"/>
          <w:color w:val="2A00FF"/>
          <w:sz w:val="14"/>
          <w:szCs w:val="14"/>
          <w:lang w:val="en-US"/>
        </w:rPr>
        <w:t>"2.0"</w:t>
      </w:r>
      <w:r w:rsidRPr="006208C0">
        <w:rPr>
          <w:rFonts w:ascii="Courier New" w:hAnsi="Courier New" w:cs="Courier New"/>
          <w:color w:val="000000"/>
          <w:sz w:val="14"/>
          <w:szCs w:val="14"/>
          <w:lang w:val="en-US"/>
        </w:rPr>
        <w:t xml:space="preserve"> wsu:Id=</w:t>
      </w:r>
      <w:r w:rsidRPr="006208C0">
        <w:rPr>
          <w:rFonts w:ascii="Courier New" w:hAnsi="Courier New" w:cs="Courier New"/>
          <w:color w:val="2A00FF"/>
          <w:sz w:val="14"/>
          <w:szCs w:val="14"/>
          <w:lang w:val="en-US"/>
        </w:rPr>
        <w:t>"identity-assertion"</w:t>
      </w:r>
      <w:r w:rsidRPr="006208C0">
        <w:rPr>
          <w:rFonts w:ascii="Courier New" w:hAnsi="Courier New" w:cs="Courier New"/>
          <w:color w:val="000000"/>
          <w:sz w:val="14"/>
          <w:szCs w:val="14"/>
          <w:lang w:val="en-US"/>
        </w:rPr>
        <w:t xml:space="preserve"> xsi:schemaLocation=</w:t>
      </w:r>
      <w:r w:rsidRPr="006208C0">
        <w:rPr>
          <w:rFonts w:ascii="Courier New" w:hAnsi="Courier New" w:cs="Courier New"/>
          <w:color w:val="2A00FF"/>
          <w:sz w:val="14"/>
          <w:szCs w:val="14"/>
          <w:lang w:val="en-US"/>
        </w:rPr>
        <w:t>"urn:</w:t>
      </w:r>
      <w:r w:rsidRPr="006208C0">
        <w:rPr>
          <w:rFonts w:ascii="Courier New" w:hAnsi="Courier New" w:cs="Courier New"/>
          <w:color w:val="3F3FBF"/>
          <w:sz w:val="14"/>
          <w:szCs w:val="14"/>
          <w:lang w:val="en-US"/>
        </w:rPr>
        <w:t>oasis:names:tc:SAML:2.0:assertionsaml-schema-assertion-2.0.xsd</w:t>
      </w:r>
      <w:r w:rsidRPr="006208C0">
        <w:rPr>
          <w:rFonts w:ascii="Courier New" w:hAnsi="Courier New" w:cs="Courier New"/>
          <w:color w:val="2A00FF"/>
          <w:sz w:val="14"/>
          <w:szCs w:val="14"/>
          <w:lang w:val="en-US"/>
        </w:rPr>
        <w:t>"</w:t>
      </w:r>
      <w:r w:rsidRPr="006208C0">
        <w:rPr>
          <w:rFonts w:ascii="Courier New" w:hAnsi="Courier New" w:cs="Courier New"/>
          <w:color w:val="000000"/>
          <w:sz w:val="14"/>
          <w:szCs w:val="14"/>
          <w:lang w:val="en-US"/>
        </w:rPr>
        <w:t xml:space="preserve"> xmlns:saml=</w:t>
      </w:r>
      <w:r w:rsidRPr="006208C0">
        <w:rPr>
          <w:rFonts w:ascii="Courier New" w:hAnsi="Courier New" w:cs="Courier New"/>
          <w:color w:val="2A00FF"/>
          <w:sz w:val="14"/>
          <w:szCs w:val="14"/>
          <w:lang w:val="en-US"/>
        </w:rPr>
        <w:t>"urn:</w:t>
      </w:r>
      <w:r w:rsidRPr="006208C0">
        <w:rPr>
          <w:rFonts w:ascii="Courier New" w:hAnsi="Courier New" w:cs="Courier New"/>
          <w:color w:val="3F3FBF"/>
          <w:sz w:val="14"/>
          <w:szCs w:val="14"/>
          <w:lang w:val="en-US"/>
        </w:rPr>
        <w:t>oasis:names:tc:SAML:2.0:assertion</w:t>
      </w:r>
      <w:r w:rsidRPr="006208C0">
        <w:rPr>
          <w:rFonts w:ascii="Courier New" w:hAnsi="Courier New" w:cs="Courier New"/>
          <w:color w:val="2A00FF"/>
          <w:sz w:val="14"/>
          <w:szCs w:val="14"/>
          <w:lang w:val="en-US"/>
        </w:rPr>
        <w:t>"</w:t>
      </w:r>
      <w:r w:rsidRPr="006208C0">
        <w:rPr>
          <w:rFonts w:ascii="Courier New" w:hAnsi="Courier New" w:cs="Courier New"/>
          <w:color w:val="000000"/>
          <w:sz w:val="14"/>
          <w:szCs w:val="14"/>
          <w:lang w:val="en-US"/>
        </w:rPr>
        <w:t xml:space="preserve"> xmlns:wsu=</w:t>
      </w:r>
      <w:r w:rsidRPr="006208C0">
        <w:rPr>
          <w:rFonts w:ascii="Courier New" w:hAnsi="Courier New" w:cs="Courier New"/>
          <w:color w:val="2A00FF"/>
          <w:sz w:val="14"/>
          <w:szCs w:val="14"/>
          <w:lang w:val="en-US"/>
        </w:rPr>
        <w:t>"http:</w:t>
      </w:r>
      <w:r w:rsidRPr="006208C0">
        <w:rPr>
          <w:rFonts w:ascii="Courier New" w:hAnsi="Courier New" w:cs="Courier New"/>
          <w:b/>
          <w:bCs/>
          <w:color w:val="7F0055"/>
          <w:sz w:val="14"/>
          <w:szCs w:val="14"/>
          <w:lang w:val="en-US"/>
        </w:rPr>
        <w:t>//</w:t>
      </w:r>
      <w:r w:rsidRPr="006208C0">
        <w:rPr>
          <w:rFonts w:ascii="Courier New" w:hAnsi="Courier New" w:cs="Courier New"/>
          <w:color w:val="3F3FBF"/>
          <w:sz w:val="14"/>
          <w:szCs w:val="14"/>
          <w:lang w:val="en-US"/>
        </w:rPr>
        <w:t>docs.oasis-open.org/wss/2004/01/oasis-200401-wss-wssecurity-utility-1.0.xsd</w:t>
      </w:r>
      <w:r w:rsidRPr="006208C0">
        <w:rPr>
          <w:rFonts w:ascii="Courier New" w:hAnsi="Courier New" w:cs="Courier New"/>
          <w:color w:val="2A00FF"/>
          <w:sz w:val="14"/>
          <w:szCs w:val="14"/>
          <w:lang w:val="en-US"/>
        </w:rPr>
        <w:t>"</w:t>
      </w:r>
      <w:r w:rsidRPr="006208C0">
        <w:rPr>
          <w:rFonts w:ascii="Courier New" w:hAnsi="Courier New" w:cs="Courier New"/>
          <w:color w:val="000000"/>
          <w:sz w:val="14"/>
          <w:szCs w:val="14"/>
          <w:lang w:val="en-US"/>
        </w:rPr>
        <w:t xml:space="preserve"> xmlns:xsi=</w:t>
      </w:r>
      <w:r w:rsidRPr="006208C0">
        <w:rPr>
          <w:rFonts w:ascii="Courier New" w:hAnsi="Courier New" w:cs="Courier New"/>
          <w:color w:val="2A00FF"/>
          <w:sz w:val="14"/>
          <w:szCs w:val="14"/>
          <w:lang w:val="en-US"/>
        </w:rPr>
        <w:t>"http:</w:t>
      </w:r>
      <w:r w:rsidRPr="006208C0">
        <w:rPr>
          <w:rFonts w:ascii="Courier New" w:hAnsi="Courier New" w:cs="Courier New"/>
          <w:b/>
          <w:bCs/>
          <w:color w:val="7F0055"/>
          <w:sz w:val="14"/>
          <w:szCs w:val="14"/>
          <w:lang w:val="en-US"/>
        </w:rPr>
        <w:t>//</w:t>
      </w:r>
      <w:r w:rsidRPr="006208C0">
        <w:rPr>
          <w:rFonts w:ascii="Courier New" w:hAnsi="Courier New" w:cs="Courier New"/>
          <w:color w:val="3F3FBF"/>
          <w:sz w:val="14"/>
          <w:szCs w:val="14"/>
          <w:lang w:val="en-US"/>
        </w:rPr>
        <w:t>www.w3.org/2001/XMLSchema-instance</w:t>
      </w:r>
      <w:r w:rsidRPr="006208C0">
        <w:rPr>
          <w:rFonts w:ascii="Courier New" w:hAnsi="Courier New" w:cs="Courier New"/>
          <w:color w:val="2A00FF"/>
          <w:sz w:val="14"/>
          <w:szCs w:val="14"/>
          <w:lang w:val="en-US"/>
        </w:rPr>
        <w:t>"</w:t>
      </w:r>
      <w:r w:rsidRPr="006208C0">
        <w:rPr>
          <w:rFonts w:ascii="Courier New" w:hAnsi="Courier New" w:cs="Courier New"/>
          <w:color w:val="7F0055"/>
          <w:sz w:val="14"/>
          <w:szCs w:val="14"/>
          <w:lang w:val="en-US"/>
        </w:rPr>
        <w:t>&gt;</w:t>
      </w:r>
    </w:p>
    <w:p w14:paraId="3A5812C0"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Issuer&gt;</w:t>
      </w:r>
      <w:r w:rsidRPr="006208C0">
        <w:rPr>
          <w:rFonts w:ascii="Courier New" w:hAnsi="Courier New" w:cs="Courier New"/>
          <w:color w:val="000000"/>
          <w:sz w:val="14"/>
          <w:szCs w:val="14"/>
          <w:lang w:val="en-US"/>
        </w:rPr>
        <w:t>ClientIssuer</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Issuer&gt;</w:t>
      </w:r>
    </w:p>
    <w:p w14:paraId="523F9EA7"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Subject&gt;</w:t>
      </w:r>
    </w:p>
    <w:p w14:paraId="2CCDD241"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NameID&gt;</w:t>
      </w:r>
      <w:r w:rsidR="00C1780D">
        <w:rPr>
          <w:rFonts w:ascii="Courier New" w:hAnsi="Courier New" w:cs="Courier New"/>
          <w:color w:val="000000"/>
          <w:sz w:val="14"/>
          <w:szCs w:val="14"/>
          <w:lang w:val="en-US"/>
        </w:rPr>
        <w:t>patientId</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NameID&gt;</w:t>
      </w:r>
    </w:p>
    <w:p w14:paraId="32E4454C"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Subject&gt;</w:t>
      </w:r>
    </w:p>
    <w:p w14:paraId="23C57427"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Conditions</w:t>
      </w:r>
      <w:r w:rsidRPr="006208C0">
        <w:rPr>
          <w:rFonts w:ascii="Courier New" w:hAnsi="Courier New" w:cs="Courier New"/>
          <w:color w:val="000000"/>
          <w:sz w:val="14"/>
          <w:szCs w:val="14"/>
          <w:lang w:val="en-US"/>
        </w:rPr>
        <w:t xml:space="preserve"> NotBefore=</w:t>
      </w:r>
      <w:r w:rsidRPr="006208C0">
        <w:rPr>
          <w:rFonts w:ascii="Courier New" w:hAnsi="Courier New" w:cs="Courier New"/>
          <w:color w:val="2A00FF"/>
          <w:sz w:val="14"/>
          <w:szCs w:val="14"/>
          <w:lang w:val="en-US"/>
        </w:rPr>
        <w:t>"2014-07-14T10:00:01.807Z"</w:t>
      </w:r>
      <w:r w:rsidRPr="006208C0">
        <w:rPr>
          <w:rFonts w:ascii="Courier New" w:hAnsi="Courier New" w:cs="Courier New"/>
          <w:color w:val="000000"/>
          <w:sz w:val="14"/>
          <w:szCs w:val="14"/>
          <w:lang w:val="en-US"/>
        </w:rPr>
        <w:t xml:space="preserve"> NotOnOrAfter=</w:t>
      </w:r>
      <w:r w:rsidRPr="006208C0">
        <w:rPr>
          <w:rFonts w:ascii="Courier New" w:hAnsi="Courier New" w:cs="Courier New"/>
          <w:color w:val="2A00FF"/>
          <w:sz w:val="14"/>
          <w:szCs w:val="14"/>
          <w:lang w:val="en-US"/>
        </w:rPr>
        <w:t>"2014-07-14T11:00:01.807Z"</w:t>
      </w:r>
      <w:r w:rsidRPr="006208C0">
        <w:rPr>
          <w:rFonts w:ascii="Courier New" w:hAnsi="Courier New" w:cs="Courier New"/>
          <w:color w:val="7F0055"/>
          <w:sz w:val="14"/>
          <w:szCs w:val="14"/>
          <w:lang w:val="en-US"/>
        </w:rPr>
        <w:t>/&gt;</w:t>
      </w:r>
    </w:p>
    <w:p w14:paraId="628A642E"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AuthnStatement</w:t>
      </w:r>
      <w:r w:rsidRPr="006208C0">
        <w:rPr>
          <w:rFonts w:ascii="Courier New" w:hAnsi="Courier New" w:cs="Courier New"/>
          <w:color w:val="000000"/>
          <w:sz w:val="14"/>
          <w:szCs w:val="14"/>
          <w:lang w:val="en-US"/>
        </w:rPr>
        <w:t xml:space="preserve"> AuthnInstant=</w:t>
      </w:r>
      <w:r w:rsidRPr="006208C0">
        <w:rPr>
          <w:rFonts w:ascii="Courier New" w:hAnsi="Courier New" w:cs="Courier New"/>
          <w:color w:val="2A00FF"/>
          <w:sz w:val="14"/>
          <w:szCs w:val="14"/>
          <w:lang w:val="en-US"/>
        </w:rPr>
        <w:t>"2014-07-14T10:00:02.585Z"</w:t>
      </w:r>
      <w:r w:rsidRPr="006208C0">
        <w:rPr>
          <w:rFonts w:ascii="Courier New" w:hAnsi="Courier New" w:cs="Courier New"/>
          <w:color w:val="7F0055"/>
          <w:sz w:val="14"/>
          <w:szCs w:val="14"/>
          <w:lang w:val="en-US"/>
        </w:rPr>
        <w:t>&gt;</w:t>
      </w:r>
    </w:p>
    <w:p w14:paraId="6C70A730"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AuthnContext&gt;</w:t>
      </w:r>
    </w:p>
    <w:p w14:paraId="2B9BE38B"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AuthnContextDecl/&gt;</w:t>
      </w:r>
    </w:p>
    <w:p w14:paraId="6EB7BA55"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AuthenticatingAuthority/&gt;</w:t>
      </w:r>
    </w:p>
    <w:p w14:paraId="5DEC797A"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AuthnContext&gt;</w:t>
      </w:r>
    </w:p>
    <w:p w14:paraId="56D3CBC6"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AuthnStatement&gt;</w:t>
      </w:r>
    </w:p>
    <w:p w14:paraId="7E670645"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AttributeStatement/&gt;</w:t>
      </w:r>
    </w:p>
    <w:p w14:paraId="1B6DE26C"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Assertion&gt;</w:t>
      </w:r>
    </w:p>
    <w:p w14:paraId="6A643D0B"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Assertion</w:t>
      </w:r>
      <w:r w:rsidRPr="006208C0">
        <w:rPr>
          <w:rFonts w:ascii="Courier New" w:hAnsi="Courier New" w:cs="Courier New"/>
          <w:color w:val="000000"/>
          <w:sz w:val="14"/>
          <w:szCs w:val="14"/>
          <w:lang w:val="en-US"/>
        </w:rPr>
        <w:t xml:space="preserve"> saml:ID=</w:t>
      </w:r>
      <w:r w:rsidRPr="006208C0">
        <w:rPr>
          <w:rFonts w:ascii="Courier New" w:hAnsi="Courier New" w:cs="Courier New"/>
          <w:color w:val="2A00FF"/>
          <w:sz w:val="14"/>
          <w:szCs w:val="14"/>
          <w:lang w:val="en-US"/>
        </w:rPr>
        <w:t>"authorization-assertion"</w:t>
      </w:r>
      <w:r w:rsidRPr="006208C0">
        <w:rPr>
          <w:rFonts w:ascii="Courier New" w:hAnsi="Courier New" w:cs="Courier New"/>
          <w:color w:val="000000"/>
          <w:sz w:val="14"/>
          <w:szCs w:val="14"/>
          <w:lang w:val="en-US"/>
        </w:rPr>
        <w:t xml:space="preserve"> saml:IssueInstant=</w:t>
      </w:r>
      <w:r w:rsidRPr="006208C0">
        <w:rPr>
          <w:rFonts w:ascii="Courier New" w:hAnsi="Courier New" w:cs="Courier New"/>
          <w:color w:val="2A00FF"/>
          <w:sz w:val="14"/>
          <w:szCs w:val="14"/>
          <w:lang w:val="en-US"/>
        </w:rPr>
        <w:t>"2014-07-14T10:00:02.597Z"</w:t>
      </w:r>
      <w:r w:rsidRPr="006208C0">
        <w:rPr>
          <w:rFonts w:ascii="Courier New" w:hAnsi="Courier New" w:cs="Courier New"/>
          <w:color w:val="000000"/>
          <w:sz w:val="14"/>
          <w:szCs w:val="14"/>
          <w:lang w:val="en-US"/>
        </w:rPr>
        <w:t xml:space="preserve"> saml:Version=</w:t>
      </w:r>
      <w:r w:rsidRPr="006208C0">
        <w:rPr>
          <w:rFonts w:ascii="Courier New" w:hAnsi="Courier New" w:cs="Courier New"/>
          <w:color w:val="2A00FF"/>
          <w:sz w:val="14"/>
          <w:szCs w:val="14"/>
          <w:lang w:val="en-US"/>
        </w:rPr>
        <w:t>"2.0"</w:t>
      </w:r>
      <w:r w:rsidRPr="006208C0">
        <w:rPr>
          <w:rFonts w:ascii="Courier New" w:hAnsi="Courier New" w:cs="Courier New"/>
          <w:color w:val="000000"/>
          <w:sz w:val="14"/>
          <w:szCs w:val="14"/>
          <w:lang w:val="en-US"/>
        </w:rPr>
        <w:t xml:space="preserve"> wsu:Id=</w:t>
      </w:r>
      <w:r w:rsidRPr="006208C0">
        <w:rPr>
          <w:rFonts w:ascii="Courier New" w:hAnsi="Courier New" w:cs="Courier New"/>
          <w:color w:val="2A00FF"/>
          <w:sz w:val="14"/>
          <w:szCs w:val="14"/>
          <w:lang w:val="en-US"/>
        </w:rPr>
        <w:t>"authorization-assertion"</w:t>
      </w:r>
      <w:r w:rsidRPr="006208C0">
        <w:rPr>
          <w:rFonts w:ascii="Courier New" w:hAnsi="Courier New" w:cs="Courier New"/>
          <w:color w:val="000000"/>
          <w:sz w:val="14"/>
          <w:szCs w:val="14"/>
          <w:lang w:val="en-US"/>
        </w:rPr>
        <w:t xml:space="preserve"> xsi:schemaLocation=</w:t>
      </w:r>
      <w:r w:rsidRPr="006208C0">
        <w:rPr>
          <w:rFonts w:ascii="Courier New" w:hAnsi="Courier New" w:cs="Courier New"/>
          <w:color w:val="2A00FF"/>
          <w:sz w:val="14"/>
          <w:szCs w:val="14"/>
          <w:lang w:val="en-US"/>
        </w:rPr>
        <w:t>"urn:</w:t>
      </w:r>
      <w:r w:rsidRPr="006208C0">
        <w:rPr>
          <w:rFonts w:ascii="Courier New" w:hAnsi="Courier New" w:cs="Courier New"/>
          <w:color w:val="3F3FBF"/>
          <w:sz w:val="14"/>
          <w:szCs w:val="14"/>
          <w:lang w:val="en-US"/>
        </w:rPr>
        <w:t>oasis:names:tc:SAML:2.0:assertionsaml-schema-assertion-2.0.xsd</w:t>
      </w:r>
      <w:r w:rsidRPr="006208C0">
        <w:rPr>
          <w:rFonts w:ascii="Courier New" w:hAnsi="Courier New" w:cs="Courier New"/>
          <w:color w:val="2A00FF"/>
          <w:sz w:val="14"/>
          <w:szCs w:val="14"/>
          <w:lang w:val="en-US"/>
        </w:rPr>
        <w:t>"</w:t>
      </w:r>
      <w:r w:rsidRPr="006208C0">
        <w:rPr>
          <w:rFonts w:ascii="Courier New" w:hAnsi="Courier New" w:cs="Courier New"/>
          <w:color w:val="000000"/>
          <w:sz w:val="14"/>
          <w:szCs w:val="14"/>
          <w:lang w:val="en-US"/>
        </w:rPr>
        <w:t xml:space="preserve"> xmlns:saml=</w:t>
      </w:r>
      <w:r w:rsidRPr="006208C0">
        <w:rPr>
          <w:rFonts w:ascii="Courier New" w:hAnsi="Courier New" w:cs="Courier New"/>
          <w:color w:val="2A00FF"/>
          <w:sz w:val="14"/>
          <w:szCs w:val="14"/>
          <w:lang w:val="en-US"/>
        </w:rPr>
        <w:t>"urn:</w:t>
      </w:r>
      <w:r w:rsidRPr="006208C0">
        <w:rPr>
          <w:rFonts w:ascii="Courier New" w:hAnsi="Courier New" w:cs="Courier New"/>
          <w:color w:val="3F3FBF"/>
          <w:sz w:val="14"/>
          <w:szCs w:val="14"/>
          <w:lang w:val="en-US"/>
        </w:rPr>
        <w:t>oasis:names:tc:SAML:2.0:assertion</w:t>
      </w:r>
      <w:r w:rsidRPr="006208C0">
        <w:rPr>
          <w:rFonts w:ascii="Courier New" w:hAnsi="Courier New" w:cs="Courier New"/>
          <w:color w:val="2A00FF"/>
          <w:sz w:val="14"/>
          <w:szCs w:val="14"/>
          <w:lang w:val="en-US"/>
        </w:rPr>
        <w:t>"</w:t>
      </w:r>
      <w:r w:rsidRPr="006208C0">
        <w:rPr>
          <w:rFonts w:ascii="Courier New" w:hAnsi="Courier New" w:cs="Courier New"/>
          <w:color w:val="000000"/>
          <w:sz w:val="14"/>
          <w:szCs w:val="14"/>
          <w:lang w:val="en-US"/>
        </w:rPr>
        <w:t xml:space="preserve"> xmlns:wsu=</w:t>
      </w:r>
      <w:r w:rsidRPr="006208C0">
        <w:rPr>
          <w:rFonts w:ascii="Courier New" w:hAnsi="Courier New" w:cs="Courier New"/>
          <w:color w:val="2A00FF"/>
          <w:sz w:val="14"/>
          <w:szCs w:val="14"/>
          <w:lang w:val="en-US"/>
        </w:rPr>
        <w:t>"http:</w:t>
      </w:r>
      <w:r w:rsidRPr="006208C0">
        <w:rPr>
          <w:rFonts w:ascii="Courier New" w:hAnsi="Courier New" w:cs="Courier New"/>
          <w:b/>
          <w:bCs/>
          <w:color w:val="7F0055"/>
          <w:sz w:val="14"/>
          <w:szCs w:val="14"/>
          <w:lang w:val="en-US"/>
        </w:rPr>
        <w:t>//</w:t>
      </w:r>
      <w:r w:rsidRPr="006208C0">
        <w:rPr>
          <w:rFonts w:ascii="Courier New" w:hAnsi="Courier New" w:cs="Courier New"/>
          <w:color w:val="3F3FBF"/>
          <w:sz w:val="14"/>
          <w:szCs w:val="14"/>
          <w:lang w:val="en-US"/>
        </w:rPr>
        <w:t>docs.oasis-open.org/wss/2004/01/oasis-200401-wss-wssecurity-utility-1.0.xsd</w:t>
      </w:r>
      <w:r w:rsidRPr="006208C0">
        <w:rPr>
          <w:rFonts w:ascii="Courier New" w:hAnsi="Courier New" w:cs="Courier New"/>
          <w:color w:val="2A00FF"/>
          <w:sz w:val="14"/>
          <w:szCs w:val="14"/>
          <w:lang w:val="en-US"/>
        </w:rPr>
        <w:t>"</w:t>
      </w:r>
      <w:r w:rsidRPr="006208C0">
        <w:rPr>
          <w:rFonts w:ascii="Courier New" w:hAnsi="Courier New" w:cs="Courier New"/>
          <w:color w:val="000000"/>
          <w:sz w:val="14"/>
          <w:szCs w:val="14"/>
          <w:lang w:val="en-US"/>
        </w:rPr>
        <w:t xml:space="preserve"> xmlns:xsi=</w:t>
      </w:r>
      <w:r w:rsidRPr="006208C0">
        <w:rPr>
          <w:rFonts w:ascii="Courier New" w:hAnsi="Courier New" w:cs="Courier New"/>
          <w:color w:val="2A00FF"/>
          <w:sz w:val="14"/>
          <w:szCs w:val="14"/>
          <w:lang w:val="en-US"/>
        </w:rPr>
        <w:t>"http:</w:t>
      </w:r>
      <w:r w:rsidRPr="006208C0">
        <w:rPr>
          <w:rFonts w:ascii="Courier New" w:hAnsi="Courier New" w:cs="Courier New"/>
          <w:b/>
          <w:bCs/>
          <w:color w:val="7F0055"/>
          <w:sz w:val="14"/>
          <w:szCs w:val="14"/>
          <w:lang w:val="en-US"/>
        </w:rPr>
        <w:t>//</w:t>
      </w:r>
      <w:r w:rsidRPr="006208C0">
        <w:rPr>
          <w:rFonts w:ascii="Courier New" w:hAnsi="Courier New" w:cs="Courier New"/>
          <w:color w:val="3F3FBF"/>
          <w:sz w:val="14"/>
          <w:szCs w:val="14"/>
          <w:lang w:val="en-US"/>
        </w:rPr>
        <w:t>www.w3.org/2001/XMLSchema-instance</w:t>
      </w:r>
      <w:r w:rsidRPr="006208C0">
        <w:rPr>
          <w:rFonts w:ascii="Courier New" w:hAnsi="Courier New" w:cs="Courier New"/>
          <w:color w:val="2A00FF"/>
          <w:sz w:val="14"/>
          <w:szCs w:val="14"/>
          <w:lang w:val="en-US"/>
        </w:rPr>
        <w:t>"</w:t>
      </w:r>
      <w:r w:rsidRPr="006208C0">
        <w:rPr>
          <w:rFonts w:ascii="Courier New" w:hAnsi="Courier New" w:cs="Courier New"/>
          <w:color w:val="7F0055"/>
          <w:sz w:val="14"/>
          <w:szCs w:val="14"/>
          <w:lang w:val="en-US"/>
        </w:rPr>
        <w:t>&gt;</w:t>
      </w:r>
    </w:p>
    <w:p w14:paraId="4DB2A187"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Issuer/&gt;</w:t>
      </w:r>
    </w:p>
    <w:p w14:paraId="461AD99C"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Subject&gt;</w:t>
      </w:r>
    </w:p>
    <w:p w14:paraId="7D80B984"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NameID&gt;</w:t>
      </w:r>
      <w:r w:rsidR="00C1780D">
        <w:rPr>
          <w:rFonts w:ascii="Courier New" w:hAnsi="Courier New" w:cs="Courier New"/>
          <w:color w:val="000000"/>
          <w:sz w:val="14"/>
          <w:szCs w:val="14"/>
          <w:lang w:val="en-US"/>
        </w:rPr>
        <w:t>patientId</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NameID&gt;</w:t>
      </w:r>
    </w:p>
    <w:p w14:paraId="5FACB6A0"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Subject&gt;</w:t>
      </w:r>
    </w:p>
    <w:p w14:paraId="766F4580"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Conditions</w:t>
      </w:r>
      <w:r w:rsidRPr="006208C0">
        <w:rPr>
          <w:rFonts w:ascii="Courier New" w:hAnsi="Courier New" w:cs="Courier New"/>
          <w:color w:val="000000"/>
          <w:sz w:val="14"/>
          <w:szCs w:val="14"/>
          <w:lang w:val="en-US"/>
        </w:rPr>
        <w:t xml:space="preserve"> NotBefore=</w:t>
      </w:r>
      <w:r w:rsidRPr="006208C0">
        <w:rPr>
          <w:rFonts w:ascii="Courier New" w:hAnsi="Courier New" w:cs="Courier New"/>
          <w:color w:val="2A00FF"/>
          <w:sz w:val="14"/>
          <w:szCs w:val="14"/>
          <w:lang w:val="en-US"/>
        </w:rPr>
        <w:t>"2014-07-14T10:00:02.596Z"</w:t>
      </w:r>
      <w:r w:rsidRPr="006208C0">
        <w:rPr>
          <w:rFonts w:ascii="Courier New" w:hAnsi="Courier New" w:cs="Courier New"/>
          <w:color w:val="000000"/>
          <w:sz w:val="14"/>
          <w:szCs w:val="14"/>
          <w:lang w:val="en-US"/>
        </w:rPr>
        <w:t xml:space="preserve"> NotOnOrAfter=</w:t>
      </w:r>
      <w:r w:rsidRPr="006208C0">
        <w:rPr>
          <w:rFonts w:ascii="Courier New" w:hAnsi="Courier New" w:cs="Courier New"/>
          <w:color w:val="2A00FF"/>
          <w:sz w:val="14"/>
          <w:szCs w:val="14"/>
          <w:lang w:val="en-US"/>
        </w:rPr>
        <w:t>"2014-07-15T02:40:02.596Z"</w:t>
      </w:r>
      <w:r w:rsidRPr="006208C0">
        <w:rPr>
          <w:rFonts w:ascii="Courier New" w:hAnsi="Courier New" w:cs="Courier New"/>
          <w:color w:val="7F0055"/>
          <w:sz w:val="14"/>
          <w:szCs w:val="14"/>
          <w:lang w:val="en-US"/>
        </w:rPr>
        <w:t>/&gt;</w:t>
      </w:r>
    </w:p>
    <w:p w14:paraId="6A735ADA"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AuthzDecisionStatement</w:t>
      </w:r>
      <w:r w:rsidRPr="006208C0">
        <w:rPr>
          <w:rFonts w:ascii="Courier New" w:hAnsi="Courier New" w:cs="Courier New"/>
          <w:color w:val="000000"/>
          <w:sz w:val="14"/>
          <w:szCs w:val="14"/>
          <w:lang w:val="en-US"/>
        </w:rPr>
        <w:t xml:space="preserve"> Decision=</w:t>
      </w:r>
      <w:r w:rsidRPr="006208C0">
        <w:rPr>
          <w:rFonts w:ascii="Courier New" w:hAnsi="Courier New" w:cs="Courier New"/>
          <w:color w:val="2A00FF"/>
          <w:sz w:val="14"/>
          <w:szCs w:val="14"/>
          <w:lang w:val="en-US"/>
        </w:rPr>
        <w:t>"Permit"</w:t>
      </w:r>
      <w:r w:rsidRPr="006208C0">
        <w:rPr>
          <w:rFonts w:ascii="Courier New" w:hAnsi="Courier New" w:cs="Courier New"/>
          <w:color w:val="000000"/>
          <w:sz w:val="14"/>
          <w:szCs w:val="14"/>
          <w:lang w:val="en-US"/>
        </w:rPr>
        <w:t xml:space="preserve"> Resource=</w:t>
      </w:r>
      <w:r w:rsidRPr="006208C0">
        <w:rPr>
          <w:rFonts w:ascii="Courier New" w:hAnsi="Courier New" w:cs="Courier New"/>
          <w:color w:val="2A00FF"/>
          <w:sz w:val="14"/>
          <w:szCs w:val="14"/>
          <w:lang w:val="en-US"/>
        </w:rPr>
        <w:t>"https://wsit-virtasl.rmmg.rsr.rupar.puglia.it:8181/aslba/IDocumentService"</w:t>
      </w:r>
      <w:r w:rsidRPr="006208C0">
        <w:rPr>
          <w:rFonts w:ascii="Courier New" w:hAnsi="Courier New" w:cs="Courier New"/>
          <w:color w:val="7F0055"/>
          <w:sz w:val="14"/>
          <w:szCs w:val="14"/>
          <w:lang w:val="en-US"/>
        </w:rPr>
        <w:t>&gt;</w:t>
      </w:r>
    </w:p>
    <w:p w14:paraId="1DCDF71A"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Action</w:t>
      </w:r>
      <w:r w:rsidRPr="006208C0">
        <w:rPr>
          <w:rFonts w:ascii="Courier New" w:hAnsi="Courier New" w:cs="Courier New"/>
          <w:color w:val="000000"/>
          <w:sz w:val="14"/>
          <w:szCs w:val="14"/>
          <w:lang w:val="en-US"/>
        </w:rPr>
        <w:t xml:space="preserve"> Namespace=</w:t>
      </w:r>
      <w:r w:rsidRPr="006208C0">
        <w:rPr>
          <w:rFonts w:ascii="Courier New" w:hAnsi="Courier New" w:cs="Courier New"/>
          <w:color w:val="2A00FF"/>
          <w:sz w:val="14"/>
          <w:szCs w:val="14"/>
          <w:lang w:val="en-US"/>
        </w:rPr>
        <w:t>"http://www.sist.puglia.it/Schemas/PDD_SIST/SCATEL/FSE/"</w:t>
      </w:r>
      <w:r w:rsidRPr="006208C0">
        <w:rPr>
          <w:rFonts w:ascii="Courier New" w:hAnsi="Courier New" w:cs="Courier New"/>
          <w:color w:val="7F0055"/>
          <w:sz w:val="14"/>
          <w:szCs w:val="14"/>
          <w:lang w:val="en-US"/>
        </w:rPr>
        <w:t>&gt;</w:t>
      </w:r>
      <w:r w:rsidRPr="006208C0">
        <w:rPr>
          <w:rFonts w:ascii="Courier New" w:hAnsi="Courier New" w:cs="Courier New"/>
          <w:color w:val="000000"/>
          <w:sz w:val="14"/>
          <w:szCs w:val="14"/>
          <w:lang w:val="en-US"/>
        </w:rPr>
        <w:t>blindDocument</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Action&gt;</w:t>
      </w:r>
    </w:p>
    <w:p w14:paraId="523616E8"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AuthzDecisionStatement&gt;</w:t>
      </w:r>
    </w:p>
    <w:p w14:paraId="3DCF03C5"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AttributeStatement/&gt;</w:t>
      </w:r>
    </w:p>
    <w:p w14:paraId="7118BC17"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Assertion&gt;</w:t>
      </w:r>
    </w:p>
    <w:p w14:paraId="7DBBDE1C"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Assertion</w:t>
      </w:r>
      <w:r w:rsidRPr="006208C0">
        <w:rPr>
          <w:rFonts w:ascii="Courier New" w:hAnsi="Courier New" w:cs="Courier New"/>
          <w:color w:val="000000"/>
          <w:sz w:val="14"/>
          <w:szCs w:val="14"/>
          <w:lang w:val="en-US"/>
        </w:rPr>
        <w:t xml:space="preserve"> saml:ID=</w:t>
      </w:r>
      <w:r w:rsidRPr="006208C0">
        <w:rPr>
          <w:rFonts w:ascii="Courier New" w:hAnsi="Courier New" w:cs="Courier New"/>
          <w:color w:val="2A00FF"/>
          <w:sz w:val="14"/>
          <w:szCs w:val="14"/>
          <w:lang w:val="en-US"/>
        </w:rPr>
        <w:t>"applicative-assertion"</w:t>
      </w:r>
      <w:r w:rsidRPr="006208C0">
        <w:rPr>
          <w:rFonts w:ascii="Courier New" w:hAnsi="Courier New" w:cs="Courier New"/>
          <w:color w:val="000000"/>
          <w:sz w:val="14"/>
          <w:szCs w:val="14"/>
          <w:lang w:val="en-US"/>
        </w:rPr>
        <w:t xml:space="preserve"> saml:IssueInstant=</w:t>
      </w:r>
      <w:r w:rsidRPr="006208C0">
        <w:rPr>
          <w:rFonts w:ascii="Courier New" w:hAnsi="Courier New" w:cs="Courier New"/>
          <w:color w:val="2A00FF"/>
          <w:sz w:val="14"/>
          <w:szCs w:val="14"/>
          <w:lang w:val="en-US"/>
        </w:rPr>
        <w:t>"2014-07-14T10:00:02.599Z"</w:t>
      </w:r>
      <w:r w:rsidRPr="006208C0">
        <w:rPr>
          <w:rFonts w:ascii="Courier New" w:hAnsi="Courier New" w:cs="Courier New"/>
          <w:color w:val="000000"/>
          <w:sz w:val="14"/>
          <w:szCs w:val="14"/>
          <w:lang w:val="en-US"/>
        </w:rPr>
        <w:t xml:space="preserve"> saml:Version=</w:t>
      </w:r>
      <w:r w:rsidRPr="006208C0">
        <w:rPr>
          <w:rFonts w:ascii="Courier New" w:hAnsi="Courier New" w:cs="Courier New"/>
          <w:color w:val="2A00FF"/>
          <w:sz w:val="14"/>
          <w:szCs w:val="14"/>
          <w:lang w:val="en-US"/>
        </w:rPr>
        <w:t>"2.0"</w:t>
      </w:r>
      <w:r w:rsidRPr="006208C0">
        <w:rPr>
          <w:rFonts w:ascii="Courier New" w:hAnsi="Courier New" w:cs="Courier New"/>
          <w:color w:val="000000"/>
          <w:sz w:val="14"/>
          <w:szCs w:val="14"/>
          <w:lang w:val="en-US"/>
        </w:rPr>
        <w:t xml:space="preserve"> wsu:Id=</w:t>
      </w:r>
      <w:r w:rsidRPr="006208C0">
        <w:rPr>
          <w:rFonts w:ascii="Courier New" w:hAnsi="Courier New" w:cs="Courier New"/>
          <w:color w:val="2A00FF"/>
          <w:sz w:val="14"/>
          <w:szCs w:val="14"/>
          <w:lang w:val="en-US"/>
        </w:rPr>
        <w:t>"applicative-assertion"</w:t>
      </w:r>
      <w:r w:rsidRPr="006208C0">
        <w:rPr>
          <w:rFonts w:ascii="Courier New" w:hAnsi="Courier New" w:cs="Courier New"/>
          <w:color w:val="000000"/>
          <w:sz w:val="14"/>
          <w:szCs w:val="14"/>
          <w:lang w:val="en-US"/>
        </w:rPr>
        <w:t xml:space="preserve"> xsi:schemaLocation=</w:t>
      </w:r>
      <w:r w:rsidRPr="006208C0">
        <w:rPr>
          <w:rFonts w:ascii="Courier New" w:hAnsi="Courier New" w:cs="Courier New"/>
          <w:color w:val="2A00FF"/>
          <w:sz w:val="14"/>
          <w:szCs w:val="14"/>
          <w:lang w:val="en-US"/>
        </w:rPr>
        <w:t>"urn:</w:t>
      </w:r>
      <w:r w:rsidRPr="006208C0">
        <w:rPr>
          <w:rFonts w:ascii="Courier New" w:hAnsi="Courier New" w:cs="Courier New"/>
          <w:color w:val="3F3FBF"/>
          <w:sz w:val="14"/>
          <w:szCs w:val="14"/>
          <w:lang w:val="en-US"/>
        </w:rPr>
        <w:t>oasis:names:tc:SAML:2.0:assertionsaml-schema-assertion-2.0.xsd</w:t>
      </w:r>
      <w:r w:rsidRPr="006208C0">
        <w:rPr>
          <w:rFonts w:ascii="Courier New" w:hAnsi="Courier New" w:cs="Courier New"/>
          <w:color w:val="2A00FF"/>
          <w:sz w:val="14"/>
          <w:szCs w:val="14"/>
          <w:lang w:val="en-US"/>
        </w:rPr>
        <w:t>"</w:t>
      </w:r>
      <w:r w:rsidRPr="006208C0">
        <w:rPr>
          <w:rFonts w:ascii="Courier New" w:hAnsi="Courier New" w:cs="Courier New"/>
          <w:color w:val="000000"/>
          <w:sz w:val="14"/>
          <w:szCs w:val="14"/>
          <w:lang w:val="en-US"/>
        </w:rPr>
        <w:t xml:space="preserve"> xmlns:saml=</w:t>
      </w:r>
      <w:r w:rsidRPr="006208C0">
        <w:rPr>
          <w:rFonts w:ascii="Courier New" w:hAnsi="Courier New" w:cs="Courier New"/>
          <w:color w:val="2A00FF"/>
          <w:sz w:val="14"/>
          <w:szCs w:val="14"/>
          <w:lang w:val="en-US"/>
        </w:rPr>
        <w:t>"urn:</w:t>
      </w:r>
      <w:r w:rsidRPr="006208C0">
        <w:rPr>
          <w:rFonts w:ascii="Courier New" w:hAnsi="Courier New" w:cs="Courier New"/>
          <w:color w:val="3F3FBF"/>
          <w:sz w:val="14"/>
          <w:szCs w:val="14"/>
          <w:lang w:val="en-US"/>
        </w:rPr>
        <w:t>oasis:names:tc:SAML:2.0:assertion</w:t>
      </w:r>
      <w:r w:rsidRPr="006208C0">
        <w:rPr>
          <w:rFonts w:ascii="Courier New" w:hAnsi="Courier New" w:cs="Courier New"/>
          <w:color w:val="2A00FF"/>
          <w:sz w:val="14"/>
          <w:szCs w:val="14"/>
          <w:lang w:val="en-US"/>
        </w:rPr>
        <w:t>"</w:t>
      </w:r>
      <w:r w:rsidRPr="006208C0">
        <w:rPr>
          <w:rFonts w:ascii="Courier New" w:hAnsi="Courier New" w:cs="Courier New"/>
          <w:color w:val="000000"/>
          <w:sz w:val="14"/>
          <w:szCs w:val="14"/>
          <w:lang w:val="en-US"/>
        </w:rPr>
        <w:t xml:space="preserve"> xmlns:wsu=</w:t>
      </w:r>
      <w:r w:rsidRPr="006208C0">
        <w:rPr>
          <w:rFonts w:ascii="Courier New" w:hAnsi="Courier New" w:cs="Courier New"/>
          <w:color w:val="2A00FF"/>
          <w:sz w:val="14"/>
          <w:szCs w:val="14"/>
          <w:lang w:val="en-US"/>
        </w:rPr>
        <w:t>"http:</w:t>
      </w:r>
      <w:r w:rsidRPr="006208C0">
        <w:rPr>
          <w:rFonts w:ascii="Courier New" w:hAnsi="Courier New" w:cs="Courier New"/>
          <w:b/>
          <w:bCs/>
          <w:color w:val="7F0055"/>
          <w:sz w:val="14"/>
          <w:szCs w:val="14"/>
          <w:lang w:val="en-US"/>
        </w:rPr>
        <w:t>//</w:t>
      </w:r>
      <w:r w:rsidRPr="006208C0">
        <w:rPr>
          <w:rFonts w:ascii="Courier New" w:hAnsi="Courier New" w:cs="Courier New"/>
          <w:color w:val="3F3FBF"/>
          <w:sz w:val="14"/>
          <w:szCs w:val="14"/>
          <w:lang w:val="en-US"/>
        </w:rPr>
        <w:t>docs.oasis-open.org/wss/2004/01/oasis-200401-wss-wssecurity-utility-1.0.xsd</w:t>
      </w:r>
      <w:r w:rsidRPr="006208C0">
        <w:rPr>
          <w:rFonts w:ascii="Courier New" w:hAnsi="Courier New" w:cs="Courier New"/>
          <w:color w:val="2A00FF"/>
          <w:sz w:val="14"/>
          <w:szCs w:val="14"/>
          <w:lang w:val="en-US"/>
        </w:rPr>
        <w:t>"</w:t>
      </w:r>
      <w:r w:rsidRPr="006208C0">
        <w:rPr>
          <w:rFonts w:ascii="Courier New" w:hAnsi="Courier New" w:cs="Courier New"/>
          <w:color w:val="000000"/>
          <w:sz w:val="14"/>
          <w:szCs w:val="14"/>
          <w:lang w:val="en-US"/>
        </w:rPr>
        <w:t xml:space="preserve"> xmlns:xsi=</w:t>
      </w:r>
      <w:r w:rsidRPr="006208C0">
        <w:rPr>
          <w:rFonts w:ascii="Courier New" w:hAnsi="Courier New" w:cs="Courier New"/>
          <w:color w:val="2A00FF"/>
          <w:sz w:val="14"/>
          <w:szCs w:val="14"/>
          <w:lang w:val="en-US"/>
        </w:rPr>
        <w:t>"http:</w:t>
      </w:r>
      <w:r w:rsidRPr="006208C0">
        <w:rPr>
          <w:rFonts w:ascii="Courier New" w:hAnsi="Courier New" w:cs="Courier New"/>
          <w:b/>
          <w:bCs/>
          <w:color w:val="7F0055"/>
          <w:sz w:val="14"/>
          <w:szCs w:val="14"/>
          <w:lang w:val="en-US"/>
        </w:rPr>
        <w:t>//</w:t>
      </w:r>
      <w:r w:rsidRPr="006208C0">
        <w:rPr>
          <w:rFonts w:ascii="Courier New" w:hAnsi="Courier New" w:cs="Courier New"/>
          <w:color w:val="3F3FBF"/>
          <w:sz w:val="14"/>
          <w:szCs w:val="14"/>
          <w:lang w:val="en-US"/>
        </w:rPr>
        <w:t>www.w3.org/2001/XMLSchema-instance</w:t>
      </w:r>
      <w:r w:rsidRPr="006208C0">
        <w:rPr>
          <w:rFonts w:ascii="Courier New" w:hAnsi="Courier New" w:cs="Courier New"/>
          <w:color w:val="2A00FF"/>
          <w:sz w:val="14"/>
          <w:szCs w:val="14"/>
          <w:lang w:val="en-US"/>
        </w:rPr>
        <w:t>"</w:t>
      </w:r>
      <w:r w:rsidRPr="006208C0">
        <w:rPr>
          <w:rFonts w:ascii="Courier New" w:hAnsi="Courier New" w:cs="Courier New"/>
          <w:color w:val="7F0055"/>
          <w:sz w:val="14"/>
          <w:szCs w:val="14"/>
          <w:lang w:val="en-US"/>
        </w:rPr>
        <w:t>&gt;</w:t>
      </w:r>
    </w:p>
    <w:p w14:paraId="5CC3EF8A"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Issuer&gt;</w:t>
      </w:r>
      <w:r w:rsidRPr="006208C0">
        <w:rPr>
          <w:rFonts w:ascii="Courier New" w:hAnsi="Courier New" w:cs="Courier New"/>
          <w:color w:val="000000"/>
          <w:sz w:val="14"/>
          <w:szCs w:val="14"/>
          <w:lang w:val="en-US"/>
        </w:rPr>
        <w:t>ClientIssuer</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Issuer&gt;</w:t>
      </w:r>
    </w:p>
    <w:p w14:paraId="7A2AAE37"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Subject&gt;</w:t>
      </w:r>
    </w:p>
    <w:p w14:paraId="6B67EEF8"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NameID&gt;</w:t>
      </w:r>
      <w:r w:rsidR="00C1780D">
        <w:rPr>
          <w:rFonts w:ascii="Courier New" w:hAnsi="Courier New" w:cs="Courier New"/>
          <w:color w:val="000000"/>
          <w:sz w:val="14"/>
          <w:szCs w:val="14"/>
          <w:lang w:val="en-US"/>
        </w:rPr>
        <w:t>patientId</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NameID&gt;</w:t>
      </w:r>
    </w:p>
    <w:p w14:paraId="60A89A1A"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Subject&gt;</w:t>
      </w:r>
    </w:p>
    <w:p w14:paraId="1E8A257D"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Conditions</w:t>
      </w:r>
      <w:r w:rsidRPr="006208C0">
        <w:rPr>
          <w:rFonts w:ascii="Courier New" w:hAnsi="Courier New" w:cs="Courier New"/>
          <w:color w:val="000000"/>
          <w:sz w:val="14"/>
          <w:szCs w:val="14"/>
          <w:lang w:val="en-US"/>
        </w:rPr>
        <w:t xml:space="preserve"> NotBefore=</w:t>
      </w:r>
      <w:r w:rsidRPr="006208C0">
        <w:rPr>
          <w:rFonts w:ascii="Courier New" w:hAnsi="Courier New" w:cs="Courier New"/>
          <w:color w:val="2A00FF"/>
          <w:sz w:val="14"/>
          <w:szCs w:val="14"/>
          <w:lang w:val="en-US"/>
        </w:rPr>
        <w:t>"2014-07-14T10:00:02.598Z"</w:t>
      </w:r>
      <w:r w:rsidRPr="006208C0">
        <w:rPr>
          <w:rFonts w:ascii="Courier New" w:hAnsi="Courier New" w:cs="Courier New"/>
          <w:color w:val="000000"/>
          <w:sz w:val="14"/>
          <w:szCs w:val="14"/>
          <w:lang w:val="en-US"/>
        </w:rPr>
        <w:t xml:space="preserve"> NotOnOrAfter=</w:t>
      </w:r>
      <w:r w:rsidRPr="006208C0">
        <w:rPr>
          <w:rFonts w:ascii="Courier New" w:hAnsi="Courier New" w:cs="Courier New"/>
          <w:color w:val="2A00FF"/>
          <w:sz w:val="14"/>
          <w:szCs w:val="14"/>
          <w:lang w:val="en-US"/>
        </w:rPr>
        <w:t>"2014-07-14T11:00:02.598Z"</w:t>
      </w:r>
      <w:r w:rsidRPr="006208C0">
        <w:rPr>
          <w:rFonts w:ascii="Courier New" w:hAnsi="Courier New" w:cs="Courier New"/>
          <w:color w:val="7F0055"/>
          <w:sz w:val="14"/>
          <w:szCs w:val="14"/>
          <w:lang w:val="en-US"/>
        </w:rPr>
        <w:t>/&gt;</w:t>
      </w:r>
    </w:p>
    <w:p w14:paraId="22307013"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AuthnStatement</w:t>
      </w:r>
      <w:r w:rsidRPr="006208C0">
        <w:rPr>
          <w:rFonts w:ascii="Courier New" w:hAnsi="Courier New" w:cs="Courier New"/>
          <w:color w:val="000000"/>
          <w:sz w:val="14"/>
          <w:szCs w:val="14"/>
          <w:lang w:val="en-US"/>
        </w:rPr>
        <w:t xml:space="preserve"> AuthnInstant=</w:t>
      </w:r>
      <w:r w:rsidRPr="006208C0">
        <w:rPr>
          <w:rFonts w:ascii="Courier New" w:hAnsi="Courier New" w:cs="Courier New"/>
          <w:color w:val="2A00FF"/>
          <w:sz w:val="14"/>
          <w:szCs w:val="14"/>
          <w:lang w:val="en-US"/>
        </w:rPr>
        <w:t>"2014-07-14T10:00:02.598Z"</w:t>
      </w:r>
      <w:r w:rsidRPr="006208C0">
        <w:rPr>
          <w:rFonts w:ascii="Courier New" w:hAnsi="Courier New" w:cs="Courier New"/>
          <w:color w:val="7F0055"/>
          <w:sz w:val="14"/>
          <w:szCs w:val="14"/>
          <w:lang w:val="en-US"/>
        </w:rPr>
        <w:t>&gt;</w:t>
      </w:r>
    </w:p>
    <w:p w14:paraId="73EF1740"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AuthnContext&gt;</w:t>
      </w:r>
    </w:p>
    <w:p w14:paraId="4D815FD3"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AuthnContextDecl/&gt;</w:t>
      </w:r>
    </w:p>
    <w:p w14:paraId="45E31F26"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AuthenticatingAuthority/&gt;</w:t>
      </w:r>
    </w:p>
    <w:p w14:paraId="3B3672D6"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AuthnContext&gt;</w:t>
      </w:r>
    </w:p>
    <w:p w14:paraId="4A4CF381"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AuthnStatement&gt;</w:t>
      </w:r>
    </w:p>
    <w:p w14:paraId="0E962FA0"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AttributeStatement&gt;</w:t>
      </w:r>
    </w:p>
    <w:p w14:paraId="5D8E518A"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w:t>
      </w:r>
      <w:r w:rsidRPr="006208C0">
        <w:rPr>
          <w:rFonts w:ascii="Courier New" w:hAnsi="Courier New" w:cs="Courier New"/>
          <w:color w:val="000000"/>
          <w:sz w:val="14"/>
          <w:szCs w:val="14"/>
          <w:lang w:val="en-US"/>
        </w:rPr>
        <w:t xml:space="preserve"> Name=</w:t>
      </w:r>
      <w:r w:rsidRPr="006208C0">
        <w:rPr>
          <w:rFonts w:ascii="Courier New" w:hAnsi="Courier New" w:cs="Courier New"/>
          <w:color w:val="2A00FF"/>
          <w:sz w:val="14"/>
          <w:szCs w:val="14"/>
          <w:lang w:val="en-US"/>
        </w:rPr>
        <w:t>"urn:oasis:names:tc:sist:1.0:subject:subject-application-id"</w:t>
      </w:r>
      <w:r w:rsidRPr="006208C0">
        <w:rPr>
          <w:rFonts w:ascii="Courier New" w:hAnsi="Courier New" w:cs="Courier New"/>
          <w:color w:val="000000"/>
          <w:sz w:val="14"/>
          <w:szCs w:val="14"/>
          <w:lang w:val="en-US"/>
        </w:rPr>
        <w:t xml:space="preserve"> NameFormat=</w:t>
      </w:r>
      <w:r w:rsidRPr="006208C0">
        <w:rPr>
          <w:rFonts w:ascii="Courier New" w:hAnsi="Courier New" w:cs="Courier New"/>
          <w:color w:val="2A00FF"/>
          <w:sz w:val="14"/>
          <w:szCs w:val="14"/>
          <w:lang w:val="en-US"/>
        </w:rPr>
        <w:t>"urn:oasis:names:tc:SAML:2.0:attrname-format:uri"</w:t>
      </w:r>
      <w:r w:rsidRPr="006208C0">
        <w:rPr>
          <w:rFonts w:ascii="Courier New" w:hAnsi="Courier New" w:cs="Courier New"/>
          <w:color w:val="7F0055"/>
          <w:sz w:val="14"/>
          <w:szCs w:val="14"/>
          <w:lang w:val="en-US"/>
        </w:rPr>
        <w:t>&gt;</w:t>
      </w:r>
    </w:p>
    <w:p w14:paraId="26028024"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w:t>
      </w:r>
      <w:r w:rsidRPr="006208C0">
        <w:rPr>
          <w:rFonts w:ascii="Courier New" w:hAnsi="Courier New" w:cs="Courier New"/>
          <w:color w:val="000000"/>
          <w:sz w:val="14"/>
          <w:szCs w:val="14"/>
          <w:lang w:val="en-US"/>
        </w:rPr>
        <w:t xml:space="preserve"> xsi:type=</w:t>
      </w:r>
      <w:r w:rsidRPr="006208C0">
        <w:rPr>
          <w:rFonts w:ascii="Courier New" w:hAnsi="Courier New" w:cs="Courier New"/>
          <w:color w:val="2A00FF"/>
          <w:sz w:val="14"/>
          <w:szCs w:val="14"/>
          <w:lang w:val="en-US"/>
        </w:rPr>
        <w:t>"xs:string"</w:t>
      </w:r>
      <w:r w:rsidRPr="006208C0">
        <w:rPr>
          <w:rFonts w:ascii="Courier New" w:hAnsi="Courier New" w:cs="Courier New"/>
          <w:color w:val="7F0055"/>
          <w:sz w:val="14"/>
          <w:szCs w:val="14"/>
          <w:lang w:val="en-US"/>
        </w:rPr>
        <w:t>&gt;</w:t>
      </w:r>
      <w:r w:rsidRPr="006208C0">
        <w:rPr>
          <w:rFonts w:ascii="Courier New" w:hAnsi="Courier New" w:cs="Courier New"/>
          <w:color w:val="000000"/>
          <w:sz w:val="14"/>
          <w:szCs w:val="14"/>
          <w:lang w:val="en-US"/>
        </w:rPr>
        <w:t>PORTALE-SALUTE</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AttributeValue&gt;</w:t>
      </w:r>
    </w:p>
    <w:p w14:paraId="08D85154"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Attribute&gt;</w:t>
      </w:r>
    </w:p>
    <w:p w14:paraId="62450D34"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w:t>
      </w:r>
      <w:r w:rsidRPr="006208C0">
        <w:rPr>
          <w:rFonts w:ascii="Courier New" w:hAnsi="Courier New" w:cs="Courier New"/>
          <w:color w:val="000000"/>
          <w:sz w:val="14"/>
          <w:szCs w:val="14"/>
          <w:lang w:val="en-US"/>
        </w:rPr>
        <w:t xml:space="preserve"> Name=</w:t>
      </w:r>
      <w:r w:rsidRPr="006208C0">
        <w:rPr>
          <w:rFonts w:ascii="Courier New" w:hAnsi="Courier New" w:cs="Courier New"/>
          <w:color w:val="2A00FF"/>
          <w:sz w:val="14"/>
          <w:szCs w:val="14"/>
          <w:lang w:val="en-US"/>
        </w:rPr>
        <w:t>"urn:oasis:names:tc:sist:1.0:subject:subject-application-vendor"</w:t>
      </w:r>
      <w:r w:rsidRPr="006208C0">
        <w:rPr>
          <w:rFonts w:ascii="Courier New" w:hAnsi="Courier New" w:cs="Courier New"/>
          <w:color w:val="000000"/>
          <w:sz w:val="14"/>
          <w:szCs w:val="14"/>
          <w:lang w:val="en-US"/>
        </w:rPr>
        <w:t xml:space="preserve"> NameFormat=</w:t>
      </w:r>
      <w:r w:rsidRPr="006208C0">
        <w:rPr>
          <w:rFonts w:ascii="Courier New" w:hAnsi="Courier New" w:cs="Courier New"/>
          <w:color w:val="2A00FF"/>
          <w:sz w:val="14"/>
          <w:szCs w:val="14"/>
          <w:lang w:val="en-US"/>
        </w:rPr>
        <w:t>"urn:oasis:names:tc:SAML:2.0:attrname-format:uri"</w:t>
      </w:r>
      <w:r w:rsidRPr="006208C0">
        <w:rPr>
          <w:rFonts w:ascii="Courier New" w:hAnsi="Courier New" w:cs="Courier New"/>
          <w:color w:val="7F0055"/>
          <w:sz w:val="14"/>
          <w:szCs w:val="14"/>
          <w:lang w:val="en-US"/>
        </w:rPr>
        <w:t>&gt;</w:t>
      </w:r>
    </w:p>
    <w:p w14:paraId="524CE350"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w:t>
      </w:r>
      <w:r w:rsidRPr="006208C0">
        <w:rPr>
          <w:rFonts w:ascii="Courier New" w:hAnsi="Courier New" w:cs="Courier New"/>
          <w:color w:val="000000"/>
          <w:sz w:val="14"/>
          <w:szCs w:val="14"/>
          <w:lang w:val="en-US"/>
        </w:rPr>
        <w:t xml:space="preserve"> xsi:type=</w:t>
      </w:r>
      <w:r w:rsidRPr="006208C0">
        <w:rPr>
          <w:rFonts w:ascii="Courier New" w:hAnsi="Courier New" w:cs="Courier New"/>
          <w:color w:val="2A00FF"/>
          <w:sz w:val="14"/>
          <w:szCs w:val="14"/>
          <w:lang w:val="en-US"/>
        </w:rPr>
        <w:t>"xs:string"</w:t>
      </w:r>
      <w:r w:rsidRPr="006208C0">
        <w:rPr>
          <w:rFonts w:ascii="Courier New" w:hAnsi="Courier New" w:cs="Courier New"/>
          <w:color w:val="7F0055"/>
          <w:sz w:val="14"/>
          <w:szCs w:val="14"/>
          <w:lang w:val="en-US"/>
        </w:rPr>
        <w:t>&gt;</w:t>
      </w:r>
      <w:r w:rsidRPr="006208C0">
        <w:rPr>
          <w:rFonts w:ascii="Courier New" w:hAnsi="Courier New" w:cs="Courier New"/>
          <w:color w:val="000000"/>
          <w:sz w:val="14"/>
          <w:szCs w:val="14"/>
          <w:lang w:val="en-US"/>
        </w:rPr>
        <w:t>REGIONE-PUGLIA</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AttributeValue&gt;</w:t>
      </w:r>
    </w:p>
    <w:p w14:paraId="4C0B57E1"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Attribute&gt;</w:t>
      </w:r>
    </w:p>
    <w:p w14:paraId="67C5E528"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w:t>
      </w:r>
      <w:r w:rsidRPr="006208C0">
        <w:rPr>
          <w:rFonts w:ascii="Courier New" w:hAnsi="Courier New" w:cs="Courier New"/>
          <w:color w:val="000000"/>
          <w:sz w:val="14"/>
          <w:szCs w:val="14"/>
          <w:lang w:val="en-US"/>
        </w:rPr>
        <w:t xml:space="preserve"> Name=</w:t>
      </w:r>
      <w:r w:rsidRPr="006208C0">
        <w:rPr>
          <w:rFonts w:ascii="Courier New" w:hAnsi="Courier New" w:cs="Courier New"/>
          <w:color w:val="2A00FF"/>
          <w:sz w:val="14"/>
          <w:szCs w:val="14"/>
          <w:lang w:val="en-US"/>
        </w:rPr>
        <w:t>"urn:oasis:names:tc:sist:1.0:subject:subject-application-version"</w:t>
      </w:r>
      <w:r w:rsidRPr="006208C0">
        <w:rPr>
          <w:rFonts w:ascii="Courier New" w:hAnsi="Courier New" w:cs="Courier New"/>
          <w:color w:val="000000"/>
          <w:sz w:val="14"/>
          <w:szCs w:val="14"/>
          <w:lang w:val="en-US"/>
        </w:rPr>
        <w:t xml:space="preserve"> NameFormat=</w:t>
      </w:r>
      <w:r w:rsidRPr="006208C0">
        <w:rPr>
          <w:rFonts w:ascii="Courier New" w:hAnsi="Courier New" w:cs="Courier New"/>
          <w:color w:val="2A00FF"/>
          <w:sz w:val="14"/>
          <w:szCs w:val="14"/>
          <w:lang w:val="en-US"/>
        </w:rPr>
        <w:t>"urn:oasis:names:tc:SAML:2.0:attrname-format:uri"</w:t>
      </w:r>
      <w:r w:rsidRPr="006208C0">
        <w:rPr>
          <w:rFonts w:ascii="Courier New" w:hAnsi="Courier New" w:cs="Courier New"/>
          <w:color w:val="7F0055"/>
          <w:sz w:val="14"/>
          <w:szCs w:val="14"/>
          <w:lang w:val="en-US"/>
        </w:rPr>
        <w:t>&gt;</w:t>
      </w:r>
    </w:p>
    <w:p w14:paraId="471296B4"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w:t>
      </w:r>
      <w:r w:rsidRPr="006208C0">
        <w:rPr>
          <w:rFonts w:ascii="Courier New" w:hAnsi="Courier New" w:cs="Courier New"/>
          <w:color w:val="000000"/>
          <w:sz w:val="14"/>
          <w:szCs w:val="14"/>
          <w:lang w:val="en-US"/>
        </w:rPr>
        <w:t xml:space="preserve"> xsi:type=</w:t>
      </w:r>
      <w:r w:rsidRPr="006208C0">
        <w:rPr>
          <w:rFonts w:ascii="Courier New" w:hAnsi="Courier New" w:cs="Courier New"/>
          <w:color w:val="2A00FF"/>
          <w:sz w:val="14"/>
          <w:szCs w:val="14"/>
          <w:lang w:val="en-US"/>
        </w:rPr>
        <w:t>"xs:string"</w:t>
      </w:r>
      <w:r w:rsidRPr="006208C0">
        <w:rPr>
          <w:rFonts w:ascii="Courier New" w:hAnsi="Courier New" w:cs="Courier New"/>
          <w:color w:val="7F0055"/>
          <w:sz w:val="14"/>
          <w:szCs w:val="14"/>
          <w:lang w:val="en-US"/>
        </w:rPr>
        <w:t>&gt;</w:t>
      </w:r>
      <w:r w:rsidRPr="006208C0">
        <w:rPr>
          <w:rFonts w:ascii="Courier New" w:hAnsi="Courier New" w:cs="Courier New"/>
          <w:color w:val="000000"/>
          <w:sz w:val="14"/>
          <w:szCs w:val="14"/>
          <w:lang w:val="en-US"/>
        </w:rPr>
        <w:t>DEFAULT</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AttributeValue&gt;</w:t>
      </w:r>
    </w:p>
    <w:p w14:paraId="11A6D44E"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Attribute&gt;</w:t>
      </w:r>
    </w:p>
    <w:p w14:paraId="37F919B2"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w:t>
      </w:r>
      <w:r w:rsidRPr="006208C0">
        <w:rPr>
          <w:rFonts w:ascii="Courier New" w:hAnsi="Courier New" w:cs="Courier New"/>
          <w:color w:val="000000"/>
          <w:sz w:val="14"/>
          <w:szCs w:val="14"/>
          <w:lang w:val="en-US"/>
        </w:rPr>
        <w:t xml:space="preserve"> Name=</w:t>
      </w:r>
      <w:r w:rsidRPr="006208C0">
        <w:rPr>
          <w:rFonts w:ascii="Courier New" w:hAnsi="Courier New" w:cs="Courier New"/>
          <w:color w:val="2A00FF"/>
          <w:sz w:val="14"/>
          <w:szCs w:val="14"/>
          <w:lang w:val="en-US"/>
        </w:rPr>
        <w:t>"urn:oasis:names:tc:sist:1.0:subject:subject-application-nonce"</w:t>
      </w:r>
      <w:r w:rsidRPr="006208C0">
        <w:rPr>
          <w:rFonts w:ascii="Courier New" w:hAnsi="Courier New" w:cs="Courier New"/>
          <w:color w:val="000000"/>
          <w:sz w:val="14"/>
          <w:szCs w:val="14"/>
          <w:lang w:val="en-US"/>
        </w:rPr>
        <w:t xml:space="preserve"> NameFormat=</w:t>
      </w:r>
      <w:r w:rsidRPr="006208C0">
        <w:rPr>
          <w:rFonts w:ascii="Courier New" w:hAnsi="Courier New" w:cs="Courier New"/>
          <w:color w:val="2A00FF"/>
          <w:sz w:val="14"/>
          <w:szCs w:val="14"/>
          <w:lang w:val="en-US"/>
        </w:rPr>
        <w:t>"urn:oasis:names:tc:SAML:2.0:attrname-format:uri"</w:t>
      </w:r>
      <w:r w:rsidRPr="006208C0">
        <w:rPr>
          <w:rFonts w:ascii="Courier New" w:hAnsi="Courier New" w:cs="Courier New"/>
          <w:color w:val="7F0055"/>
          <w:sz w:val="14"/>
          <w:szCs w:val="14"/>
          <w:lang w:val="en-US"/>
        </w:rPr>
        <w:t>&gt;</w:t>
      </w:r>
    </w:p>
    <w:p w14:paraId="5C0AB298"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w:t>
      </w:r>
      <w:r w:rsidRPr="006208C0">
        <w:rPr>
          <w:rFonts w:ascii="Courier New" w:hAnsi="Courier New" w:cs="Courier New"/>
          <w:color w:val="000000"/>
          <w:sz w:val="14"/>
          <w:szCs w:val="14"/>
          <w:lang w:val="en-US"/>
        </w:rPr>
        <w:t xml:space="preserve"> xsi:type=</w:t>
      </w:r>
      <w:r w:rsidRPr="006208C0">
        <w:rPr>
          <w:rFonts w:ascii="Courier New" w:hAnsi="Courier New" w:cs="Courier New"/>
          <w:color w:val="2A00FF"/>
          <w:sz w:val="14"/>
          <w:szCs w:val="14"/>
          <w:lang w:val="en-US"/>
        </w:rPr>
        <w:t>"xs:string"</w:t>
      </w:r>
      <w:r w:rsidRPr="006208C0">
        <w:rPr>
          <w:rFonts w:ascii="Courier New" w:hAnsi="Courier New" w:cs="Courier New"/>
          <w:color w:val="7F0055"/>
          <w:sz w:val="14"/>
          <w:szCs w:val="14"/>
          <w:lang w:val="en-US"/>
        </w:rPr>
        <w:t>&gt;</w:t>
      </w:r>
      <w:r w:rsidRPr="006208C0">
        <w:rPr>
          <w:rFonts w:ascii="Courier New" w:hAnsi="Courier New" w:cs="Courier New"/>
          <w:color w:val="000000"/>
          <w:sz w:val="14"/>
          <w:szCs w:val="14"/>
          <w:lang w:val="en-US"/>
        </w:rPr>
        <w:t>StringAlfaNumerica20</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AttributeValue&gt;</w:t>
      </w:r>
    </w:p>
    <w:p w14:paraId="7818ECB2"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Attribute&gt;</w:t>
      </w:r>
    </w:p>
    <w:p w14:paraId="5FB2E2BE"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w:t>
      </w:r>
      <w:r w:rsidRPr="006208C0">
        <w:rPr>
          <w:rFonts w:ascii="Courier New" w:hAnsi="Courier New" w:cs="Courier New"/>
          <w:color w:val="000000"/>
          <w:sz w:val="14"/>
          <w:szCs w:val="14"/>
          <w:lang w:val="en-US"/>
        </w:rPr>
        <w:t xml:space="preserve"> Name=</w:t>
      </w:r>
      <w:r w:rsidRPr="006208C0">
        <w:rPr>
          <w:rFonts w:ascii="Courier New" w:hAnsi="Courier New" w:cs="Courier New"/>
          <w:color w:val="2A00FF"/>
          <w:sz w:val="14"/>
          <w:szCs w:val="14"/>
          <w:lang w:val="en-US"/>
        </w:rPr>
        <w:t>"urn:oasis:names:tc:sist:1.0:subject:subject-application-digest"</w:t>
      </w:r>
      <w:r w:rsidRPr="006208C0">
        <w:rPr>
          <w:rFonts w:ascii="Courier New" w:hAnsi="Courier New" w:cs="Courier New"/>
          <w:color w:val="000000"/>
          <w:sz w:val="14"/>
          <w:szCs w:val="14"/>
          <w:lang w:val="en-US"/>
        </w:rPr>
        <w:t xml:space="preserve"> NameFormat=</w:t>
      </w:r>
      <w:r w:rsidRPr="006208C0">
        <w:rPr>
          <w:rFonts w:ascii="Courier New" w:hAnsi="Courier New" w:cs="Courier New"/>
          <w:color w:val="2A00FF"/>
          <w:sz w:val="14"/>
          <w:szCs w:val="14"/>
          <w:lang w:val="en-US"/>
        </w:rPr>
        <w:t>"urn:oasis:names:tc:SAML:2.0:attrname-format:uri"</w:t>
      </w:r>
      <w:r w:rsidRPr="006208C0">
        <w:rPr>
          <w:rFonts w:ascii="Courier New" w:hAnsi="Courier New" w:cs="Courier New"/>
          <w:color w:val="7F0055"/>
          <w:sz w:val="14"/>
          <w:szCs w:val="14"/>
          <w:lang w:val="en-US"/>
        </w:rPr>
        <w:t>&gt;</w:t>
      </w:r>
    </w:p>
    <w:p w14:paraId="7D22B5AB"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w:t>
      </w:r>
      <w:r w:rsidRPr="006208C0">
        <w:rPr>
          <w:rFonts w:ascii="Courier New" w:hAnsi="Courier New" w:cs="Courier New"/>
          <w:color w:val="000000"/>
          <w:sz w:val="14"/>
          <w:szCs w:val="14"/>
          <w:lang w:val="en-US"/>
        </w:rPr>
        <w:t xml:space="preserve"> xsi:type=</w:t>
      </w:r>
      <w:r w:rsidRPr="006208C0">
        <w:rPr>
          <w:rFonts w:ascii="Courier New" w:hAnsi="Courier New" w:cs="Courier New"/>
          <w:color w:val="2A00FF"/>
          <w:sz w:val="14"/>
          <w:szCs w:val="14"/>
          <w:lang w:val="en-US"/>
        </w:rPr>
        <w:t>"xs:string"</w:t>
      </w:r>
      <w:r w:rsidRPr="006208C0">
        <w:rPr>
          <w:rFonts w:ascii="Courier New" w:hAnsi="Courier New" w:cs="Courier New"/>
          <w:color w:val="7F0055"/>
          <w:sz w:val="14"/>
          <w:szCs w:val="14"/>
          <w:lang w:val="en-US"/>
        </w:rPr>
        <w:t>&gt;</w:t>
      </w:r>
      <w:r w:rsidRPr="006208C0">
        <w:rPr>
          <w:rFonts w:ascii="Courier New" w:hAnsi="Courier New" w:cs="Courier New"/>
          <w:color w:val="000000"/>
          <w:sz w:val="14"/>
          <w:szCs w:val="14"/>
          <w:lang w:val="en-US"/>
        </w:rPr>
        <w:t>NStnEpJkiPmnw+6cBJdyihHFDf4=</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AttributeValue&gt;</w:t>
      </w:r>
    </w:p>
    <w:p w14:paraId="3F706559"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Attribute&gt;</w:t>
      </w:r>
    </w:p>
    <w:p w14:paraId="101F0E25"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w:t>
      </w:r>
      <w:r w:rsidRPr="006208C0">
        <w:rPr>
          <w:rFonts w:ascii="Courier New" w:hAnsi="Courier New" w:cs="Courier New"/>
          <w:color w:val="000000"/>
          <w:sz w:val="14"/>
          <w:szCs w:val="14"/>
          <w:lang w:val="en-US"/>
        </w:rPr>
        <w:t xml:space="preserve"> Name=</w:t>
      </w:r>
      <w:r w:rsidRPr="006208C0">
        <w:rPr>
          <w:rFonts w:ascii="Courier New" w:hAnsi="Courier New" w:cs="Courier New"/>
          <w:color w:val="2A00FF"/>
          <w:sz w:val="14"/>
          <w:szCs w:val="14"/>
          <w:lang w:val="en-US"/>
        </w:rPr>
        <w:t>"urn:oasis:names:tc:sist:1.0:subject:subject-application-created"</w:t>
      </w:r>
      <w:r w:rsidRPr="006208C0">
        <w:rPr>
          <w:rFonts w:ascii="Courier New" w:hAnsi="Courier New" w:cs="Courier New"/>
          <w:color w:val="000000"/>
          <w:sz w:val="14"/>
          <w:szCs w:val="14"/>
          <w:lang w:val="en-US"/>
        </w:rPr>
        <w:t xml:space="preserve"> NameFormat=</w:t>
      </w:r>
      <w:r w:rsidRPr="006208C0">
        <w:rPr>
          <w:rFonts w:ascii="Courier New" w:hAnsi="Courier New" w:cs="Courier New"/>
          <w:color w:val="2A00FF"/>
          <w:sz w:val="14"/>
          <w:szCs w:val="14"/>
          <w:lang w:val="en-US"/>
        </w:rPr>
        <w:t>"urn:oasis:names:tc:SAML:2.0:attrname-format:uri"</w:t>
      </w:r>
      <w:r w:rsidRPr="006208C0">
        <w:rPr>
          <w:rFonts w:ascii="Courier New" w:hAnsi="Courier New" w:cs="Courier New"/>
          <w:color w:val="7F0055"/>
          <w:sz w:val="14"/>
          <w:szCs w:val="14"/>
          <w:lang w:val="en-US"/>
        </w:rPr>
        <w:t>&gt;</w:t>
      </w:r>
    </w:p>
    <w:p w14:paraId="67F8FE4E"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w:t>
      </w:r>
      <w:r w:rsidRPr="006208C0">
        <w:rPr>
          <w:rFonts w:ascii="Courier New" w:hAnsi="Courier New" w:cs="Courier New"/>
          <w:color w:val="000000"/>
          <w:sz w:val="14"/>
          <w:szCs w:val="14"/>
          <w:lang w:val="en-US"/>
        </w:rPr>
        <w:t xml:space="preserve"> xsi:type=</w:t>
      </w:r>
      <w:r w:rsidRPr="006208C0">
        <w:rPr>
          <w:rFonts w:ascii="Courier New" w:hAnsi="Courier New" w:cs="Courier New"/>
          <w:color w:val="2A00FF"/>
          <w:sz w:val="14"/>
          <w:szCs w:val="14"/>
          <w:lang w:val="en-US"/>
        </w:rPr>
        <w:t>"xs:string"</w:t>
      </w:r>
      <w:r w:rsidRPr="006208C0">
        <w:rPr>
          <w:rFonts w:ascii="Courier New" w:hAnsi="Courier New" w:cs="Courier New"/>
          <w:color w:val="7F0055"/>
          <w:sz w:val="14"/>
          <w:szCs w:val="14"/>
          <w:lang w:val="en-US"/>
        </w:rPr>
        <w:t>&gt;</w:t>
      </w:r>
      <w:r w:rsidRPr="006208C0">
        <w:rPr>
          <w:rFonts w:ascii="Courier New" w:hAnsi="Courier New" w:cs="Courier New"/>
          <w:color w:val="000000"/>
          <w:sz w:val="14"/>
          <w:szCs w:val="14"/>
          <w:lang w:val="en-US"/>
        </w:rPr>
        <w:t>2014-09-29t12:07:00+01</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AttributeValue&gt;</w:t>
      </w:r>
    </w:p>
    <w:p w14:paraId="5845C50C"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Attribute&gt;</w:t>
      </w:r>
    </w:p>
    <w:p w14:paraId="0630D2EA"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w:t>
      </w:r>
      <w:r w:rsidRPr="006208C0">
        <w:rPr>
          <w:rFonts w:ascii="Courier New" w:hAnsi="Courier New" w:cs="Courier New"/>
          <w:color w:val="000000"/>
          <w:sz w:val="14"/>
          <w:szCs w:val="14"/>
          <w:lang w:val="en-US"/>
        </w:rPr>
        <w:t xml:space="preserve"> Name=</w:t>
      </w:r>
      <w:r w:rsidRPr="006208C0">
        <w:rPr>
          <w:rFonts w:ascii="Courier New" w:hAnsi="Courier New" w:cs="Courier New"/>
          <w:color w:val="2A00FF"/>
          <w:sz w:val="14"/>
          <w:szCs w:val="14"/>
          <w:lang w:val="en-US"/>
        </w:rPr>
        <w:t>"urn:oasis:names:tc:xacml:1.0:subject:subject-id"</w:t>
      </w:r>
      <w:r w:rsidRPr="006208C0">
        <w:rPr>
          <w:rFonts w:ascii="Courier New" w:hAnsi="Courier New" w:cs="Courier New"/>
          <w:color w:val="000000"/>
          <w:sz w:val="14"/>
          <w:szCs w:val="14"/>
          <w:lang w:val="en-US"/>
        </w:rPr>
        <w:t xml:space="preserve"> NameFormat=</w:t>
      </w:r>
      <w:r w:rsidRPr="006208C0">
        <w:rPr>
          <w:rFonts w:ascii="Courier New" w:hAnsi="Courier New" w:cs="Courier New"/>
          <w:color w:val="2A00FF"/>
          <w:sz w:val="14"/>
          <w:szCs w:val="14"/>
          <w:lang w:val="en-US"/>
        </w:rPr>
        <w:t>"urn:oasis:names:tc:SAML:2.0:attrname-format:uri"</w:t>
      </w:r>
      <w:r w:rsidRPr="006208C0">
        <w:rPr>
          <w:rFonts w:ascii="Courier New" w:hAnsi="Courier New" w:cs="Courier New"/>
          <w:color w:val="7F0055"/>
          <w:sz w:val="14"/>
          <w:szCs w:val="14"/>
          <w:lang w:val="en-US"/>
        </w:rPr>
        <w:t>&gt;</w:t>
      </w:r>
    </w:p>
    <w:p w14:paraId="2FA56649"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w:t>
      </w:r>
      <w:r w:rsidRPr="006208C0">
        <w:rPr>
          <w:rFonts w:ascii="Courier New" w:hAnsi="Courier New" w:cs="Courier New"/>
          <w:color w:val="000000"/>
          <w:sz w:val="14"/>
          <w:szCs w:val="14"/>
          <w:lang w:val="en-US"/>
        </w:rPr>
        <w:t xml:space="preserve"> xsi:type=</w:t>
      </w:r>
      <w:r w:rsidRPr="006208C0">
        <w:rPr>
          <w:rFonts w:ascii="Courier New" w:hAnsi="Courier New" w:cs="Courier New"/>
          <w:color w:val="2A00FF"/>
          <w:sz w:val="14"/>
          <w:szCs w:val="14"/>
          <w:lang w:val="en-US"/>
        </w:rPr>
        <w:t>"xs:string"</w:t>
      </w:r>
      <w:r w:rsidRPr="006208C0">
        <w:rPr>
          <w:rFonts w:ascii="Courier New" w:hAnsi="Courier New" w:cs="Courier New"/>
          <w:color w:val="7F0055"/>
          <w:sz w:val="14"/>
          <w:szCs w:val="14"/>
          <w:lang w:val="en-US"/>
        </w:rPr>
        <w:t>&gt;</w:t>
      </w:r>
      <w:r w:rsidRPr="006208C0">
        <w:rPr>
          <w:rFonts w:ascii="Courier New" w:hAnsi="Courier New" w:cs="Courier New"/>
          <w:color w:val="000000"/>
          <w:sz w:val="14"/>
          <w:szCs w:val="14"/>
          <w:lang w:val="en-US"/>
        </w:rPr>
        <w:t>PRTSLT00A01P000S</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AttributeValue&gt;</w:t>
      </w:r>
    </w:p>
    <w:p w14:paraId="56CFB36F"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Attribute&gt;</w:t>
      </w:r>
    </w:p>
    <w:p w14:paraId="4E0DB8F2"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w:t>
      </w:r>
      <w:r w:rsidRPr="006208C0">
        <w:rPr>
          <w:rFonts w:ascii="Courier New" w:hAnsi="Courier New" w:cs="Courier New"/>
          <w:color w:val="000000"/>
          <w:sz w:val="14"/>
          <w:szCs w:val="14"/>
          <w:lang w:val="en-US"/>
        </w:rPr>
        <w:t xml:space="preserve"> Name=</w:t>
      </w:r>
      <w:r w:rsidRPr="006208C0">
        <w:rPr>
          <w:rFonts w:ascii="Courier New" w:hAnsi="Courier New" w:cs="Courier New"/>
          <w:color w:val="2A00FF"/>
          <w:sz w:val="14"/>
          <w:szCs w:val="14"/>
          <w:lang w:val="en-US"/>
        </w:rPr>
        <w:t>"urn:oasis:names:tc:xacml:2.0:subject:role"</w:t>
      </w:r>
      <w:r w:rsidRPr="006208C0">
        <w:rPr>
          <w:rFonts w:ascii="Courier New" w:hAnsi="Courier New" w:cs="Courier New"/>
          <w:color w:val="000000"/>
          <w:sz w:val="14"/>
          <w:szCs w:val="14"/>
          <w:lang w:val="en-US"/>
        </w:rPr>
        <w:t xml:space="preserve"> NameFormat=</w:t>
      </w:r>
      <w:r w:rsidRPr="006208C0">
        <w:rPr>
          <w:rFonts w:ascii="Courier New" w:hAnsi="Courier New" w:cs="Courier New"/>
          <w:color w:val="2A00FF"/>
          <w:sz w:val="14"/>
          <w:szCs w:val="14"/>
          <w:lang w:val="en-US"/>
        </w:rPr>
        <w:t>"urn:oasis:names:tc:SAML:2.0:attrname-format:uri"</w:t>
      </w:r>
      <w:r w:rsidRPr="006208C0">
        <w:rPr>
          <w:rFonts w:ascii="Courier New" w:hAnsi="Courier New" w:cs="Courier New"/>
          <w:color w:val="7F0055"/>
          <w:sz w:val="14"/>
          <w:szCs w:val="14"/>
          <w:lang w:val="en-US"/>
        </w:rPr>
        <w:t>&gt;</w:t>
      </w:r>
    </w:p>
    <w:p w14:paraId="7ECF4717"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w:t>
      </w:r>
      <w:r w:rsidRPr="006208C0">
        <w:rPr>
          <w:rFonts w:ascii="Courier New" w:hAnsi="Courier New" w:cs="Courier New"/>
          <w:color w:val="000000"/>
          <w:sz w:val="14"/>
          <w:szCs w:val="14"/>
          <w:lang w:val="en-US"/>
        </w:rPr>
        <w:t xml:space="preserve"> xsi:type=</w:t>
      </w:r>
      <w:r w:rsidRPr="006208C0">
        <w:rPr>
          <w:rFonts w:ascii="Courier New" w:hAnsi="Courier New" w:cs="Courier New"/>
          <w:color w:val="2A00FF"/>
          <w:sz w:val="14"/>
          <w:szCs w:val="14"/>
          <w:lang w:val="en-US"/>
        </w:rPr>
        <w:t>"xs:string"</w:t>
      </w:r>
      <w:r w:rsidRPr="006208C0">
        <w:rPr>
          <w:rFonts w:ascii="Courier New" w:hAnsi="Courier New" w:cs="Courier New"/>
          <w:color w:val="7F0055"/>
          <w:sz w:val="14"/>
          <w:szCs w:val="14"/>
          <w:lang w:val="en-US"/>
        </w:rPr>
        <w:t>&gt;</w:t>
      </w:r>
      <w:r w:rsidRPr="006208C0">
        <w:rPr>
          <w:rFonts w:ascii="Courier New" w:hAnsi="Courier New" w:cs="Courier New"/>
          <w:color w:val="000000"/>
          <w:sz w:val="14"/>
          <w:szCs w:val="14"/>
          <w:lang w:val="en-US"/>
        </w:rPr>
        <w:t>RIS000006</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AttributeValue&gt;</w:t>
      </w:r>
    </w:p>
    <w:p w14:paraId="6BCF9D27"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Attribute&gt;</w:t>
      </w:r>
    </w:p>
    <w:p w14:paraId="47C905A6"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w:t>
      </w:r>
      <w:r w:rsidRPr="006208C0">
        <w:rPr>
          <w:rFonts w:ascii="Courier New" w:hAnsi="Courier New" w:cs="Courier New"/>
          <w:color w:val="000000"/>
          <w:sz w:val="14"/>
          <w:szCs w:val="14"/>
          <w:lang w:val="en-US"/>
        </w:rPr>
        <w:t xml:space="preserve"> Name=</w:t>
      </w:r>
      <w:r w:rsidRPr="006208C0">
        <w:rPr>
          <w:rFonts w:ascii="Courier New" w:hAnsi="Courier New" w:cs="Courier New"/>
          <w:color w:val="2A00FF"/>
          <w:sz w:val="14"/>
          <w:szCs w:val="14"/>
          <w:lang w:val="en-US"/>
        </w:rPr>
        <w:t>"urn:oasis:names:tc:xspa:1.0:subject:organization-id"</w:t>
      </w:r>
      <w:r w:rsidRPr="006208C0">
        <w:rPr>
          <w:rFonts w:ascii="Courier New" w:hAnsi="Courier New" w:cs="Courier New"/>
          <w:color w:val="000000"/>
          <w:sz w:val="14"/>
          <w:szCs w:val="14"/>
          <w:lang w:val="en-US"/>
        </w:rPr>
        <w:t xml:space="preserve"> NameFormat=</w:t>
      </w:r>
      <w:r w:rsidRPr="006208C0">
        <w:rPr>
          <w:rFonts w:ascii="Courier New" w:hAnsi="Courier New" w:cs="Courier New"/>
          <w:color w:val="2A00FF"/>
          <w:sz w:val="14"/>
          <w:szCs w:val="14"/>
          <w:lang w:val="en-US"/>
        </w:rPr>
        <w:t>"urn:oasis:names:tc:SAML:2.0:attrname-format:uri"</w:t>
      </w:r>
      <w:r w:rsidRPr="006208C0">
        <w:rPr>
          <w:rFonts w:ascii="Courier New" w:hAnsi="Courier New" w:cs="Courier New"/>
          <w:color w:val="7F0055"/>
          <w:sz w:val="14"/>
          <w:szCs w:val="14"/>
          <w:lang w:val="en-US"/>
        </w:rPr>
        <w:t>&gt;</w:t>
      </w:r>
    </w:p>
    <w:p w14:paraId="59F84EAA"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w:t>
      </w:r>
      <w:r w:rsidRPr="006208C0">
        <w:rPr>
          <w:rFonts w:ascii="Courier New" w:hAnsi="Courier New" w:cs="Courier New"/>
          <w:color w:val="000000"/>
          <w:sz w:val="14"/>
          <w:szCs w:val="14"/>
          <w:lang w:val="en-US"/>
        </w:rPr>
        <w:t xml:space="preserve"> xsi:type=</w:t>
      </w:r>
      <w:r w:rsidRPr="006208C0">
        <w:rPr>
          <w:rFonts w:ascii="Courier New" w:hAnsi="Courier New" w:cs="Courier New"/>
          <w:color w:val="2A00FF"/>
          <w:sz w:val="14"/>
          <w:szCs w:val="14"/>
          <w:lang w:val="en-US"/>
        </w:rPr>
        <w:t>"xs:string"</w:t>
      </w:r>
      <w:r w:rsidRPr="006208C0">
        <w:rPr>
          <w:rFonts w:ascii="Courier New" w:hAnsi="Courier New" w:cs="Courier New"/>
          <w:color w:val="7F0055"/>
          <w:sz w:val="14"/>
          <w:szCs w:val="14"/>
          <w:lang w:val="en-US"/>
        </w:rPr>
        <w:t>&gt;</w:t>
      </w:r>
      <w:r w:rsidRPr="006208C0">
        <w:rPr>
          <w:rFonts w:ascii="Courier New" w:hAnsi="Courier New" w:cs="Courier New"/>
          <w:color w:val="000000"/>
          <w:sz w:val="14"/>
          <w:szCs w:val="14"/>
          <w:lang w:val="en-US"/>
        </w:rPr>
        <w:t>160114</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AttributeValue&gt;</w:t>
      </w:r>
    </w:p>
    <w:p w14:paraId="66E80D24"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Attribute&gt;</w:t>
      </w:r>
    </w:p>
    <w:p w14:paraId="241ADEF5"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w:t>
      </w:r>
      <w:r w:rsidRPr="006208C0">
        <w:rPr>
          <w:rFonts w:ascii="Courier New" w:hAnsi="Courier New" w:cs="Courier New"/>
          <w:color w:val="000000"/>
          <w:sz w:val="14"/>
          <w:szCs w:val="14"/>
          <w:lang w:val="en-US"/>
        </w:rPr>
        <w:t xml:space="preserve"> Name=</w:t>
      </w:r>
      <w:r w:rsidRPr="006208C0">
        <w:rPr>
          <w:rFonts w:ascii="Courier New" w:hAnsi="Courier New" w:cs="Courier New"/>
          <w:color w:val="2A00FF"/>
          <w:sz w:val="14"/>
          <w:szCs w:val="14"/>
          <w:lang w:val="en-US"/>
        </w:rPr>
        <w:t>"urn:oasis:names:tc:xspa:1.0:subject:organization"</w:t>
      </w:r>
      <w:r w:rsidRPr="006208C0">
        <w:rPr>
          <w:rFonts w:ascii="Courier New" w:hAnsi="Courier New" w:cs="Courier New"/>
          <w:color w:val="000000"/>
          <w:sz w:val="14"/>
          <w:szCs w:val="14"/>
          <w:lang w:val="en-US"/>
        </w:rPr>
        <w:t xml:space="preserve"> NameFormat=</w:t>
      </w:r>
      <w:r w:rsidRPr="006208C0">
        <w:rPr>
          <w:rFonts w:ascii="Courier New" w:hAnsi="Courier New" w:cs="Courier New"/>
          <w:color w:val="2A00FF"/>
          <w:sz w:val="14"/>
          <w:szCs w:val="14"/>
          <w:lang w:val="en-US"/>
        </w:rPr>
        <w:t>"urn:oasis:names:tc:SAML:2.0:attrname-format:uri"</w:t>
      </w:r>
      <w:r w:rsidRPr="006208C0">
        <w:rPr>
          <w:rFonts w:ascii="Courier New" w:hAnsi="Courier New" w:cs="Courier New"/>
          <w:color w:val="7F0055"/>
          <w:sz w:val="14"/>
          <w:szCs w:val="14"/>
          <w:lang w:val="en-US"/>
        </w:rPr>
        <w:t>&gt;</w:t>
      </w:r>
    </w:p>
    <w:p w14:paraId="46CF85AC"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w:t>
      </w:r>
      <w:r w:rsidRPr="006208C0">
        <w:rPr>
          <w:rFonts w:ascii="Courier New" w:hAnsi="Courier New" w:cs="Courier New"/>
          <w:color w:val="000000"/>
          <w:sz w:val="14"/>
          <w:szCs w:val="14"/>
          <w:lang w:val="en-US"/>
        </w:rPr>
        <w:t xml:space="preserve"> xsi:type=</w:t>
      </w:r>
      <w:r w:rsidRPr="006208C0">
        <w:rPr>
          <w:rFonts w:ascii="Courier New" w:hAnsi="Courier New" w:cs="Courier New"/>
          <w:color w:val="2A00FF"/>
          <w:sz w:val="14"/>
          <w:szCs w:val="14"/>
          <w:lang w:val="en-US"/>
        </w:rPr>
        <w:t>"xs:string"</w:t>
      </w:r>
      <w:r w:rsidRPr="006208C0">
        <w:rPr>
          <w:rFonts w:ascii="Courier New" w:hAnsi="Courier New" w:cs="Courier New"/>
          <w:color w:val="7F0055"/>
          <w:sz w:val="14"/>
          <w:szCs w:val="14"/>
          <w:lang w:val="en-US"/>
        </w:rPr>
        <w:t>&gt;</w:t>
      </w:r>
      <w:r w:rsidRPr="006208C0">
        <w:rPr>
          <w:rFonts w:ascii="Courier New" w:hAnsi="Courier New" w:cs="Courier New"/>
          <w:color w:val="000000"/>
          <w:sz w:val="14"/>
          <w:szCs w:val="14"/>
          <w:lang w:val="en-US"/>
        </w:rPr>
        <w:t>ASL BA</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AttributeValue&gt;</w:t>
      </w:r>
    </w:p>
    <w:p w14:paraId="1682057E"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Attribute&gt;</w:t>
      </w:r>
    </w:p>
    <w:p w14:paraId="53963986"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AttributeStatement&gt;</w:t>
      </w:r>
    </w:p>
    <w:p w14:paraId="2614E141"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Assertion&gt;</w:t>
      </w:r>
    </w:p>
    <w:p w14:paraId="37E57022"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soapenv:</w:t>
      </w:r>
      <w:r w:rsidRPr="006208C0">
        <w:rPr>
          <w:rFonts w:ascii="Courier New" w:hAnsi="Courier New" w:cs="Courier New"/>
          <w:color w:val="7F0055"/>
          <w:sz w:val="14"/>
          <w:szCs w:val="14"/>
          <w:lang w:val="en-US"/>
        </w:rPr>
        <w:t>Header&gt;</w:t>
      </w:r>
    </w:p>
    <w:p w14:paraId="0D778967"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soapenv:</w:t>
      </w:r>
      <w:r w:rsidRPr="006208C0">
        <w:rPr>
          <w:rFonts w:ascii="Courier New" w:hAnsi="Courier New" w:cs="Courier New"/>
          <w:color w:val="7F0055"/>
          <w:sz w:val="14"/>
          <w:szCs w:val="14"/>
          <w:lang w:val="en-US"/>
        </w:rPr>
        <w:t>Body&gt;</w:t>
      </w:r>
    </w:p>
    <w:p w14:paraId="255F5C8B"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fse:</w:t>
      </w:r>
      <w:r w:rsidRPr="006208C0">
        <w:rPr>
          <w:rFonts w:ascii="Courier New" w:hAnsi="Courier New" w:cs="Courier New"/>
          <w:color w:val="7F0055"/>
          <w:sz w:val="14"/>
          <w:szCs w:val="14"/>
          <w:lang w:val="en-US"/>
        </w:rPr>
        <w:t>blindDocument&gt;</w:t>
      </w:r>
    </w:p>
    <w:p w14:paraId="04E26B0A" w14:textId="77777777" w:rsidR="00BE73F7" w:rsidRPr="00D61D52"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D61D52">
        <w:rPr>
          <w:rFonts w:ascii="Courier New" w:hAnsi="Courier New" w:cs="Courier New"/>
          <w:color w:val="7F0055"/>
          <w:sz w:val="14"/>
          <w:szCs w:val="14"/>
        </w:rPr>
        <w:t>&lt;</w:t>
      </w:r>
      <w:r w:rsidRPr="00D61D52">
        <w:rPr>
          <w:rFonts w:ascii="Courier New" w:hAnsi="Courier New" w:cs="Courier New"/>
          <w:color w:val="000000"/>
          <w:sz w:val="14"/>
          <w:szCs w:val="14"/>
        </w:rPr>
        <w:t>fse:</w:t>
      </w:r>
      <w:r w:rsidRPr="00D61D52">
        <w:rPr>
          <w:rFonts w:ascii="Courier New" w:hAnsi="Courier New" w:cs="Courier New"/>
          <w:color w:val="7F0055"/>
          <w:sz w:val="14"/>
          <w:szCs w:val="14"/>
        </w:rPr>
        <w:t>patientCode&gt;</w:t>
      </w:r>
      <w:r w:rsidR="00C1780D" w:rsidRPr="00D61D52">
        <w:rPr>
          <w:rFonts w:ascii="Courier New" w:hAnsi="Courier New" w:cs="Courier New"/>
          <w:color w:val="000000"/>
          <w:sz w:val="14"/>
          <w:szCs w:val="14"/>
        </w:rPr>
        <w:t xml:space="preserve"> patientId</w:t>
      </w:r>
      <w:r w:rsidRPr="00D61D52">
        <w:rPr>
          <w:rFonts w:ascii="Courier New" w:hAnsi="Courier New" w:cs="Courier New"/>
          <w:color w:val="7F0055"/>
          <w:sz w:val="14"/>
          <w:szCs w:val="14"/>
        </w:rPr>
        <w:t>&lt;/</w:t>
      </w:r>
      <w:r w:rsidRPr="00D61D52">
        <w:rPr>
          <w:rFonts w:ascii="Courier New" w:hAnsi="Courier New" w:cs="Courier New"/>
          <w:color w:val="000000"/>
          <w:sz w:val="14"/>
          <w:szCs w:val="14"/>
        </w:rPr>
        <w:t>fse:</w:t>
      </w:r>
      <w:r w:rsidRPr="00D61D52">
        <w:rPr>
          <w:rFonts w:ascii="Courier New" w:hAnsi="Courier New" w:cs="Courier New"/>
          <w:color w:val="7F0055"/>
          <w:sz w:val="14"/>
          <w:szCs w:val="14"/>
        </w:rPr>
        <w:t>patientCode&gt;</w:t>
      </w:r>
    </w:p>
    <w:p w14:paraId="2E1861C5" w14:textId="77777777" w:rsidR="00BE73F7" w:rsidRPr="00D61D52"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D61D52">
        <w:rPr>
          <w:rFonts w:ascii="Courier New" w:hAnsi="Courier New" w:cs="Courier New"/>
          <w:color w:val="7F0055"/>
          <w:sz w:val="14"/>
          <w:szCs w:val="14"/>
        </w:rPr>
        <w:t>&lt;</w:t>
      </w:r>
      <w:r w:rsidRPr="00D61D52">
        <w:rPr>
          <w:rFonts w:ascii="Courier New" w:hAnsi="Courier New" w:cs="Courier New"/>
          <w:color w:val="000000"/>
          <w:sz w:val="14"/>
          <w:szCs w:val="14"/>
        </w:rPr>
        <w:t>fse:</w:t>
      </w:r>
      <w:r w:rsidRPr="00D61D52">
        <w:rPr>
          <w:rFonts w:ascii="Courier New" w:hAnsi="Courier New" w:cs="Courier New"/>
          <w:color w:val="7F0055"/>
          <w:sz w:val="14"/>
          <w:szCs w:val="14"/>
        </w:rPr>
        <w:t>documentID&gt;</w:t>
      </w:r>
    </w:p>
    <w:p w14:paraId="593C9F5B" w14:textId="77777777" w:rsidR="00BE73F7" w:rsidRPr="00D61D52"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D61D52">
        <w:rPr>
          <w:rFonts w:ascii="Courier New" w:hAnsi="Courier New" w:cs="Courier New"/>
          <w:color w:val="7F0055"/>
          <w:sz w:val="14"/>
          <w:szCs w:val="14"/>
        </w:rPr>
        <w:t>&lt;</w:t>
      </w:r>
      <w:r w:rsidRPr="00D61D52">
        <w:rPr>
          <w:rFonts w:ascii="Courier New" w:hAnsi="Courier New" w:cs="Courier New"/>
          <w:color w:val="000000"/>
          <w:sz w:val="14"/>
          <w:szCs w:val="14"/>
        </w:rPr>
        <w:t>fse:</w:t>
      </w:r>
      <w:r w:rsidRPr="00D61D52">
        <w:rPr>
          <w:rFonts w:ascii="Courier New" w:hAnsi="Courier New" w:cs="Courier New"/>
          <w:color w:val="7F0055"/>
          <w:sz w:val="14"/>
          <w:szCs w:val="14"/>
        </w:rPr>
        <w:t>documentID&gt;</w:t>
      </w:r>
      <w:r w:rsidRPr="00D61D52">
        <w:rPr>
          <w:rFonts w:ascii="Courier New" w:hAnsi="Courier New" w:cs="Courier New"/>
          <w:color w:val="000000"/>
          <w:sz w:val="14"/>
          <w:szCs w:val="14"/>
        </w:rPr>
        <w:t>urn:uuid:75914ff3-2484-4c3c-a004-214924265db5</w:t>
      </w:r>
      <w:r w:rsidRPr="00D61D52">
        <w:rPr>
          <w:rFonts w:ascii="Courier New" w:hAnsi="Courier New" w:cs="Courier New"/>
          <w:color w:val="7F0055"/>
          <w:sz w:val="14"/>
          <w:szCs w:val="14"/>
        </w:rPr>
        <w:t>&lt;/</w:t>
      </w:r>
      <w:r w:rsidRPr="00D61D52">
        <w:rPr>
          <w:rFonts w:ascii="Courier New" w:hAnsi="Courier New" w:cs="Courier New"/>
          <w:color w:val="000000"/>
          <w:sz w:val="14"/>
          <w:szCs w:val="14"/>
        </w:rPr>
        <w:t>fse:</w:t>
      </w:r>
      <w:r w:rsidRPr="00D61D52">
        <w:rPr>
          <w:rFonts w:ascii="Courier New" w:hAnsi="Courier New" w:cs="Courier New"/>
          <w:color w:val="7F0055"/>
          <w:sz w:val="14"/>
          <w:szCs w:val="14"/>
        </w:rPr>
        <w:t>documentID&gt;</w:t>
      </w:r>
    </w:p>
    <w:p w14:paraId="0C18FB87"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fse:</w:t>
      </w:r>
      <w:r w:rsidRPr="006208C0">
        <w:rPr>
          <w:rFonts w:ascii="Courier New" w:hAnsi="Courier New" w:cs="Courier New"/>
          <w:color w:val="7F0055"/>
          <w:sz w:val="14"/>
          <w:szCs w:val="14"/>
          <w:lang w:val="en-US"/>
        </w:rPr>
        <w:t>regionalNode&gt;</w:t>
      </w:r>
      <w:r w:rsidRPr="006208C0">
        <w:rPr>
          <w:rFonts w:ascii="Courier New" w:hAnsi="Courier New" w:cs="Courier New"/>
          <w:color w:val="000000"/>
          <w:sz w:val="14"/>
          <w:szCs w:val="14"/>
          <w:lang w:val="en-US"/>
        </w:rPr>
        <w:t>IT-75</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fse:</w:t>
      </w:r>
      <w:r w:rsidRPr="006208C0">
        <w:rPr>
          <w:rFonts w:ascii="Courier New" w:hAnsi="Courier New" w:cs="Courier New"/>
          <w:color w:val="7F0055"/>
          <w:sz w:val="14"/>
          <w:szCs w:val="14"/>
          <w:lang w:val="en-US"/>
        </w:rPr>
        <w:t>regionalNode&gt;</w:t>
      </w:r>
    </w:p>
    <w:p w14:paraId="468E3C44" w14:textId="77777777" w:rsidR="00BE73F7" w:rsidRPr="00BE73F7"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BE73F7">
        <w:rPr>
          <w:rFonts w:ascii="Courier New" w:hAnsi="Courier New" w:cs="Courier New"/>
          <w:color w:val="7F0055"/>
          <w:sz w:val="14"/>
          <w:szCs w:val="14"/>
        </w:rPr>
        <w:t>&lt;/</w:t>
      </w:r>
      <w:r w:rsidRPr="00BE73F7">
        <w:rPr>
          <w:rFonts w:ascii="Courier New" w:hAnsi="Courier New" w:cs="Courier New"/>
          <w:color w:val="000000"/>
          <w:sz w:val="14"/>
          <w:szCs w:val="14"/>
        </w:rPr>
        <w:t>fse:</w:t>
      </w:r>
      <w:r w:rsidRPr="00BE73F7">
        <w:rPr>
          <w:rFonts w:ascii="Courier New" w:hAnsi="Courier New" w:cs="Courier New"/>
          <w:color w:val="7F0055"/>
          <w:sz w:val="14"/>
          <w:szCs w:val="14"/>
        </w:rPr>
        <w:t>documentID&gt;</w:t>
      </w:r>
    </w:p>
    <w:p w14:paraId="685872BD" w14:textId="77777777" w:rsidR="00BE73F7" w:rsidRPr="00BE73F7"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BE73F7">
        <w:rPr>
          <w:rFonts w:ascii="Courier New" w:hAnsi="Courier New" w:cs="Courier New"/>
          <w:color w:val="7F0055"/>
          <w:sz w:val="14"/>
          <w:szCs w:val="14"/>
        </w:rPr>
        <w:t>&lt;</w:t>
      </w:r>
      <w:r w:rsidRPr="00BE73F7">
        <w:rPr>
          <w:rFonts w:ascii="Courier New" w:hAnsi="Courier New" w:cs="Courier New"/>
          <w:color w:val="000000"/>
          <w:sz w:val="14"/>
          <w:szCs w:val="14"/>
        </w:rPr>
        <w:t>fse:</w:t>
      </w:r>
      <w:r w:rsidRPr="00BE73F7">
        <w:rPr>
          <w:rFonts w:ascii="Courier New" w:hAnsi="Courier New" w:cs="Courier New"/>
          <w:color w:val="7F0055"/>
          <w:sz w:val="14"/>
          <w:szCs w:val="14"/>
        </w:rPr>
        <w:t>documentOwner&gt;</w:t>
      </w:r>
      <w:r w:rsidR="00C1780D" w:rsidRPr="00C1780D">
        <w:rPr>
          <w:rFonts w:ascii="Courier New" w:hAnsi="Courier New" w:cs="Courier New"/>
          <w:color w:val="000000"/>
          <w:sz w:val="14"/>
          <w:szCs w:val="14"/>
        </w:rPr>
        <w:t xml:space="preserve">operatorId </w:t>
      </w:r>
      <w:r w:rsidRPr="00BE73F7">
        <w:rPr>
          <w:rFonts w:ascii="Courier New" w:hAnsi="Courier New" w:cs="Courier New"/>
          <w:color w:val="7F0055"/>
          <w:sz w:val="14"/>
          <w:szCs w:val="14"/>
        </w:rPr>
        <w:t>&lt;/</w:t>
      </w:r>
      <w:r w:rsidRPr="00BE73F7">
        <w:rPr>
          <w:rFonts w:ascii="Courier New" w:hAnsi="Courier New" w:cs="Courier New"/>
          <w:color w:val="000000"/>
          <w:sz w:val="14"/>
          <w:szCs w:val="14"/>
        </w:rPr>
        <w:t>fse:</w:t>
      </w:r>
      <w:r w:rsidRPr="00BE73F7">
        <w:rPr>
          <w:rFonts w:ascii="Courier New" w:hAnsi="Courier New" w:cs="Courier New"/>
          <w:color w:val="7F0055"/>
          <w:sz w:val="14"/>
          <w:szCs w:val="14"/>
        </w:rPr>
        <w:t>documentOwner&gt;</w:t>
      </w:r>
    </w:p>
    <w:p w14:paraId="074D4CBA" w14:textId="77777777" w:rsidR="00BE73F7" w:rsidRPr="00BE73F7"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BE73F7">
        <w:rPr>
          <w:rFonts w:ascii="Courier New" w:hAnsi="Courier New" w:cs="Courier New"/>
          <w:color w:val="7F0055"/>
          <w:sz w:val="14"/>
          <w:szCs w:val="14"/>
        </w:rPr>
        <w:t>&lt;</w:t>
      </w:r>
      <w:r w:rsidRPr="00BE73F7">
        <w:rPr>
          <w:rFonts w:ascii="Courier New" w:hAnsi="Courier New" w:cs="Courier New"/>
          <w:color w:val="000000"/>
          <w:sz w:val="14"/>
          <w:szCs w:val="14"/>
        </w:rPr>
        <w:t>fse:</w:t>
      </w:r>
      <w:r w:rsidRPr="00BE73F7">
        <w:rPr>
          <w:rFonts w:ascii="Courier New" w:hAnsi="Courier New" w:cs="Courier New"/>
          <w:color w:val="7F0055"/>
          <w:sz w:val="14"/>
          <w:szCs w:val="14"/>
        </w:rPr>
        <w:t>documentType&gt;</w:t>
      </w:r>
      <w:r w:rsidRPr="00BE73F7">
        <w:rPr>
          <w:rFonts w:ascii="Courier New" w:hAnsi="Courier New" w:cs="Courier New"/>
          <w:color w:val="000000"/>
          <w:sz w:val="14"/>
          <w:szCs w:val="14"/>
        </w:rPr>
        <w:t>29304-3</w:t>
      </w:r>
      <w:r w:rsidRPr="00BE73F7">
        <w:rPr>
          <w:rFonts w:ascii="Courier New" w:hAnsi="Courier New" w:cs="Courier New"/>
          <w:color w:val="7F0055"/>
          <w:sz w:val="14"/>
          <w:szCs w:val="14"/>
        </w:rPr>
        <w:t>&lt;/</w:t>
      </w:r>
      <w:r w:rsidRPr="00BE73F7">
        <w:rPr>
          <w:rFonts w:ascii="Courier New" w:hAnsi="Courier New" w:cs="Courier New"/>
          <w:color w:val="000000"/>
          <w:sz w:val="14"/>
          <w:szCs w:val="14"/>
        </w:rPr>
        <w:t>fse:</w:t>
      </w:r>
      <w:r w:rsidRPr="00BE73F7">
        <w:rPr>
          <w:rFonts w:ascii="Courier New" w:hAnsi="Courier New" w:cs="Courier New"/>
          <w:color w:val="7F0055"/>
          <w:sz w:val="14"/>
          <w:szCs w:val="14"/>
        </w:rPr>
        <w:t>documentType&gt;</w:t>
      </w:r>
    </w:p>
    <w:p w14:paraId="3DE67196" w14:textId="77777777" w:rsidR="00BE73F7" w:rsidRPr="00BE73F7"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BE73F7">
        <w:rPr>
          <w:rFonts w:ascii="Courier New" w:hAnsi="Courier New" w:cs="Courier New"/>
          <w:color w:val="7F0055"/>
          <w:sz w:val="14"/>
          <w:szCs w:val="14"/>
        </w:rPr>
        <w:t>&lt;</w:t>
      </w:r>
      <w:r w:rsidRPr="00BE73F7">
        <w:rPr>
          <w:rFonts w:ascii="Courier New" w:hAnsi="Courier New" w:cs="Courier New"/>
          <w:color w:val="000000"/>
          <w:sz w:val="14"/>
          <w:szCs w:val="14"/>
        </w:rPr>
        <w:t>fse:</w:t>
      </w:r>
      <w:r w:rsidRPr="00BE73F7">
        <w:rPr>
          <w:rFonts w:ascii="Courier New" w:hAnsi="Courier New" w:cs="Courier New"/>
          <w:color w:val="7F0055"/>
          <w:sz w:val="14"/>
          <w:szCs w:val="14"/>
        </w:rPr>
        <w:t>blindDocument&gt;</w:t>
      </w:r>
      <w:r w:rsidRPr="00BE73F7">
        <w:rPr>
          <w:rFonts w:ascii="Courier New" w:hAnsi="Courier New" w:cs="Courier New"/>
          <w:color w:val="000000"/>
          <w:sz w:val="14"/>
          <w:szCs w:val="14"/>
        </w:rPr>
        <w:t>true</w:t>
      </w:r>
      <w:r w:rsidRPr="00BE73F7">
        <w:rPr>
          <w:rFonts w:ascii="Courier New" w:hAnsi="Courier New" w:cs="Courier New"/>
          <w:color w:val="7F0055"/>
          <w:sz w:val="14"/>
          <w:szCs w:val="14"/>
        </w:rPr>
        <w:t>&lt;/</w:t>
      </w:r>
      <w:r w:rsidRPr="00BE73F7">
        <w:rPr>
          <w:rFonts w:ascii="Courier New" w:hAnsi="Courier New" w:cs="Courier New"/>
          <w:color w:val="000000"/>
          <w:sz w:val="14"/>
          <w:szCs w:val="14"/>
        </w:rPr>
        <w:t>fse:</w:t>
      </w:r>
      <w:r w:rsidRPr="00BE73F7">
        <w:rPr>
          <w:rFonts w:ascii="Courier New" w:hAnsi="Courier New" w:cs="Courier New"/>
          <w:color w:val="7F0055"/>
          <w:sz w:val="14"/>
          <w:szCs w:val="14"/>
        </w:rPr>
        <w:t>blindDocument&gt;</w:t>
      </w:r>
    </w:p>
    <w:p w14:paraId="2CDB9CB9" w14:textId="77777777" w:rsidR="00BE73F7" w:rsidRPr="00BE73F7"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BE73F7">
        <w:rPr>
          <w:rFonts w:ascii="Courier New" w:hAnsi="Courier New" w:cs="Courier New"/>
          <w:color w:val="7F0055"/>
          <w:sz w:val="14"/>
          <w:szCs w:val="14"/>
        </w:rPr>
        <w:t>&lt;/</w:t>
      </w:r>
      <w:r w:rsidRPr="00BE73F7">
        <w:rPr>
          <w:rFonts w:ascii="Courier New" w:hAnsi="Courier New" w:cs="Courier New"/>
          <w:color w:val="000000"/>
          <w:sz w:val="14"/>
          <w:szCs w:val="14"/>
        </w:rPr>
        <w:t>fse:</w:t>
      </w:r>
      <w:r w:rsidRPr="00BE73F7">
        <w:rPr>
          <w:rFonts w:ascii="Courier New" w:hAnsi="Courier New" w:cs="Courier New"/>
          <w:color w:val="7F0055"/>
          <w:sz w:val="14"/>
          <w:szCs w:val="14"/>
        </w:rPr>
        <w:t>blindDocument&gt;</w:t>
      </w:r>
    </w:p>
    <w:p w14:paraId="546E1F1B" w14:textId="77777777" w:rsidR="00BE73F7" w:rsidRPr="00BE73F7"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BE73F7">
        <w:rPr>
          <w:rFonts w:ascii="Courier New" w:hAnsi="Courier New" w:cs="Courier New"/>
          <w:color w:val="7F0055"/>
          <w:sz w:val="14"/>
          <w:szCs w:val="14"/>
        </w:rPr>
        <w:t>&lt;/</w:t>
      </w:r>
      <w:r w:rsidRPr="00BE73F7">
        <w:rPr>
          <w:rFonts w:ascii="Courier New" w:hAnsi="Courier New" w:cs="Courier New"/>
          <w:color w:val="000000"/>
          <w:sz w:val="14"/>
          <w:szCs w:val="14"/>
        </w:rPr>
        <w:t>soapenv:</w:t>
      </w:r>
      <w:r w:rsidRPr="00BE73F7">
        <w:rPr>
          <w:rFonts w:ascii="Courier New" w:hAnsi="Courier New" w:cs="Courier New"/>
          <w:color w:val="7F0055"/>
          <w:sz w:val="14"/>
          <w:szCs w:val="14"/>
        </w:rPr>
        <w:t>Body&gt;</w:t>
      </w:r>
    </w:p>
    <w:p w14:paraId="4E7965C0" w14:textId="77777777" w:rsidR="00BE73F7" w:rsidRPr="00BE73F7"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BE73F7">
        <w:rPr>
          <w:rFonts w:ascii="Courier New" w:hAnsi="Courier New" w:cs="Courier New"/>
          <w:color w:val="7F0055"/>
          <w:sz w:val="14"/>
          <w:szCs w:val="14"/>
        </w:rPr>
        <w:t>&lt;/</w:t>
      </w:r>
      <w:r w:rsidRPr="00BE73F7">
        <w:rPr>
          <w:rFonts w:ascii="Courier New" w:hAnsi="Courier New" w:cs="Courier New"/>
          <w:color w:val="000000"/>
          <w:sz w:val="14"/>
          <w:szCs w:val="14"/>
        </w:rPr>
        <w:t>soapenv:</w:t>
      </w:r>
      <w:r w:rsidRPr="00BE73F7">
        <w:rPr>
          <w:rFonts w:ascii="Courier New" w:hAnsi="Courier New" w:cs="Courier New"/>
          <w:color w:val="7F0055"/>
          <w:sz w:val="14"/>
          <w:szCs w:val="14"/>
        </w:rPr>
        <w:t>Envelope&gt;</w:t>
      </w:r>
    </w:p>
    <w:p w14:paraId="00B691D1" w14:textId="77777777" w:rsidR="003741BC" w:rsidRPr="00DC0A54" w:rsidRDefault="005D6580" w:rsidP="005D6580">
      <w:pPr>
        <w:tabs>
          <w:tab w:val="left" w:pos="1311"/>
        </w:tabs>
      </w:pPr>
      <w:r w:rsidRPr="00DC0A54">
        <w:br/>
      </w:r>
      <w:r w:rsidR="003D73B7">
        <w:t>Esempio di response relativa alla chiamata  precedente:</w:t>
      </w:r>
      <w:r w:rsidR="003741BC" w:rsidRPr="00DC0A54">
        <w:br/>
      </w:r>
    </w:p>
    <w:p w14:paraId="3961370F" w14:textId="77777777" w:rsidR="003741BC" w:rsidRPr="003D50BB" w:rsidRDefault="003741BC" w:rsidP="003741BC">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S:</w:t>
      </w:r>
      <w:r w:rsidRPr="003D50BB">
        <w:rPr>
          <w:rFonts w:ascii="Courier New" w:hAnsi="Courier New" w:cs="Courier New"/>
          <w:color w:val="7F0055"/>
          <w:sz w:val="14"/>
          <w:szCs w:val="14"/>
          <w:lang w:val="en-US"/>
        </w:rPr>
        <w:t>Envelope</w:t>
      </w:r>
      <w:r w:rsidRPr="003D50BB">
        <w:rPr>
          <w:rFonts w:ascii="Courier New" w:hAnsi="Courier New" w:cs="Courier New"/>
          <w:color w:val="000000"/>
          <w:sz w:val="14"/>
          <w:szCs w:val="14"/>
          <w:lang w:val="en-US"/>
        </w:rPr>
        <w:t xml:space="preserve"> xmlns:S=</w:t>
      </w:r>
      <w:r w:rsidRPr="003D50BB">
        <w:rPr>
          <w:rFonts w:ascii="Courier New" w:hAnsi="Courier New" w:cs="Courier New"/>
          <w:color w:val="2A00FF"/>
          <w:sz w:val="14"/>
          <w:szCs w:val="14"/>
          <w:lang w:val="en-US"/>
        </w:rPr>
        <w:t>"http:</w:t>
      </w:r>
      <w:r w:rsidRPr="003D50BB">
        <w:rPr>
          <w:rFonts w:ascii="Courier New" w:hAnsi="Courier New" w:cs="Courier New"/>
          <w:b/>
          <w:bCs/>
          <w:color w:val="7F0055"/>
          <w:sz w:val="14"/>
          <w:szCs w:val="14"/>
          <w:lang w:val="en-US"/>
        </w:rPr>
        <w:t>//</w:t>
      </w:r>
      <w:r w:rsidRPr="003D50BB">
        <w:rPr>
          <w:rFonts w:ascii="Courier New" w:hAnsi="Courier New" w:cs="Courier New"/>
          <w:color w:val="3F3FBF"/>
          <w:sz w:val="14"/>
          <w:szCs w:val="14"/>
          <w:lang w:val="en-US"/>
        </w:rPr>
        <w:t>schemas.xmlsoap.org/soap/envelope/</w:t>
      </w:r>
      <w:r w:rsidRPr="003D50BB">
        <w:rPr>
          <w:rFonts w:ascii="Courier New" w:hAnsi="Courier New" w:cs="Courier New"/>
          <w:color w:val="2A00FF"/>
          <w:sz w:val="14"/>
          <w:szCs w:val="14"/>
          <w:lang w:val="en-US"/>
        </w:rPr>
        <w:t>"</w:t>
      </w:r>
      <w:r w:rsidRPr="003D50BB">
        <w:rPr>
          <w:rFonts w:ascii="Courier New" w:hAnsi="Courier New" w:cs="Courier New"/>
          <w:color w:val="000000"/>
          <w:sz w:val="14"/>
          <w:szCs w:val="14"/>
          <w:lang w:val="en-US"/>
        </w:rPr>
        <w:t xml:space="preserve"> xmlns:wsse=</w:t>
      </w:r>
      <w:r w:rsidRPr="003D50BB">
        <w:rPr>
          <w:rFonts w:ascii="Courier New" w:hAnsi="Courier New" w:cs="Courier New"/>
          <w:color w:val="2A00FF"/>
          <w:sz w:val="14"/>
          <w:szCs w:val="14"/>
          <w:lang w:val="en-US"/>
        </w:rPr>
        <w:t>"http:</w:t>
      </w:r>
      <w:r w:rsidRPr="003D50BB">
        <w:rPr>
          <w:rFonts w:ascii="Courier New" w:hAnsi="Courier New" w:cs="Courier New"/>
          <w:b/>
          <w:bCs/>
          <w:color w:val="7F0055"/>
          <w:sz w:val="14"/>
          <w:szCs w:val="14"/>
          <w:lang w:val="en-US"/>
        </w:rPr>
        <w:t>//</w:t>
      </w:r>
      <w:r w:rsidRPr="003D50BB">
        <w:rPr>
          <w:rFonts w:ascii="Courier New" w:hAnsi="Courier New" w:cs="Courier New"/>
          <w:color w:val="3F3FBF"/>
          <w:sz w:val="14"/>
          <w:szCs w:val="14"/>
          <w:lang w:val="en-US"/>
        </w:rPr>
        <w:t>docs.oasis-open.org/wss/2004/01/oasis-200401-wss-wssecurity-secext-1.0.xsd</w:t>
      </w:r>
      <w:r w:rsidRPr="003D50BB">
        <w:rPr>
          <w:rFonts w:ascii="Courier New" w:hAnsi="Courier New" w:cs="Courier New"/>
          <w:color w:val="2A00FF"/>
          <w:sz w:val="14"/>
          <w:szCs w:val="14"/>
          <w:lang w:val="en-US"/>
        </w:rPr>
        <w:t>"</w:t>
      </w:r>
      <w:r w:rsidRPr="003D50BB">
        <w:rPr>
          <w:rFonts w:ascii="Courier New" w:hAnsi="Courier New" w:cs="Courier New"/>
          <w:color w:val="000000"/>
          <w:sz w:val="14"/>
          <w:szCs w:val="14"/>
          <w:lang w:val="en-US"/>
        </w:rPr>
        <w:t xml:space="preserve"> xmlns:wsu=</w:t>
      </w:r>
      <w:r w:rsidRPr="003D50BB">
        <w:rPr>
          <w:rFonts w:ascii="Courier New" w:hAnsi="Courier New" w:cs="Courier New"/>
          <w:color w:val="2A00FF"/>
          <w:sz w:val="14"/>
          <w:szCs w:val="14"/>
          <w:lang w:val="en-US"/>
        </w:rPr>
        <w:t>"http:</w:t>
      </w:r>
      <w:r w:rsidRPr="003D50BB">
        <w:rPr>
          <w:rFonts w:ascii="Courier New" w:hAnsi="Courier New" w:cs="Courier New"/>
          <w:b/>
          <w:bCs/>
          <w:color w:val="7F0055"/>
          <w:sz w:val="14"/>
          <w:szCs w:val="14"/>
          <w:lang w:val="en-US"/>
        </w:rPr>
        <w:t>//</w:t>
      </w:r>
      <w:r w:rsidRPr="003D50BB">
        <w:rPr>
          <w:rFonts w:ascii="Courier New" w:hAnsi="Courier New" w:cs="Courier New"/>
          <w:color w:val="3F3FBF"/>
          <w:sz w:val="14"/>
          <w:szCs w:val="14"/>
          <w:lang w:val="en-US"/>
        </w:rPr>
        <w:t>docs.oasis-open.org/wss/2004/01/oasis-200401-wss-wssecurity-utility-1.0.xsd</w:t>
      </w:r>
      <w:r w:rsidRPr="003D50BB">
        <w:rPr>
          <w:rFonts w:ascii="Courier New" w:hAnsi="Courier New" w:cs="Courier New"/>
          <w:color w:val="2A00FF"/>
          <w:sz w:val="14"/>
          <w:szCs w:val="14"/>
          <w:lang w:val="en-US"/>
        </w:rPr>
        <w:t>"</w:t>
      </w:r>
      <w:r w:rsidRPr="003D50BB">
        <w:rPr>
          <w:rFonts w:ascii="Courier New" w:hAnsi="Courier New" w:cs="Courier New"/>
          <w:color w:val="000000"/>
          <w:sz w:val="14"/>
          <w:szCs w:val="14"/>
          <w:lang w:val="en-US"/>
        </w:rPr>
        <w:t xml:space="preserve"> xmlns:xs=</w:t>
      </w:r>
      <w:r w:rsidRPr="003D50BB">
        <w:rPr>
          <w:rFonts w:ascii="Courier New" w:hAnsi="Courier New" w:cs="Courier New"/>
          <w:color w:val="2A00FF"/>
          <w:sz w:val="14"/>
          <w:szCs w:val="14"/>
          <w:lang w:val="en-US"/>
        </w:rPr>
        <w:t>"http:</w:t>
      </w:r>
      <w:r w:rsidRPr="003D50BB">
        <w:rPr>
          <w:rFonts w:ascii="Courier New" w:hAnsi="Courier New" w:cs="Courier New"/>
          <w:b/>
          <w:bCs/>
          <w:color w:val="7F0055"/>
          <w:sz w:val="14"/>
          <w:szCs w:val="14"/>
          <w:lang w:val="en-US"/>
        </w:rPr>
        <w:t>//</w:t>
      </w:r>
      <w:r w:rsidRPr="003D50BB">
        <w:rPr>
          <w:rFonts w:ascii="Courier New" w:hAnsi="Courier New" w:cs="Courier New"/>
          <w:color w:val="3F3FBF"/>
          <w:sz w:val="14"/>
          <w:szCs w:val="14"/>
          <w:lang w:val="en-US"/>
        </w:rPr>
        <w:t>www.w3.org/2001/XMLSchema</w:t>
      </w:r>
      <w:r w:rsidRPr="003D50BB">
        <w:rPr>
          <w:rFonts w:ascii="Courier New" w:hAnsi="Courier New" w:cs="Courier New"/>
          <w:color w:val="2A00FF"/>
          <w:sz w:val="14"/>
          <w:szCs w:val="14"/>
          <w:lang w:val="en-US"/>
        </w:rPr>
        <w:t>"</w:t>
      </w:r>
      <w:r w:rsidRPr="003D50BB">
        <w:rPr>
          <w:rFonts w:ascii="Courier New" w:hAnsi="Courier New" w:cs="Courier New"/>
          <w:color w:val="000000"/>
          <w:sz w:val="14"/>
          <w:szCs w:val="14"/>
          <w:lang w:val="en-US"/>
        </w:rPr>
        <w:t xml:space="preserve"> xmlns:ds=</w:t>
      </w:r>
      <w:r w:rsidRPr="003D50BB">
        <w:rPr>
          <w:rFonts w:ascii="Courier New" w:hAnsi="Courier New" w:cs="Courier New"/>
          <w:color w:val="2A00FF"/>
          <w:sz w:val="14"/>
          <w:szCs w:val="14"/>
          <w:lang w:val="en-US"/>
        </w:rPr>
        <w:t>"http:</w:t>
      </w:r>
      <w:r w:rsidRPr="003D50BB">
        <w:rPr>
          <w:rFonts w:ascii="Courier New" w:hAnsi="Courier New" w:cs="Courier New"/>
          <w:b/>
          <w:bCs/>
          <w:color w:val="7F0055"/>
          <w:sz w:val="14"/>
          <w:szCs w:val="14"/>
          <w:lang w:val="en-US"/>
        </w:rPr>
        <w:t>//</w:t>
      </w:r>
      <w:r w:rsidRPr="003D50BB">
        <w:rPr>
          <w:rFonts w:ascii="Courier New" w:hAnsi="Courier New" w:cs="Courier New"/>
          <w:color w:val="3F3FBF"/>
          <w:sz w:val="14"/>
          <w:szCs w:val="14"/>
          <w:lang w:val="en-US"/>
        </w:rPr>
        <w:t>www.w3.org/2000/09/xmldsig</w:t>
      </w:r>
      <w:r w:rsidRPr="003D50BB">
        <w:rPr>
          <w:rFonts w:ascii="Courier New" w:hAnsi="Courier New" w:cs="Courier New"/>
          <w:b/>
          <w:bCs/>
          <w:color w:val="7F0055"/>
          <w:sz w:val="14"/>
          <w:szCs w:val="14"/>
          <w:lang w:val="en-US"/>
        </w:rPr>
        <w:t>#</w:t>
      </w:r>
      <w:r w:rsidRPr="003D50BB">
        <w:rPr>
          <w:rFonts w:ascii="Courier New" w:hAnsi="Courier New" w:cs="Courier New"/>
          <w:color w:val="2A00FF"/>
          <w:sz w:val="14"/>
          <w:szCs w:val="14"/>
          <w:lang w:val="en-US"/>
        </w:rPr>
        <w:t>"</w:t>
      </w:r>
      <w:r w:rsidRPr="003D50BB">
        <w:rPr>
          <w:rFonts w:ascii="Courier New" w:hAnsi="Courier New" w:cs="Courier New"/>
          <w:color w:val="000000"/>
          <w:sz w:val="14"/>
          <w:szCs w:val="14"/>
          <w:lang w:val="en-US"/>
        </w:rPr>
        <w:t xml:space="preserve"> xmlns:exc14n=</w:t>
      </w:r>
      <w:r w:rsidRPr="003D50BB">
        <w:rPr>
          <w:rFonts w:ascii="Courier New" w:hAnsi="Courier New" w:cs="Courier New"/>
          <w:color w:val="2A00FF"/>
          <w:sz w:val="14"/>
          <w:szCs w:val="14"/>
          <w:lang w:val="en-US"/>
        </w:rPr>
        <w:t>"http:</w:t>
      </w:r>
      <w:r w:rsidRPr="003D50BB">
        <w:rPr>
          <w:rFonts w:ascii="Courier New" w:hAnsi="Courier New" w:cs="Courier New"/>
          <w:b/>
          <w:bCs/>
          <w:color w:val="7F0055"/>
          <w:sz w:val="14"/>
          <w:szCs w:val="14"/>
          <w:lang w:val="en-US"/>
        </w:rPr>
        <w:t>//</w:t>
      </w:r>
      <w:r w:rsidRPr="003D50BB">
        <w:rPr>
          <w:rFonts w:ascii="Courier New" w:hAnsi="Courier New" w:cs="Courier New"/>
          <w:color w:val="3F3FBF"/>
          <w:sz w:val="14"/>
          <w:szCs w:val="14"/>
          <w:lang w:val="en-US"/>
        </w:rPr>
        <w:t>www.w3.org/2001/10/xml-exc-c14n</w:t>
      </w:r>
      <w:r w:rsidRPr="003D50BB">
        <w:rPr>
          <w:rFonts w:ascii="Courier New" w:hAnsi="Courier New" w:cs="Courier New"/>
          <w:b/>
          <w:bCs/>
          <w:color w:val="7F0055"/>
          <w:sz w:val="14"/>
          <w:szCs w:val="14"/>
          <w:lang w:val="en-US"/>
        </w:rPr>
        <w:t>#</w:t>
      </w:r>
      <w:r w:rsidRPr="003D50BB">
        <w:rPr>
          <w:rFonts w:ascii="Courier New" w:hAnsi="Courier New" w:cs="Courier New"/>
          <w:color w:val="2A00FF"/>
          <w:sz w:val="14"/>
          <w:szCs w:val="14"/>
          <w:lang w:val="en-US"/>
        </w:rPr>
        <w:t>"</w:t>
      </w:r>
      <w:r w:rsidRPr="003D50BB">
        <w:rPr>
          <w:rFonts w:ascii="Courier New" w:hAnsi="Courier New" w:cs="Courier New"/>
          <w:color w:val="7F0055"/>
          <w:sz w:val="14"/>
          <w:szCs w:val="14"/>
          <w:lang w:val="en-US"/>
        </w:rPr>
        <w:t>&gt;</w:t>
      </w:r>
    </w:p>
    <w:p w14:paraId="03FDB728" w14:textId="77777777" w:rsidR="00163A20" w:rsidRDefault="005D658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S:</w:t>
      </w:r>
      <w:r w:rsidRPr="003D50BB">
        <w:rPr>
          <w:rFonts w:ascii="Courier New" w:hAnsi="Courier New" w:cs="Courier New"/>
          <w:color w:val="7F0055"/>
          <w:sz w:val="14"/>
          <w:szCs w:val="14"/>
          <w:lang w:val="en-US"/>
        </w:rPr>
        <w:t>Header&gt;</w:t>
      </w:r>
    </w:p>
    <w:p w14:paraId="2A6920F6" w14:textId="77777777" w:rsidR="005D6580" w:rsidRPr="003D50BB" w:rsidRDefault="005D6580" w:rsidP="005D658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&lt;Action</w:t>
      </w:r>
      <w:r w:rsidRPr="003D50BB">
        <w:rPr>
          <w:rFonts w:ascii="Courier New" w:hAnsi="Courier New" w:cs="Courier New"/>
          <w:color w:val="000000"/>
          <w:sz w:val="14"/>
          <w:szCs w:val="14"/>
          <w:lang w:val="en-US"/>
        </w:rPr>
        <w:t xml:space="preserve"> xmlns=</w:t>
      </w:r>
      <w:r w:rsidRPr="003D50BB">
        <w:rPr>
          <w:rFonts w:ascii="Courier New" w:hAnsi="Courier New" w:cs="Courier New"/>
          <w:color w:val="2A00FF"/>
          <w:sz w:val="14"/>
          <w:szCs w:val="14"/>
          <w:lang w:val="en-US"/>
        </w:rPr>
        <w:t>"http:</w:t>
      </w:r>
      <w:r w:rsidRPr="003D50BB">
        <w:rPr>
          <w:rFonts w:ascii="Courier New" w:hAnsi="Courier New" w:cs="Courier New"/>
          <w:b/>
          <w:bCs/>
          <w:color w:val="7F0055"/>
          <w:sz w:val="14"/>
          <w:szCs w:val="14"/>
          <w:lang w:val="en-US"/>
        </w:rPr>
        <w:t>//</w:t>
      </w:r>
      <w:r w:rsidRPr="003D50BB">
        <w:rPr>
          <w:rFonts w:ascii="Courier New" w:hAnsi="Courier New" w:cs="Courier New"/>
          <w:color w:val="3F3FBF"/>
          <w:sz w:val="14"/>
          <w:szCs w:val="14"/>
          <w:lang w:val="en-US"/>
        </w:rPr>
        <w:t>www.w3.org/2005/08/addressing</w:t>
      </w:r>
      <w:r w:rsidRPr="003D50BB">
        <w:rPr>
          <w:rFonts w:ascii="Courier New" w:hAnsi="Courier New" w:cs="Courier New"/>
          <w:color w:val="2A00FF"/>
          <w:sz w:val="14"/>
          <w:szCs w:val="14"/>
          <w:lang w:val="en-US"/>
        </w:rPr>
        <w:t>"</w:t>
      </w:r>
      <w:r w:rsidRPr="003D50BB">
        <w:rPr>
          <w:rFonts w:ascii="Courier New" w:hAnsi="Courier New" w:cs="Courier New"/>
          <w:color w:val="7F0055"/>
          <w:sz w:val="14"/>
          <w:szCs w:val="14"/>
          <w:lang w:val="en-US"/>
        </w:rPr>
        <w:t>&gt;</w:t>
      </w:r>
      <w:r w:rsidRPr="003D50BB">
        <w:rPr>
          <w:rFonts w:ascii="Courier New" w:hAnsi="Courier New" w:cs="Courier New"/>
          <w:color w:val="000000"/>
          <w:sz w:val="14"/>
          <w:szCs w:val="14"/>
          <w:lang w:val="en-US"/>
        </w:rPr>
        <w:t>http://www.sist.puglia.it/Schemas/PDD_SIST/SCATEL/FSE/IGestoreConsenso/blindDocumentResponse</w:t>
      </w:r>
      <w:r w:rsidRPr="003D50BB">
        <w:rPr>
          <w:rFonts w:ascii="Courier New" w:hAnsi="Courier New" w:cs="Courier New"/>
          <w:color w:val="7F0055"/>
          <w:sz w:val="14"/>
          <w:szCs w:val="14"/>
          <w:lang w:val="en-US"/>
        </w:rPr>
        <w:t>&lt;/Action&gt;</w:t>
      </w:r>
    </w:p>
    <w:p w14:paraId="44D8D4DC" w14:textId="77777777" w:rsidR="005D6580" w:rsidRPr="003D50BB" w:rsidRDefault="005D6580" w:rsidP="005D658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&lt;MessageID</w:t>
      </w:r>
      <w:r w:rsidRPr="003D50BB">
        <w:rPr>
          <w:rFonts w:ascii="Courier New" w:hAnsi="Courier New" w:cs="Courier New"/>
          <w:color w:val="000000"/>
          <w:sz w:val="14"/>
          <w:szCs w:val="14"/>
          <w:lang w:val="en-US"/>
        </w:rPr>
        <w:t xml:space="preserve"> xmlns=</w:t>
      </w:r>
      <w:r w:rsidRPr="003D50BB">
        <w:rPr>
          <w:rFonts w:ascii="Courier New" w:hAnsi="Courier New" w:cs="Courier New"/>
          <w:color w:val="2A00FF"/>
          <w:sz w:val="14"/>
          <w:szCs w:val="14"/>
          <w:lang w:val="en-US"/>
        </w:rPr>
        <w:t>"http:</w:t>
      </w:r>
      <w:r w:rsidRPr="003D50BB">
        <w:rPr>
          <w:rFonts w:ascii="Courier New" w:hAnsi="Courier New" w:cs="Courier New"/>
          <w:b/>
          <w:bCs/>
          <w:color w:val="7F0055"/>
          <w:sz w:val="14"/>
          <w:szCs w:val="14"/>
          <w:lang w:val="en-US"/>
        </w:rPr>
        <w:t>//</w:t>
      </w:r>
      <w:r w:rsidRPr="003D50BB">
        <w:rPr>
          <w:rFonts w:ascii="Courier New" w:hAnsi="Courier New" w:cs="Courier New"/>
          <w:color w:val="3F3FBF"/>
          <w:sz w:val="14"/>
          <w:szCs w:val="14"/>
          <w:lang w:val="en-US"/>
        </w:rPr>
        <w:t>www.w3.org/2005/08/addressing</w:t>
      </w:r>
      <w:r w:rsidRPr="003D50BB">
        <w:rPr>
          <w:rFonts w:ascii="Courier New" w:hAnsi="Courier New" w:cs="Courier New"/>
          <w:color w:val="2A00FF"/>
          <w:sz w:val="14"/>
          <w:szCs w:val="14"/>
          <w:lang w:val="en-US"/>
        </w:rPr>
        <w:t>"</w:t>
      </w:r>
      <w:r w:rsidRPr="003D50BB">
        <w:rPr>
          <w:rFonts w:ascii="Courier New" w:hAnsi="Courier New" w:cs="Courier New"/>
          <w:color w:val="7F0055"/>
          <w:sz w:val="14"/>
          <w:szCs w:val="14"/>
          <w:lang w:val="en-US"/>
        </w:rPr>
        <w:t>&gt;</w:t>
      </w:r>
      <w:r w:rsidRPr="003D50BB">
        <w:rPr>
          <w:rFonts w:ascii="Courier New" w:hAnsi="Courier New" w:cs="Courier New"/>
          <w:color w:val="000000"/>
          <w:sz w:val="14"/>
          <w:szCs w:val="14"/>
          <w:lang w:val="en-US"/>
        </w:rPr>
        <w:t>urn:uuid:3cf79dd8-328a-4047-b135-68132c8c5a54</w:t>
      </w:r>
      <w:r w:rsidRPr="003D50BB">
        <w:rPr>
          <w:rFonts w:ascii="Courier New" w:hAnsi="Courier New" w:cs="Courier New"/>
          <w:color w:val="7F0055"/>
          <w:sz w:val="14"/>
          <w:szCs w:val="14"/>
          <w:lang w:val="en-US"/>
        </w:rPr>
        <w:t>&lt;/MessageID&gt;</w:t>
      </w:r>
    </w:p>
    <w:p w14:paraId="67B69624" w14:textId="77777777" w:rsidR="00163A20" w:rsidRDefault="005D658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&lt;To</w:t>
      </w:r>
      <w:r w:rsidRPr="003D50BB">
        <w:rPr>
          <w:rFonts w:ascii="Courier New" w:hAnsi="Courier New" w:cs="Courier New"/>
          <w:color w:val="000000"/>
          <w:sz w:val="14"/>
          <w:szCs w:val="14"/>
          <w:lang w:val="en-US"/>
        </w:rPr>
        <w:t xml:space="preserve"> xmlns=</w:t>
      </w:r>
      <w:r w:rsidRPr="003D50BB">
        <w:rPr>
          <w:rFonts w:ascii="Courier New" w:hAnsi="Courier New" w:cs="Courier New"/>
          <w:color w:val="2A00FF"/>
          <w:sz w:val="14"/>
          <w:szCs w:val="14"/>
          <w:lang w:val="en-US"/>
        </w:rPr>
        <w:t>"http:</w:t>
      </w:r>
      <w:r w:rsidRPr="003D50BB">
        <w:rPr>
          <w:rFonts w:ascii="Courier New" w:hAnsi="Courier New" w:cs="Courier New"/>
          <w:b/>
          <w:bCs/>
          <w:color w:val="7F0055"/>
          <w:sz w:val="14"/>
          <w:szCs w:val="14"/>
          <w:lang w:val="en-US"/>
        </w:rPr>
        <w:t>//</w:t>
      </w:r>
      <w:r w:rsidRPr="003D50BB">
        <w:rPr>
          <w:rFonts w:ascii="Courier New" w:hAnsi="Courier New" w:cs="Courier New"/>
          <w:color w:val="3F3FBF"/>
          <w:sz w:val="14"/>
          <w:szCs w:val="14"/>
          <w:lang w:val="en-US"/>
        </w:rPr>
        <w:t>www.w3.org/2005/08/addressing</w:t>
      </w:r>
      <w:r w:rsidRPr="003D50BB">
        <w:rPr>
          <w:rFonts w:ascii="Courier New" w:hAnsi="Courier New" w:cs="Courier New"/>
          <w:color w:val="2A00FF"/>
          <w:sz w:val="14"/>
          <w:szCs w:val="14"/>
          <w:lang w:val="en-US"/>
        </w:rPr>
        <w:t>"</w:t>
      </w:r>
      <w:r w:rsidRPr="003D50BB">
        <w:rPr>
          <w:rFonts w:ascii="Courier New" w:hAnsi="Courier New" w:cs="Courier New"/>
          <w:color w:val="7F0055"/>
          <w:sz w:val="14"/>
          <w:szCs w:val="14"/>
          <w:lang w:val="en-US"/>
        </w:rPr>
        <w:t>&gt;</w:t>
      </w:r>
      <w:r w:rsidRPr="003D50BB">
        <w:rPr>
          <w:rFonts w:ascii="Courier New" w:hAnsi="Courier New" w:cs="Courier New"/>
          <w:color w:val="000000"/>
          <w:sz w:val="14"/>
          <w:szCs w:val="14"/>
          <w:lang w:val="en-US"/>
        </w:rPr>
        <w:t>http://www.w3.org/2005/08/addressing/anonymous</w:t>
      </w:r>
      <w:r w:rsidRPr="003D50BB">
        <w:rPr>
          <w:rFonts w:ascii="Courier New" w:hAnsi="Courier New" w:cs="Courier New"/>
          <w:color w:val="7F0055"/>
          <w:sz w:val="14"/>
          <w:szCs w:val="14"/>
          <w:lang w:val="en-US"/>
        </w:rPr>
        <w:t>&lt;/To&gt;</w:t>
      </w:r>
    </w:p>
    <w:p w14:paraId="6F094C4E" w14:textId="77777777" w:rsidR="005D6580" w:rsidRPr="00D61D52" w:rsidRDefault="005D6580" w:rsidP="005D658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D61D52">
        <w:rPr>
          <w:rFonts w:ascii="Courier New" w:hAnsi="Courier New" w:cs="Courier New"/>
          <w:color w:val="7F0055"/>
          <w:sz w:val="14"/>
          <w:szCs w:val="14"/>
        </w:rPr>
        <w:t>&lt;RelatesTo</w:t>
      </w:r>
      <w:r w:rsidRPr="00D61D52">
        <w:rPr>
          <w:rFonts w:ascii="Courier New" w:hAnsi="Courier New" w:cs="Courier New"/>
          <w:color w:val="000000"/>
          <w:sz w:val="14"/>
          <w:szCs w:val="14"/>
        </w:rPr>
        <w:t xml:space="preserve"> xmlns=</w:t>
      </w:r>
      <w:r w:rsidRPr="00D61D52">
        <w:rPr>
          <w:rFonts w:ascii="Courier New" w:hAnsi="Courier New" w:cs="Courier New"/>
          <w:color w:val="2A00FF"/>
          <w:sz w:val="14"/>
          <w:szCs w:val="14"/>
        </w:rPr>
        <w:t>"http:</w:t>
      </w:r>
      <w:r w:rsidRPr="00D61D52">
        <w:rPr>
          <w:rFonts w:ascii="Courier New" w:hAnsi="Courier New" w:cs="Courier New"/>
          <w:b/>
          <w:bCs/>
          <w:color w:val="7F0055"/>
          <w:sz w:val="14"/>
          <w:szCs w:val="14"/>
        </w:rPr>
        <w:t>//</w:t>
      </w:r>
      <w:r w:rsidRPr="00D61D52">
        <w:rPr>
          <w:rFonts w:ascii="Courier New" w:hAnsi="Courier New" w:cs="Courier New"/>
          <w:color w:val="3F3FBF"/>
          <w:sz w:val="14"/>
          <w:szCs w:val="14"/>
        </w:rPr>
        <w:t>www.w3.org/2005/08/addressing</w:t>
      </w:r>
      <w:r w:rsidRPr="00D61D52">
        <w:rPr>
          <w:rFonts w:ascii="Courier New" w:hAnsi="Courier New" w:cs="Courier New"/>
          <w:color w:val="2A00FF"/>
          <w:sz w:val="14"/>
          <w:szCs w:val="14"/>
        </w:rPr>
        <w:t>"</w:t>
      </w:r>
      <w:r w:rsidRPr="00D61D52">
        <w:rPr>
          <w:rFonts w:ascii="Courier New" w:hAnsi="Courier New" w:cs="Courier New"/>
          <w:color w:val="7F0055"/>
          <w:sz w:val="14"/>
          <w:szCs w:val="14"/>
        </w:rPr>
        <w:t>&gt;</w:t>
      </w:r>
      <w:r w:rsidRPr="00D61D52">
        <w:rPr>
          <w:rFonts w:ascii="Courier New" w:hAnsi="Courier New" w:cs="Courier New"/>
          <w:color w:val="000000"/>
          <w:sz w:val="14"/>
          <w:szCs w:val="14"/>
        </w:rPr>
        <w:t>uuid:43db594f-2949-4a98-8985-407d7400bede</w:t>
      </w:r>
      <w:r w:rsidRPr="00D61D52">
        <w:rPr>
          <w:rFonts w:ascii="Courier New" w:hAnsi="Courier New" w:cs="Courier New"/>
          <w:color w:val="7F0055"/>
          <w:sz w:val="14"/>
          <w:szCs w:val="14"/>
        </w:rPr>
        <w:t>&lt;/RelatesTo&gt;</w:t>
      </w:r>
    </w:p>
    <w:p w14:paraId="2272EFAD" w14:textId="77777777" w:rsidR="00163A20" w:rsidRDefault="005D658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wsse:</w:t>
      </w:r>
      <w:r w:rsidRPr="003D50BB">
        <w:rPr>
          <w:rFonts w:ascii="Courier New" w:hAnsi="Courier New" w:cs="Courier New"/>
          <w:color w:val="7F0055"/>
          <w:sz w:val="14"/>
          <w:szCs w:val="14"/>
          <w:lang w:val="en-US"/>
        </w:rPr>
        <w:t>Security</w:t>
      </w:r>
      <w:r w:rsidRPr="003D50BB">
        <w:rPr>
          <w:rFonts w:ascii="Courier New" w:hAnsi="Courier New" w:cs="Courier New"/>
          <w:color w:val="000000"/>
          <w:sz w:val="14"/>
          <w:szCs w:val="14"/>
          <w:lang w:val="en-US"/>
        </w:rPr>
        <w:t xml:space="preserve"> S:mustUnderstand=</w:t>
      </w:r>
      <w:r w:rsidRPr="003D50BB">
        <w:rPr>
          <w:rFonts w:ascii="Courier New" w:hAnsi="Courier New" w:cs="Courier New"/>
          <w:color w:val="2A00FF"/>
          <w:sz w:val="14"/>
          <w:szCs w:val="14"/>
          <w:lang w:val="en-US"/>
        </w:rPr>
        <w:t>"1"</w:t>
      </w:r>
      <w:r w:rsidRPr="003D50BB">
        <w:rPr>
          <w:rFonts w:ascii="Courier New" w:hAnsi="Courier New" w:cs="Courier New"/>
          <w:color w:val="7F0055"/>
          <w:sz w:val="14"/>
          <w:szCs w:val="14"/>
          <w:lang w:val="en-US"/>
        </w:rPr>
        <w:t>&gt;</w:t>
      </w:r>
    </w:p>
    <w:p w14:paraId="6D23DE6F" w14:textId="77777777" w:rsidR="005D6580" w:rsidRPr="003D50BB" w:rsidRDefault="005D6580" w:rsidP="005D658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wsu:</w:t>
      </w:r>
      <w:r w:rsidRPr="003D50BB">
        <w:rPr>
          <w:rFonts w:ascii="Courier New" w:hAnsi="Courier New" w:cs="Courier New"/>
          <w:color w:val="7F0055"/>
          <w:sz w:val="14"/>
          <w:szCs w:val="14"/>
          <w:lang w:val="en-US"/>
        </w:rPr>
        <w:t>Timestamp</w:t>
      </w:r>
      <w:r w:rsidRPr="003D50BB">
        <w:rPr>
          <w:rFonts w:ascii="Courier New" w:hAnsi="Courier New" w:cs="Courier New"/>
          <w:color w:val="000000"/>
          <w:sz w:val="14"/>
          <w:szCs w:val="14"/>
          <w:lang w:val="en-US"/>
        </w:rPr>
        <w:t xml:space="preserve"> wsu:Id=</w:t>
      </w:r>
      <w:r w:rsidRPr="003D50BB">
        <w:rPr>
          <w:rFonts w:ascii="Courier New" w:hAnsi="Courier New" w:cs="Courier New"/>
          <w:color w:val="2A00FF"/>
          <w:sz w:val="14"/>
          <w:szCs w:val="14"/>
          <w:lang w:val="en-US"/>
        </w:rPr>
        <w:t>"_3"</w:t>
      </w:r>
      <w:r w:rsidRPr="003D50BB">
        <w:rPr>
          <w:rFonts w:ascii="Courier New" w:hAnsi="Courier New" w:cs="Courier New"/>
          <w:color w:val="000000"/>
          <w:sz w:val="14"/>
          <w:szCs w:val="14"/>
          <w:lang w:val="en-US"/>
        </w:rPr>
        <w:t xml:space="preserve"> xmlns:ns16=</w:t>
      </w:r>
      <w:r w:rsidRPr="003D50BB">
        <w:rPr>
          <w:rFonts w:ascii="Courier New" w:hAnsi="Courier New" w:cs="Courier New"/>
          <w:color w:val="2A00FF"/>
          <w:sz w:val="14"/>
          <w:szCs w:val="14"/>
          <w:lang w:val="en-US"/>
        </w:rPr>
        <w:t>"http:</w:t>
      </w:r>
      <w:r w:rsidRPr="003D50BB">
        <w:rPr>
          <w:rFonts w:ascii="Courier New" w:hAnsi="Courier New" w:cs="Courier New"/>
          <w:b/>
          <w:bCs/>
          <w:color w:val="7F0055"/>
          <w:sz w:val="14"/>
          <w:szCs w:val="14"/>
          <w:lang w:val="en-US"/>
        </w:rPr>
        <w:t>//</w:t>
      </w:r>
      <w:r w:rsidRPr="003D50BB">
        <w:rPr>
          <w:rFonts w:ascii="Courier New" w:hAnsi="Courier New" w:cs="Courier New"/>
          <w:color w:val="3F3FBF"/>
          <w:sz w:val="14"/>
          <w:szCs w:val="14"/>
          <w:lang w:val="en-US"/>
        </w:rPr>
        <w:t>docs.oasis-open.org/ws-sx/ws-secureconversation/200512</w:t>
      </w:r>
      <w:r w:rsidRPr="003D50BB">
        <w:rPr>
          <w:rFonts w:ascii="Courier New" w:hAnsi="Courier New" w:cs="Courier New"/>
          <w:color w:val="2A00FF"/>
          <w:sz w:val="14"/>
          <w:szCs w:val="14"/>
          <w:lang w:val="en-US"/>
        </w:rPr>
        <w:t>"</w:t>
      </w:r>
      <w:r w:rsidRPr="003D50BB">
        <w:rPr>
          <w:rFonts w:ascii="Courier New" w:hAnsi="Courier New" w:cs="Courier New"/>
          <w:color w:val="000000"/>
          <w:sz w:val="14"/>
          <w:szCs w:val="14"/>
          <w:lang w:val="en-US"/>
        </w:rPr>
        <w:t xml:space="preserve"> xmlns:ns15=</w:t>
      </w:r>
      <w:r w:rsidRPr="003D50BB">
        <w:rPr>
          <w:rFonts w:ascii="Courier New" w:hAnsi="Courier New" w:cs="Courier New"/>
          <w:color w:val="2A00FF"/>
          <w:sz w:val="14"/>
          <w:szCs w:val="14"/>
          <w:lang w:val="en-US"/>
        </w:rPr>
        <w:t>"http:</w:t>
      </w:r>
      <w:r w:rsidRPr="003D50BB">
        <w:rPr>
          <w:rFonts w:ascii="Courier New" w:hAnsi="Courier New" w:cs="Courier New"/>
          <w:b/>
          <w:bCs/>
          <w:color w:val="7F0055"/>
          <w:sz w:val="14"/>
          <w:szCs w:val="14"/>
          <w:lang w:val="en-US"/>
        </w:rPr>
        <w:t>//</w:t>
      </w:r>
      <w:r w:rsidRPr="003D50BB">
        <w:rPr>
          <w:rFonts w:ascii="Courier New" w:hAnsi="Courier New" w:cs="Courier New"/>
          <w:color w:val="3F3FBF"/>
          <w:sz w:val="14"/>
          <w:szCs w:val="14"/>
          <w:lang w:val="en-US"/>
        </w:rPr>
        <w:t>www.w3.org/2003/05/soap-envelope</w:t>
      </w:r>
      <w:r w:rsidRPr="003D50BB">
        <w:rPr>
          <w:rFonts w:ascii="Courier New" w:hAnsi="Courier New" w:cs="Courier New"/>
          <w:color w:val="2A00FF"/>
          <w:sz w:val="14"/>
          <w:szCs w:val="14"/>
          <w:lang w:val="en-US"/>
        </w:rPr>
        <w:t>"</w:t>
      </w:r>
      <w:r w:rsidRPr="003D50BB">
        <w:rPr>
          <w:rFonts w:ascii="Courier New" w:hAnsi="Courier New" w:cs="Courier New"/>
          <w:color w:val="7F0055"/>
          <w:sz w:val="14"/>
          <w:szCs w:val="14"/>
          <w:lang w:val="en-US"/>
        </w:rPr>
        <w:t>&gt;</w:t>
      </w:r>
    </w:p>
    <w:p w14:paraId="2E9479A0" w14:textId="77777777" w:rsidR="005D6580" w:rsidRPr="003D50BB" w:rsidRDefault="005D6580" w:rsidP="005D658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wsu:</w:t>
      </w:r>
      <w:r w:rsidRPr="003D50BB">
        <w:rPr>
          <w:rFonts w:ascii="Courier New" w:hAnsi="Courier New" w:cs="Courier New"/>
          <w:color w:val="7F0055"/>
          <w:sz w:val="14"/>
          <w:szCs w:val="14"/>
          <w:lang w:val="en-US"/>
        </w:rPr>
        <w:t>Created&gt;</w:t>
      </w:r>
      <w:r w:rsidRPr="003D50BB">
        <w:rPr>
          <w:rFonts w:ascii="Courier New" w:hAnsi="Courier New" w:cs="Courier New"/>
          <w:color w:val="000000"/>
          <w:sz w:val="14"/>
          <w:szCs w:val="14"/>
          <w:lang w:val="en-US"/>
        </w:rPr>
        <w:t>2015-01-16T16:55:52Z</w:t>
      </w: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wsu:</w:t>
      </w:r>
      <w:r w:rsidRPr="003D50BB">
        <w:rPr>
          <w:rFonts w:ascii="Courier New" w:hAnsi="Courier New" w:cs="Courier New"/>
          <w:color w:val="7F0055"/>
          <w:sz w:val="14"/>
          <w:szCs w:val="14"/>
          <w:lang w:val="en-US"/>
        </w:rPr>
        <w:t>Created&gt;</w:t>
      </w:r>
    </w:p>
    <w:p w14:paraId="3853D679" w14:textId="77777777" w:rsidR="005D6580" w:rsidRPr="003D50BB" w:rsidRDefault="005D6580" w:rsidP="005D658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wsu:</w:t>
      </w:r>
      <w:r w:rsidRPr="003D50BB">
        <w:rPr>
          <w:rFonts w:ascii="Courier New" w:hAnsi="Courier New" w:cs="Courier New"/>
          <w:color w:val="7F0055"/>
          <w:sz w:val="14"/>
          <w:szCs w:val="14"/>
          <w:lang w:val="en-US"/>
        </w:rPr>
        <w:t>Expires&gt;</w:t>
      </w:r>
      <w:r w:rsidRPr="003D50BB">
        <w:rPr>
          <w:rFonts w:ascii="Courier New" w:hAnsi="Courier New" w:cs="Courier New"/>
          <w:color w:val="000000"/>
          <w:sz w:val="14"/>
          <w:szCs w:val="14"/>
          <w:lang w:val="en-US"/>
        </w:rPr>
        <w:t>2015-01-16T17:00:52Z</w:t>
      </w: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wsu:</w:t>
      </w:r>
      <w:r w:rsidRPr="003D50BB">
        <w:rPr>
          <w:rFonts w:ascii="Courier New" w:hAnsi="Courier New" w:cs="Courier New"/>
          <w:color w:val="7F0055"/>
          <w:sz w:val="14"/>
          <w:szCs w:val="14"/>
          <w:lang w:val="en-US"/>
        </w:rPr>
        <w:t>Expires&gt;</w:t>
      </w:r>
    </w:p>
    <w:p w14:paraId="61ED150F" w14:textId="77777777" w:rsidR="005D6580" w:rsidRPr="003D50BB" w:rsidRDefault="005D6580" w:rsidP="005D658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wsu:</w:t>
      </w:r>
      <w:r w:rsidRPr="003D50BB">
        <w:rPr>
          <w:rFonts w:ascii="Courier New" w:hAnsi="Courier New" w:cs="Courier New"/>
          <w:color w:val="7F0055"/>
          <w:sz w:val="14"/>
          <w:szCs w:val="14"/>
          <w:lang w:val="en-US"/>
        </w:rPr>
        <w:t>Timestamp&gt;</w:t>
      </w:r>
    </w:p>
    <w:p w14:paraId="7C456825" w14:textId="77777777" w:rsidR="005D6580" w:rsidRPr="003D50BB" w:rsidRDefault="005D6580" w:rsidP="005D658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wsse:</w:t>
      </w:r>
      <w:r w:rsidRPr="003D50BB">
        <w:rPr>
          <w:rFonts w:ascii="Courier New" w:hAnsi="Courier New" w:cs="Courier New"/>
          <w:color w:val="7F0055"/>
          <w:sz w:val="14"/>
          <w:szCs w:val="14"/>
          <w:lang w:val="en-US"/>
        </w:rPr>
        <w:t>Security&gt;</w:t>
      </w:r>
    </w:p>
    <w:p w14:paraId="03460140" w14:textId="77777777" w:rsidR="005D6580" w:rsidRPr="003D50BB" w:rsidRDefault="005D6580" w:rsidP="005D658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S:</w:t>
      </w:r>
      <w:r w:rsidRPr="003D50BB">
        <w:rPr>
          <w:rFonts w:ascii="Courier New" w:hAnsi="Courier New" w:cs="Courier New"/>
          <w:color w:val="7F0055"/>
          <w:sz w:val="14"/>
          <w:szCs w:val="14"/>
          <w:lang w:val="en-US"/>
        </w:rPr>
        <w:t>Header&gt;</w:t>
      </w:r>
    </w:p>
    <w:p w14:paraId="23A00FE0" w14:textId="77777777" w:rsidR="005D6580" w:rsidRPr="003D50BB" w:rsidRDefault="005D6580" w:rsidP="005D658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S:</w:t>
      </w:r>
      <w:r w:rsidRPr="003D50BB">
        <w:rPr>
          <w:rFonts w:ascii="Courier New" w:hAnsi="Courier New" w:cs="Courier New"/>
          <w:color w:val="7F0055"/>
          <w:sz w:val="14"/>
          <w:szCs w:val="14"/>
          <w:lang w:val="en-US"/>
        </w:rPr>
        <w:t>Body&gt;</w:t>
      </w:r>
    </w:p>
    <w:p w14:paraId="31BED1C7" w14:textId="77777777" w:rsidR="005D6580" w:rsidRPr="003D50BB" w:rsidRDefault="005D6580" w:rsidP="005D658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000D6762" w:rsidRPr="000D6762">
        <w:rPr>
          <w:rFonts w:ascii="Courier New" w:hAnsi="Courier New"/>
          <w:color w:val="7F0055"/>
          <w:sz w:val="14"/>
          <w:lang w:val="en-US"/>
        </w:rPr>
        <w:t>blindDocumentResponse</w:t>
      </w:r>
      <w:r w:rsidRPr="003D50BB">
        <w:rPr>
          <w:rFonts w:ascii="Courier New" w:hAnsi="Courier New" w:cs="Courier New"/>
          <w:color w:val="000000"/>
          <w:sz w:val="14"/>
          <w:szCs w:val="14"/>
          <w:lang w:val="en-US"/>
        </w:rPr>
        <w:t xml:space="preserve"> xmlns:ns2=</w:t>
      </w:r>
      <w:r w:rsidRPr="003D50BB">
        <w:rPr>
          <w:rFonts w:ascii="Courier New" w:hAnsi="Courier New" w:cs="Courier New"/>
          <w:color w:val="2A00FF"/>
          <w:sz w:val="14"/>
          <w:szCs w:val="14"/>
          <w:lang w:val="en-US"/>
        </w:rPr>
        <w:t>"http:</w:t>
      </w:r>
      <w:r w:rsidRPr="003D50BB">
        <w:rPr>
          <w:rFonts w:ascii="Courier New" w:hAnsi="Courier New" w:cs="Courier New"/>
          <w:b/>
          <w:bCs/>
          <w:color w:val="7F0055"/>
          <w:sz w:val="14"/>
          <w:szCs w:val="14"/>
          <w:lang w:val="en-US"/>
        </w:rPr>
        <w:t>//</w:t>
      </w:r>
      <w:r w:rsidRPr="003D50BB">
        <w:rPr>
          <w:rFonts w:ascii="Courier New" w:hAnsi="Courier New" w:cs="Courier New"/>
          <w:color w:val="3F3FBF"/>
          <w:sz w:val="14"/>
          <w:szCs w:val="14"/>
          <w:lang w:val="en-US"/>
        </w:rPr>
        <w:t>www.sist.puglia.it/Schemas/PDD_SIST/SCATEL/FSE/</w:t>
      </w:r>
      <w:r w:rsidRPr="003D50BB">
        <w:rPr>
          <w:rFonts w:ascii="Courier New" w:hAnsi="Courier New" w:cs="Courier New"/>
          <w:color w:val="2A00FF"/>
          <w:sz w:val="14"/>
          <w:szCs w:val="14"/>
          <w:lang w:val="en-US"/>
        </w:rPr>
        <w:t>"</w:t>
      </w:r>
      <w:r w:rsidRPr="003D50BB">
        <w:rPr>
          <w:rFonts w:ascii="Courier New" w:hAnsi="Courier New" w:cs="Courier New"/>
          <w:color w:val="7F0055"/>
          <w:sz w:val="14"/>
          <w:szCs w:val="14"/>
          <w:lang w:val="en-US"/>
        </w:rPr>
        <w:t>&gt;</w:t>
      </w:r>
    </w:p>
    <w:p w14:paraId="184C7405" w14:textId="77777777" w:rsidR="005D6580" w:rsidRPr="003D50BB" w:rsidRDefault="005D6580" w:rsidP="005D658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result&gt;</w:t>
      </w:r>
      <w:r w:rsidRPr="003D50BB">
        <w:rPr>
          <w:rFonts w:ascii="Courier New" w:hAnsi="Courier New" w:cs="Courier New"/>
          <w:color w:val="000000"/>
          <w:sz w:val="14"/>
          <w:szCs w:val="14"/>
          <w:lang w:val="en-US"/>
        </w:rPr>
        <w:t>true</w:t>
      </w: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ns2:</w:t>
      </w:r>
      <w:r w:rsidRPr="003D50BB">
        <w:rPr>
          <w:rFonts w:ascii="Courier New" w:hAnsi="Courier New" w:cs="Courier New"/>
          <w:color w:val="7F0055"/>
          <w:sz w:val="14"/>
          <w:szCs w:val="14"/>
          <w:lang w:val="en-US"/>
        </w:rPr>
        <w:t>result&gt;</w:t>
      </w:r>
    </w:p>
    <w:p w14:paraId="2C33833A" w14:textId="77777777" w:rsidR="005D6580" w:rsidRPr="00364233" w:rsidRDefault="005D6580" w:rsidP="005D658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364233">
        <w:rPr>
          <w:rFonts w:ascii="Courier New" w:hAnsi="Courier New" w:cs="Courier New"/>
          <w:color w:val="7F0055"/>
          <w:sz w:val="14"/>
          <w:szCs w:val="14"/>
        </w:rPr>
        <w:t>&lt;/</w:t>
      </w:r>
      <w:r w:rsidRPr="00364233">
        <w:rPr>
          <w:rFonts w:ascii="Courier New" w:hAnsi="Courier New" w:cs="Courier New"/>
          <w:color w:val="000000"/>
          <w:sz w:val="14"/>
          <w:szCs w:val="14"/>
        </w:rPr>
        <w:t>ns2:</w:t>
      </w:r>
      <w:r>
        <w:rPr>
          <w:rFonts w:ascii="Courier New" w:hAnsi="Courier New" w:cs="Courier New"/>
          <w:color w:val="7F0055"/>
          <w:sz w:val="14"/>
          <w:szCs w:val="14"/>
        </w:rPr>
        <w:t>blindDocument</w:t>
      </w:r>
      <w:r w:rsidRPr="00364233">
        <w:rPr>
          <w:rFonts w:ascii="Courier New" w:hAnsi="Courier New" w:cs="Courier New"/>
          <w:color w:val="7F0055"/>
          <w:sz w:val="14"/>
          <w:szCs w:val="14"/>
        </w:rPr>
        <w:t>Response&gt;</w:t>
      </w:r>
    </w:p>
    <w:p w14:paraId="55ADBBCA" w14:textId="77777777" w:rsidR="005D6580" w:rsidRPr="00364233" w:rsidRDefault="005D6580" w:rsidP="005D658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364233">
        <w:rPr>
          <w:rFonts w:ascii="Courier New" w:hAnsi="Courier New" w:cs="Courier New"/>
          <w:color w:val="7F0055"/>
          <w:sz w:val="14"/>
          <w:szCs w:val="14"/>
        </w:rPr>
        <w:t>&lt;/</w:t>
      </w:r>
      <w:r w:rsidRPr="00364233">
        <w:rPr>
          <w:rFonts w:ascii="Courier New" w:hAnsi="Courier New" w:cs="Courier New"/>
          <w:color w:val="000000"/>
          <w:sz w:val="14"/>
          <w:szCs w:val="14"/>
        </w:rPr>
        <w:t>S:</w:t>
      </w:r>
      <w:r w:rsidRPr="00364233">
        <w:rPr>
          <w:rFonts w:ascii="Courier New" w:hAnsi="Courier New" w:cs="Courier New"/>
          <w:color w:val="7F0055"/>
          <w:sz w:val="14"/>
          <w:szCs w:val="14"/>
        </w:rPr>
        <w:t>Body&gt;</w:t>
      </w:r>
    </w:p>
    <w:p w14:paraId="5FE46C25" w14:textId="77777777" w:rsidR="005D6580" w:rsidRDefault="005D6580" w:rsidP="005D6580"/>
    <w:p w14:paraId="662E2991" w14:textId="77777777" w:rsidR="005D6580" w:rsidRDefault="005D6580" w:rsidP="00364233"/>
    <w:p w14:paraId="478DCFD2" w14:textId="77777777" w:rsidR="00A952D9" w:rsidRDefault="00A952D9" w:rsidP="007B447B">
      <w:pPr>
        <w:pStyle w:val="Titolo2"/>
      </w:pPr>
      <w:bookmarkStart w:id="289" w:name="_Toc438993580"/>
      <w:bookmarkStart w:id="290" w:name="_Toc92874330"/>
      <w:r>
        <w:t>Web Service: getAccessLog</w:t>
      </w:r>
      <w:bookmarkEnd w:id="289"/>
      <w:bookmarkEnd w:id="290"/>
    </w:p>
    <w:p w14:paraId="6F6DCEE7" w14:textId="77777777" w:rsidR="00A952D9" w:rsidRPr="00A952D9" w:rsidRDefault="00A952D9" w:rsidP="00A952D9"/>
    <w:p w14:paraId="4276219E"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soapenv:</w:t>
      </w:r>
      <w:r w:rsidRPr="006208C0">
        <w:rPr>
          <w:rFonts w:ascii="Courier New" w:hAnsi="Courier New" w:cs="Courier New"/>
          <w:color w:val="7F0055"/>
          <w:sz w:val="14"/>
          <w:szCs w:val="14"/>
          <w:lang w:val="en-US"/>
        </w:rPr>
        <w:t>Envelope</w:t>
      </w:r>
      <w:r w:rsidRPr="006208C0">
        <w:rPr>
          <w:rFonts w:ascii="Courier New" w:hAnsi="Courier New" w:cs="Courier New"/>
          <w:color w:val="000000"/>
          <w:sz w:val="14"/>
          <w:szCs w:val="14"/>
          <w:lang w:val="en-US"/>
        </w:rPr>
        <w:t xml:space="preserve"> xmlns:soapenv=</w:t>
      </w:r>
      <w:r w:rsidRPr="006208C0">
        <w:rPr>
          <w:rFonts w:ascii="Courier New" w:hAnsi="Courier New" w:cs="Courier New"/>
          <w:color w:val="2A00FF"/>
          <w:sz w:val="14"/>
          <w:szCs w:val="14"/>
          <w:lang w:val="en-US"/>
        </w:rPr>
        <w:t>"http:</w:t>
      </w:r>
      <w:r w:rsidRPr="006208C0">
        <w:rPr>
          <w:rFonts w:ascii="Courier New" w:hAnsi="Courier New" w:cs="Courier New"/>
          <w:b/>
          <w:bCs/>
          <w:color w:val="7F0055"/>
          <w:sz w:val="14"/>
          <w:szCs w:val="14"/>
          <w:lang w:val="en-US"/>
        </w:rPr>
        <w:t>//</w:t>
      </w:r>
      <w:r w:rsidRPr="006208C0">
        <w:rPr>
          <w:rFonts w:ascii="Courier New" w:hAnsi="Courier New" w:cs="Courier New"/>
          <w:color w:val="3F3FBF"/>
          <w:sz w:val="14"/>
          <w:szCs w:val="14"/>
          <w:lang w:val="en-US"/>
        </w:rPr>
        <w:t>schemas.xmlsoap.org/soap/envelope/</w:t>
      </w:r>
      <w:r w:rsidRPr="006208C0">
        <w:rPr>
          <w:rFonts w:ascii="Courier New" w:hAnsi="Courier New" w:cs="Courier New"/>
          <w:color w:val="2A00FF"/>
          <w:sz w:val="14"/>
          <w:szCs w:val="14"/>
          <w:lang w:val="en-US"/>
        </w:rPr>
        <w:t>"</w:t>
      </w:r>
      <w:r w:rsidRPr="006208C0">
        <w:rPr>
          <w:rFonts w:ascii="Courier New" w:hAnsi="Courier New" w:cs="Courier New"/>
          <w:color w:val="000000"/>
          <w:sz w:val="14"/>
          <w:szCs w:val="14"/>
          <w:lang w:val="en-US"/>
        </w:rPr>
        <w:t xml:space="preserve"> xmlns:fse=</w:t>
      </w:r>
      <w:r w:rsidRPr="006208C0">
        <w:rPr>
          <w:rFonts w:ascii="Courier New" w:hAnsi="Courier New" w:cs="Courier New"/>
          <w:color w:val="2A00FF"/>
          <w:sz w:val="14"/>
          <w:szCs w:val="14"/>
          <w:lang w:val="en-US"/>
        </w:rPr>
        <w:t>"http:</w:t>
      </w:r>
      <w:r w:rsidRPr="006208C0">
        <w:rPr>
          <w:rFonts w:ascii="Courier New" w:hAnsi="Courier New" w:cs="Courier New"/>
          <w:b/>
          <w:bCs/>
          <w:color w:val="7F0055"/>
          <w:sz w:val="14"/>
          <w:szCs w:val="14"/>
          <w:lang w:val="en-US"/>
        </w:rPr>
        <w:t>//</w:t>
      </w:r>
      <w:r w:rsidRPr="006208C0">
        <w:rPr>
          <w:rFonts w:ascii="Courier New" w:hAnsi="Courier New" w:cs="Courier New"/>
          <w:color w:val="3F3FBF"/>
          <w:sz w:val="14"/>
          <w:szCs w:val="14"/>
          <w:lang w:val="en-US"/>
        </w:rPr>
        <w:t>www.sist.puglia.it/Schemas/PDD_SIST/SCATEL/FSE/</w:t>
      </w:r>
      <w:r w:rsidRPr="006208C0">
        <w:rPr>
          <w:rFonts w:ascii="Courier New" w:hAnsi="Courier New" w:cs="Courier New"/>
          <w:color w:val="2A00FF"/>
          <w:sz w:val="14"/>
          <w:szCs w:val="14"/>
          <w:lang w:val="en-US"/>
        </w:rPr>
        <w:t>"</w:t>
      </w:r>
      <w:r w:rsidRPr="006208C0">
        <w:rPr>
          <w:rFonts w:ascii="Courier New" w:hAnsi="Courier New" w:cs="Courier New"/>
          <w:color w:val="7F0055"/>
          <w:sz w:val="14"/>
          <w:szCs w:val="14"/>
          <w:lang w:val="en-US"/>
        </w:rPr>
        <w:t>&gt;</w:t>
      </w:r>
    </w:p>
    <w:p w14:paraId="7E4BB04B"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soapenv:</w:t>
      </w:r>
      <w:r w:rsidRPr="006208C0">
        <w:rPr>
          <w:rFonts w:ascii="Courier New" w:hAnsi="Courier New" w:cs="Courier New"/>
          <w:color w:val="7F0055"/>
          <w:sz w:val="14"/>
          <w:szCs w:val="14"/>
          <w:lang w:val="en-US"/>
        </w:rPr>
        <w:t>Header&gt;</w:t>
      </w:r>
    </w:p>
    <w:p w14:paraId="248DD49E"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Assertion</w:t>
      </w:r>
      <w:r w:rsidRPr="006208C0">
        <w:rPr>
          <w:rFonts w:ascii="Courier New" w:hAnsi="Courier New" w:cs="Courier New"/>
          <w:color w:val="000000"/>
          <w:sz w:val="14"/>
          <w:szCs w:val="14"/>
          <w:lang w:val="en-US"/>
        </w:rPr>
        <w:t xml:space="preserve"> saml:ID=</w:t>
      </w:r>
      <w:r w:rsidRPr="006208C0">
        <w:rPr>
          <w:rFonts w:ascii="Courier New" w:hAnsi="Courier New" w:cs="Courier New"/>
          <w:color w:val="2A00FF"/>
          <w:sz w:val="14"/>
          <w:szCs w:val="14"/>
          <w:lang w:val="en-US"/>
        </w:rPr>
        <w:t>"identity-assertion"</w:t>
      </w:r>
      <w:r w:rsidRPr="006208C0">
        <w:rPr>
          <w:rFonts w:ascii="Courier New" w:hAnsi="Courier New" w:cs="Courier New"/>
          <w:color w:val="000000"/>
          <w:sz w:val="14"/>
          <w:szCs w:val="14"/>
          <w:lang w:val="en-US"/>
        </w:rPr>
        <w:t xml:space="preserve"> saml:IssueInstant=</w:t>
      </w:r>
      <w:r w:rsidRPr="006208C0">
        <w:rPr>
          <w:rFonts w:ascii="Courier New" w:hAnsi="Courier New" w:cs="Courier New"/>
          <w:color w:val="2A00FF"/>
          <w:sz w:val="14"/>
          <w:szCs w:val="14"/>
          <w:lang w:val="en-US"/>
        </w:rPr>
        <w:t>"2014-07-18T10:09:29.134Z"</w:t>
      </w:r>
      <w:r w:rsidRPr="006208C0">
        <w:rPr>
          <w:rFonts w:ascii="Courier New" w:hAnsi="Courier New" w:cs="Courier New"/>
          <w:color w:val="000000"/>
          <w:sz w:val="14"/>
          <w:szCs w:val="14"/>
          <w:lang w:val="en-US"/>
        </w:rPr>
        <w:t xml:space="preserve"> saml:Version=</w:t>
      </w:r>
      <w:r w:rsidRPr="006208C0">
        <w:rPr>
          <w:rFonts w:ascii="Courier New" w:hAnsi="Courier New" w:cs="Courier New"/>
          <w:color w:val="2A00FF"/>
          <w:sz w:val="14"/>
          <w:szCs w:val="14"/>
          <w:lang w:val="en-US"/>
        </w:rPr>
        <w:t>"2.0"</w:t>
      </w:r>
      <w:r w:rsidRPr="006208C0">
        <w:rPr>
          <w:rFonts w:ascii="Courier New" w:hAnsi="Courier New" w:cs="Courier New"/>
          <w:color w:val="000000"/>
          <w:sz w:val="14"/>
          <w:szCs w:val="14"/>
          <w:lang w:val="en-US"/>
        </w:rPr>
        <w:t xml:space="preserve"> wsu:Id=</w:t>
      </w:r>
      <w:r w:rsidRPr="006208C0">
        <w:rPr>
          <w:rFonts w:ascii="Courier New" w:hAnsi="Courier New" w:cs="Courier New"/>
          <w:color w:val="2A00FF"/>
          <w:sz w:val="14"/>
          <w:szCs w:val="14"/>
          <w:lang w:val="en-US"/>
        </w:rPr>
        <w:t>"identity-assertion"</w:t>
      </w:r>
      <w:r w:rsidRPr="006208C0">
        <w:rPr>
          <w:rFonts w:ascii="Courier New" w:hAnsi="Courier New" w:cs="Courier New"/>
          <w:color w:val="000000"/>
          <w:sz w:val="14"/>
          <w:szCs w:val="14"/>
          <w:lang w:val="en-US"/>
        </w:rPr>
        <w:t xml:space="preserve"> xsi:schemaLocation=</w:t>
      </w:r>
      <w:r w:rsidRPr="006208C0">
        <w:rPr>
          <w:rFonts w:ascii="Courier New" w:hAnsi="Courier New" w:cs="Courier New"/>
          <w:color w:val="2A00FF"/>
          <w:sz w:val="14"/>
          <w:szCs w:val="14"/>
          <w:lang w:val="en-US"/>
        </w:rPr>
        <w:t>"urn:</w:t>
      </w:r>
      <w:r w:rsidRPr="006208C0">
        <w:rPr>
          <w:rFonts w:ascii="Courier New" w:hAnsi="Courier New" w:cs="Courier New"/>
          <w:color w:val="3F3FBF"/>
          <w:sz w:val="14"/>
          <w:szCs w:val="14"/>
          <w:lang w:val="en-US"/>
        </w:rPr>
        <w:t>oasis:names:tc:SAML:2.0:assertionsaml-schema-assertion-2.0.xsd</w:t>
      </w:r>
      <w:r w:rsidRPr="006208C0">
        <w:rPr>
          <w:rFonts w:ascii="Courier New" w:hAnsi="Courier New" w:cs="Courier New"/>
          <w:color w:val="2A00FF"/>
          <w:sz w:val="14"/>
          <w:szCs w:val="14"/>
          <w:lang w:val="en-US"/>
        </w:rPr>
        <w:t>"</w:t>
      </w:r>
      <w:r w:rsidRPr="006208C0">
        <w:rPr>
          <w:rFonts w:ascii="Courier New" w:hAnsi="Courier New" w:cs="Courier New"/>
          <w:color w:val="000000"/>
          <w:sz w:val="14"/>
          <w:szCs w:val="14"/>
          <w:lang w:val="en-US"/>
        </w:rPr>
        <w:t xml:space="preserve"> xmlns:saml=</w:t>
      </w:r>
      <w:r w:rsidRPr="006208C0">
        <w:rPr>
          <w:rFonts w:ascii="Courier New" w:hAnsi="Courier New" w:cs="Courier New"/>
          <w:color w:val="2A00FF"/>
          <w:sz w:val="14"/>
          <w:szCs w:val="14"/>
          <w:lang w:val="en-US"/>
        </w:rPr>
        <w:t>"urn:</w:t>
      </w:r>
      <w:r w:rsidRPr="006208C0">
        <w:rPr>
          <w:rFonts w:ascii="Courier New" w:hAnsi="Courier New" w:cs="Courier New"/>
          <w:color w:val="3F3FBF"/>
          <w:sz w:val="14"/>
          <w:szCs w:val="14"/>
          <w:lang w:val="en-US"/>
        </w:rPr>
        <w:t>oasis:names:tc:SAML:2.0:assertion</w:t>
      </w:r>
      <w:r w:rsidRPr="006208C0">
        <w:rPr>
          <w:rFonts w:ascii="Courier New" w:hAnsi="Courier New" w:cs="Courier New"/>
          <w:color w:val="2A00FF"/>
          <w:sz w:val="14"/>
          <w:szCs w:val="14"/>
          <w:lang w:val="en-US"/>
        </w:rPr>
        <w:t>"</w:t>
      </w:r>
      <w:r w:rsidRPr="006208C0">
        <w:rPr>
          <w:rFonts w:ascii="Courier New" w:hAnsi="Courier New" w:cs="Courier New"/>
          <w:color w:val="000000"/>
          <w:sz w:val="14"/>
          <w:szCs w:val="14"/>
          <w:lang w:val="en-US"/>
        </w:rPr>
        <w:t xml:space="preserve"> xmlns:wsu=</w:t>
      </w:r>
      <w:r w:rsidRPr="006208C0">
        <w:rPr>
          <w:rFonts w:ascii="Courier New" w:hAnsi="Courier New" w:cs="Courier New"/>
          <w:color w:val="2A00FF"/>
          <w:sz w:val="14"/>
          <w:szCs w:val="14"/>
          <w:lang w:val="en-US"/>
        </w:rPr>
        <w:t>"http:</w:t>
      </w:r>
      <w:r w:rsidRPr="006208C0">
        <w:rPr>
          <w:rFonts w:ascii="Courier New" w:hAnsi="Courier New" w:cs="Courier New"/>
          <w:b/>
          <w:bCs/>
          <w:color w:val="7F0055"/>
          <w:sz w:val="14"/>
          <w:szCs w:val="14"/>
          <w:lang w:val="en-US"/>
        </w:rPr>
        <w:t>//</w:t>
      </w:r>
      <w:r w:rsidRPr="006208C0">
        <w:rPr>
          <w:rFonts w:ascii="Courier New" w:hAnsi="Courier New" w:cs="Courier New"/>
          <w:color w:val="3F3FBF"/>
          <w:sz w:val="14"/>
          <w:szCs w:val="14"/>
          <w:lang w:val="en-US"/>
        </w:rPr>
        <w:t>docs.oasis-open.org/wss/2004/01/oasis-200401-wss-wssecurity-utility-1.0.xsd</w:t>
      </w:r>
      <w:r w:rsidRPr="006208C0">
        <w:rPr>
          <w:rFonts w:ascii="Courier New" w:hAnsi="Courier New" w:cs="Courier New"/>
          <w:color w:val="2A00FF"/>
          <w:sz w:val="14"/>
          <w:szCs w:val="14"/>
          <w:lang w:val="en-US"/>
        </w:rPr>
        <w:t>"</w:t>
      </w:r>
      <w:r w:rsidRPr="006208C0">
        <w:rPr>
          <w:rFonts w:ascii="Courier New" w:hAnsi="Courier New" w:cs="Courier New"/>
          <w:color w:val="000000"/>
          <w:sz w:val="14"/>
          <w:szCs w:val="14"/>
          <w:lang w:val="en-US"/>
        </w:rPr>
        <w:t xml:space="preserve"> xmlns:xsi=</w:t>
      </w:r>
      <w:r w:rsidRPr="006208C0">
        <w:rPr>
          <w:rFonts w:ascii="Courier New" w:hAnsi="Courier New" w:cs="Courier New"/>
          <w:color w:val="2A00FF"/>
          <w:sz w:val="14"/>
          <w:szCs w:val="14"/>
          <w:lang w:val="en-US"/>
        </w:rPr>
        <w:t>"http:</w:t>
      </w:r>
      <w:r w:rsidRPr="006208C0">
        <w:rPr>
          <w:rFonts w:ascii="Courier New" w:hAnsi="Courier New" w:cs="Courier New"/>
          <w:b/>
          <w:bCs/>
          <w:color w:val="7F0055"/>
          <w:sz w:val="14"/>
          <w:szCs w:val="14"/>
          <w:lang w:val="en-US"/>
        </w:rPr>
        <w:t>//</w:t>
      </w:r>
      <w:r w:rsidRPr="006208C0">
        <w:rPr>
          <w:rFonts w:ascii="Courier New" w:hAnsi="Courier New" w:cs="Courier New"/>
          <w:color w:val="3F3FBF"/>
          <w:sz w:val="14"/>
          <w:szCs w:val="14"/>
          <w:lang w:val="en-US"/>
        </w:rPr>
        <w:t>www.w3.org/2001/XMLSchema-instance</w:t>
      </w:r>
      <w:r w:rsidRPr="006208C0">
        <w:rPr>
          <w:rFonts w:ascii="Courier New" w:hAnsi="Courier New" w:cs="Courier New"/>
          <w:color w:val="2A00FF"/>
          <w:sz w:val="14"/>
          <w:szCs w:val="14"/>
          <w:lang w:val="en-US"/>
        </w:rPr>
        <w:t>"</w:t>
      </w:r>
      <w:r w:rsidRPr="006208C0">
        <w:rPr>
          <w:rFonts w:ascii="Courier New" w:hAnsi="Courier New" w:cs="Courier New"/>
          <w:color w:val="7F0055"/>
          <w:sz w:val="14"/>
          <w:szCs w:val="14"/>
          <w:lang w:val="en-US"/>
        </w:rPr>
        <w:t>&gt;</w:t>
      </w:r>
    </w:p>
    <w:p w14:paraId="144F8386"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Issuer&gt;</w:t>
      </w:r>
      <w:r w:rsidRPr="006208C0">
        <w:rPr>
          <w:rFonts w:ascii="Courier New" w:hAnsi="Courier New" w:cs="Courier New"/>
          <w:color w:val="000000"/>
          <w:sz w:val="14"/>
          <w:szCs w:val="14"/>
          <w:lang w:val="en-US"/>
        </w:rPr>
        <w:t>ClientIssuer</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Issuer&gt;</w:t>
      </w:r>
    </w:p>
    <w:p w14:paraId="7D7D3A22"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Subject&gt;</w:t>
      </w:r>
    </w:p>
    <w:p w14:paraId="0CA5D120"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NameID&gt;</w:t>
      </w:r>
      <w:r w:rsidR="00C1780D" w:rsidRPr="00C1780D">
        <w:rPr>
          <w:rFonts w:ascii="Courier New" w:hAnsi="Courier New" w:cs="Courier New"/>
          <w:color w:val="000000"/>
          <w:sz w:val="14"/>
          <w:szCs w:val="14"/>
          <w:lang w:val="en-US"/>
        </w:rPr>
        <w:t xml:space="preserve">patientId </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NameID&gt;</w:t>
      </w:r>
    </w:p>
    <w:p w14:paraId="31CA4A94"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Subject&gt;</w:t>
      </w:r>
    </w:p>
    <w:p w14:paraId="6DE81226"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Conditions</w:t>
      </w:r>
      <w:r w:rsidRPr="006208C0">
        <w:rPr>
          <w:rFonts w:ascii="Courier New" w:hAnsi="Courier New" w:cs="Courier New"/>
          <w:color w:val="000000"/>
          <w:sz w:val="14"/>
          <w:szCs w:val="14"/>
          <w:lang w:val="en-US"/>
        </w:rPr>
        <w:t xml:space="preserve"> NotBefore=</w:t>
      </w:r>
      <w:r w:rsidRPr="006208C0">
        <w:rPr>
          <w:rFonts w:ascii="Courier New" w:hAnsi="Courier New" w:cs="Courier New"/>
          <w:color w:val="2A00FF"/>
          <w:sz w:val="14"/>
          <w:szCs w:val="14"/>
          <w:lang w:val="en-US"/>
        </w:rPr>
        <w:t>"2014-07-18T10:09:29.132Z"</w:t>
      </w:r>
      <w:r w:rsidRPr="006208C0">
        <w:rPr>
          <w:rFonts w:ascii="Courier New" w:hAnsi="Courier New" w:cs="Courier New"/>
          <w:color w:val="000000"/>
          <w:sz w:val="14"/>
          <w:szCs w:val="14"/>
          <w:lang w:val="en-US"/>
        </w:rPr>
        <w:t xml:space="preserve"> NotOnOrAfter=</w:t>
      </w:r>
      <w:r w:rsidRPr="006208C0">
        <w:rPr>
          <w:rFonts w:ascii="Courier New" w:hAnsi="Courier New" w:cs="Courier New"/>
          <w:color w:val="2A00FF"/>
          <w:sz w:val="14"/>
          <w:szCs w:val="14"/>
          <w:lang w:val="en-US"/>
        </w:rPr>
        <w:t>"2014-07-18T11:09:29.132Z"</w:t>
      </w:r>
      <w:r w:rsidRPr="006208C0">
        <w:rPr>
          <w:rFonts w:ascii="Courier New" w:hAnsi="Courier New" w:cs="Courier New"/>
          <w:color w:val="7F0055"/>
          <w:sz w:val="14"/>
          <w:szCs w:val="14"/>
          <w:lang w:val="en-US"/>
        </w:rPr>
        <w:t>/&gt;</w:t>
      </w:r>
    </w:p>
    <w:p w14:paraId="5EC4323D"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AuthnStatement</w:t>
      </w:r>
      <w:r w:rsidRPr="006208C0">
        <w:rPr>
          <w:rFonts w:ascii="Courier New" w:hAnsi="Courier New" w:cs="Courier New"/>
          <w:color w:val="000000"/>
          <w:sz w:val="14"/>
          <w:szCs w:val="14"/>
          <w:lang w:val="en-US"/>
        </w:rPr>
        <w:t xml:space="preserve"> AuthnInstant=</w:t>
      </w:r>
      <w:r w:rsidRPr="006208C0">
        <w:rPr>
          <w:rFonts w:ascii="Courier New" w:hAnsi="Courier New" w:cs="Courier New"/>
          <w:color w:val="2A00FF"/>
          <w:sz w:val="14"/>
          <w:szCs w:val="14"/>
          <w:lang w:val="en-US"/>
        </w:rPr>
        <w:t>"2014-07-18T10:09:29.134Z"</w:t>
      </w:r>
      <w:r w:rsidRPr="006208C0">
        <w:rPr>
          <w:rFonts w:ascii="Courier New" w:hAnsi="Courier New" w:cs="Courier New"/>
          <w:color w:val="7F0055"/>
          <w:sz w:val="14"/>
          <w:szCs w:val="14"/>
          <w:lang w:val="en-US"/>
        </w:rPr>
        <w:t>&gt;</w:t>
      </w:r>
    </w:p>
    <w:p w14:paraId="268E6DB9"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AuthnContext&gt;</w:t>
      </w:r>
    </w:p>
    <w:p w14:paraId="0DF893AB"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AuthnContextDecl/&gt;</w:t>
      </w:r>
    </w:p>
    <w:p w14:paraId="3BD8CF42"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AuthenticatingAuthority/&gt;</w:t>
      </w:r>
    </w:p>
    <w:p w14:paraId="13DD609A"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AuthnContext&gt;</w:t>
      </w:r>
    </w:p>
    <w:p w14:paraId="4EC899C6"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AuthnStatement&gt;</w:t>
      </w:r>
    </w:p>
    <w:p w14:paraId="3BA2F950"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AttributeStatement/&gt;</w:t>
      </w:r>
    </w:p>
    <w:p w14:paraId="6F30ECF3"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Assertion&gt;</w:t>
      </w:r>
    </w:p>
    <w:p w14:paraId="1D790745"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Assertion</w:t>
      </w:r>
      <w:r w:rsidRPr="006208C0">
        <w:rPr>
          <w:rFonts w:ascii="Courier New" w:hAnsi="Courier New" w:cs="Courier New"/>
          <w:color w:val="000000"/>
          <w:sz w:val="14"/>
          <w:szCs w:val="14"/>
          <w:lang w:val="en-US"/>
        </w:rPr>
        <w:t xml:space="preserve"> saml:ID=</w:t>
      </w:r>
      <w:r w:rsidRPr="006208C0">
        <w:rPr>
          <w:rFonts w:ascii="Courier New" w:hAnsi="Courier New" w:cs="Courier New"/>
          <w:color w:val="2A00FF"/>
          <w:sz w:val="14"/>
          <w:szCs w:val="14"/>
          <w:lang w:val="en-US"/>
        </w:rPr>
        <w:t>"authorization-assertion"</w:t>
      </w:r>
      <w:r w:rsidRPr="006208C0">
        <w:rPr>
          <w:rFonts w:ascii="Courier New" w:hAnsi="Courier New" w:cs="Courier New"/>
          <w:color w:val="000000"/>
          <w:sz w:val="14"/>
          <w:szCs w:val="14"/>
          <w:lang w:val="en-US"/>
        </w:rPr>
        <w:t xml:space="preserve"> saml:IssueInstant=</w:t>
      </w:r>
      <w:r w:rsidRPr="006208C0">
        <w:rPr>
          <w:rFonts w:ascii="Courier New" w:hAnsi="Courier New" w:cs="Courier New"/>
          <w:color w:val="2A00FF"/>
          <w:sz w:val="14"/>
          <w:szCs w:val="14"/>
          <w:lang w:val="en-US"/>
        </w:rPr>
        <w:t>"2014-07-18T10:09:29.136Z"</w:t>
      </w:r>
      <w:r w:rsidRPr="006208C0">
        <w:rPr>
          <w:rFonts w:ascii="Courier New" w:hAnsi="Courier New" w:cs="Courier New"/>
          <w:color w:val="000000"/>
          <w:sz w:val="14"/>
          <w:szCs w:val="14"/>
          <w:lang w:val="en-US"/>
        </w:rPr>
        <w:t xml:space="preserve"> saml:Version=</w:t>
      </w:r>
      <w:r w:rsidRPr="006208C0">
        <w:rPr>
          <w:rFonts w:ascii="Courier New" w:hAnsi="Courier New" w:cs="Courier New"/>
          <w:color w:val="2A00FF"/>
          <w:sz w:val="14"/>
          <w:szCs w:val="14"/>
          <w:lang w:val="en-US"/>
        </w:rPr>
        <w:t>"2.0"</w:t>
      </w:r>
      <w:r w:rsidRPr="006208C0">
        <w:rPr>
          <w:rFonts w:ascii="Courier New" w:hAnsi="Courier New" w:cs="Courier New"/>
          <w:color w:val="000000"/>
          <w:sz w:val="14"/>
          <w:szCs w:val="14"/>
          <w:lang w:val="en-US"/>
        </w:rPr>
        <w:t xml:space="preserve"> wsu:Id=</w:t>
      </w:r>
      <w:r w:rsidRPr="006208C0">
        <w:rPr>
          <w:rFonts w:ascii="Courier New" w:hAnsi="Courier New" w:cs="Courier New"/>
          <w:color w:val="2A00FF"/>
          <w:sz w:val="14"/>
          <w:szCs w:val="14"/>
          <w:lang w:val="en-US"/>
        </w:rPr>
        <w:t>"authorization-assertion"</w:t>
      </w:r>
      <w:r w:rsidRPr="006208C0">
        <w:rPr>
          <w:rFonts w:ascii="Courier New" w:hAnsi="Courier New" w:cs="Courier New"/>
          <w:color w:val="000000"/>
          <w:sz w:val="14"/>
          <w:szCs w:val="14"/>
          <w:lang w:val="en-US"/>
        </w:rPr>
        <w:t xml:space="preserve"> xsi:schemaLocation=</w:t>
      </w:r>
      <w:r w:rsidRPr="006208C0">
        <w:rPr>
          <w:rFonts w:ascii="Courier New" w:hAnsi="Courier New" w:cs="Courier New"/>
          <w:color w:val="2A00FF"/>
          <w:sz w:val="14"/>
          <w:szCs w:val="14"/>
          <w:lang w:val="en-US"/>
        </w:rPr>
        <w:t>"urn:</w:t>
      </w:r>
      <w:r w:rsidRPr="006208C0">
        <w:rPr>
          <w:rFonts w:ascii="Courier New" w:hAnsi="Courier New" w:cs="Courier New"/>
          <w:color w:val="3F3FBF"/>
          <w:sz w:val="14"/>
          <w:szCs w:val="14"/>
          <w:lang w:val="en-US"/>
        </w:rPr>
        <w:t>oasis:names:tc:SAML:2.0:assertionsaml-schema-assertion-2.0.xsd</w:t>
      </w:r>
      <w:r w:rsidRPr="006208C0">
        <w:rPr>
          <w:rFonts w:ascii="Courier New" w:hAnsi="Courier New" w:cs="Courier New"/>
          <w:color w:val="2A00FF"/>
          <w:sz w:val="14"/>
          <w:szCs w:val="14"/>
          <w:lang w:val="en-US"/>
        </w:rPr>
        <w:t>"</w:t>
      </w:r>
      <w:r w:rsidRPr="006208C0">
        <w:rPr>
          <w:rFonts w:ascii="Courier New" w:hAnsi="Courier New" w:cs="Courier New"/>
          <w:color w:val="000000"/>
          <w:sz w:val="14"/>
          <w:szCs w:val="14"/>
          <w:lang w:val="en-US"/>
        </w:rPr>
        <w:t xml:space="preserve"> xmlns:saml=</w:t>
      </w:r>
      <w:r w:rsidRPr="006208C0">
        <w:rPr>
          <w:rFonts w:ascii="Courier New" w:hAnsi="Courier New" w:cs="Courier New"/>
          <w:color w:val="2A00FF"/>
          <w:sz w:val="14"/>
          <w:szCs w:val="14"/>
          <w:lang w:val="en-US"/>
        </w:rPr>
        <w:t>"urn:</w:t>
      </w:r>
      <w:r w:rsidRPr="006208C0">
        <w:rPr>
          <w:rFonts w:ascii="Courier New" w:hAnsi="Courier New" w:cs="Courier New"/>
          <w:color w:val="3F3FBF"/>
          <w:sz w:val="14"/>
          <w:szCs w:val="14"/>
          <w:lang w:val="en-US"/>
        </w:rPr>
        <w:t>oasis:names:tc:SAML:2.0:assertion</w:t>
      </w:r>
      <w:r w:rsidRPr="006208C0">
        <w:rPr>
          <w:rFonts w:ascii="Courier New" w:hAnsi="Courier New" w:cs="Courier New"/>
          <w:color w:val="2A00FF"/>
          <w:sz w:val="14"/>
          <w:szCs w:val="14"/>
          <w:lang w:val="en-US"/>
        </w:rPr>
        <w:t>"</w:t>
      </w:r>
      <w:r w:rsidRPr="006208C0">
        <w:rPr>
          <w:rFonts w:ascii="Courier New" w:hAnsi="Courier New" w:cs="Courier New"/>
          <w:color w:val="000000"/>
          <w:sz w:val="14"/>
          <w:szCs w:val="14"/>
          <w:lang w:val="en-US"/>
        </w:rPr>
        <w:t xml:space="preserve"> xmlns:wsu=</w:t>
      </w:r>
      <w:r w:rsidRPr="006208C0">
        <w:rPr>
          <w:rFonts w:ascii="Courier New" w:hAnsi="Courier New" w:cs="Courier New"/>
          <w:color w:val="2A00FF"/>
          <w:sz w:val="14"/>
          <w:szCs w:val="14"/>
          <w:lang w:val="en-US"/>
        </w:rPr>
        <w:t>"http:</w:t>
      </w:r>
      <w:r w:rsidRPr="006208C0">
        <w:rPr>
          <w:rFonts w:ascii="Courier New" w:hAnsi="Courier New" w:cs="Courier New"/>
          <w:b/>
          <w:bCs/>
          <w:color w:val="7F0055"/>
          <w:sz w:val="14"/>
          <w:szCs w:val="14"/>
          <w:lang w:val="en-US"/>
        </w:rPr>
        <w:t>//</w:t>
      </w:r>
      <w:r w:rsidRPr="006208C0">
        <w:rPr>
          <w:rFonts w:ascii="Courier New" w:hAnsi="Courier New" w:cs="Courier New"/>
          <w:color w:val="3F3FBF"/>
          <w:sz w:val="14"/>
          <w:szCs w:val="14"/>
          <w:lang w:val="en-US"/>
        </w:rPr>
        <w:t>docs.oasis-open.org/wss/2004/01/oasis-200401-wss-wssecurity-utility-1.0.xsd</w:t>
      </w:r>
      <w:r w:rsidRPr="006208C0">
        <w:rPr>
          <w:rFonts w:ascii="Courier New" w:hAnsi="Courier New" w:cs="Courier New"/>
          <w:color w:val="2A00FF"/>
          <w:sz w:val="14"/>
          <w:szCs w:val="14"/>
          <w:lang w:val="en-US"/>
        </w:rPr>
        <w:t>"</w:t>
      </w:r>
      <w:r w:rsidRPr="006208C0">
        <w:rPr>
          <w:rFonts w:ascii="Courier New" w:hAnsi="Courier New" w:cs="Courier New"/>
          <w:color w:val="000000"/>
          <w:sz w:val="14"/>
          <w:szCs w:val="14"/>
          <w:lang w:val="en-US"/>
        </w:rPr>
        <w:t xml:space="preserve"> xmlns:xsi=</w:t>
      </w:r>
      <w:r w:rsidRPr="006208C0">
        <w:rPr>
          <w:rFonts w:ascii="Courier New" w:hAnsi="Courier New" w:cs="Courier New"/>
          <w:color w:val="2A00FF"/>
          <w:sz w:val="14"/>
          <w:szCs w:val="14"/>
          <w:lang w:val="en-US"/>
        </w:rPr>
        <w:t>"http:</w:t>
      </w:r>
      <w:r w:rsidRPr="006208C0">
        <w:rPr>
          <w:rFonts w:ascii="Courier New" w:hAnsi="Courier New" w:cs="Courier New"/>
          <w:b/>
          <w:bCs/>
          <w:color w:val="7F0055"/>
          <w:sz w:val="14"/>
          <w:szCs w:val="14"/>
          <w:lang w:val="en-US"/>
        </w:rPr>
        <w:t>//</w:t>
      </w:r>
      <w:r w:rsidRPr="006208C0">
        <w:rPr>
          <w:rFonts w:ascii="Courier New" w:hAnsi="Courier New" w:cs="Courier New"/>
          <w:color w:val="3F3FBF"/>
          <w:sz w:val="14"/>
          <w:szCs w:val="14"/>
          <w:lang w:val="en-US"/>
        </w:rPr>
        <w:t>www.w3.org/2001/XMLSchema-instance</w:t>
      </w:r>
      <w:r w:rsidRPr="006208C0">
        <w:rPr>
          <w:rFonts w:ascii="Courier New" w:hAnsi="Courier New" w:cs="Courier New"/>
          <w:color w:val="2A00FF"/>
          <w:sz w:val="14"/>
          <w:szCs w:val="14"/>
          <w:lang w:val="en-US"/>
        </w:rPr>
        <w:t>"</w:t>
      </w:r>
      <w:r w:rsidRPr="006208C0">
        <w:rPr>
          <w:rFonts w:ascii="Courier New" w:hAnsi="Courier New" w:cs="Courier New"/>
          <w:color w:val="7F0055"/>
          <w:sz w:val="14"/>
          <w:szCs w:val="14"/>
          <w:lang w:val="en-US"/>
        </w:rPr>
        <w:t>&gt;</w:t>
      </w:r>
    </w:p>
    <w:p w14:paraId="121612A4"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Issuer/&gt;</w:t>
      </w:r>
    </w:p>
    <w:p w14:paraId="287BA26C"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Subject&gt;</w:t>
      </w:r>
    </w:p>
    <w:p w14:paraId="19A1ED83"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NameID&gt;</w:t>
      </w:r>
      <w:r w:rsidR="00C1780D" w:rsidRPr="00C1780D">
        <w:rPr>
          <w:rFonts w:ascii="Courier New" w:hAnsi="Courier New" w:cs="Courier New"/>
          <w:color w:val="000000"/>
          <w:sz w:val="14"/>
          <w:szCs w:val="14"/>
          <w:lang w:val="en-US"/>
        </w:rPr>
        <w:t xml:space="preserve">patientId </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NameID&gt;</w:t>
      </w:r>
    </w:p>
    <w:p w14:paraId="4C35417B"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Subject&gt;</w:t>
      </w:r>
    </w:p>
    <w:p w14:paraId="24B1E6D0"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Conditions</w:t>
      </w:r>
      <w:r w:rsidRPr="006208C0">
        <w:rPr>
          <w:rFonts w:ascii="Courier New" w:hAnsi="Courier New" w:cs="Courier New"/>
          <w:color w:val="000000"/>
          <w:sz w:val="14"/>
          <w:szCs w:val="14"/>
          <w:lang w:val="en-US"/>
        </w:rPr>
        <w:t xml:space="preserve"> NotBefore=</w:t>
      </w:r>
      <w:r w:rsidRPr="006208C0">
        <w:rPr>
          <w:rFonts w:ascii="Courier New" w:hAnsi="Courier New" w:cs="Courier New"/>
          <w:color w:val="2A00FF"/>
          <w:sz w:val="14"/>
          <w:szCs w:val="14"/>
          <w:lang w:val="en-US"/>
        </w:rPr>
        <w:t>"2014-07-18T10:09:29.135Z"</w:t>
      </w:r>
      <w:r w:rsidRPr="006208C0">
        <w:rPr>
          <w:rFonts w:ascii="Courier New" w:hAnsi="Courier New" w:cs="Courier New"/>
          <w:color w:val="000000"/>
          <w:sz w:val="14"/>
          <w:szCs w:val="14"/>
          <w:lang w:val="en-US"/>
        </w:rPr>
        <w:t xml:space="preserve"> NotOnOrAfter=</w:t>
      </w:r>
      <w:r w:rsidRPr="006208C0">
        <w:rPr>
          <w:rFonts w:ascii="Courier New" w:hAnsi="Courier New" w:cs="Courier New"/>
          <w:color w:val="2A00FF"/>
          <w:sz w:val="14"/>
          <w:szCs w:val="14"/>
          <w:lang w:val="en-US"/>
        </w:rPr>
        <w:t>"2014-07-19T02:49:29.135Z"</w:t>
      </w:r>
      <w:r w:rsidRPr="006208C0">
        <w:rPr>
          <w:rFonts w:ascii="Courier New" w:hAnsi="Courier New" w:cs="Courier New"/>
          <w:color w:val="7F0055"/>
          <w:sz w:val="14"/>
          <w:szCs w:val="14"/>
          <w:lang w:val="en-US"/>
        </w:rPr>
        <w:t>/&gt;</w:t>
      </w:r>
    </w:p>
    <w:p w14:paraId="4F260F21"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AuthzDecisionStatement</w:t>
      </w:r>
      <w:r w:rsidRPr="006208C0">
        <w:rPr>
          <w:rFonts w:ascii="Courier New" w:hAnsi="Courier New" w:cs="Courier New"/>
          <w:color w:val="000000"/>
          <w:sz w:val="14"/>
          <w:szCs w:val="14"/>
          <w:lang w:val="en-US"/>
        </w:rPr>
        <w:t xml:space="preserve"> Decision=</w:t>
      </w:r>
      <w:r w:rsidRPr="006208C0">
        <w:rPr>
          <w:rFonts w:ascii="Courier New" w:hAnsi="Courier New" w:cs="Courier New"/>
          <w:color w:val="2A00FF"/>
          <w:sz w:val="14"/>
          <w:szCs w:val="14"/>
          <w:lang w:val="en-US"/>
        </w:rPr>
        <w:t>"Permit"</w:t>
      </w:r>
      <w:r w:rsidRPr="006208C0">
        <w:rPr>
          <w:rFonts w:ascii="Courier New" w:hAnsi="Courier New" w:cs="Courier New"/>
          <w:color w:val="000000"/>
          <w:sz w:val="14"/>
          <w:szCs w:val="14"/>
          <w:lang w:val="en-US"/>
        </w:rPr>
        <w:t xml:space="preserve"> Resource=</w:t>
      </w:r>
      <w:r w:rsidRPr="006208C0">
        <w:rPr>
          <w:rFonts w:ascii="Courier New" w:hAnsi="Courier New" w:cs="Courier New"/>
          <w:color w:val="2A00FF"/>
          <w:sz w:val="14"/>
          <w:szCs w:val="14"/>
          <w:lang w:val="en-US"/>
        </w:rPr>
        <w:t>"http://</w:t>
      </w:r>
      <w:r w:rsidR="009D6251" w:rsidRPr="006208C0">
        <w:rPr>
          <w:rFonts w:ascii="Courier New" w:hAnsi="Courier New" w:cs="Courier New"/>
          <w:color w:val="2A00FF"/>
          <w:sz w:val="14"/>
          <w:szCs w:val="14"/>
          <w:lang w:val="en-US"/>
        </w:rPr>
        <w:t>138.66.188.4</w:t>
      </w:r>
      <w:r w:rsidRPr="006208C0">
        <w:rPr>
          <w:rFonts w:ascii="Courier New" w:hAnsi="Courier New" w:cs="Courier New"/>
          <w:color w:val="2A00FF"/>
          <w:sz w:val="14"/>
          <w:szCs w:val="14"/>
          <w:lang w:val="en-US"/>
        </w:rPr>
        <w:t>:</w:t>
      </w:r>
      <w:r w:rsidR="009D6251" w:rsidRPr="006208C0">
        <w:rPr>
          <w:rFonts w:ascii="Courier New" w:hAnsi="Courier New" w:cs="Courier New"/>
          <w:color w:val="2A00FF"/>
          <w:sz w:val="14"/>
          <w:szCs w:val="14"/>
          <w:lang w:val="en-US"/>
        </w:rPr>
        <w:t>9090</w:t>
      </w:r>
      <w:r w:rsidRPr="006208C0">
        <w:rPr>
          <w:rFonts w:ascii="Courier New" w:hAnsi="Courier New" w:cs="Courier New"/>
          <w:color w:val="2A00FF"/>
          <w:sz w:val="14"/>
          <w:szCs w:val="14"/>
          <w:lang w:val="en-US"/>
        </w:rPr>
        <w:t>/FSE/IAccessiService"</w:t>
      </w:r>
      <w:r w:rsidRPr="006208C0">
        <w:rPr>
          <w:rFonts w:ascii="Courier New" w:hAnsi="Courier New" w:cs="Courier New"/>
          <w:color w:val="7F0055"/>
          <w:sz w:val="14"/>
          <w:szCs w:val="14"/>
          <w:lang w:val="en-US"/>
        </w:rPr>
        <w:t>&gt;</w:t>
      </w:r>
    </w:p>
    <w:p w14:paraId="0349DE60"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Action</w:t>
      </w:r>
      <w:r w:rsidRPr="006208C0">
        <w:rPr>
          <w:rFonts w:ascii="Courier New" w:hAnsi="Courier New" w:cs="Courier New"/>
          <w:color w:val="000000"/>
          <w:sz w:val="14"/>
          <w:szCs w:val="14"/>
          <w:lang w:val="en-US"/>
        </w:rPr>
        <w:t xml:space="preserve"> Namespace=</w:t>
      </w:r>
      <w:r w:rsidRPr="006208C0">
        <w:rPr>
          <w:rFonts w:ascii="Courier New" w:hAnsi="Courier New" w:cs="Courier New"/>
          <w:color w:val="2A00FF"/>
          <w:sz w:val="14"/>
          <w:szCs w:val="14"/>
          <w:lang w:val="en-US"/>
        </w:rPr>
        <w:t>"http://www.sist.puglia.it/Schemas/PDD_SIST/SCATEL/FSE/"</w:t>
      </w:r>
      <w:r w:rsidRPr="006208C0">
        <w:rPr>
          <w:rFonts w:ascii="Courier New" w:hAnsi="Courier New" w:cs="Courier New"/>
          <w:color w:val="7F0055"/>
          <w:sz w:val="14"/>
          <w:szCs w:val="14"/>
          <w:lang w:val="en-US"/>
        </w:rPr>
        <w:t>&gt;</w:t>
      </w:r>
      <w:r w:rsidRPr="006208C0">
        <w:rPr>
          <w:rFonts w:ascii="Courier New" w:hAnsi="Courier New" w:cs="Courier New"/>
          <w:color w:val="000000"/>
          <w:sz w:val="14"/>
          <w:szCs w:val="14"/>
          <w:lang w:val="en-US"/>
        </w:rPr>
        <w:t>getAccessLog</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Action&gt;</w:t>
      </w:r>
    </w:p>
    <w:p w14:paraId="038F98A2"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AuthzDecisionStatement&gt;</w:t>
      </w:r>
    </w:p>
    <w:p w14:paraId="084038BA"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AttributeStatement/&gt;</w:t>
      </w:r>
    </w:p>
    <w:p w14:paraId="124A9663"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Assertion&gt;</w:t>
      </w:r>
    </w:p>
    <w:p w14:paraId="1FC0F665"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Assertion</w:t>
      </w:r>
      <w:r w:rsidRPr="006208C0">
        <w:rPr>
          <w:rFonts w:ascii="Courier New" w:hAnsi="Courier New" w:cs="Courier New"/>
          <w:color w:val="000000"/>
          <w:sz w:val="14"/>
          <w:szCs w:val="14"/>
          <w:lang w:val="en-US"/>
        </w:rPr>
        <w:t xml:space="preserve"> saml:ID=</w:t>
      </w:r>
      <w:r w:rsidRPr="006208C0">
        <w:rPr>
          <w:rFonts w:ascii="Courier New" w:hAnsi="Courier New" w:cs="Courier New"/>
          <w:color w:val="2A00FF"/>
          <w:sz w:val="14"/>
          <w:szCs w:val="14"/>
          <w:lang w:val="en-US"/>
        </w:rPr>
        <w:t>"applicative-assertion"</w:t>
      </w:r>
      <w:r w:rsidRPr="006208C0">
        <w:rPr>
          <w:rFonts w:ascii="Courier New" w:hAnsi="Courier New" w:cs="Courier New"/>
          <w:color w:val="000000"/>
          <w:sz w:val="14"/>
          <w:szCs w:val="14"/>
          <w:lang w:val="en-US"/>
        </w:rPr>
        <w:t xml:space="preserve"> saml:IssueInstant=</w:t>
      </w:r>
      <w:r w:rsidRPr="006208C0">
        <w:rPr>
          <w:rFonts w:ascii="Courier New" w:hAnsi="Courier New" w:cs="Courier New"/>
          <w:color w:val="2A00FF"/>
          <w:sz w:val="14"/>
          <w:szCs w:val="14"/>
          <w:lang w:val="en-US"/>
        </w:rPr>
        <w:t>"2014-07-18T10:09:29.137Z"</w:t>
      </w:r>
      <w:r w:rsidRPr="006208C0">
        <w:rPr>
          <w:rFonts w:ascii="Courier New" w:hAnsi="Courier New" w:cs="Courier New"/>
          <w:color w:val="000000"/>
          <w:sz w:val="14"/>
          <w:szCs w:val="14"/>
          <w:lang w:val="en-US"/>
        </w:rPr>
        <w:t xml:space="preserve"> saml:Version=</w:t>
      </w:r>
      <w:r w:rsidRPr="006208C0">
        <w:rPr>
          <w:rFonts w:ascii="Courier New" w:hAnsi="Courier New" w:cs="Courier New"/>
          <w:color w:val="2A00FF"/>
          <w:sz w:val="14"/>
          <w:szCs w:val="14"/>
          <w:lang w:val="en-US"/>
        </w:rPr>
        <w:t>"2.0"</w:t>
      </w:r>
      <w:r w:rsidRPr="006208C0">
        <w:rPr>
          <w:rFonts w:ascii="Courier New" w:hAnsi="Courier New" w:cs="Courier New"/>
          <w:color w:val="000000"/>
          <w:sz w:val="14"/>
          <w:szCs w:val="14"/>
          <w:lang w:val="en-US"/>
        </w:rPr>
        <w:t xml:space="preserve"> wsu:Id=</w:t>
      </w:r>
      <w:r w:rsidRPr="006208C0">
        <w:rPr>
          <w:rFonts w:ascii="Courier New" w:hAnsi="Courier New" w:cs="Courier New"/>
          <w:color w:val="2A00FF"/>
          <w:sz w:val="14"/>
          <w:szCs w:val="14"/>
          <w:lang w:val="en-US"/>
        </w:rPr>
        <w:t>"applicative-assertion"</w:t>
      </w:r>
      <w:r w:rsidRPr="006208C0">
        <w:rPr>
          <w:rFonts w:ascii="Courier New" w:hAnsi="Courier New" w:cs="Courier New"/>
          <w:color w:val="000000"/>
          <w:sz w:val="14"/>
          <w:szCs w:val="14"/>
          <w:lang w:val="en-US"/>
        </w:rPr>
        <w:t xml:space="preserve"> xsi:schemaLocation=</w:t>
      </w:r>
      <w:r w:rsidRPr="006208C0">
        <w:rPr>
          <w:rFonts w:ascii="Courier New" w:hAnsi="Courier New" w:cs="Courier New"/>
          <w:color w:val="2A00FF"/>
          <w:sz w:val="14"/>
          <w:szCs w:val="14"/>
          <w:lang w:val="en-US"/>
        </w:rPr>
        <w:t>"urn:</w:t>
      </w:r>
      <w:r w:rsidRPr="006208C0">
        <w:rPr>
          <w:rFonts w:ascii="Courier New" w:hAnsi="Courier New" w:cs="Courier New"/>
          <w:color w:val="3F3FBF"/>
          <w:sz w:val="14"/>
          <w:szCs w:val="14"/>
          <w:lang w:val="en-US"/>
        </w:rPr>
        <w:t>oasis:names:tc:SAML:2.0:assertionsaml-schema-assertion-2.0.xsd</w:t>
      </w:r>
      <w:r w:rsidRPr="006208C0">
        <w:rPr>
          <w:rFonts w:ascii="Courier New" w:hAnsi="Courier New" w:cs="Courier New"/>
          <w:color w:val="2A00FF"/>
          <w:sz w:val="14"/>
          <w:szCs w:val="14"/>
          <w:lang w:val="en-US"/>
        </w:rPr>
        <w:t>"</w:t>
      </w:r>
      <w:r w:rsidRPr="006208C0">
        <w:rPr>
          <w:rFonts w:ascii="Courier New" w:hAnsi="Courier New" w:cs="Courier New"/>
          <w:color w:val="000000"/>
          <w:sz w:val="14"/>
          <w:szCs w:val="14"/>
          <w:lang w:val="en-US"/>
        </w:rPr>
        <w:t xml:space="preserve"> xmlns:saml=</w:t>
      </w:r>
      <w:r w:rsidRPr="006208C0">
        <w:rPr>
          <w:rFonts w:ascii="Courier New" w:hAnsi="Courier New" w:cs="Courier New"/>
          <w:color w:val="2A00FF"/>
          <w:sz w:val="14"/>
          <w:szCs w:val="14"/>
          <w:lang w:val="en-US"/>
        </w:rPr>
        <w:t>"urn:</w:t>
      </w:r>
      <w:r w:rsidRPr="006208C0">
        <w:rPr>
          <w:rFonts w:ascii="Courier New" w:hAnsi="Courier New" w:cs="Courier New"/>
          <w:color w:val="3F3FBF"/>
          <w:sz w:val="14"/>
          <w:szCs w:val="14"/>
          <w:lang w:val="en-US"/>
        </w:rPr>
        <w:t>oasis:names:tc:SAML:2.0:assertion</w:t>
      </w:r>
      <w:r w:rsidRPr="006208C0">
        <w:rPr>
          <w:rFonts w:ascii="Courier New" w:hAnsi="Courier New" w:cs="Courier New"/>
          <w:color w:val="2A00FF"/>
          <w:sz w:val="14"/>
          <w:szCs w:val="14"/>
          <w:lang w:val="en-US"/>
        </w:rPr>
        <w:t>"</w:t>
      </w:r>
      <w:r w:rsidRPr="006208C0">
        <w:rPr>
          <w:rFonts w:ascii="Courier New" w:hAnsi="Courier New" w:cs="Courier New"/>
          <w:color w:val="000000"/>
          <w:sz w:val="14"/>
          <w:szCs w:val="14"/>
          <w:lang w:val="en-US"/>
        </w:rPr>
        <w:t xml:space="preserve"> xmlns:wsu=</w:t>
      </w:r>
      <w:r w:rsidRPr="006208C0">
        <w:rPr>
          <w:rFonts w:ascii="Courier New" w:hAnsi="Courier New" w:cs="Courier New"/>
          <w:color w:val="2A00FF"/>
          <w:sz w:val="14"/>
          <w:szCs w:val="14"/>
          <w:lang w:val="en-US"/>
        </w:rPr>
        <w:t>"http:</w:t>
      </w:r>
      <w:r w:rsidRPr="006208C0">
        <w:rPr>
          <w:rFonts w:ascii="Courier New" w:hAnsi="Courier New" w:cs="Courier New"/>
          <w:b/>
          <w:bCs/>
          <w:color w:val="7F0055"/>
          <w:sz w:val="14"/>
          <w:szCs w:val="14"/>
          <w:lang w:val="en-US"/>
        </w:rPr>
        <w:t>//</w:t>
      </w:r>
      <w:r w:rsidRPr="006208C0">
        <w:rPr>
          <w:rFonts w:ascii="Courier New" w:hAnsi="Courier New" w:cs="Courier New"/>
          <w:color w:val="3F3FBF"/>
          <w:sz w:val="14"/>
          <w:szCs w:val="14"/>
          <w:lang w:val="en-US"/>
        </w:rPr>
        <w:t>docs.oasis-open.org/wss/2004/01/oasis-200401-wss-wssecurity-utility-1.0.xsd</w:t>
      </w:r>
      <w:r w:rsidRPr="006208C0">
        <w:rPr>
          <w:rFonts w:ascii="Courier New" w:hAnsi="Courier New" w:cs="Courier New"/>
          <w:color w:val="2A00FF"/>
          <w:sz w:val="14"/>
          <w:szCs w:val="14"/>
          <w:lang w:val="en-US"/>
        </w:rPr>
        <w:t>"</w:t>
      </w:r>
      <w:r w:rsidRPr="006208C0">
        <w:rPr>
          <w:rFonts w:ascii="Courier New" w:hAnsi="Courier New" w:cs="Courier New"/>
          <w:color w:val="000000"/>
          <w:sz w:val="14"/>
          <w:szCs w:val="14"/>
          <w:lang w:val="en-US"/>
        </w:rPr>
        <w:t xml:space="preserve"> xmlns:xsi=</w:t>
      </w:r>
      <w:r w:rsidRPr="006208C0">
        <w:rPr>
          <w:rFonts w:ascii="Courier New" w:hAnsi="Courier New" w:cs="Courier New"/>
          <w:color w:val="2A00FF"/>
          <w:sz w:val="14"/>
          <w:szCs w:val="14"/>
          <w:lang w:val="en-US"/>
        </w:rPr>
        <w:t>"http:</w:t>
      </w:r>
      <w:r w:rsidRPr="006208C0">
        <w:rPr>
          <w:rFonts w:ascii="Courier New" w:hAnsi="Courier New" w:cs="Courier New"/>
          <w:b/>
          <w:bCs/>
          <w:color w:val="7F0055"/>
          <w:sz w:val="14"/>
          <w:szCs w:val="14"/>
          <w:lang w:val="en-US"/>
        </w:rPr>
        <w:t>//</w:t>
      </w:r>
      <w:r w:rsidRPr="006208C0">
        <w:rPr>
          <w:rFonts w:ascii="Courier New" w:hAnsi="Courier New" w:cs="Courier New"/>
          <w:color w:val="3F3FBF"/>
          <w:sz w:val="14"/>
          <w:szCs w:val="14"/>
          <w:lang w:val="en-US"/>
        </w:rPr>
        <w:t>www.w3.org/2001/XMLSchema-instance</w:t>
      </w:r>
      <w:r w:rsidRPr="006208C0">
        <w:rPr>
          <w:rFonts w:ascii="Courier New" w:hAnsi="Courier New" w:cs="Courier New"/>
          <w:color w:val="2A00FF"/>
          <w:sz w:val="14"/>
          <w:szCs w:val="14"/>
          <w:lang w:val="en-US"/>
        </w:rPr>
        <w:t>"</w:t>
      </w:r>
      <w:r w:rsidRPr="006208C0">
        <w:rPr>
          <w:rFonts w:ascii="Courier New" w:hAnsi="Courier New" w:cs="Courier New"/>
          <w:color w:val="7F0055"/>
          <w:sz w:val="14"/>
          <w:szCs w:val="14"/>
          <w:lang w:val="en-US"/>
        </w:rPr>
        <w:t>&gt;</w:t>
      </w:r>
    </w:p>
    <w:p w14:paraId="4D683700"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Issuer&gt;</w:t>
      </w:r>
      <w:r w:rsidRPr="006208C0">
        <w:rPr>
          <w:rFonts w:ascii="Courier New" w:hAnsi="Courier New" w:cs="Courier New"/>
          <w:color w:val="000000"/>
          <w:sz w:val="14"/>
          <w:szCs w:val="14"/>
          <w:lang w:val="en-US"/>
        </w:rPr>
        <w:t>ClientIssuer</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Issuer&gt;</w:t>
      </w:r>
    </w:p>
    <w:p w14:paraId="752734A0"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Subject&gt;</w:t>
      </w:r>
    </w:p>
    <w:p w14:paraId="4E81ED09"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NameID&gt;</w:t>
      </w:r>
      <w:r w:rsidR="00C1780D" w:rsidRPr="00C1780D">
        <w:rPr>
          <w:rFonts w:ascii="Courier New" w:hAnsi="Courier New" w:cs="Courier New"/>
          <w:color w:val="000000"/>
          <w:sz w:val="14"/>
          <w:szCs w:val="14"/>
          <w:lang w:val="en-US"/>
        </w:rPr>
        <w:t xml:space="preserve">patientId </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NameID&gt;</w:t>
      </w:r>
    </w:p>
    <w:p w14:paraId="458A1B51"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Subject&gt;</w:t>
      </w:r>
    </w:p>
    <w:p w14:paraId="19AB64FE"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Conditions</w:t>
      </w:r>
      <w:r w:rsidRPr="006208C0">
        <w:rPr>
          <w:rFonts w:ascii="Courier New" w:hAnsi="Courier New" w:cs="Courier New"/>
          <w:color w:val="000000"/>
          <w:sz w:val="14"/>
          <w:szCs w:val="14"/>
          <w:lang w:val="en-US"/>
        </w:rPr>
        <w:t xml:space="preserve"> NotBefore=</w:t>
      </w:r>
      <w:r w:rsidRPr="006208C0">
        <w:rPr>
          <w:rFonts w:ascii="Courier New" w:hAnsi="Courier New" w:cs="Courier New"/>
          <w:color w:val="2A00FF"/>
          <w:sz w:val="14"/>
          <w:szCs w:val="14"/>
          <w:lang w:val="en-US"/>
        </w:rPr>
        <w:t>"2014-07-18T10:09:29.136Z"</w:t>
      </w:r>
      <w:r w:rsidRPr="006208C0">
        <w:rPr>
          <w:rFonts w:ascii="Courier New" w:hAnsi="Courier New" w:cs="Courier New"/>
          <w:color w:val="000000"/>
          <w:sz w:val="14"/>
          <w:szCs w:val="14"/>
          <w:lang w:val="en-US"/>
        </w:rPr>
        <w:t xml:space="preserve"> NotOnOrAfter=</w:t>
      </w:r>
      <w:r w:rsidRPr="006208C0">
        <w:rPr>
          <w:rFonts w:ascii="Courier New" w:hAnsi="Courier New" w:cs="Courier New"/>
          <w:color w:val="2A00FF"/>
          <w:sz w:val="14"/>
          <w:szCs w:val="14"/>
          <w:lang w:val="en-US"/>
        </w:rPr>
        <w:t>"2014-07-18T11:09:29.136Z"</w:t>
      </w:r>
      <w:r w:rsidRPr="006208C0">
        <w:rPr>
          <w:rFonts w:ascii="Courier New" w:hAnsi="Courier New" w:cs="Courier New"/>
          <w:color w:val="7F0055"/>
          <w:sz w:val="14"/>
          <w:szCs w:val="14"/>
          <w:lang w:val="en-US"/>
        </w:rPr>
        <w:t>/&gt;</w:t>
      </w:r>
    </w:p>
    <w:p w14:paraId="31301C84"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AuthnStatement</w:t>
      </w:r>
      <w:r w:rsidRPr="006208C0">
        <w:rPr>
          <w:rFonts w:ascii="Courier New" w:hAnsi="Courier New" w:cs="Courier New"/>
          <w:color w:val="000000"/>
          <w:sz w:val="14"/>
          <w:szCs w:val="14"/>
          <w:lang w:val="en-US"/>
        </w:rPr>
        <w:t xml:space="preserve"> AuthnInstant=</w:t>
      </w:r>
      <w:r w:rsidRPr="006208C0">
        <w:rPr>
          <w:rFonts w:ascii="Courier New" w:hAnsi="Courier New" w:cs="Courier New"/>
          <w:color w:val="2A00FF"/>
          <w:sz w:val="14"/>
          <w:szCs w:val="14"/>
          <w:lang w:val="en-US"/>
        </w:rPr>
        <w:t>"2014-07-18T10:09:29.136Z"</w:t>
      </w:r>
      <w:r w:rsidRPr="006208C0">
        <w:rPr>
          <w:rFonts w:ascii="Courier New" w:hAnsi="Courier New" w:cs="Courier New"/>
          <w:color w:val="7F0055"/>
          <w:sz w:val="14"/>
          <w:szCs w:val="14"/>
          <w:lang w:val="en-US"/>
        </w:rPr>
        <w:t>&gt;</w:t>
      </w:r>
    </w:p>
    <w:p w14:paraId="7659CF3C"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AuthnContext&gt;</w:t>
      </w:r>
    </w:p>
    <w:p w14:paraId="60D69EDC"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AuthnContextDecl/&gt;</w:t>
      </w:r>
    </w:p>
    <w:p w14:paraId="61FAE343"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AuthenticatingAuthority/&gt;</w:t>
      </w:r>
    </w:p>
    <w:p w14:paraId="58740805"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AuthnContext&gt;</w:t>
      </w:r>
    </w:p>
    <w:p w14:paraId="35AEF947"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AuthnStatement&gt;</w:t>
      </w:r>
    </w:p>
    <w:p w14:paraId="65805C06"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AttributeStatement&gt;</w:t>
      </w:r>
    </w:p>
    <w:p w14:paraId="18E8B33C"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w:t>
      </w:r>
      <w:r w:rsidRPr="006208C0">
        <w:rPr>
          <w:rFonts w:ascii="Courier New" w:hAnsi="Courier New" w:cs="Courier New"/>
          <w:color w:val="000000"/>
          <w:sz w:val="14"/>
          <w:szCs w:val="14"/>
          <w:lang w:val="en-US"/>
        </w:rPr>
        <w:t xml:space="preserve"> Name=</w:t>
      </w:r>
      <w:r w:rsidRPr="006208C0">
        <w:rPr>
          <w:rFonts w:ascii="Courier New" w:hAnsi="Courier New" w:cs="Courier New"/>
          <w:color w:val="2A00FF"/>
          <w:sz w:val="14"/>
          <w:szCs w:val="14"/>
          <w:lang w:val="en-US"/>
        </w:rPr>
        <w:t>"urn:oasis:names:tc:sist:1.0:subject:subject-application-id"</w:t>
      </w:r>
      <w:r w:rsidRPr="006208C0">
        <w:rPr>
          <w:rFonts w:ascii="Courier New" w:hAnsi="Courier New" w:cs="Courier New"/>
          <w:color w:val="000000"/>
          <w:sz w:val="14"/>
          <w:szCs w:val="14"/>
          <w:lang w:val="en-US"/>
        </w:rPr>
        <w:t xml:space="preserve"> NameFormat=</w:t>
      </w:r>
      <w:r w:rsidRPr="006208C0">
        <w:rPr>
          <w:rFonts w:ascii="Courier New" w:hAnsi="Courier New" w:cs="Courier New"/>
          <w:color w:val="2A00FF"/>
          <w:sz w:val="14"/>
          <w:szCs w:val="14"/>
          <w:lang w:val="en-US"/>
        </w:rPr>
        <w:t>"urn:oasis:names:tc:SAML:2.0:attrname-format:uri"</w:t>
      </w:r>
      <w:r w:rsidRPr="006208C0">
        <w:rPr>
          <w:rFonts w:ascii="Courier New" w:hAnsi="Courier New" w:cs="Courier New"/>
          <w:color w:val="7F0055"/>
          <w:sz w:val="14"/>
          <w:szCs w:val="14"/>
          <w:lang w:val="en-US"/>
        </w:rPr>
        <w:t>&gt;</w:t>
      </w:r>
    </w:p>
    <w:p w14:paraId="2756777B"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w:t>
      </w:r>
      <w:r w:rsidRPr="006208C0">
        <w:rPr>
          <w:rFonts w:ascii="Courier New" w:hAnsi="Courier New" w:cs="Courier New"/>
          <w:color w:val="000000"/>
          <w:sz w:val="14"/>
          <w:szCs w:val="14"/>
          <w:lang w:val="en-US"/>
        </w:rPr>
        <w:t xml:space="preserve"> xsi:type=</w:t>
      </w:r>
      <w:r w:rsidRPr="006208C0">
        <w:rPr>
          <w:rFonts w:ascii="Courier New" w:hAnsi="Courier New" w:cs="Courier New"/>
          <w:color w:val="2A00FF"/>
          <w:sz w:val="14"/>
          <w:szCs w:val="14"/>
          <w:lang w:val="en-US"/>
        </w:rPr>
        <w:t>"xs:string"</w:t>
      </w:r>
      <w:r w:rsidRPr="006208C0">
        <w:rPr>
          <w:rFonts w:ascii="Courier New" w:hAnsi="Courier New" w:cs="Courier New"/>
          <w:color w:val="7F0055"/>
          <w:sz w:val="14"/>
          <w:szCs w:val="14"/>
          <w:lang w:val="en-US"/>
        </w:rPr>
        <w:t>&gt;</w:t>
      </w:r>
      <w:r w:rsidRPr="006208C0">
        <w:rPr>
          <w:rFonts w:ascii="Courier New" w:hAnsi="Courier New" w:cs="Courier New"/>
          <w:color w:val="000000"/>
          <w:sz w:val="14"/>
          <w:szCs w:val="14"/>
          <w:lang w:val="en-US"/>
        </w:rPr>
        <w:t>PORTALE-SALUTE</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AttributeValue&gt;</w:t>
      </w:r>
    </w:p>
    <w:p w14:paraId="2D2B37B0"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Attribute&gt;</w:t>
      </w:r>
    </w:p>
    <w:p w14:paraId="06D35BA8"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w:t>
      </w:r>
      <w:r w:rsidRPr="006208C0">
        <w:rPr>
          <w:rFonts w:ascii="Courier New" w:hAnsi="Courier New" w:cs="Courier New"/>
          <w:color w:val="000000"/>
          <w:sz w:val="14"/>
          <w:szCs w:val="14"/>
          <w:lang w:val="en-US"/>
        </w:rPr>
        <w:t xml:space="preserve"> Name=</w:t>
      </w:r>
      <w:r w:rsidRPr="006208C0">
        <w:rPr>
          <w:rFonts w:ascii="Courier New" w:hAnsi="Courier New" w:cs="Courier New"/>
          <w:color w:val="2A00FF"/>
          <w:sz w:val="14"/>
          <w:szCs w:val="14"/>
          <w:lang w:val="en-US"/>
        </w:rPr>
        <w:t>"urn:oasis:names:tc:sist:1.0:subject:subject-application-vendor"</w:t>
      </w:r>
      <w:r w:rsidRPr="006208C0">
        <w:rPr>
          <w:rFonts w:ascii="Courier New" w:hAnsi="Courier New" w:cs="Courier New"/>
          <w:color w:val="000000"/>
          <w:sz w:val="14"/>
          <w:szCs w:val="14"/>
          <w:lang w:val="en-US"/>
        </w:rPr>
        <w:t xml:space="preserve"> NameFormat=</w:t>
      </w:r>
      <w:r w:rsidRPr="006208C0">
        <w:rPr>
          <w:rFonts w:ascii="Courier New" w:hAnsi="Courier New" w:cs="Courier New"/>
          <w:color w:val="2A00FF"/>
          <w:sz w:val="14"/>
          <w:szCs w:val="14"/>
          <w:lang w:val="en-US"/>
        </w:rPr>
        <w:t>"urn:oasis:names:tc:SAML:2.0:attrname-format:uri"</w:t>
      </w:r>
      <w:r w:rsidRPr="006208C0">
        <w:rPr>
          <w:rFonts w:ascii="Courier New" w:hAnsi="Courier New" w:cs="Courier New"/>
          <w:color w:val="7F0055"/>
          <w:sz w:val="14"/>
          <w:szCs w:val="14"/>
          <w:lang w:val="en-US"/>
        </w:rPr>
        <w:t>&gt;</w:t>
      </w:r>
    </w:p>
    <w:p w14:paraId="72A402C7"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w:t>
      </w:r>
      <w:r w:rsidRPr="006208C0">
        <w:rPr>
          <w:rFonts w:ascii="Courier New" w:hAnsi="Courier New" w:cs="Courier New"/>
          <w:color w:val="000000"/>
          <w:sz w:val="14"/>
          <w:szCs w:val="14"/>
          <w:lang w:val="en-US"/>
        </w:rPr>
        <w:t xml:space="preserve"> xsi:type=</w:t>
      </w:r>
      <w:r w:rsidRPr="006208C0">
        <w:rPr>
          <w:rFonts w:ascii="Courier New" w:hAnsi="Courier New" w:cs="Courier New"/>
          <w:color w:val="2A00FF"/>
          <w:sz w:val="14"/>
          <w:szCs w:val="14"/>
          <w:lang w:val="en-US"/>
        </w:rPr>
        <w:t>"xs:string"</w:t>
      </w:r>
      <w:r w:rsidRPr="006208C0">
        <w:rPr>
          <w:rFonts w:ascii="Courier New" w:hAnsi="Courier New" w:cs="Courier New"/>
          <w:color w:val="7F0055"/>
          <w:sz w:val="14"/>
          <w:szCs w:val="14"/>
          <w:lang w:val="en-US"/>
        </w:rPr>
        <w:t>&gt;</w:t>
      </w:r>
      <w:r w:rsidRPr="006208C0">
        <w:rPr>
          <w:rFonts w:ascii="Courier New" w:hAnsi="Courier New" w:cs="Courier New"/>
          <w:color w:val="000000"/>
          <w:sz w:val="14"/>
          <w:szCs w:val="14"/>
          <w:lang w:val="en-US"/>
        </w:rPr>
        <w:t>REGIONE-PUGLIA</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AttributeValue&gt;</w:t>
      </w:r>
    </w:p>
    <w:p w14:paraId="0279B889"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Attribute&gt;</w:t>
      </w:r>
    </w:p>
    <w:p w14:paraId="732CFDCE"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w:t>
      </w:r>
      <w:r w:rsidRPr="006208C0">
        <w:rPr>
          <w:rFonts w:ascii="Courier New" w:hAnsi="Courier New" w:cs="Courier New"/>
          <w:color w:val="000000"/>
          <w:sz w:val="14"/>
          <w:szCs w:val="14"/>
          <w:lang w:val="en-US"/>
        </w:rPr>
        <w:t xml:space="preserve"> Name=</w:t>
      </w:r>
      <w:r w:rsidRPr="006208C0">
        <w:rPr>
          <w:rFonts w:ascii="Courier New" w:hAnsi="Courier New" w:cs="Courier New"/>
          <w:color w:val="2A00FF"/>
          <w:sz w:val="14"/>
          <w:szCs w:val="14"/>
          <w:lang w:val="en-US"/>
        </w:rPr>
        <w:t>"urn:oasis:names:tc:sist:1.0:subject:subject-application-version"</w:t>
      </w:r>
      <w:r w:rsidRPr="006208C0">
        <w:rPr>
          <w:rFonts w:ascii="Courier New" w:hAnsi="Courier New" w:cs="Courier New"/>
          <w:color w:val="000000"/>
          <w:sz w:val="14"/>
          <w:szCs w:val="14"/>
          <w:lang w:val="en-US"/>
        </w:rPr>
        <w:t xml:space="preserve"> NameFormat=</w:t>
      </w:r>
      <w:r w:rsidRPr="006208C0">
        <w:rPr>
          <w:rFonts w:ascii="Courier New" w:hAnsi="Courier New" w:cs="Courier New"/>
          <w:color w:val="2A00FF"/>
          <w:sz w:val="14"/>
          <w:szCs w:val="14"/>
          <w:lang w:val="en-US"/>
        </w:rPr>
        <w:t>"urn:oasis:names:tc:SAML:2.0:attrname-format:uri"</w:t>
      </w:r>
      <w:r w:rsidRPr="006208C0">
        <w:rPr>
          <w:rFonts w:ascii="Courier New" w:hAnsi="Courier New" w:cs="Courier New"/>
          <w:color w:val="7F0055"/>
          <w:sz w:val="14"/>
          <w:szCs w:val="14"/>
          <w:lang w:val="en-US"/>
        </w:rPr>
        <w:t>&gt;</w:t>
      </w:r>
    </w:p>
    <w:p w14:paraId="21E52C2B"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w:t>
      </w:r>
      <w:r w:rsidRPr="006208C0">
        <w:rPr>
          <w:rFonts w:ascii="Courier New" w:hAnsi="Courier New" w:cs="Courier New"/>
          <w:color w:val="000000"/>
          <w:sz w:val="14"/>
          <w:szCs w:val="14"/>
          <w:lang w:val="en-US"/>
        </w:rPr>
        <w:t xml:space="preserve"> xsi:type=</w:t>
      </w:r>
      <w:r w:rsidRPr="006208C0">
        <w:rPr>
          <w:rFonts w:ascii="Courier New" w:hAnsi="Courier New" w:cs="Courier New"/>
          <w:color w:val="2A00FF"/>
          <w:sz w:val="14"/>
          <w:szCs w:val="14"/>
          <w:lang w:val="en-US"/>
        </w:rPr>
        <w:t>"xs:string"</w:t>
      </w:r>
      <w:r w:rsidRPr="006208C0">
        <w:rPr>
          <w:rFonts w:ascii="Courier New" w:hAnsi="Courier New" w:cs="Courier New"/>
          <w:color w:val="7F0055"/>
          <w:sz w:val="14"/>
          <w:szCs w:val="14"/>
          <w:lang w:val="en-US"/>
        </w:rPr>
        <w:t>&gt;</w:t>
      </w:r>
      <w:r w:rsidRPr="006208C0">
        <w:rPr>
          <w:rFonts w:ascii="Courier New" w:hAnsi="Courier New" w:cs="Courier New"/>
          <w:color w:val="000000"/>
          <w:sz w:val="14"/>
          <w:szCs w:val="14"/>
          <w:lang w:val="en-US"/>
        </w:rPr>
        <w:t>DEFAULT</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AttributeValue&gt;</w:t>
      </w:r>
    </w:p>
    <w:p w14:paraId="6629DF70"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Attribute&gt;</w:t>
      </w:r>
    </w:p>
    <w:p w14:paraId="10D0CCDF"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w:t>
      </w:r>
      <w:r w:rsidRPr="006208C0">
        <w:rPr>
          <w:rFonts w:ascii="Courier New" w:hAnsi="Courier New" w:cs="Courier New"/>
          <w:color w:val="000000"/>
          <w:sz w:val="14"/>
          <w:szCs w:val="14"/>
          <w:lang w:val="en-US"/>
        </w:rPr>
        <w:t xml:space="preserve"> Name=</w:t>
      </w:r>
      <w:r w:rsidRPr="006208C0">
        <w:rPr>
          <w:rFonts w:ascii="Courier New" w:hAnsi="Courier New" w:cs="Courier New"/>
          <w:color w:val="2A00FF"/>
          <w:sz w:val="14"/>
          <w:szCs w:val="14"/>
          <w:lang w:val="en-US"/>
        </w:rPr>
        <w:t>"urn:oasis:names:tc:sist:1.0:subject:subject-application-nonce"</w:t>
      </w:r>
      <w:r w:rsidRPr="006208C0">
        <w:rPr>
          <w:rFonts w:ascii="Courier New" w:hAnsi="Courier New" w:cs="Courier New"/>
          <w:color w:val="000000"/>
          <w:sz w:val="14"/>
          <w:szCs w:val="14"/>
          <w:lang w:val="en-US"/>
        </w:rPr>
        <w:t xml:space="preserve"> NameFormat=</w:t>
      </w:r>
      <w:r w:rsidRPr="006208C0">
        <w:rPr>
          <w:rFonts w:ascii="Courier New" w:hAnsi="Courier New" w:cs="Courier New"/>
          <w:color w:val="2A00FF"/>
          <w:sz w:val="14"/>
          <w:szCs w:val="14"/>
          <w:lang w:val="en-US"/>
        </w:rPr>
        <w:t>"urn:oasis:names:tc:SAML:2.0:attrname-format:uri"</w:t>
      </w:r>
      <w:r w:rsidRPr="006208C0">
        <w:rPr>
          <w:rFonts w:ascii="Courier New" w:hAnsi="Courier New" w:cs="Courier New"/>
          <w:color w:val="7F0055"/>
          <w:sz w:val="14"/>
          <w:szCs w:val="14"/>
          <w:lang w:val="en-US"/>
        </w:rPr>
        <w:t>&gt;</w:t>
      </w:r>
    </w:p>
    <w:p w14:paraId="5A8DD205"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w:t>
      </w:r>
      <w:r w:rsidRPr="006208C0">
        <w:rPr>
          <w:rFonts w:ascii="Courier New" w:hAnsi="Courier New" w:cs="Courier New"/>
          <w:color w:val="000000"/>
          <w:sz w:val="14"/>
          <w:szCs w:val="14"/>
          <w:lang w:val="en-US"/>
        </w:rPr>
        <w:t xml:space="preserve"> xsi:type=</w:t>
      </w:r>
      <w:r w:rsidRPr="006208C0">
        <w:rPr>
          <w:rFonts w:ascii="Courier New" w:hAnsi="Courier New" w:cs="Courier New"/>
          <w:color w:val="2A00FF"/>
          <w:sz w:val="14"/>
          <w:szCs w:val="14"/>
          <w:lang w:val="en-US"/>
        </w:rPr>
        <w:t>"xs:string"</w:t>
      </w:r>
      <w:r w:rsidRPr="006208C0">
        <w:rPr>
          <w:rFonts w:ascii="Courier New" w:hAnsi="Courier New" w:cs="Courier New"/>
          <w:color w:val="7F0055"/>
          <w:sz w:val="14"/>
          <w:szCs w:val="14"/>
          <w:lang w:val="en-US"/>
        </w:rPr>
        <w:t>&gt;</w:t>
      </w:r>
      <w:r w:rsidRPr="006208C0">
        <w:rPr>
          <w:rFonts w:ascii="Courier New" w:hAnsi="Courier New" w:cs="Courier New"/>
          <w:color w:val="000000"/>
          <w:sz w:val="14"/>
          <w:szCs w:val="14"/>
          <w:lang w:val="en-US"/>
        </w:rPr>
        <w:t>StringAlfaNumerica20</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AttributeValue&gt;</w:t>
      </w:r>
    </w:p>
    <w:p w14:paraId="5CA2B160"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Attribute&gt;</w:t>
      </w:r>
    </w:p>
    <w:p w14:paraId="510219E2"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w:t>
      </w:r>
      <w:r w:rsidRPr="006208C0">
        <w:rPr>
          <w:rFonts w:ascii="Courier New" w:hAnsi="Courier New" w:cs="Courier New"/>
          <w:color w:val="000000"/>
          <w:sz w:val="14"/>
          <w:szCs w:val="14"/>
          <w:lang w:val="en-US"/>
        </w:rPr>
        <w:t xml:space="preserve"> Name=</w:t>
      </w:r>
      <w:r w:rsidRPr="006208C0">
        <w:rPr>
          <w:rFonts w:ascii="Courier New" w:hAnsi="Courier New" w:cs="Courier New"/>
          <w:color w:val="2A00FF"/>
          <w:sz w:val="14"/>
          <w:szCs w:val="14"/>
          <w:lang w:val="en-US"/>
        </w:rPr>
        <w:t>"urn:oasis:names:tc:sist:1.0:subject:subject-application-digest"</w:t>
      </w:r>
      <w:r w:rsidRPr="006208C0">
        <w:rPr>
          <w:rFonts w:ascii="Courier New" w:hAnsi="Courier New" w:cs="Courier New"/>
          <w:color w:val="000000"/>
          <w:sz w:val="14"/>
          <w:szCs w:val="14"/>
          <w:lang w:val="en-US"/>
        </w:rPr>
        <w:t xml:space="preserve"> NameFormat=</w:t>
      </w:r>
      <w:r w:rsidRPr="006208C0">
        <w:rPr>
          <w:rFonts w:ascii="Courier New" w:hAnsi="Courier New" w:cs="Courier New"/>
          <w:color w:val="2A00FF"/>
          <w:sz w:val="14"/>
          <w:szCs w:val="14"/>
          <w:lang w:val="en-US"/>
        </w:rPr>
        <w:t>"urn:oasis:names:tc:SAML:2.0:attrname-format:uri"</w:t>
      </w:r>
      <w:r w:rsidRPr="006208C0">
        <w:rPr>
          <w:rFonts w:ascii="Courier New" w:hAnsi="Courier New" w:cs="Courier New"/>
          <w:color w:val="7F0055"/>
          <w:sz w:val="14"/>
          <w:szCs w:val="14"/>
          <w:lang w:val="en-US"/>
        </w:rPr>
        <w:t>&gt;</w:t>
      </w:r>
    </w:p>
    <w:p w14:paraId="591D674D"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w:t>
      </w:r>
      <w:r w:rsidRPr="006208C0">
        <w:rPr>
          <w:rFonts w:ascii="Courier New" w:hAnsi="Courier New" w:cs="Courier New"/>
          <w:color w:val="000000"/>
          <w:sz w:val="14"/>
          <w:szCs w:val="14"/>
          <w:lang w:val="en-US"/>
        </w:rPr>
        <w:t xml:space="preserve"> xsi:type=</w:t>
      </w:r>
      <w:r w:rsidRPr="006208C0">
        <w:rPr>
          <w:rFonts w:ascii="Courier New" w:hAnsi="Courier New" w:cs="Courier New"/>
          <w:color w:val="2A00FF"/>
          <w:sz w:val="14"/>
          <w:szCs w:val="14"/>
          <w:lang w:val="en-US"/>
        </w:rPr>
        <w:t>"xs:string"</w:t>
      </w:r>
      <w:r w:rsidRPr="006208C0">
        <w:rPr>
          <w:rFonts w:ascii="Courier New" w:hAnsi="Courier New" w:cs="Courier New"/>
          <w:color w:val="7F0055"/>
          <w:sz w:val="14"/>
          <w:szCs w:val="14"/>
          <w:lang w:val="en-US"/>
        </w:rPr>
        <w:t>&gt;</w:t>
      </w:r>
      <w:r w:rsidRPr="006208C0">
        <w:rPr>
          <w:rFonts w:ascii="Courier New" w:hAnsi="Courier New" w:cs="Courier New"/>
          <w:color w:val="000000"/>
          <w:sz w:val="14"/>
          <w:szCs w:val="14"/>
          <w:lang w:val="en-US"/>
        </w:rPr>
        <w:t>NStnEpJkiPmnw+6cBJdyihHFDf4=</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AttributeValue&gt;</w:t>
      </w:r>
    </w:p>
    <w:p w14:paraId="51FABBFC"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Attribute&gt;</w:t>
      </w:r>
    </w:p>
    <w:p w14:paraId="6333B3F6"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w:t>
      </w:r>
      <w:r w:rsidRPr="006208C0">
        <w:rPr>
          <w:rFonts w:ascii="Courier New" w:hAnsi="Courier New" w:cs="Courier New"/>
          <w:color w:val="000000"/>
          <w:sz w:val="14"/>
          <w:szCs w:val="14"/>
          <w:lang w:val="en-US"/>
        </w:rPr>
        <w:t xml:space="preserve"> Name=</w:t>
      </w:r>
      <w:r w:rsidRPr="006208C0">
        <w:rPr>
          <w:rFonts w:ascii="Courier New" w:hAnsi="Courier New" w:cs="Courier New"/>
          <w:color w:val="2A00FF"/>
          <w:sz w:val="14"/>
          <w:szCs w:val="14"/>
          <w:lang w:val="en-US"/>
        </w:rPr>
        <w:t>"urn:oasis:names:tc:sist:1.0:subject:subject-application-created"</w:t>
      </w:r>
      <w:r w:rsidRPr="006208C0">
        <w:rPr>
          <w:rFonts w:ascii="Courier New" w:hAnsi="Courier New" w:cs="Courier New"/>
          <w:color w:val="000000"/>
          <w:sz w:val="14"/>
          <w:szCs w:val="14"/>
          <w:lang w:val="en-US"/>
        </w:rPr>
        <w:t xml:space="preserve"> NameFormat=</w:t>
      </w:r>
      <w:r w:rsidRPr="006208C0">
        <w:rPr>
          <w:rFonts w:ascii="Courier New" w:hAnsi="Courier New" w:cs="Courier New"/>
          <w:color w:val="2A00FF"/>
          <w:sz w:val="14"/>
          <w:szCs w:val="14"/>
          <w:lang w:val="en-US"/>
        </w:rPr>
        <w:t>"urn:oasis:names:tc:SAML:2.0:attrname-format:uri"</w:t>
      </w:r>
      <w:r w:rsidRPr="006208C0">
        <w:rPr>
          <w:rFonts w:ascii="Courier New" w:hAnsi="Courier New" w:cs="Courier New"/>
          <w:color w:val="7F0055"/>
          <w:sz w:val="14"/>
          <w:szCs w:val="14"/>
          <w:lang w:val="en-US"/>
        </w:rPr>
        <w:t>&gt;</w:t>
      </w:r>
    </w:p>
    <w:p w14:paraId="4309E9C5"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w:t>
      </w:r>
      <w:r w:rsidRPr="006208C0">
        <w:rPr>
          <w:rFonts w:ascii="Courier New" w:hAnsi="Courier New" w:cs="Courier New"/>
          <w:color w:val="000000"/>
          <w:sz w:val="14"/>
          <w:szCs w:val="14"/>
          <w:lang w:val="en-US"/>
        </w:rPr>
        <w:t xml:space="preserve"> xsi:type=</w:t>
      </w:r>
      <w:r w:rsidRPr="006208C0">
        <w:rPr>
          <w:rFonts w:ascii="Courier New" w:hAnsi="Courier New" w:cs="Courier New"/>
          <w:color w:val="2A00FF"/>
          <w:sz w:val="14"/>
          <w:szCs w:val="14"/>
          <w:lang w:val="en-US"/>
        </w:rPr>
        <w:t>"xs:string"</w:t>
      </w:r>
      <w:r w:rsidRPr="006208C0">
        <w:rPr>
          <w:rFonts w:ascii="Courier New" w:hAnsi="Courier New" w:cs="Courier New"/>
          <w:color w:val="7F0055"/>
          <w:sz w:val="14"/>
          <w:szCs w:val="14"/>
          <w:lang w:val="en-US"/>
        </w:rPr>
        <w:t>&gt;</w:t>
      </w:r>
      <w:r w:rsidRPr="006208C0">
        <w:rPr>
          <w:rFonts w:ascii="Courier New" w:hAnsi="Courier New" w:cs="Courier New"/>
          <w:color w:val="000000"/>
          <w:sz w:val="14"/>
          <w:szCs w:val="14"/>
          <w:lang w:val="en-US"/>
        </w:rPr>
        <w:t>2014-09-29t12:07:00+01</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AttributeValue&gt;</w:t>
      </w:r>
    </w:p>
    <w:p w14:paraId="7BD3A246"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Attribute&gt;</w:t>
      </w:r>
    </w:p>
    <w:p w14:paraId="2FA4829A"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w:t>
      </w:r>
      <w:r w:rsidRPr="006208C0">
        <w:rPr>
          <w:rFonts w:ascii="Courier New" w:hAnsi="Courier New" w:cs="Courier New"/>
          <w:color w:val="000000"/>
          <w:sz w:val="14"/>
          <w:szCs w:val="14"/>
          <w:lang w:val="en-US"/>
        </w:rPr>
        <w:t xml:space="preserve"> Name=</w:t>
      </w:r>
      <w:r w:rsidRPr="006208C0">
        <w:rPr>
          <w:rFonts w:ascii="Courier New" w:hAnsi="Courier New" w:cs="Courier New"/>
          <w:color w:val="2A00FF"/>
          <w:sz w:val="14"/>
          <w:szCs w:val="14"/>
          <w:lang w:val="en-US"/>
        </w:rPr>
        <w:t>"urn:oasis:names:tc:xacml:1.0:subject:subject-id"</w:t>
      </w:r>
      <w:r w:rsidRPr="006208C0">
        <w:rPr>
          <w:rFonts w:ascii="Courier New" w:hAnsi="Courier New" w:cs="Courier New"/>
          <w:color w:val="000000"/>
          <w:sz w:val="14"/>
          <w:szCs w:val="14"/>
          <w:lang w:val="en-US"/>
        </w:rPr>
        <w:t xml:space="preserve"> NameFormat=</w:t>
      </w:r>
      <w:r w:rsidRPr="006208C0">
        <w:rPr>
          <w:rFonts w:ascii="Courier New" w:hAnsi="Courier New" w:cs="Courier New"/>
          <w:color w:val="2A00FF"/>
          <w:sz w:val="14"/>
          <w:szCs w:val="14"/>
          <w:lang w:val="en-US"/>
        </w:rPr>
        <w:t>"urn:oasis:names:tc:SAML:2.0:attrname-format:uri"</w:t>
      </w:r>
      <w:r w:rsidRPr="006208C0">
        <w:rPr>
          <w:rFonts w:ascii="Courier New" w:hAnsi="Courier New" w:cs="Courier New"/>
          <w:color w:val="7F0055"/>
          <w:sz w:val="14"/>
          <w:szCs w:val="14"/>
          <w:lang w:val="en-US"/>
        </w:rPr>
        <w:t>&gt;</w:t>
      </w:r>
    </w:p>
    <w:p w14:paraId="35778B76"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w:t>
      </w:r>
      <w:r w:rsidRPr="006208C0">
        <w:rPr>
          <w:rFonts w:ascii="Courier New" w:hAnsi="Courier New" w:cs="Courier New"/>
          <w:color w:val="000000"/>
          <w:sz w:val="14"/>
          <w:szCs w:val="14"/>
          <w:lang w:val="en-US"/>
        </w:rPr>
        <w:t xml:space="preserve"> xsi:type=</w:t>
      </w:r>
      <w:r w:rsidRPr="006208C0">
        <w:rPr>
          <w:rFonts w:ascii="Courier New" w:hAnsi="Courier New" w:cs="Courier New"/>
          <w:color w:val="2A00FF"/>
          <w:sz w:val="14"/>
          <w:szCs w:val="14"/>
          <w:lang w:val="en-US"/>
        </w:rPr>
        <w:t>"xs:string"</w:t>
      </w:r>
      <w:r w:rsidRPr="006208C0">
        <w:rPr>
          <w:rFonts w:ascii="Courier New" w:hAnsi="Courier New" w:cs="Courier New"/>
          <w:color w:val="7F0055"/>
          <w:sz w:val="14"/>
          <w:szCs w:val="14"/>
          <w:lang w:val="en-US"/>
        </w:rPr>
        <w:t>&gt;</w:t>
      </w:r>
      <w:r w:rsidRPr="006208C0">
        <w:rPr>
          <w:rFonts w:ascii="Courier New" w:hAnsi="Courier New" w:cs="Courier New"/>
          <w:color w:val="000000"/>
          <w:sz w:val="14"/>
          <w:szCs w:val="14"/>
          <w:lang w:val="en-US"/>
        </w:rPr>
        <w:t>PRTSLT00A01P000S</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AttributeValue&gt;</w:t>
      </w:r>
    </w:p>
    <w:p w14:paraId="60E91147"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Attribute&gt;</w:t>
      </w:r>
    </w:p>
    <w:p w14:paraId="16A3FC3D"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w:t>
      </w:r>
      <w:r w:rsidRPr="006208C0">
        <w:rPr>
          <w:rFonts w:ascii="Courier New" w:hAnsi="Courier New" w:cs="Courier New"/>
          <w:color w:val="000000"/>
          <w:sz w:val="14"/>
          <w:szCs w:val="14"/>
          <w:lang w:val="en-US"/>
        </w:rPr>
        <w:t xml:space="preserve"> Name=</w:t>
      </w:r>
      <w:r w:rsidRPr="006208C0">
        <w:rPr>
          <w:rFonts w:ascii="Courier New" w:hAnsi="Courier New" w:cs="Courier New"/>
          <w:color w:val="2A00FF"/>
          <w:sz w:val="14"/>
          <w:szCs w:val="14"/>
          <w:lang w:val="en-US"/>
        </w:rPr>
        <w:t>"urn:oasis:names:tc:xacml:2.0:subject:role"</w:t>
      </w:r>
      <w:r w:rsidRPr="006208C0">
        <w:rPr>
          <w:rFonts w:ascii="Courier New" w:hAnsi="Courier New" w:cs="Courier New"/>
          <w:color w:val="000000"/>
          <w:sz w:val="14"/>
          <w:szCs w:val="14"/>
          <w:lang w:val="en-US"/>
        </w:rPr>
        <w:t xml:space="preserve"> NameFormat=</w:t>
      </w:r>
      <w:r w:rsidRPr="006208C0">
        <w:rPr>
          <w:rFonts w:ascii="Courier New" w:hAnsi="Courier New" w:cs="Courier New"/>
          <w:color w:val="2A00FF"/>
          <w:sz w:val="14"/>
          <w:szCs w:val="14"/>
          <w:lang w:val="en-US"/>
        </w:rPr>
        <w:t>"urn:oasis:names:tc:SAML:2.0:attrname-format:uri"</w:t>
      </w:r>
      <w:r w:rsidRPr="006208C0">
        <w:rPr>
          <w:rFonts w:ascii="Courier New" w:hAnsi="Courier New" w:cs="Courier New"/>
          <w:color w:val="7F0055"/>
          <w:sz w:val="14"/>
          <w:szCs w:val="14"/>
          <w:lang w:val="en-US"/>
        </w:rPr>
        <w:t>&gt;</w:t>
      </w:r>
    </w:p>
    <w:p w14:paraId="78E73D08"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w:t>
      </w:r>
      <w:r w:rsidRPr="006208C0">
        <w:rPr>
          <w:rFonts w:ascii="Courier New" w:hAnsi="Courier New" w:cs="Courier New"/>
          <w:color w:val="000000"/>
          <w:sz w:val="14"/>
          <w:szCs w:val="14"/>
          <w:lang w:val="en-US"/>
        </w:rPr>
        <w:t xml:space="preserve"> xsi:type=</w:t>
      </w:r>
      <w:r w:rsidRPr="006208C0">
        <w:rPr>
          <w:rFonts w:ascii="Courier New" w:hAnsi="Courier New" w:cs="Courier New"/>
          <w:color w:val="2A00FF"/>
          <w:sz w:val="14"/>
          <w:szCs w:val="14"/>
          <w:lang w:val="en-US"/>
        </w:rPr>
        <w:t>"xs:string"</w:t>
      </w:r>
      <w:r w:rsidRPr="006208C0">
        <w:rPr>
          <w:rFonts w:ascii="Courier New" w:hAnsi="Courier New" w:cs="Courier New"/>
          <w:color w:val="7F0055"/>
          <w:sz w:val="14"/>
          <w:szCs w:val="14"/>
          <w:lang w:val="en-US"/>
        </w:rPr>
        <w:t>&gt;</w:t>
      </w:r>
      <w:r w:rsidRPr="006208C0">
        <w:rPr>
          <w:rFonts w:ascii="Courier New" w:hAnsi="Courier New" w:cs="Courier New"/>
          <w:color w:val="000000"/>
          <w:sz w:val="14"/>
          <w:szCs w:val="14"/>
          <w:lang w:val="en-US"/>
        </w:rPr>
        <w:t>RIS000006</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AttributeValue&gt;</w:t>
      </w:r>
    </w:p>
    <w:p w14:paraId="36CA870D"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Attribute&gt;</w:t>
      </w:r>
    </w:p>
    <w:p w14:paraId="36BA8E4E"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w:t>
      </w:r>
      <w:r w:rsidRPr="006208C0">
        <w:rPr>
          <w:rFonts w:ascii="Courier New" w:hAnsi="Courier New" w:cs="Courier New"/>
          <w:color w:val="000000"/>
          <w:sz w:val="14"/>
          <w:szCs w:val="14"/>
          <w:lang w:val="en-US"/>
        </w:rPr>
        <w:t xml:space="preserve"> Name=</w:t>
      </w:r>
      <w:r w:rsidRPr="006208C0">
        <w:rPr>
          <w:rFonts w:ascii="Courier New" w:hAnsi="Courier New" w:cs="Courier New"/>
          <w:color w:val="2A00FF"/>
          <w:sz w:val="14"/>
          <w:szCs w:val="14"/>
          <w:lang w:val="en-US"/>
        </w:rPr>
        <w:t>"urn:oasis:names:tc:xspa:1.0:subject:organization-id"</w:t>
      </w:r>
      <w:r w:rsidRPr="006208C0">
        <w:rPr>
          <w:rFonts w:ascii="Courier New" w:hAnsi="Courier New" w:cs="Courier New"/>
          <w:color w:val="000000"/>
          <w:sz w:val="14"/>
          <w:szCs w:val="14"/>
          <w:lang w:val="en-US"/>
        </w:rPr>
        <w:t xml:space="preserve"> NameFormat=</w:t>
      </w:r>
      <w:r w:rsidRPr="006208C0">
        <w:rPr>
          <w:rFonts w:ascii="Courier New" w:hAnsi="Courier New" w:cs="Courier New"/>
          <w:color w:val="2A00FF"/>
          <w:sz w:val="14"/>
          <w:szCs w:val="14"/>
          <w:lang w:val="en-US"/>
        </w:rPr>
        <w:t>"urn:oasis:names:tc:SAML:2.0:attrname-format:uri"</w:t>
      </w:r>
      <w:r w:rsidRPr="006208C0">
        <w:rPr>
          <w:rFonts w:ascii="Courier New" w:hAnsi="Courier New" w:cs="Courier New"/>
          <w:color w:val="7F0055"/>
          <w:sz w:val="14"/>
          <w:szCs w:val="14"/>
          <w:lang w:val="en-US"/>
        </w:rPr>
        <w:t>&gt;</w:t>
      </w:r>
    </w:p>
    <w:p w14:paraId="597ED5D4"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w:t>
      </w:r>
      <w:r w:rsidRPr="006208C0">
        <w:rPr>
          <w:rFonts w:ascii="Courier New" w:hAnsi="Courier New" w:cs="Courier New"/>
          <w:color w:val="000000"/>
          <w:sz w:val="14"/>
          <w:szCs w:val="14"/>
          <w:lang w:val="en-US"/>
        </w:rPr>
        <w:t xml:space="preserve"> xsi:type=</w:t>
      </w:r>
      <w:r w:rsidRPr="006208C0">
        <w:rPr>
          <w:rFonts w:ascii="Courier New" w:hAnsi="Courier New" w:cs="Courier New"/>
          <w:color w:val="2A00FF"/>
          <w:sz w:val="14"/>
          <w:szCs w:val="14"/>
          <w:lang w:val="en-US"/>
        </w:rPr>
        <w:t>"xs:string"</w:t>
      </w:r>
      <w:r w:rsidRPr="006208C0">
        <w:rPr>
          <w:rFonts w:ascii="Courier New" w:hAnsi="Courier New" w:cs="Courier New"/>
          <w:color w:val="7F0055"/>
          <w:sz w:val="14"/>
          <w:szCs w:val="14"/>
          <w:lang w:val="en-US"/>
        </w:rPr>
        <w:t>&gt;</w:t>
      </w:r>
      <w:r w:rsidRPr="006208C0">
        <w:rPr>
          <w:rFonts w:ascii="Courier New" w:hAnsi="Courier New" w:cs="Courier New"/>
          <w:color w:val="000000"/>
          <w:sz w:val="14"/>
          <w:szCs w:val="14"/>
          <w:lang w:val="en-US"/>
        </w:rPr>
        <w:t>160114</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AttributeValue&gt;</w:t>
      </w:r>
    </w:p>
    <w:p w14:paraId="0570D987"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Attribute&gt;</w:t>
      </w:r>
    </w:p>
    <w:p w14:paraId="68B896AE"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w:t>
      </w:r>
      <w:r w:rsidRPr="006208C0">
        <w:rPr>
          <w:rFonts w:ascii="Courier New" w:hAnsi="Courier New" w:cs="Courier New"/>
          <w:color w:val="000000"/>
          <w:sz w:val="14"/>
          <w:szCs w:val="14"/>
          <w:lang w:val="en-US"/>
        </w:rPr>
        <w:t xml:space="preserve"> Name=</w:t>
      </w:r>
      <w:r w:rsidRPr="006208C0">
        <w:rPr>
          <w:rFonts w:ascii="Courier New" w:hAnsi="Courier New" w:cs="Courier New"/>
          <w:color w:val="2A00FF"/>
          <w:sz w:val="14"/>
          <w:szCs w:val="14"/>
          <w:lang w:val="en-US"/>
        </w:rPr>
        <w:t>"urn:oasis:names:tc:xspa:1.0:subject:organization"</w:t>
      </w:r>
      <w:r w:rsidRPr="006208C0">
        <w:rPr>
          <w:rFonts w:ascii="Courier New" w:hAnsi="Courier New" w:cs="Courier New"/>
          <w:color w:val="000000"/>
          <w:sz w:val="14"/>
          <w:szCs w:val="14"/>
          <w:lang w:val="en-US"/>
        </w:rPr>
        <w:t xml:space="preserve"> NameFormat=</w:t>
      </w:r>
      <w:r w:rsidRPr="006208C0">
        <w:rPr>
          <w:rFonts w:ascii="Courier New" w:hAnsi="Courier New" w:cs="Courier New"/>
          <w:color w:val="2A00FF"/>
          <w:sz w:val="14"/>
          <w:szCs w:val="14"/>
          <w:lang w:val="en-US"/>
        </w:rPr>
        <w:t>"urn:oasis:names:tc:SAML:2.0:attrname-format:uri"</w:t>
      </w:r>
      <w:r w:rsidRPr="006208C0">
        <w:rPr>
          <w:rFonts w:ascii="Courier New" w:hAnsi="Courier New" w:cs="Courier New"/>
          <w:color w:val="7F0055"/>
          <w:sz w:val="14"/>
          <w:szCs w:val="14"/>
          <w:lang w:val="en-US"/>
        </w:rPr>
        <w:t>&gt;</w:t>
      </w:r>
    </w:p>
    <w:p w14:paraId="0F3A3D37"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w:t>
      </w:r>
      <w:r w:rsidRPr="006208C0">
        <w:rPr>
          <w:rFonts w:ascii="Courier New" w:hAnsi="Courier New" w:cs="Courier New"/>
          <w:color w:val="000000"/>
          <w:sz w:val="14"/>
          <w:szCs w:val="14"/>
          <w:lang w:val="en-US"/>
        </w:rPr>
        <w:t xml:space="preserve"> xsi:type=</w:t>
      </w:r>
      <w:r w:rsidRPr="006208C0">
        <w:rPr>
          <w:rFonts w:ascii="Courier New" w:hAnsi="Courier New" w:cs="Courier New"/>
          <w:color w:val="2A00FF"/>
          <w:sz w:val="14"/>
          <w:szCs w:val="14"/>
          <w:lang w:val="en-US"/>
        </w:rPr>
        <w:t>"xs:string"</w:t>
      </w:r>
      <w:r w:rsidRPr="006208C0">
        <w:rPr>
          <w:rFonts w:ascii="Courier New" w:hAnsi="Courier New" w:cs="Courier New"/>
          <w:color w:val="7F0055"/>
          <w:sz w:val="14"/>
          <w:szCs w:val="14"/>
          <w:lang w:val="en-US"/>
        </w:rPr>
        <w:t>&gt;</w:t>
      </w:r>
      <w:r w:rsidRPr="006208C0">
        <w:rPr>
          <w:rFonts w:ascii="Courier New" w:hAnsi="Courier New" w:cs="Courier New"/>
          <w:color w:val="000000"/>
          <w:sz w:val="14"/>
          <w:szCs w:val="14"/>
          <w:lang w:val="en-US"/>
        </w:rPr>
        <w:t>ASL BA</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AttributeValue&gt;</w:t>
      </w:r>
    </w:p>
    <w:p w14:paraId="60C7A5A9"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Attribute&gt;</w:t>
      </w:r>
    </w:p>
    <w:p w14:paraId="4C95DE2F"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AttributeStatement&gt;</w:t>
      </w:r>
    </w:p>
    <w:p w14:paraId="7A9FFDF9"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saml:</w:t>
      </w:r>
      <w:r w:rsidRPr="006208C0">
        <w:rPr>
          <w:rFonts w:ascii="Courier New" w:hAnsi="Courier New" w:cs="Courier New"/>
          <w:color w:val="7F0055"/>
          <w:sz w:val="14"/>
          <w:szCs w:val="14"/>
          <w:lang w:val="en-US"/>
        </w:rPr>
        <w:t>Assertion&gt;</w:t>
      </w:r>
    </w:p>
    <w:p w14:paraId="7A27CD7B"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soapenv:</w:t>
      </w:r>
      <w:r w:rsidRPr="006208C0">
        <w:rPr>
          <w:rFonts w:ascii="Courier New" w:hAnsi="Courier New" w:cs="Courier New"/>
          <w:color w:val="7F0055"/>
          <w:sz w:val="14"/>
          <w:szCs w:val="14"/>
          <w:lang w:val="en-US"/>
        </w:rPr>
        <w:t>Header&gt;</w:t>
      </w:r>
    </w:p>
    <w:p w14:paraId="23DE6313"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soapenv:</w:t>
      </w:r>
      <w:r w:rsidRPr="006208C0">
        <w:rPr>
          <w:rFonts w:ascii="Courier New" w:hAnsi="Courier New" w:cs="Courier New"/>
          <w:color w:val="7F0055"/>
          <w:sz w:val="14"/>
          <w:szCs w:val="14"/>
          <w:lang w:val="en-US"/>
        </w:rPr>
        <w:t>Body&gt;</w:t>
      </w:r>
    </w:p>
    <w:p w14:paraId="67ED07B2"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fse:</w:t>
      </w:r>
      <w:r w:rsidRPr="006208C0">
        <w:rPr>
          <w:rFonts w:ascii="Courier New" w:hAnsi="Courier New" w:cs="Courier New"/>
          <w:color w:val="7F0055"/>
          <w:sz w:val="14"/>
          <w:szCs w:val="14"/>
          <w:lang w:val="en-US"/>
        </w:rPr>
        <w:t>getAccessLog&gt;</w:t>
      </w:r>
    </w:p>
    <w:p w14:paraId="7CC660BF" w14:textId="77777777" w:rsidR="00BE73F7" w:rsidRPr="00BE73F7"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BE73F7">
        <w:rPr>
          <w:rFonts w:ascii="Courier New" w:hAnsi="Courier New" w:cs="Courier New"/>
          <w:color w:val="7F0055"/>
          <w:sz w:val="14"/>
          <w:szCs w:val="14"/>
        </w:rPr>
        <w:t>&lt;</w:t>
      </w:r>
      <w:r w:rsidRPr="00BE73F7">
        <w:rPr>
          <w:rFonts w:ascii="Courier New" w:hAnsi="Courier New" w:cs="Courier New"/>
          <w:color w:val="000000"/>
          <w:sz w:val="14"/>
          <w:szCs w:val="14"/>
        </w:rPr>
        <w:t>fse:</w:t>
      </w:r>
      <w:r w:rsidRPr="00BE73F7">
        <w:rPr>
          <w:rFonts w:ascii="Courier New" w:hAnsi="Courier New" w:cs="Courier New"/>
          <w:color w:val="7F0055"/>
          <w:sz w:val="14"/>
          <w:szCs w:val="14"/>
        </w:rPr>
        <w:t>accessLogQuery&gt;</w:t>
      </w:r>
    </w:p>
    <w:p w14:paraId="6B0B0E22" w14:textId="77777777" w:rsidR="00BE73F7" w:rsidRPr="00BE73F7"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BE73F7">
        <w:rPr>
          <w:rFonts w:ascii="Courier New" w:hAnsi="Courier New" w:cs="Courier New"/>
          <w:color w:val="7F0055"/>
          <w:sz w:val="14"/>
          <w:szCs w:val="14"/>
        </w:rPr>
        <w:t>&lt;</w:t>
      </w:r>
      <w:r w:rsidRPr="00BE73F7">
        <w:rPr>
          <w:rFonts w:ascii="Courier New" w:hAnsi="Courier New" w:cs="Courier New"/>
          <w:color w:val="000000"/>
          <w:sz w:val="14"/>
          <w:szCs w:val="14"/>
        </w:rPr>
        <w:t>fse:</w:t>
      </w:r>
      <w:r w:rsidRPr="00BE73F7">
        <w:rPr>
          <w:rFonts w:ascii="Courier New" w:hAnsi="Courier New" w:cs="Courier New"/>
          <w:color w:val="7F0055"/>
          <w:sz w:val="14"/>
          <w:szCs w:val="14"/>
        </w:rPr>
        <w:t>patientCode&gt;</w:t>
      </w:r>
      <w:r w:rsidR="00C1780D" w:rsidRPr="00C1780D">
        <w:rPr>
          <w:rFonts w:ascii="Courier New" w:hAnsi="Courier New" w:cs="Courier New"/>
          <w:color w:val="000000"/>
          <w:sz w:val="14"/>
          <w:szCs w:val="14"/>
        </w:rPr>
        <w:t xml:space="preserve">patientId </w:t>
      </w:r>
      <w:r w:rsidRPr="00BE73F7">
        <w:rPr>
          <w:rFonts w:ascii="Courier New" w:hAnsi="Courier New" w:cs="Courier New"/>
          <w:color w:val="7F0055"/>
          <w:sz w:val="14"/>
          <w:szCs w:val="14"/>
        </w:rPr>
        <w:t>&lt;/</w:t>
      </w:r>
      <w:r w:rsidRPr="00BE73F7">
        <w:rPr>
          <w:rFonts w:ascii="Courier New" w:hAnsi="Courier New" w:cs="Courier New"/>
          <w:color w:val="000000"/>
          <w:sz w:val="14"/>
          <w:szCs w:val="14"/>
        </w:rPr>
        <w:t>fse:</w:t>
      </w:r>
      <w:r w:rsidRPr="00BE73F7">
        <w:rPr>
          <w:rFonts w:ascii="Courier New" w:hAnsi="Courier New" w:cs="Courier New"/>
          <w:color w:val="7F0055"/>
          <w:sz w:val="14"/>
          <w:szCs w:val="14"/>
        </w:rPr>
        <w:t>patientCode&gt;</w:t>
      </w:r>
    </w:p>
    <w:p w14:paraId="4FE91ECD"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fse:</w:t>
      </w:r>
      <w:r w:rsidRPr="006208C0">
        <w:rPr>
          <w:rFonts w:ascii="Courier New" w:hAnsi="Courier New" w:cs="Courier New"/>
          <w:color w:val="7F0055"/>
          <w:sz w:val="14"/>
          <w:szCs w:val="14"/>
          <w:lang w:val="en-US"/>
        </w:rPr>
        <w:t>dateFrom&gt;</w:t>
      </w:r>
      <w:r w:rsidRPr="006208C0">
        <w:rPr>
          <w:rFonts w:ascii="Courier New" w:hAnsi="Courier New" w:cs="Courier New"/>
          <w:color w:val="000000"/>
          <w:sz w:val="14"/>
          <w:szCs w:val="14"/>
          <w:lang w:val="en-US"/>
        </w:rPr>
        <w:t>2015-01-13T12:48:10+01:00</w:t>
      </w: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fse:</w:t>
      </w:r>
      <w:r w:rsidRPr="006208C0">
        <w:rPr>
          <w:rFonts w:ascii="Courier New" w:hAnsi="Courier New" w:cs="Courier New"/>
          <w:color w:val="7F0055"/>
          <w:sz w:val="14"/>
          <w:szCs w:val="14"/>
          <w:lang w:val="en-US"/>
        </w:rPr>
        <w:t>dateFrom&gt;</w:t>
      </w:r>
    </w:p>
    <w:p w14:paraId="081C3A75"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3F7F59"/>
          <w:sz w:val="14"/>
          <w:szCs w:val="14"/>
          <w:lang w:val="en-US"/>
        </w:rPr>
        <w:t>&lt;!-- &lt;fse:operations&gt;setWritingAgreement&lt;/fse:operations&gt; --&gt;</w:t>
      </w:r>
    </w:p>
    <w:p w14:paraId="512FEE45"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fse:</w:t>
      </w:r>
      <w:r w:rsidRPr="006208C0">
        <w:rPr>
          <w:rFonts w:ascii="Courier New" w:hAnsi="Courier New" w:cs="Courier New"/>
          <w:color w:val="7F0055"/>
          <w:sz w:val="14"/>
          <w:szCs w:val="14"/>
          <w:lang w:val="en-US"/>
        </w:rPr>
        <w:t>accessLogQuery&gt;</w:t>
      </w:r>
    </w:p>
    <w:p w14:paraId="66D1AB86"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fse:</w:t>
      </w:r>
      <w:r w:rsidRPr="006208C0">
        <w:rPr>
          <w:rFonts w:ascii="Courier New" w:hAnsi="Courier New" w:cs="Courier New"/>
          <w:color w:val="7F0055"/>
          <w:sz w:val="14"/>
          <w:szCs w:val="14"/>
          <w:lang w:val="en-US"/>
        </w:rPr>
        <w:t>getAccessLog&gt;</w:t>
      </w:r>
    </w:p>
    <w:p w14:paraId="5B9ECCB0" w14:textId="77777777" w:rsidR="00BE73F7" w:rsidRPr="006208C0"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6208C0">
        <w:rPr>
          <w:rFonts w:ascii="Courier New" w:hAnsi="Courier New" w:cs="Courier New"/>
          <w:color w:val="7F0055"/>
          <w:sz w:val="14"/>
          <w:szCs w:val="14"/>
          <w:lang w:val="en-US"/>
        </w:rPr>
        <w:t>&lt;/</w:t>
      </w:r>
      <w:r w:rsidRPr="006208C0">
        <w:rPr>
          <w:rFonts w:ascii="Courier New" w:hAnsi="Courier New" w:cs="Courier New"/>
          <w:color w:val="000000"/>
          <w:sz w:val="14"/>
          <w:szCs w:val="14"/>
          <w:lang w:val="en-US"/>
        </w:rPr>
        <w:t>soapenv:</w:t>
      </w:r>
      <w:r w:rsidRPr="006208C0">
        <w:rPr>
          <w:rFonts w:ascii="Courier New" w:hAnsi="Courier New" w:cs="Courier New"/>
          <w:color w:val="7F0055"/>
          <w:sz w:val="14"/>
          <w:szCs w:val="14"/>
          <w:lang w:val="en-US"/>
        </w:rPr>
        <w:t>Body&gt;</w:t>
      </w:r>
    </w:p>
    <w:p w14:paraId="50FE6A21" w14:textId="77777777" w:rsidR="00BE73F7" w:rsidRPr="00BE73F7" w:rsidRDefault="00BE73F7" w:rsidP="00BE73F7">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BE73F7">
        <w:rPr>
          <w:rFonts w:ascii="Courier New" w:hAnsi="Courier New" w:cs="Courier New"/>
          <w:color w:val="7F0055"/>
          <w:sz w:val="14"/>
          <w:szCs w:val="14"/>
        </w:rPr>
        <w:t>&lt;/</w:t>
      </w:r>
      <w:r w:rsidRPr="00BE73F7">
        <w:rPr>
          <w:rFonts w:ascii="Courier New" w:hAnsi="Courier New" w:cs="Courier New"/>
          <w:color w:val="000000"/>
          <w:sz w:val="14"/>
          <w:szCs w:val="14"/>
        </w:rPr>
        <w:t>soapenv:</w:t>
      </w:r>
      <w:r w:rsidRPr="00BE73F7">
        <w:rPr>
          <w:rFonts w:ascii="Courier New" w:hAnsi="Courier New" w:cs="Courier New"/>
          <w:color w:val="7F0055"/>
          <w:sz w:val="14"/>
          <w:szCs w:val="14"/>
        </w:rPr>
        <w:t>Envelope&gt;</w:t>
      </w:r>
    </w:p>
    <w:p w14:paraId="32E14971" w14:textId="77777777" w:rsidR="00A952D9" w:rsidRPr="00DC0A54" w:rsidRDefault="00A952D9" w:rsidP="00A952D9">
      <w:r w:rsidRPr="00DC0A54">
        <w:br/>
      </w:r>
      <w:r w:rsidR="003D73B7">
        <w:t>Esempio di response</w:t>
      </w:r>
      <w:r w:rsidRPr="00DC0A54">
        <w:t xml:space="preserve"> relativa </w:t>
      </w:r>
      <w:r w:rsidR="003D73B7">
        <w:t xml:space="preserve">alla chiamata </w:t>
      </w:r>
      <w:r w:rsidRPr="00DC0A54">
        <w:t xml:space="preserve"> precedente:</w:t>
      </w:r>
      <w:r w:rsidRPr="00DC0A54">
        <w:br/>
      </w:r>
    </w:p>
    <w:p w14:paraId="6DD22C44" w14:textId="77777777" w:rsidR="00A952D9" w:rsidRPr="003D50BB" w:rsidRDefault="00A952D9" w:rsidP="00A952D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soap:</w:t>
      </w:r>
      <w:r w:rsidRPr="003D50BB">
        <w:rPr>
          <w:rFonts w:ascii="Courier New" w:hAnsi="Courier New" w:cs="Courier New"/>
          <w:color w:val="7F0055"/>
          <w:sz w:val="14"/>
          <w:szCs w:val="14"/>
          <w:lang w:val="en-US"/>
        </w:rPr>
        <w:t>Envelope</w:t>
      </w:r>
      <w:r w:rsidRPr="003D50BB">
        <w:rPr>
          <w:rFonts w:ascii="Courier New" w:hAnsi="Courier New" w:cs="Courier New"/>
          <w:color w:val="000000"/>
          <w:sz w:val="14"/>
          <w:szCs w:val="14"/>
          <w:lang w:val="en-US"/>
        </w:rPr>
        <w:t xml:space="preserve"> xmlns:soap=</w:t>
      </w:r>
      <w:r w:rsidRPr="003D50BB">
        <w:rPr>
          <w:rFonts w:ascii="Courier New" w:hAnsi="Courier New" w:cs="Courier New"/>
          <w:color w:val="2A00FF"/>
          <w:sz w:val="14"/>
          <w:szCs w:val="14"/>
          <w:lang w:val="en-US"/>
        </w:rPr>
        <w:t>"http:</w:t>
      </w:r>
      <w:r w:rsidRPr="003D50BB">
        <w:rPr>
          <w:rFonts w:ascii="Courier New" w:hAnsi="Courier New" w:cs="Courier New"/>
          <w:b/>
          <w:bCs/>
          <w:color w:val="7F0055"/>
          <w:sz w:val="14"/>
          <w:szCs w:val="14"/>
          <w:lang w:val="en-US"/>
        </w:rPr>
        <w:t>//</w:t>
      </w:r>
      <w:r w:rsidRPr="003D50BB">
        <w:rPr>
          <w:rFonts w:ascii="Courier New" w:hAnsi="Courier New" w:cs="Courier New"/>
          <w:color w:val="3F3FBF"/>
          <w:sz w:val="14"/>
          <w:szCs w:val="14"/>
          <w:lang w:val="en-US"/>
        </w:rPr>
        <w:t>schemas.xmlsoap.org/soap/envelope/</w:t>
      </w:r>
      <w:r w:rsidRPr="003D50BB">
        <w:rPr>
          <w:rFonts w:ascii="Courier New" w:hAnsi="Courier New" w:cs="Courier New"/>
          <w:color w:val="2A00FF"/>
          <w:sz w:val="14"/>
          <w:szCs w:val="14"/>
          <w:lang w:val="en-US"/>
        </w:rPr>
        <w:t>"</w:t>
      </w:r>
      <w:r w:rsidRPr="003D50BB">
        <w:rPr>
          <w:rFonts w:ascii="Courier New" w:hAnsi="Courier New" w:cs="Courier New"/>
          <w:color w:val="7F0055"/>
          <w:sz w:val="14"/>
          <w:szCs w:val="14"/>
          <w:lang w:val="en-US"/>
        </w:rPr>
        <w:t>&gt;</w:t>
      </w:r>
    </w:p>
    <w:p w14:paraId="11C366C5" w14:textId="77777777" w:rsidR="00A952D9" w:rsidRPr="003D50BB" w:rsidRDefault="00A952D9" w:rsidP="00215E3E">
      <w:pPr>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soap:</w:t>
      </w:r>
      <w:r w:rsidRPr="003D50BB">
        <w:rPr>
          <w:rFonts w:ascii="Courier New" w:hAnsi="Courier New" w:cs="Courier New"/>
          <w:color w:val="7F0055"/>
          <w:sz w:val="14"/>
          <w:szCs w:val="14"/>
          <w:lang w:val="en-US"/>
        </w:rPr>
        <w:t>Body&gt;</w:t>
      </w:r>
    </w:p>
    <w:p w14:paraId="5B63F209" w14:textId="77777777" w:rsidR="00A952D9" w:rsidRPr="003D50BB" w:rsidRDefault="00A952D9" w:rsidP="00A952D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&lt;getAccessLogResponse</w:t>
      </w:r>
      <w:r w:rsidRPr="003D50BB">
        <w:rPr>
          <w:rFonts w:ascii="Courier New" w:hAnsi="Courier New" w:cs="Courier New"/>
          <w:color w:val="000000"/>
          <w:sz w:val="14"/>
          <w:szCs w:val="14"/>
          <w:lang w:val="en-US"/>
        </w:rPr>
        <w:t xml:space="preserve"> xmlns=</w:t>
      </w:r>
      <w:r w:rsidRPr="003D50BB">
        <w:rPr>
          <w:rFonts w:ascii="Courier New" w:hAnsi="Courier New" w:cs="Courier New"/>
          <w:color w:val="2A00FF"/>
          <w:sz w:val="14"/>
          <w:szCs w:val="14"/>
          <w:lang w:val="en-US"/>
        </w:rPr>
        <w:t>"http:</w:t>
      </w:r>
      <w:r w:rsidRPr="003D50BB">
        <w:rPr>
          <w:rFonts w:ascii="Courier New" w:hAnsi="Courier New" w:cs="Courier New"/>
          <w:b/>
          <w:bCs/>
          <w:color w:val="7F0055"/>
          <w:sz w:val="14"/>
          <w:szCs w:val="14"/>
          <w:lang w:val="en-US"/>
        </w:rPr>
        <w:t>//</w:t>
      </w:r>
      <w:r w:rsidRPr="003D50BB">
        <w:rPr>
          <w:rFonts w:ascii="Courier New" w:hAnsi="Courier New" w:cs="Courier New"/>
          <w:color w:val="3F3FBF"/>
          <w:sz w:val="14"/>
          <w:szCs w:val="14"/>
          <w:lang w:val="en-US"/>
        </w:rPr>
        <w:t>www.sist.puglia.it/Schemas/PDD_SIST/SCATEL/FSE/</w:t>
      </w:r>
      <w:r w:rsidRPr="003D50BB">
        <w:rPr>
          <w:rFonts w:ascii="Courier New" w:hAnsi="Courier New" w:cs="Courier New"/>
          <w:color w:val="2A00FF"/>
          <w:sz w:val="14"/>
          <w:szCs w:val="14"/>
          <w:lang w:val="en-US"/>
        </w:rPr>
        <w:t>"</w:t>
      </w:r>
      <w:r w:rsidRPr="003D50BB">
        <w:rPr>
          <w:rFonts w:ascii="Courier New" w:hAnsi="Courier New" w:cs="Courier New"/>
          <w:color w:val="7F0055"/>
          <w:sz w:val="14"/>
          <w:szCs w:val="14"/>
          <w:lang w:val="en-US"/>
        </w:rPr>
        <w:t>&gt;</w:t>
      </w:r>
    </w:p>
    <w:p w14:paraId="44368F4B" w14:textId="77777777" w:rsidR="00A952D9" w:rsidRPr="00A952D9" w:rsidRDefault="00A952D9" w:rsidP="00215E3E">
      <w:pPr>
        <w:rPr>
          <w:rFonts w:ascii="Courier New" w:hAnsi="Courier New" w:cs="Courier New"/>
          <w:color w:val="000000"/>
          <w:sz w:val="14"/>
          <w:szCs w:val="14"/>
        </w:rPr>
      </w:pPr>
      <w:r w:rsidRPr="00A952D9">
        <w:rPr>
          <w:rFonts w:ascii="Courier New" w:hAnsi="Courier New" w:cs="Courier New"/>
          <w:color w:val="7F0055"/>
          <w:sz w:val="14"/>
          <w:szCs w:val="14"/>
        </w:rPr>
        <w:t>&lt;accessLog&gt;</w:t>
      </w:r>
    </w:p>
    <w:p w14:paraId="299F4B9A" w14:textId="77777777" w:rsidR="00A952D9" w:rsidRPr="00A952D9" w:rsidRDefault="00A952D9" w:rsidP="00A952D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A952D9">
        <w:rPr>
          <w:rFonts w:ascii="Courier New" w:hAnsi="Courier New" w:cs="Courier New"/>
          <w:color w:val="7F0055"/>
          <w:sz w:val="14"/>
          <w:szCs w:val="14"/>
        </w:rPr>
        <w:t>&lt;patientCode&gt;</w:t>
      </w:r>
      <w:r w:rsidR="00C1780D" w:rsidRPr="00C1780D">
        <w:rPr>
          <w:rFonts w:ascii="Courier New" w:hAnsi="Courier New" w:cs="Courier New"/>
          <w:color w:val="000000"/>
          <w:sz w:val="14"/>
          <w:szCs w:val="14"/>
        </w:rPr>
        <w:t xml:space="preserve">patientId </w:t>
      </w:r>
      <w:r w:rsidRPr="00A952D9">
        <w:rPr>
          <w:rFonts w:ascii="Courier New" w:hAnsi="Courier New" w:cs="Courier New"/>
          <w:color w:val="7F0055"/>
          <w:sz w:val="14"/>
          <w:szCs w:val="14"/>
        </w:rPr>
        <w:t>&lt;/patientCode&gt;</w:t>
      </w:r>
    </w:p>
    <w:p w14:paraId="26E07575" w14:textId="77777777" w:rsidR="00A952D9" w:rsidRPr="00A952D9" w:rsidRDefault="00A952D9" w:rsidP="00A952D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A952D9">
        <w:rPr>
          <w:rFonts w:ascii="Courier New" w:hAnsi="Courier New" w:cs="Courier New"/>
          <w:color w:val="7F0055"/>
          <w:sz w:val="14"/>
          <w:szCs w:val="14"/>
        </w:rPr>
        <w:t>&lt;operatorCode&gt;</w:t>
      </w:r>
      <w:r w:rsidR="00C1780D" w:rsidRPr="00C1780D">
        <w:rPr>
          <w:rFonts w:ascii="Courier New" w:hAnsi="Courier New" w:cs="Courier New"/>
          <w:color w:val="000000"/>
          <w:sz w:val="14"/>
          <w:szCs w:val="14"/>
        </w:rPr>
        <w:t xml:space="preserve">operatorId </w:t>
      </w:r>
      <w:r w:rsidRPr="00A952D9">
        <w:rPr>
          <w:rFonts w:ascii="Courier New" w:hAnsi="Courier New" w:cs="Courier New"/>
          <w:color w:val="7F0055"/>
          <w:sz w:val="14"/>
          <w:szCs w:val="14"/>
        </w:rPr>
        <w:t>&lt;/operatorCode&gt;</w:t>
      </w:r>
    </w:p>
    <w:p w14:paraId="1625C501" w14:textId="77777777" w:rsidR="00A952D9" w:rsidRPr="003D50BB" w:rsidRDefault="00A952D9" w:rsidP="00A952D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&lt;date&gt;</w:t>
      </w:r>
      <w:r w:rsidRPr="003D50BB">
        <w:rPr>
          <w:rFonts w:ascii="Courier New" w:hAnsi="Courier New" w:cs="Courier New"/>
          <w:color w:val="000000"/>
          <w:sz w:val="14"/>
          <w:szCs w:val="14"/>
          <w:lang w:val="en-US"/>
        </w:rPr>
        <w:t>2015-01-20T09:51:34+01:00</w:t>
      </w:r>
      <w:r w:rsidRPr="003D50BB">
        <w:rPr>
          <w:rFonts w:ascii="Courier New" w:hAnsi="Courier New" w:cs="Courier New"/>
          <w:color w:val="7F0055"/>
          <w:sz w:val="14"/>
          <w:szCs w:val="14"/>
          <w:lang w:val="en-US"/>
        </w:rPr>
        <w:t>&lt;/date&gt;</w:t>
      </w:r>
    </w:p>
    <w:p w14:paraId="165B221C" w14:textId="77777777" w:rsidR="00A952D9" w:rsidRDefault="00A952D9" w:rsidP="00A952D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7F0055"/>
          <w:sz w:val="14"/>
          <w:szCs w:val="14"/>
          <w:lang w:val="en-US"/>
        </w:rPr>
      </w:pPr>
      <w:r w:rsidRPr="003D50BB">
        <w:rPr>
          <w:rFonts w:ascii="Courier New" w:hAnsi="Courier New" w:cs="Courier New"/>
          <w:color w:val="7F0055"/>
          <w:sz w:val="14"/>
          <w:szCs w:val="14"/>
          <w:lang w:val="en-US"/>
        </w:rPr>
        <w:t>&lt;operationType&gt;</w:t>
      </w:r>
      <w:r w:rsidRPr="003D50BB">
        <w:rPr>
          <w:rFonts w:ascii="Courier New" w:hAnsi="Courier New" w:cs="Courier New"/>
          <w:color w:val="000000"/>
          <w:sz w:val="14"/>
          <w:szCs w:val="14"/>
          <w:lang w:val="en-US"/>
        </w:rPr>
        <w:t>getAccessPolicies</w:t>
      </w:r>
      <w:r w:rsidRPr="003D50BB">
        <w:rPr>
          <w:rFonts w:ascii="Courier New" w:hAnsi="Courier New" w:cs="Courier New"/>
          <w:color w:val="7F0055"/>
          <w:sz w:val="14"/>
          <w:szCs w:val="14"/>
          <w:lang w:val="en-US"/>
        </w:rPr>
        <w:t>&lt;/operationType&gt;</w:t>
      </w:r>
    </w:p>
    <w:p w14:paraId="7A22A448" w14:textId="77777777" w:rsidR="003E1A71" w:rsidRPr="003D50BB" w:rsidRDefault="003E1A71" w:rsidP="00A952D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Pr>
          <w:rFonts w:ascii="Courier New" w:hAnsi="Courier New" w:cs="Courier New"/>
          <w:color w:val="7F0055"/>
          <w:sz w:val="14"/>
          <w:szCs w:val="14"/>
          <w:lang w:val="en-US"/>
        </w:rPr>
        <w:t>role</w:t>
      </w:r>
      <w:r w:rsidRPr="003D50BB">
        <w:rPr>
          <w:rFonts w:ascii="Courier New" w:hAnsi="Courier New" w:cs="Courier New"/>
          <w:color w:val="7F0055"/>
          <w:sz w:val="14"/>
          <w:szCs w:val="14"/>
          <w:lang w:val="en-US"/>
        </w:rPr>
        <w:t>&gt;</w:t>
      </w:r>
      <w:r>
        <w:rPr>
          <w:rFonts w:ascii="Courier New" w:hAnsi="Courier New" w:cs="Courier New"/>
          <w:color w:val="000000"/>
          <w:sz w:val="14"/>
          <w:szCs w:val="14"/>
          <w:lang w:val="en-US"/>
        </w:rPr>
        <w:t>RIS000043</w:t>
      </w:r>
      <w:r w:rsidRPr="003D50BB">
        <w:rPr>
          <w:rFonts w:ascii="Courier New" w:hAnsi="Courier New" w:cs="Courier New"/>
          <w:color w:val="7F0055"/>
          <w:sz w:val="14"/>
          <w:szCs w:val="14"/>
          <w:lang w:val="en-US"/>
        </w:rPr>
        <w:t>&lt;/</w:t>
      </w:r>
      <w:r>
        <w:rPr>
          <w:rFonts w:ascii="Courier New" w:hAnsi="Courier New" w:cs="Courier New"/>
          <w:color w:val="7F0055"/>
          <w:sz w:val="14"/>
          <w:szCs w:val="14"/>
          <w:lang w:val="en-US"/>
        </w:rPr>
        <w:t>role</w:t>
      </w:r>
      <w:r w:rsidRPr="003D50BB">
        <w:rPr>
          <w:rFonts w:ascii="Courier New" w:hAnsi="Courier New" w:cs="Courier New"/>
          <w:color w:val="7F0055"/>
          <w:sz w:val="14"/>
          <w:szCs w:val="14"/>
          <w:lang w:val="en-US"/>
        </w:rPr>
        <w:t>&gt;</w:t>
      </w:r>
    </w:p>
    <w:p w14:paraId="75424427" w14:textId="77777777" w:rsidR="003E1A71" w:rsidRPr="003D50BB" w:rsidRDefault="003E1A71" w:rsidP="003E1A71">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Pr>
          <w:rFonts w:ascii="Courier New" w:hAnsi="Courier New" w:cs="Courier New"/>
          <w:color w:val="7F0055"/>
          <w:sz w:val="14"/>
          <w:szCs w:val="14"/>
          <w:lang w:val="en-US"/>
        </w:rPr>
        <w:t>organizationCode</w:t>
      </w:r>
      <w:r w:rsidRPr="003D50BB">
        <w:rPr>
          <w:rFonts w:ascii="Courier New" w:hAnsi="Courier New" w:cs="Courier New"/>
          <w:color w:val="7F0055"/>
          <w:sz w:val="14"/>
          <w:szCs w:val="14"/>
          <w:lang w:val="en-US"/>
        </w:rPr>
        <w:t>&gt;</w:t>
      </w:r>
      <w:r>
        <w:rPr>
          <w:rFonts w:ascii="Courier New" w:hAnsi="Courier New" w:cs="Courier New"/>
          <w:color w:val="000000"/>
          <w:sz w:val="14"/>
          <w:szCs w:val="14"/>
          <w:lang w:val="en-US"/>
        </w:rPr>
        <w:t>160112</w:t>
      </w:r>
      <w:r w:rsidRPr="003D50BB">
        <w:rPr>
          <w:rFonts w:ascii="Courier New" w:hAnsi="Courier New" w:cs="Courier New"/>
          <w:color w:val="7F0055"/>
          <w:sz w:val="14"/>
          <w:szCs w:val="14"/>
          <w:lang w:val="en-US"/>
        </w:rPr>
        <w:t>&lt;/</w:t>
      </w:r>
      <w:r>
        <w:rPr>
          <w:rFonts w:ascii="Courier New" w:hAnsi="Courier New" w:cs="Courier New"/>
          <w:color w:val="7F0055"/>
          <w:sz w:val="14"/>
          <w:szCs w:val="14"/>
          <w:lang w:val="en-US"/>
        </w:rPr>
        <w:t>organizationCode</w:t>
      </w:r>
      <w:r w:rsidRPr="003D50BB">
        <w:rPr>
          <w:rFonts w:ascii="Courier New" w:hAnsi="Courier New" w:cs="Courier New"/>
          <w:color w:val="7F0055"/>
          <w:sz w:val="14"/>
          <w:szCs w:val="14"/>
          <w:lang w:val="en-US"/>
        </w:rPr>
        <w:t>&gt;</w:t>
      </w:r>
    </w:p>
    <w:p w14:paraId="56965608" w14:textId="77777777" w:rsidR="003E1A71" w:rsidRPr="00C41E47" w:rsidRDefault="003E1A71" w:rsidP="003E1A71">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C41E47">
        <w:rPr>
          <w:rFonts w:ascii="Courier New" w:hAnsi="Courier New" w:cs="Courier New"/>
          <w:color w:val="7F0055"/>
          <w:sz w:val="14"/>
          <w:szCs w:val="14"/>
        </w:rPr>
        <w:t>&lt;organizationName&gt;</w:t>
      </w:r>
      <w:r w:rsidRPr="00C41E47">
        <w:rPr>
          <w:rFonts w:ascii="Courier New" w:hAnsi="Courier New" w:cs="Courier New"/>
          <w:color w:val="000000"/>
          <w:sz w:val="14"/>
          <w:szCs w:val="14"/>
        </w:rPr>
        <w:t>ASL BA</w:t>
      </w:r>
      <w:r w:rsidRPr="00C41E47">
        <w:rPr>
          <w:rFonts w:ascii="Courier New" w:hAnsi="Courier New" w:cs="Courier New"/>
          <w:color w:val="7F0055"/>
          <w:sz w:val="14"/>
          <w:szCs w:val="14"/>
        </w:rPr>
        <w:t>&lt;/organizationName&gt;</w:t>
      </w:r>
    </w:p>
    <w:p w14:paraId="761553A3" w14:textId="77777777" w:rsidR="00A952D9" w:rsidRPr="00A952D9" w:rsidRDefault="00A952D9" w:rsidP="00A952D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A952D9">
        <w:rPr>
          <w:rFonts w:ascii="Courier New" w:hAnsi="Courier New" w:cs="Courier New"/>
          <w:color w:val="7F0055"/>
          <w:sz w:val="14"/>
          <w:szCs w:val="14"/>
        </w:rPr>
        <w:t>&lt;description&gt;</w:t>
      </w:r>
      <w:r w:rsidRPr="00A952D9">
        <w:rPr>
          <w:rFonts w:ascii="Courier New" w:hAnsi="Courier New" w:cs="Courier New"/>
          <w:color w:val="000000"/>
          <w:sz w:val="14"/>
          <w:szCs w:val="14"/>
        </w:rPr>
        <w:t>sono state richieste le regole puntuali di accesso</w:t>
      </w:r>
      <w:r w:rsidRPr="00A952D9">
        <w:rPr>
          <w:rFonts w:ascii="Courier New" w:hAnsi="Courier New" w:cs="Courier New"/>
          <w:color w:val="7F0055"/>
          <w:sz w:val="14"/>
          <w:szCs w:val="14"/>
        </w:rPr>
        <w:t>&lt;/description&gt;</w:t>
      </w:r>
    </w:p>
    <w:p w14:paraId="2E9E1719" w14:textId="77777777" w:rsidR="00A952D9" w:rsidRPr="00A952D9" w:rsidRDefault="00A952D9" w:rsidP="00A952D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A952D9">
        <w:rPr>
          <w:rFonts w:ascii="Courier New" w:hAnsi="Courier New" w:cs="Courier New"/>
          <w:color w:val="7F0055"/>
          <w:sz w:val="14"/>
          <w:szCs w:val="14"/>
        </w:rPr>
        <w:t>&lt;/accessLog&gt;</w:t>
      </w:r>
    </w:p>
    <w:p w14:paraId="040FB336" w14:textId="77777777" w:rsidR="00A952D9" w:rsidRPr="00A952D9" w:rsidRDefault="00A952D9" w:rsidP="00A952D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A952D9">
        <w:rPr>
          <w:rFonts w:ascii="Courier New" w:hAnsi="Courier New" w:cs="Courier New"/>
          <w:color w:val="7F0055"/>
          <w:sz w:val="14"/>
          <w:szCs w:val="14"/>
        </w:rPr>
        <w:t>&lt;accessLog&gt;</w:t>
      </w:r>
    </w:p>
    <w:p w14:paraId="7EEDABBB" w14:textId="77777777" w:rsidR="00A952D9" w:rsidRPr="00A952D9" w:rsidRDefault="00A952D9" w:rsidP="00A952D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A952D9">
        <w:rPr>
          <w:rFonts w:ascii="Courier New" w:hAnsi="Courier New" w:cs="Courier New"/>
          <w:color w:val="7F0055"/>
          <w:sz w:val="14"/>
          <w:szCs w:val="14"/>
        </w:rPr>
        <w:t>&lt;patientCode&gt;</w:t>
      </w:r>
      <w:r w:rsidR="00C1780D" w:rsidRPr="00C1780D">
        <w:rPr>
          <w:rFonts w:ascii="Courier New" w:hAnsi="Courier New" w:cs="Courier New"/>
          <w:color w:val="000000"/>
          <w:sz w:val="14"/>
          <w:szCs w:val="14"/>
        </w:rPr>
        <w:t xml:space="preserve">patientId </w:t>
      </w:r>
      <w:r w:rsidRPr="00A952D9">
        <w:rPr>
          <w:rFonts w:ascii="Courier New" w:hAnsi="Courier New" w:cs="Courier New"/>
          <w:color w:val="7F0055"/>
          <w:sz w:val="14"/>
          <w:szCs w:val="14"/>
        </w:rPr>
        <w:t>&lt;/patientCode&gt;</w:t>
      </w:r>
    </w:p>
    <w:p w14:paraId="425E1608" w14:textId="77777777" w:rsidR="00A952D9" w:rsidRPr="003D50BB" w:rsidRDefault="00A952D9" w:rsidP="00A952D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&lt;operatorCode&gt;</w:t>
      </w:r>
      <w:r w:rsidR="00C1780D" w:rsidRPr="00C1780D">
        <w:rPr>
          <w:rFonts w:ascii="Courier New" w:hAnsi="Courier New" w:cs="Courier New"/>
          <w:color w:val="000000"/>
          <w:sz w:val="14"/>
          <w:szCs w:val="14"/>
          <w:lang w:val="en-US"/>
        </w:rPr>
        <w:t xml:space="preserve">operatorId </w:t>
      </w:r>
      <w:r w:rsidRPr="003D50BB">
        <w:rPr>
          <w:rFonts w:ascii="Courier New" w:hAnsi="Courier New" w:cs="Courier New"/>
          <w:color w:val="7F0055"/>
          <w:sz w:val="14"/>
          <w:szCs w:val="14"/>
          <w:lang w:val="en-US"/>
        </w:rPr>
        <w:t>&lt;/operatorCode&gt;</w:t>
      </w:r>
    </w:p>
    <w:p w14:paraId="3968DA1A" w14:textId="77777777" w:rsidR="00A952D9" w:rsidRPr="003D50BB" w:rsidRDefault="00A952D9" w:rsidP="00A952D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&lt;date&gt;</w:t>
      </w:r>
      <w:r w:rsidRPr="003D50BB">
        <w:rPr>
          <w:rFonts w:ascii="Courier New" w:hAnsi="Courier New" w:cs="Courier New"/>
          <w:color w:val="000000"/>
          <w:sz w:val="14"/>
          <w:szCs w:val="14"/>
          <w:lang w:val="en-US"/>
        </w:rPr>
        <w:t>2015-01-20T09:51:21+01:00</w:t>
      </w:r>
      <w:r w:rsidRPr="003D50BB">
        <w:rPr>
          <w:rFonts w:ascii="Courier New" w:hAnsi="Courier New" w:cs="Courier New"/>
          <w:color w:val="7F0055"/>
          <w:sz w:val="14"/>
          <w:szCs w:val="14"/>
          <w:lang w:val="en-US"/>
        </w:rPr>
        <w:t>&lt;/date&gt;</w:t>
      </w:r>
    </w:p>
    <w:p w14:paraId="331D980C" w14:textId="77777777" w:rsidR="00A952D9" w:rsidRPr="003D50BB" w:rsidRDefault="00A952D9" w:rsidP="00A952D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&lt;operationType&gt;</w:t>
      </w:r>
      <w:r w:rsidRPr="003D50BB">
        <w:rPr>
          <w:rFonts w:ascii="Courier New" w:hAnsi="Courier New" w:cs="Courier New"/>
          <w:color w:val="000000"/>
          <w:sz w:val="14"/>
          <w:szCs w:val="14"/>
          <w:lang w:val="en-US"/>
        </w:rPr>
        <w:t>setWritingAgreement</w:t>
      </w:r>
      <w:r w:rsidRPr="003D50BB">
        <w:rPr>
          <w:rFonts w:ascii="Courier New" w:hAnsi="Courier New" w:cs="Courier New"/>
          <w:color w:val="7F0055"/>
          <w:sz w:val="14"/>
          <w:szCs w:val="14"/>
          <w:lang w:val="en-US"/>
        </w:rPr>
        <w:t>&lt;/operationType&gt;</w:t>
      </w:r>
    </w:p>
    <w:p w14:paraId="4D0A7967" w14:textId="77777777" w:rsidR="003E1A71" w:rsidRPr="003D50BB" w:rsidRDefault="003E1A71" w:rsidP="003E1A71">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Pr>
          <w:rFonts w:ascii="Courier New" w:hAnsi="Courier New" w:cs="Courier New"/>
          <w:color w:val="7F0055"/>
          <w:sz w:val="14"/>
          <w:szCs w:val="14"/>
          <w:lang w:val="en-US"/>
        </w:rPr>
        <w:t>role</w:t>
      </w:r>
      <w:r w:rsidRPr="003D50BB">
        <w:rPr>
          <w:rFonts w:ascii="Courier New" w:hAnsi="Courier New" w:cs="Courier New"/>
          <w:color w:val="7F0055"/>
          <w:sz w:val="14"/>
          <w:szCs w:val="14"/>
          <w:lang w:val="en-US"/>
        </w:rPr>
        <w:t>&gt;</w:t>
      </w:r>
      <w:r>
        <w:rPr>
          <w:rFonts w:ascii="Courier New" w:hAnsi="Courier New" w:cs="Courier New"/>
          <w:color w:val="000000"/>
          <w:sz w:val="14"/>
          <w:szCs w:val="14"/>
          <w:lang w:val="en-US"/>
        </w:rPr>
        <w:t>RIS000043</w:t>
      </w:r>
      <w:r w:rsidRPr="003D50BB">
        <w:rPr>
          <w:rFonts w:ascii="Courier New" w:hAnsi="Courier New" w:cs="Courier New"/>
          <w:color w:val="7F0055"/>
          <w:sz w:val="14"/>
          <w:szCs w:val="14"/>
          <w:lang w:val="en-US"/>
        </w:rPr>
        <w:t>&lt;/</w:t>
      </w:r>
      <w:r>
        <w:rPr>
          <w:rFonts w:ascii="Courier New" w:hAnsi="Courier New" w:cs="Courier New"/>
          <w:color w:val="7F0055"/>
          <w:sz w:val="14"/>
          <w:szCs w:val="14"/>
          <w:lang w:val="en-US"/>
        </w:rPr>
        <w:t>role</w:t>
      </w:r>
      <w:r w:rsidRPr="003D50BB">
        <w:rPr>
          <w:rFonts w:ascii="Courier New" w:hAnsi="Courier New" w:cs="Courier New"/>
          <w:color w:val="7F0055"/>
          <w:sz w:val="14"/>
          <w:szCs w:val="14"/>
          <w:lang w:val="en-US"/>
        </w:rPr>
        <w:t>&gt;</w:t>
      </w:r>
    </w:p>
    <w:p w14:paraId="60478D6A" w14:textId="77777777" w:rsidR="003E1A71" w:rsidRPr="003D50BB" w:rsidRDefault="003E1A71" w:rsidP="003E1A71">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Pr>
          <w:rFonts w:ascii="Courier New" w:hAnsi="Courier New" w:cs="Courier New"/>
          <w:color w:val="7F0055"/>
          <w:sz w:val="14"/>
          <w:szCs w:val="14"/>
          <w:lang w:val="en-US"/>
        </w:rPr>
        <w:t>organizationCode</w:t>
      </w:r>
      <w:r w:rsidRPr="003D50BB">
        <w:rPr>
          <w:rFonts w:ascii="Courier New" w:hAnsi="Courier New" w:cs="Courier New"/>
          <w:color w:val="7F0055"/>
          <w:sz w:val="14"/>
          <w:szCs w:val="14"/>
          <w:lang w:val="en-US"/>
        </w:rPr>
        <w:t>&gt;</w:t>
      </w:r>
      <w:r>
        <w:rPr>
          <w:rFonts w:ascii="Courier New" w:hAnsi="Courier New" w:cs="Courier New"/>
          <w:color w:val="000000"/>
          <w:sz w:val="14"/>
          <w:szCs w:val="14"/>
          <w:lang w:val="en-US"/>
        </w:rPr>
        <w:t>160112</w:t>
      </w:r>
      <w:r w:rsidRPr="003D50BB">
        <w:rPr>
          <w:rFonts w:ascii="Courier New" w:hAnsi="Courier New" w:cs="Courier New"/>
          <w:color w:val="7F0055"/>
          <w:sz w:val="14"/>
          <w:szCs w:val="14"/>
          <w:lang w:val="en-US"/>
        </w:rPr>
        <w:t>&lt;/</w:t>
      </w:r>
      <w:r>
        <w:rPr>
          <w:rFonts w:ascii="Courier New" w:hAnsi="Courier New" w:cs="Courier New"/>
          <w:color w:val="7F0055"/>
          <w:sz w:val="14"/>
          <w:szCs w:val="14"/>
          <w:lang w:val="en-US"/>
        </w:rPr>
        <w:t>organizationCode</w:t>
      </w:r>
      <w:r w:rsidRPr="003D50BB">
        <w:rPr>
          <w:rFonts w:ascii="Courier New" w:hAnsi="Courier New" w:cs="Courier New"/>
          <w:color w:val="7F0055"/>
          <w:sz w:val="14"/>
          <w:szCs w:val="14"/>
          <w:lang w:val="en-US"/>
        </w:rPr>
        <w:t>&gt;</w:t>
      </w:r>
    </w:p>
    <w:p w14:paraId="58B04152" w14:textId="77777777" w:rsidR="003E1A71" w:rsidRPr="00C41E47" w:rsidRDefault="003E1A71" w:rsidP="003E1A71">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C41E47">
        <w:rPr>
          <w:rFonts w:ascii="Courier New" w:hAnsi="Courier New" w:cs="Courier New"/>
          <w:color w:val="7F0055"/>
          <w:sz w:val="14"/>
          <w:szCs w:val="14"/>
        </w:rPr>
        <w:t>&lt;organizationName&gt;</w:t>
      </w:r>
      <w:r w:rsidRPr="00C41E47">
        <w:rPr>
          <w:rFonts w:ascii="Courier New" w:hAnsi="Courier New" w:cs="Courier New"/>
          <w:color w:val="000000"/>
          <w:sz w:val="14"/>
          <w:szCs w:val="14"/>
        </w:rPr>
        <w:t>ASL BA</w:t>
      </w:r>
      <w:r w:rsidRPr="00C41E47">
        <w:rPr>
          <w:rFonts w:ascii="Courier New" w:hAnsi="Courier New" w:cs="Courier New"/>
          <w:color w:val="7F0055"/>
          <w:sz w:val="14"/>
          <w:szCs w:val="14"/>
        </w:rPr>
        <w:t>&lt;/organizationName&gt;</w:t>
      </w:r>
    </w:p>
    <w:p w14:paraId="7DD72171" w14:textId="77777777" w:rsidR="00A952D9" w:rsidRPr="00A952D9" w:rsidRDefault="00A952D9" w:rsidP="00A952D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A952D9">
        <w:rPr>
          <w:rFonts w:ascii="Courier New" w:hAnsi="Courier New" w:cs="Courier New"/>
          <w:color w:val="7F0055"/>
          <w:sz w:val="14"/>
          <w:szCs w:val="14"/>
        </w:rPr>
        <w:t>&lt;description&gt;</w:t>
      </w:r>
      <w:r w:rsidRPr="00A952D9">
        <w:rPr>
          <w:rFonts w:ascii="Courier New" w:hAnsi="Courier New" w:cs="Courier New"/>
          <w:color w:val="000000"/>
          <w:sz w:val="14"/>
          <w:szCs w:val="14"/>
        </w:rPr>
        <w:t>è stato revocato il consenso all'alimentazione.</w:t>
      </w:r>
      <w:r w:rsidRPr="00A952D9">
        <w:rPr>
          <w:rFonts w:ascii="Courier New" w:hAnsi="Courier New" w:cs="Courier New"/>
          <w:color w:val="7F0055"/>
          <w:sz w:val="14"/>
          <w:szCs w:val="14"/>
        </w:rPr>
        <w:t>&lt;/description&gt;</w:t>
      </w:r>
    </w:p>
    <w:p w14:paraId="499B2FA3" w14:textId="77777777" w:rsidR="00A952D9" w:rsidRPr="00A952D9" w:rsidRDefault="00A952D9" w:rsidP="00A952D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A952D9">
        <w:rPr>
          <w:rFonts w:ascii="Courier New" w:hAnsi="Courier New" w:cs="Courier New"/>
          <w:color w:val="7F0055"/>
          <w:sz w:val="14"/>
          <w:szCs w:val="14"/>
        </w:rPr>
        <w:t>&lt;/accessLog&gt;</w:t>
      </w:r>
    </w:p>
    <w:p w14:paraId="3146C1F7" w14:textId="77777777" w:rsidR="00A952D9" w:rsidRPr="00A952D9" w:rsidRDefault="00A952D9" w:rsidP="00A952D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A952D9">
        <w:rPr>
          <w:rFonts w:ascii="Courier New" w:hAnsi="Courier New" w:cs="Courier New"/>
          <w:color w:val="7F0055"/>
          <w:sz w:val="14"/>
          <w:szCs w:val="14"/>
        </w:rPr>
        <w:t>&lt;accessLog&gt;</w:t>
      </w:r>
    </w:p>
    <w:p w14:paraId="7A4A490F" w14:textId="77777777" w:rsidR="00A952D9" w:rsidRPr="00A952D9" w:rsidRDefault="00A952D9" w:rsidP="00A952D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A952D9">
        <w:rPr>
          <w:rFonts w:ascii="Courier New" w:hAnsi="Courier New" w:cs="Courier New"/>
          <w:color w:val="7F0055"/>
          <w:sz w:val="14"/>
          <w:szCs w:val="14"/>
        </w:rPr>
        <w:t>&lt;patientCode&gt;</w:t>
      </w:r>
      <w:r w:rsidR="00C1780D" w:rsidRPr="00C1780D">
        <w:rPr>
          <w:rFonts w:ascii="Courier New" w:hAnsi="Courier New" w:cs="Courier New"/>
          <w:color w:val="000000"/>
          <w:sz w:val="14"/>
          <w:szCs w:val="14"/>
        </w:rPr>
        <w:t xml:space="preserve">patientId </w:t>
      </w:r>
      <w:r w:rsidRPr="00A952D9">
        <w:rPr>
          <w:rFonts w:ascii="Courier New" w:hAnsi="Courier New" w:cs="Courier New"/>
          <w:color w:val="7F0055"/>
          <w:sz w:val="14"/>
          <w:szCs w:val="14"/>
        </w:rPr>
        <w:t>&lt;/patientCode&gt;</w:t>
      </w:r>
    </w:p>
    <w:p w14:paraId="774F7E89" w14:textId="77777777" w:rsidR="00A952D9" w:rsidRPr="003D50BB" w:rsidRDefault="00A952D9" w:rsidP="00A952D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&lt;operatorCode&gt;</w:t>
      </w:r>
      <w:r w:rsidR="00C1780D" w:rsidRPr="00C1780D">
        <w:rPr>
          <w:rFonts w:ascii="Courier New" w:hAnsi="Courier New" w:cs="Courier New"/>
          <w:color w:val="000000"/>
          <w:sz w:val="14"/>
          <w:szCs w:val="14"/>
          <w:lang w:val="en-US"/>
        </w:rPr>
        <w:t xml:space="preserve">operatorId </w:t>
      </w:r>
      <w:r w:rsidRPr="003D50BB">
        <w:rPr>
          <w:rFonts w:ascii="Courier New" w:hAnsi="Courier New" w:cs="Courier New"/>
          <w:color w:val="7F0055"/>
          <w:sz w:val="14"/>
          <w:szCs w:val="14"/>
          <w:lang w:val="en-US"/>
        </w:rPr>
        <w:t>&lt;/operatorCode&gt;</w:t>
      </w:r>
    </w:p>
    <w:p w14:paraId="0F5EA59F" w14:textId="77777777" w:rsidR="00A952D9" w:rsidRPr="003D50BB" w:rsidRDefault="00A952D9" w:rsidP="00A952D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&lt;date&gt;</w:t>
      </w:r>
      <w:r w:rsidRPr="003D50BB">
        <w:rPr>
          <w:rFonts w:ascii="Courier New" w:hAnsi="Courier New" w:cs="Courier New"/>
          <w:color w:val="000000"/>
          <w:sz w:val="14"/>
          <w:szCs w:val="14"/>
          <w:lang w:val="en-US"/>
        </w:rPr>
        <w:t>2015-01-20T09:50:56+01:00</w:t>
      </w:r>
      <w:r w:rsidRPr="003D50BB">
        <w:rPr>
          <w:rFonts w:ascii="Courier New" w:hAnsi="Courier New" w:cs="Courier New"/>
          <w:color w:val="7F0055"/>
          <w:sz w:val="14"/>
          <w:szCs w:val="14"/>
          <w:lang w:val="en-US"/>
        </w:rPr>
        <w:t>&lt;/date&gt;</w:t>
      </w:r>
    </w:p>
    <w:p w14:paraId="7034E48F" w14:textId="77777777" w:rsidR="00A952D9" w:rsidRPr="003D50BB" w:rsidRDefault="00A952D9" w:rsidP="00A952D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&lt;operationType&gt;</w:t>
      </w:r>
      <w:r w:rsidRPr="003D50BB">
        <w:rPr>
          <w:rFonts w:ascii="Courier New" w:hAnsi="Courier New" w:cs="Courier New"/>
          <w:color w:val="000000"/>
          <w:sz w:val="14"/>
          <w:szCs w:val="14"/>
          <w:lang w:val="en-US"/>
        </w:rPr>
        <w:t>getAccessPolicies</w:t>
      </w:r>
      <w:r w:rsidRPr="003D50BB">
        <w:rPr>
          <w:rFonts w:ascii="Courier New" w:hAnsi="Courier New" w:cs="Courier New"/>
          <w:color w:val="7F0055"/>
          <w:sz w:val="14"/>
          <w:szCs w:val="14"/>
          <w:lang w:val="en-US"/>
        </w:rPr>
        <w:t>&lt;/operationType&gt;</w:t>
      </w:r>
    </w:p>
    <w:p w14:paraId="424C368C" w14:textId="77777777" w:rsidR="003E1A71" w:rsidRPr="003D50BB" w:rsidRDefault="003E1A71" w:rsidP="003E1A71">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Pr>
          <w:rFonts w:ascii="Courier New" w:hAnsi="Courier New" w:cs="Courier New"/>
          <w:color w:val="7F0055"/>
          <w:sz w:val="14"/>
          <w:szCs w:val="14"/>
          <w:lang w:val="en-US"/>
        </w:rPr>
        <w:t>role</w:t>
      </w:r>
      <w:r w:rsidRPr="003D50BB">
        <w:rPr>
          <w:rFonts w:ascii="Courier New" w:hAnsi="Courier New" w:cs="Courier New"/>
          <w:color w:val="7F0055"/>
          <w:sz w:val="14"/>
          <w:szCs w:val="14"/>
          <w:lang w:val="en-US"/>
        </w:rPr>
        <w:t>&gt;</w:t>
      </w:r>
      <w:r>
        <w:rPr>
          <w:rFonts w:ascii="Courier New" w:hAnsi="Courier New" w:cs="Courier New"/>
          <w:color w:val="000000"/>
          <w:sz w:val="14"/>
          <w:szCs w:val="14"/>
          <w:lang w:val="en-US"/>
        </w:rPr>
        <w:t>RIS000043</w:t>
      </w:r>
      <w:r w:rsidRPr="003D50BB">
        <w:rPr>
          <w:rFonts w:ascii="Courier New" w:hAnsi="Courier New" w:cs="Courier New"/>
          <w:color w:val="7F0055"/>
          <w:sz w:val="14"/>
          <w:szCs w:val="14"/>
          <w:lang w:val="en-US"/>
        </w:rPr>
        <w:t>&lt;/</w:t>
      </w:r>
      <w:r>
        <w:rPr>
          <w:rFonts w:ascii="Courier New" w:hAnsi="Courier New" w:cs="Courier New"/>
          <w:color w:val="7F0055"/>
          <w:sz w:val="14"/>
          <w:szCs w:val="14"/>
          <w:lang w:val="en-US"/>
        </w:rPr>
        <w:t>role</w:t>
      </w:r>
      <w:r w:rsidRPr="003D50BB">
        <w:rPr>
          <w:rFonts w:ascii="Courier New" w:hAnsi="Courier New" w:cs="Courier New"/>
          <w:color w:val="7F0055"/>
          <w:sz w:val="14"/>
          <w:szCs w:val="14"/>
          <w:lang w:val="en-US"/>
        </w:rPr>
        <w:t>&gt;</w:t>
      </w:r>
    </w:p>
    <w:p w14:paraId="064CE30D" w14:textId="77777777" w:rsidR="003E1A71" w:rsidRPr="003D50BB" w:rsidRDefault="003E1A71" w:rsidP="003E1A71">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Pr>
          <w:rFonts w:ascii="Courier New" w:hAnsi="Courier New" w:cs="Courier New"/>
          <w:color w:val="7F0055"/>
          <w:sz w:val="14"/>
          <w:szCs w:val="14"/>
          <w:lang w:val="en-US"/>
        </w:rPr>
        <w:t>organizationCode</w:t>
      </w:r>
      <w:r w:rsidRPr="003D50BB">
        <w:rPr>
          <w:rFonts w:ascii="Courier New" w:hAnsi="Courier New" w:cs="Courier New"/>
          <w:color w:val="7F0055"/>
          <w:sz w:val="14"/>
          <w:szCs w:val="14"/>
          <w:lang w:val="en-US"/>
        </w:rPr>
        <w:t>&gt;</w:t>
      </w:r>
      <w:r>
        <w:rPr>
          <w:rFonts w:ascii="Courier New" w:hAnsi="Courier New" w:cs="Courier New"/>
          <w:color w:val="000000"/>
          <w:sz w:val="14"/>
          <w:szCs w:val="14"/>
          <w:lang w:val="en-US"/>
        </w:rPr>
        <w:t>160112</w:t>
      </w:r>
      <w:r w:rsidRPr="003D50BB">
        <w:rPr>
          <w:rFonts w:ascii="Courier New" w:hAnsi="Courier New" w:cs="Courier New"/>
          <w:color w:val="7F0055"/>
          <w:sz w:val="14"/>
          <w:szCs w:val="14"/>
          <w:lang w:val="en-US"/>
        </w:rPr>
        <w:t>&lt;/</w:t>
      </w:r>
      <w:r>
        <w:rPr>
          <w:rFonts w:ascii="Courier New" w:hAnsi="Courier New" w:cs="Courier New"/>
          <w:color w:val="7F0055"/>
          <w:sz w:val="14"/>
          <w:szCs w:val="14"/>
          <w:lang w:val="en-US"/>
        </w:rPr>
        <w:t>organizationCode</w:t>
      </w:r>
      <w:r w:rsidRPr="003D50BB">
        <w:rPr>
          <w:rFonts w:ascii="Courier New" w:hAnsi="Courier New" w:cs="Courier New"/>
          <w:color w:val="7F0055"/>
          <w:sz w:val="14"/>
          <w:szCs w:val="14"/>
          <w:lang w:val="en-US"/>
        </w:rPr>
        <w:t>&gt;</w:t>
      </w:r>
    </w:p>
    <w:p w14:paraId="41FC8C87" w14:textId="77777777" w:rsidR="003E1A71" w:rsidRPr="00C41E47" w:rsidRDefault="003E1A71" w:rsidP="003E1A71">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C41E47">
        <w:rPr>
          <w:rFonts w:ascii="Courier New" w:hAnsi="Courier New" w:cs="Courier New"/>
          <w:color w:val="7F0055"/>
          <w:sz w:val="14"/>
          <w:szCs w:val="14"/>
        </w:rPr>
        <w:t>&lt;organizationName&gt;</w:t>
      </w:r>
      <w:r w:rsidRPr="00C41E47">
        <w:rPr>
          <w:rFonts w:ascii="Courier New" w:hAnsi="Courier New" w:cs="Courier New"/>
          <w:color w:val="000000"/>
          <w:sz w:val="14"/>
          <w:szCs w:val="14"/>
        </w:rPr>
        <w:t>ASL BA</w:t>
      </w:r>
      <w:r w:rsidRPr="00C41E47">
        <w:rPr>
          <w:rFonts w:ascii="Courier New" w:hAnsi="Courier New" w:cs="Courier New"/>
          <w:color w:val="7F0055"/>
          <w:sz w:val="14"/>
          <w:szCs w:val="14"/>
        </w:rPr>
        <w:t>&lt;/organizationName&gt;</w:t>
      </w:r>
    </w:p>
    <w:p w14:paraId="23DE1FFF" w14:textId="77777777" w:rsidR="00A952D9" w:rsidRPr="00A952D9" w:rsidRDefault="00A952D9" w:rsidP="00A952D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A952D9">
        <w:rPr>
          <w:rFonts w:ascii="Courier New" w:hAnsi="Courier New" w:cs="Courier New"/>
          <w:color w:val="7F0055"/>
          <w:sz w:val="14"/>
          <w:szCs w:val="14"/>
        </w:rPr>
        <w:t>&lt;description&gt;</w:t>
      </w:r>
      <w:r w:rsidRPr="00A952D9">
        <w:rPr>
          <w:rFonts w:ascii="Courier New" w:hAnsi="Courier New" w:cs="Courier New"/>
          <w:color w:val="000000"/>
          <w:sz w:val="14"/>
          <w:szCs w:val="14"/>
        </w:rPr>
        <w:t>sono state richieste le regole puntuali di accesso</w:t>
      </w:r>
      <w:r w:rsidRPr="00A952D9">
        <w:rPr>
          <w:rFonts w:ascii="Courier New" w:hAnsi="Courier New" w:cs="Courier New"/>
          <w:color w:val="7F0055"/>
          <w:sz w:val="14"/>
          <w:szCs w:val="14"/>
        </w:rPr>
        <w:t>&lt;/description&gt;</w:t>
      </w:r>
    </w:p>
    <w:p w14:paraId="10530FE5" w14:textId="77777777" w:rsidR="00A952D9" w:rsidRPr="00A952D9" w:rsidRDefault="00A952D9" w:rsidP="00A952D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A952D9">
        <w:rPr>
          <w:rFonts w:ascii="Courier New" w:hAnsi="Courier New" w:cs="Courier New"/>
          <w:color w:val="7F0055"/>
          <w:sz w:val="14"/>
          <w:szCs w:val="14"/>
        </w:rPr>
        <w:t>&lt;/accessLog&gt;</w:t>
      </w:r>
    </w:p>
    <w:p w14:paraId="7006E609" w14:textId="77777777" w:rsidR="00A952D9" w:rsidRPr="00A952D9" w:rsidRDefault="00A952D9" w:rsidP="00A952D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A952D9">
        <w:rPr>
          <w:rFonts w:ascii="Courier New" w:hAnsi="Courier New" w:cs="Courier New"/>
          <w:color w:val="7F0055"/>
          <w:sz w:val="14"/>
          <w:szCs w:val="14"/>
        </w:rPr>
        <w:t>&lt;accessLog&gt;</w:t>
      </w:r>
    </w:p>
    <w:p w14:paraId="3A36C542" w14:textId="77777777" w:rsidR="00A952D9" w:rsidRPr="00A952D9" w:rsidRDefault="00A952D9" w:rsidP="00A952D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A952D9">
        <w:rPr>
          <w:rFonts w:ascii="Courier New" w:hAnsi="Courier New" w:cs="Courier New"/>
          <w:color w:val="7F0055"/>
          <w:sz w:val="14"/>
          <w:szCs w:val="14"/>
        </w:rPr>
        <w:t>&lt;patientCode&gt;</w:t>
      </w:r>
      <w:r w:rsidR="00C1780D" w:rsidRPr="00C1780D">
        <w:rPr>
          <w:rFonts w:ascii="Courier New" w:hAnsi="Courier New" w:cs="Courier New"/>
          <w:color w:val="000000"/>
          <w:sz w:val="14"/>
          <w:szCs w:val="14"/>
        </w:rPr>
        <w:t xml:space="preserve">patientId </w:t>
      </w:r>
      <w:r w:rsidRPr="00A952D9">
        <w:rPr>
          <w:rFonts w:ascii="Courier New" w:hAnsi="Courier New" w:cs="Courier New"/>
          <w:color w:val="7F0055"/>
          <w:sz w:val="14"/>
          <w:szCs w:val="14"/>
        </w:rPr>
        <w:t>&lt;/patientCode&gt;</w:t>
      </w:r>
    </w:p>
    <w:p w14:paraId="4224103D" w14:textId="77777777" w:rsidR="00A952D9" w:rsidRPr="00C41E47" w:rsidRDefault="00A952D9" w:rsidP="00A952D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C41E47">
        <w:rPr>
          <w:rFonts w:ascii="Courier New" w:hAnsi="Courier New" w:cs="Courier New"/>
          <w:color w:val="7F0055"/>
          <w:sz w:val="14"/>
          <w:szCs w:val="14"/>
          <w:lang w:val="en-US"/>
        </w:rPr>
        <w:t>&lt;operatorCode&gt;</w:t>
      </w:r>
      <w:r w:rsidR="00C1780D" w:rsidRPr="00C1780D">
        <w:rPr>
          <w:rFonts w:ascii="Courier New" w:hAnsi="Courier New" w:cs="Courier New"/>
          <w:color w:val="000000"/>
          <w:sz w:val="14"/>
          <w:szCs w:val="14"/>
          <w:lang w:val="en-US"/>
        </w:rPr>
        <w:t xml:space="preserve">operatorId </w:t>
      </w:r>
      <w:r w:rsidRPr="00C41E47">
        <w:rPr>
          <w:rFonts w:ascii="Courier New" w:hAnsi="Courier New" w:cs="Courier New"/>
          <w:color w:val="7F0055"/>
          <w:sz w:val="14"/>
          <w:szCs w:val="14"/>
          <w:lang w:val="en-US"/>
        </w:rPr>
        <w:t>&lt;/operatorCode&gt;</w:t>
      </w:r>
    </w:p>
    <w:p w14:paraId="029AA5AA" w14:textId="77777777" w:rsidR="00A952D9" w:rsidRPr="00C41E47" w:rsidRDefault="00A952D9" w:rsidP="00A952D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C41E47">
        <w:rPr>
          <w:rFonts w:ascii="Courier New" w:hAnsi="Courier New" w:cs="Courier New"/>
          <w:color w:val="7F0055"/>
          <w:sz w:val="14"/>
          <w:szCs w:val="14"/>
          <w:lang w:val="en-US"/>
        </w:rPr>
        <w:t>&lt;date&gt;</w:t>
      </w:r>
      <w:r w:rsidRPr="00C41E47">
        <w:rPr>
          <w:rFonts w:ascii="Courier New" w:hAnsi="Courier New" w:cs="Courier New"/>
          <w:color w:val="000000"/>
          <w:sz w:val="14"/>
          <w:szCs w:val="14"/>
          <w:lang w:val="en-US"/>
        </w:rPr>
        <w:t>2015-01-20T09:43:56+01:00</w:t>
      </w:r>
      <w:r w:rsidRPr="00C41E47">
        <w:rPr>
          <w:rFonts w:ascii="Courier New" w:hAnsi="Courier New" w:cs="Courier New"/>
          <w:color w:val="7F0055"/>
          <w:sz w:val="14"/>
          <w:szCs w:val="14"/>
          <w:lang w:val="en-US"/>
        </w:rPr>
        <w:t>&lt;/date&gt;</w:t>
      </w:r>
    </w:p>
    <w:p w14:paraId="62225F03" w14:textId="77777777" w:rsidR="00A952D9" w:rsidRPr="00C41E47" w:rsidRDefault="00A952D9" w:rsidP="00A952D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C41E47">
        <w:rPr>
          <w:rFonts w:ascii="Courier New" w:hAnsi="Courier New" w:cs="Courier New"/>
          <w:color w:val="7F0055"/>
          <w:sz w:val="14"/>
          <w:szCs w:val="14"/>
          <w:lang w:val="en-US"/>
        </w:rPr>
        <w:t>&lt;operationType&gt;</w:t>
      </w:r>
      <w:r w:rsidRPr="00C41E47">
        <w:rPr>
          <w:rFonts w:ascii="Courier New" w:hAnsi="Courier New" w:cs="Courier New"/>
          <w:color w:val="000000"/>
          <w:sz w:val="14"/>
          <w:szCs w:val="14"/>
          <w:lang w:val="en-US"/>
        </w:rPr>
        <w:t>addDocument</w:t>
      </w:r>
      <w:r w:rsidRPr="00C41E47">
        <w:rPr>
          <w:rFonts w:ascii="Courier New" w:hAnsi="Courier New" w:cs="Courier New"/>
          <w:color w:val="7F0055"/>
          <w:sz w:val="14"/>
          <w:szCs w:val="14"/>
          <w:lang w:val="en-US"/>
        </w:rPr>
        <w:t>&lt;/operationType&gt;</w:t>
      </w:r>
    </w:p>
    <w:p w14:paraId="0D4255CE" w14:textId="77777777" w:rsidR="003E1A71" w:rsidRPr="003D50BB" w:rsidRDefault="003E1A71" w:rsidP="003E1A71">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Pr>
          <w:rFonts w:ascii="Courier New" w:hAnsi="Courier New" w:cs="Courier New"/>
          <w:color w:val="7F0055"/>
          <w:sz w:val="14"/>
          <w:szCs w:val="14"/>
          <w:lang w:val="en-US"/>
        </w:rPr>
        <w:t>role</w:t>
      </w:r>
      <w:r w:rsidRPr="003D50BB">
        <w:rPr>
          <w:rFonts w:ascii="Courier New" w:hAnsi="Courier New" w:cs="Courier New"/>
          <w:color w:val="7F0055"/>
          <w:sz w:val="14"/>
          <w:szCs w:val="14"/>
          <w:lang w:val="en-US"/>
        </w:rPr>
        <w:t>&gt;</w:t>
      </w:r>
      <w:r>
        <w:rPr>
          <w:rFonts w:ascii="Courier New" w:hAnsi="Courier New" w:cs="Courier New"/>
          <w:color w:val="000000"/>
          <w:sz w:val="14"/>
          <w:szCs w:val="14"/>
          <w:lang w:val="en-US"/>
        </w:rPr>
        <w:t>RIS000043</w:t>
      </w:r>
      <w:r w:rsidRPr="003D50BB">
        <w:rPr>
          <w:rFonts w:ascii="Courier New" w:hAnsi="Courier New" w:cs="Courier New"/>
          <w:color w:val="7F0055"/>
          <w:sz w:val="14"/>
          <w:szCs w:val="14"/>
          <w:lang w:val="en-US"/>
        </w:rPr>
        <w:t>&lt;/</w:t>
      </w:r>
      <w:r>
        <w:rPr>
          <w:rFonts w:ascii="Courier New" w:hAnsi="Courier New" w:cs="Courier New"/>
          <w:color w:val="7F0055"/>
          <w:sz w:val="14"/>
          <w:szCs w:val="14"/>
          <w:lang w:val="en-US"/>
        </w:rPr>
        <w:t>role</w:t>
      </w:r>
      <w:r w:rsidRPr="003D50BB">
        <w:rPr>
          <w:rFonts w:ascii="Courier New" w:hAnsi="Courier New" w:cs="Courier New"/>
          <w:color w:val="7F0055"/>
          <w:sz w:val="14"/>
          <w:szCs w:val="14"/>
          <w:lang w:val="en-US"/>
        </w:rPr>
        <w:t>&gt;</w:t>
      </w:r>
    </w:p>
    <w:p w14:paraId="60CCD392" w14:textId="77777777" w:rsidR="003E1A71" w:rsidRPr="006B3269" w:rsidRDefault="000D6762" w:rsidP="003E1A71">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sidRPr="000D6762">
        <w:rPr>
          <w:rFonts w:ascii="Courier New" w:hAnsi="Courier New"/>
          <w:color w:val="7F0055"/>
          <w:sz w:val="14"/>
          <w:lang w:val="en-US"/>
        </w:rPr>
        <w:t>&lt;organizationCode&gt;</w:t>
      </w:r>
      <w:r w:rsidRPr="000D6762">
        <w:rPr>
          <w:rFonts w:ascii="Courier New" w:hAnsi="Courier New"/>
          <w:color w:val="000000"/>
          <w:sz w:val="14"/>
          <w:lang w:val="en-US"/>
        </w:rPr>
        <w:t>160112</w:t>
      </w:r>
      <w:r w:rsidRPr="000D6762">
        <w:rPr>
          <w:rFonts w:ascii="Courier New" w:hAnsi="Courier New"/>
          <w:color w:val="7F0055"/>
          <w:sz w:val="14"/>
          <w:lang w:val="en-US"/>
        </w:rPr>
        <w:t>&lt;/organizationCode&gt;</w:t>
      </w:r>
    </w:p>
    <w:p w14:paraId="2B28FA74" w14:textId="77777777" w:rsidR="003E1A71" w:rsidRPr="00C41E47" w:rsidRDefault="003E1A71" w:rsidP="003E1A71">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C41E47">
        <w:rPr>
          <w:rFonts w:ascii="Courier New" w:hAnsi="Courier New" w:cs="Courier New"/>
          <w:color w:val="7F0055"/>
          <w:sz w:val="14"/>
          <w:szCs w:val="14"/>
        </w:rPr>
        <w:t>&lt;organizationName&gt;</w:t>
      </w:r>
      <w:r w:rsidRPr="00C41E47">
        <w:rPr>
          <w:rFonts w:ascii="Courier New" w:hAnsi="Courier New" w:cs="Courier New"/>
          <w:color w:val="000000"/>
          <w:sz w:val="14"/>
          <w:szCs w:val="14"/>
        </w:rPr>
        <w:t>ASL BA</w:t>
      </w:r>
      <w:r w:rsidRPr="00C41E47">
        <w:rPr>
          <w:rFonts w:ascii="Courier New" w:hAnsi="Courier New" w:cs="Courier New"/>
          <w:color w:val="7F0055"/>
          <w:sz w:val="14"/>
          <w:szCs w:val="14"/>
        </w:rPr>
        <w:t>&lt;/organizationName&gt;</w:t>
      </w:r>
    </w:p>
    <w:p w14:paraId="7B929DD9" w14:textId="77777777" w:rsidR="00A952D9" w:rsidRPr="00A952D9" w:rsidRDefault="00A952D9" w:rsidP="00A952D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A952D9">
        <w:rPr>
          <w:rFonts w:ascii="Courier New" w:hAnsi="Courier New" w:cs="Courier New"/>
          <w:color w:val="7F0055"/>
          <w:sz w:val="14"/>
          <w:szCs w:val="14"/>
        </w:rPr>
        <w:t>&lt;description&gt;</w:t>
      </w:r>
      <w:r w:rsidRPr="00A952D9">
        <w:rPr>
          <w:rFonts w:ascii="Courier New" w:hAnsi="Courier New" w:cs="Courier New"/>
          <w:color w:val="000000"/>
          <w:sz w:val="14"/>
          <w:szCs w:val="14"/>
        </w:rPr>
        <w:t>L'assistito non ha espresso il consenso all'alimentazione sul proprio FSE.</w:t>
      </w:r>
      <w:r w:rsidRPr="00A952D9">
        <w:rPr>
          <w:rFonts w:ascii="Courier New" w:hAnsi="Courier New" w:cs="Courier New"/>
          <w:color w:val="7F0055"/>
          <w:sz w:val="14"/>
          <w:szCs w:val="14"/>
        </w:rPr>
        <w:t>&lt;/description&gt;</w:t>
      </w:r>
    </w:p>
    <w:p w14:paraId="2BD3C632" w14:textId="77777777" w:rsidR="00A952D9" w:rsidRPr="00A952D9" w:rsidRDefault="00A952D9" w:rsidP="00A952D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A952D9">
        <w:rPr>
          <w:rFonts w:ascii="Courier New" w:hAnsi="Courier New" w:cs="Courier New"/>
          <w:color w:val="7F0055"/>
          <w:sz w:val="14"/>
          <w:szCs w:val="14"/>
        </w:rPr>
        <w:t>&lt;documentType&gt;</w:t>
      </w:r>
      <w:r w:rsidRPr="00A952D9">
        <w:rPr>
          <w:rFonts w:ascii="Courier New" w:hAnsi="Courier New" w:cs="Courier New"/>
          <w:color w:val="000000"/>
          <w:sz w:val="14"/>
          <w:szCs w:val="14"/>
        </w:rPr>
        <w:t>29304-3</w:t>
      </w:r>
      <w:r w:rsidRPr="00A952D9">
        <w:rPr>
          <w:rFonts w:ascii="Courier New" w:hAnsi="Courier New" w:cs="Courier New"/>
          <w:color w:val="7F0055"/>
          <w:sz w:val="14"/>
          <w:szCs w:val="14"/>
        </w:rPr>
        <w:t>&lt;/documentType&gt;</w:t>
      </w:r>
    </w:p>
    <w:p w14:paraId="3E20D01B" w14:textId="77777777" w:rsidR="00A952D9" w:rsidRPr="00A952D9" w:rsidRDefault="00A952D9" w:rsidP="00A952D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A952D9">
        <w:rPr>
          <w:rFonts w:ascii="Courier New" w:hAnsi="Courier New" w:cs="Courier New"/>
          <w:color w:val="7F0055"/>
          <w:sz w:val="14"/>
          <w:szCs w:val="14"/>
        </w:rPr>
        <w:t>&lt;/accessLog&gt;</w:t>
      </w:r>
    </w:p>
    <w:p w14:paraId="00691AE8" w14:textId="77777777" w:rsidR="00A952D9" w:rsidRPr="00A952D9" w:rsidRDefault="00A952D9" w:rsidP="00A952D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A952D9">
        <w:rPr>
          <w:rFonts w:ascii="Courier New" w:hAnsi="Courier New" w:cs="Courier New"/>
          <w:color w:val="7F0055"/>
          <w:sz w:val="14"/>
          <w:szCs w:val="14"/>
        </w:rPr>
        <w:t>&lt;accessLog&gt;</w:t>
      </w:r>
    </w:p>
    <w:p w14:paraId="2A1B88A9" w14:textId="77777777" w:rsidR="00A952D9" w:rsidRPr="00A952D9" w:rsidRDefault="00A952D9" w:rsidP="00A952D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A952D9">
        <w:rPr>
          <w:rFonts w:ascii="Courier New" w:hAnsi="Courier New" w:cs="Courier New"/>
          <w:color w:val="7F0055"/>
          <w:sz w:val="14"/>
          <w:szCs w:val="14"/>
        </w:rPr>
        <w:t>&lt;patientCode&gt;</w:t>
      </w:r>
      <w:r w:rsidR="00C1780D" w:rsidRPr="00C1780D">
        <w:rPr>
          <w:rFonts w:ascii="Courier New" w:hAnsi="Courier New" w:cs="Courier New"/>
          <w:color w:val="000000"/>
          <w:sz w:val="14"/>
          <w:szCs w:val="14"/>
        </w:rPr>
        <w:t xml:space="preserve">patientId </w:t>
      </w:r>
      <w:r w:rsidRPr="00A952D9">
        <w:rPr>
          <w:rFonts w:ascii="Courier New" w:hAnsi="Courier New" w:cs="Courier New"/>
          <w:color w:val="7F0055"/>
          <w:sz w:val="14"/>
          <w:szCs w:val="14"/>
        </w:rPr>
        <w:t>&lt;/patientCode&gt;</w:t>
      </w:r>
    </w:p>
    <w:p w14:paraId="05B732A2" w14:textId="77777777" w:rsidR="00A952D9" w:rsidRPr="00C41E47" w:rsidRDefault="00A952D9" w:rsidP="00A952D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C41E47">
        <w:rPr>
          <w:rFonts w:ascii="Courier New" w:hAnsi="Courier New" w:cs="Courier New"/>
          <w:color w:val="7F0055"/>
          <w:sz w:val="14"/>
          <w:szCs w:val="14"/>
          <w:lang w:val="en-US"/>
        </w:rPr>
        <w:t>&lt;operatorCode&gt;</w:t>
      </w:r>
      <w:r w:rsidR="00C1780D" w:rsidRPr="00C1780D">
        <w:rPr>
          <w:rFonts w:ascii="Courier New" w:hAnsi="Courier New" w:cs="Courier New"/>
          <w:color w:val="000000"/>
          <w:sz w:val="14"/>
          <w:szCs w:val="14"/>
          <w:lang w:val="en-US"/>
        </w:rPr>
        <w:t xml:space="preserve">operatorId </w:t>
      </w:r>
      <w:r w:rsidRPr="00C41E47">
        <w:rPr>
          <w:rFonts w:ascii="Courier New" w:hAnsi="Courier New" w:cs="Courier New"/>
          <w:color w:val="7F0055"/>
          <w:sz w:val="14"/>
          <w:szCs w:val="14"/>
          <w:lang w:val="en-US"/>
        </w:rPr>
        <w:t>&lt;/operatorCode&gt;</w:t>
      </w:r>
    </w:p>
    <w:p w14:paraId="4B199AD1" w14:textId="77777777" w:rsidR="00A952D9" w:rsidRPr="00C41E47" w:rsidRDefault="00A952D9" w:rsidP="00A952D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C41E47">
        <w:rPr>
          <w:rFonts w:ascii="Courier New" w:hAnsi="Courier New" w:cs="Courier New"/>
          <w:color w:val="7F0055"/>
          <w:sz w:val="14"/>
          <w:szCs w:val="14"/>
          <w:lang w:val="en-US"/>
        </w:rPr>
        <w:t>&lt;date&gt;</w:t>
      </w:r>
      <w:r w:rsidRPr="00C41E47">
        <w:rPr>
          <w:rFonts w:ascii="Courier New" w:hAnsi="Courier New" w:cs="Courier New"/>
          <w:color w:val="000000"/>
          <w:sz w:val="14"/>
          <w:szCs w:val="14"/>
          <w:lang w:val="en-US"/>
        </w:rPr>
        <w:t>2015-01-20T09:43:41+01:00</w:t>
      </w:r>
      <w:r w:rsidRPr="00C41E47">
        <w:rPr>
          <w:rFonts w:ascii="Courier New" w:hAnsi="Courier New" w:cs="Courier New"/>
          <w:color w:val="7F0055"/>
          <w:sz w:val="14"/>
          <w:szCs w:val="14"/>
          <w:lang w:val="en-US"/>
        </w:rPr>
        <w:t>&lt;/date&gt;</w:t>
      </w:r>
    </w:p>
    <w:p w14:paraId="070ADFDC" w14:textId="77777777" w:rsidR="00A952D9" w:rsidRPr="00C41E47" w:rsidRDefault="00A952D9" w:rsidP="00A952D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C41E47">
        <w:rPr>
          <w:rFonts w:ascii="Courier New" w:hAnsi="Courier New" w:cs="Courier New"/>
          <w:color w:val="7F0055"/>
          <w:sz w:val="14"/>
          <w:szCs w:val="14"/>
          <w:lang w:val="en-US"/>
        </w:rPr>
        <w:t>&lt;operationType&gt;</w:t>
      </w:r>
      <w:r w:rsidRPr="00C41E47">
        <w:rPr>
          <w:rFonts w:ascii="Courier New" w:hAnsi="Courier New" w:cs="Courier New"/>
          <w:color w:val="000000"/>
          <w:sz w:val="14"/>
          <w:szCs w:val="14"/>
          <w:lang w:val="en-US"/>
        </w:rPr>
        <w:t>queryDocument</w:t>
      </w:r>
      <w:r w:rsidRPr="00C41E47">
        <w:rPr>
          <w:rFonts w:ascii="Courier New" w:hAnsi="Courier New" w:cs="Courier New"/>
          <w:color w:val="7F0055"/>
          <w:sz w:val="14"/>
          <w:szCs w:val="14"/>
          <w:lang w:val="en-US"/>
        </w:rPr>
        <w:t>&lt;/operationType&gt;</w:t>
      </w:r>
    </w:p>
    <w:p w14:paraId="16F5C1FE" w14:textId="77777777" w:rsidR="003E1A71" w:rsidRPr="003D50BB" w:rsidRDefault="003E1A71" w:rsidP="003E1A71">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Pr>
          <w:rFonts w:ascii="Courier New" w:hAnsi="Courier New" w:cs="Courier New"/>
          <w:color w:val="7F0055"/>
          <w:sz w:val="14"/>
          <w:szCs w:val="14"/>
          <w:lang w:val="en-US"/>
        </w:rPr>
        <w:t>role</w:t>
      </w:r>
      <w:r w:rsidRPr="003D50BB">
        <w:rPr>
          <w:rFonts w:ascii="Courier New" w:hAnsi="Courier New" w:cs="Courier New"/>
          <w:color w:val="7F0055"/>
          <w:sz w:val="14"/>
          <w:szCs w:val="14"/>
          <w:lang w:val="en-US"/>
        </w:rPr>
        <w:t>&gt;</w:t>
      </w:r>
      <w:r>
        <w:rPr>
          <w:rFonts w:ascii="Courier New" w:hAnsi="Courier New" w:cs="Courier New"/>
          <w:color w:val="000000"/>
          <w:sz w:val="14"/>
          <w:szCs w:val="14"/>
          <w:lang w:val="en-US"/>
        </w:rPr>
        <w:t>RIS000043</w:t>
      </w:r>
      <w:r w:rsidRPr="003D50BB">
        <w:rPr>
          <w:rFonts w:ascii="Courier New" w:hAnsi="Courier New" w:cs="Courier New"/>
          <w:color w:val="7F0055"/>
          <w:sz w:val="14"/>
          <w:szCs w:val="14"/>
          <w:lang w:val="en-US"/>
        </w:rPr>
        <w:t>&lt;/</w:t>
      </w:r>
      <w:r>
        <w:rPr>
          <w:rFonts w:ascii="Courier New" w:hAnsi="Courier New" w:cs="Courier New"/>
          <w:color w:val="7F0055"/>
          <w:sz w:val="14"/>
          <w:szCs w:val="14"/>
          <w:lang w:val="en-US"/>
        </w:rPr>
        <w:t>role</w:t>
      </w:r>
      <w:r w:rsidRPr="003D50BB">
        <w:rPr>
          <w:rFonts w:ascii="Courier New" w:hAnsi="Courier New" w:cs="Courier New"/>
          <w:color w:val="7F0055"/>
          <w:sz w:val="14"/>
          <w:szCs w:val="14"/>
          <w:lang w:val="en-US"/>
        </w:rPr>
        <w:t>&gt;</w:t>
      </w:r>
    </w:p>
    <w:p w14:paraId="22E51096" w14:textId="77777777" w:rsidR="003E1A71" w:rsidRPr="006B3269" w:rsidRDefault="000D6762" w:rsidP="003E1A71">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sidRPr="000D6762">
        <w:rPr>
          <w:rFonts w:ascii="Courier New" w:hAnsi="Courier New"/>
          <w:color w:val="7F0055"/>
          <w:sz w:val="14"/>
          <w:lang w:val="en-US"/>
        </w:rPr>
        <w:t>&lt;organizationCode&gt;</w:t>
      </w:r>
      <w:r w:rsidRPr="000D6762">
        <w:rPr>
          <w:rFonts w:ascii="Courier New" w:hAnsi="Courier New"/>
          <w:color w:val="000000"/>
          <w:sz w:val="14"/>
          <w:lang w:val="en-US"/>
        </w:rPr>
        <w:t>160112</w:t>
      </w:r>
      <w:r w:rsidRPr="000D6762">
        <w:rPr>
          <w:rFonts w:ascii="Courier New" w:hAnsi="Courier New"/>
          <w:color w:val="7F0055"/>
          <w:sz w:val="14"/>
          <w:lang w:val="en-US"/>
        </w:rPr>
        <w:t>&lt;/organizationCode&gt;</w:t>
      </w:r>
    </w:p>
    <w:p w14:paraId="7C64A8CB" w14:textId="77777777" w:rsidR="003E1A71" w:rsidRPr="00C41E47" w:rsidRDefault="003E1A71" w:rsidP="003E1A71">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C41E47">
        <w:rPr>
          <w:rFonts w:ascii="Courier New" w:hAnsi="Courier New" w:cs="Courier New"/>
          <w:color w:val="7F0055"/>
          <w:sz w:val="14"/>
          <w:szCs w:val="14"/>
        </w:rPr>
        <w:t>&lt;organizationName&gt;</w:t>
      </w:r>
      <w:r w:rsidRPr="00C41E47">
        <w:rPr>
          <w:rFonts w:ascii="Courier New" w:hAnsi="Courier New" w:cs="Courier New"/>
          <w:color w:val="000000"/>
          <w:sz w:val="14"/>
          <w:szCs w:val="14"/>
        </w:rPr>
        <w:t>ASL BA</w:t>
      </w:r>
      <w:r w:rsidRPr="00C41E47">
        <w:rPr>
          <w:rFonts w:ascii="Courier New" w:hAnsi="Courier New" w:cs="Courier New"/>
          <w:color w:val="7F0055"/>
          <w:sz w:val="14"/>
          <w:szCs w:val="14"/>
        </w:rPr>
        <w:t>&lt;/organizationName&gt;</w:t>
      </w:r>
    </w:p>
    <w:p w14:paraId="531B239C" w14:textId="77777777" w:rsidR="00A952D9" w:rsidRPr="00A952D9" w:rsidRDefault="00A952D9" w:rsidP="00A952D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A952D9">
        <w:rPr>
          <w:rFonts w:ascii="Courier New" w:hAnsi="Courier New" w:cs="Courier New"/>
          <w:color w:val="7F0055"/>
          <w:sz w:val="14"/>
          <w:szCs w:val="14"/>
        </w:rPr>
        <w:t>&lt;description&gt;</w:t>
      </w:r>
      <w:r w:rsidRPr="00A952D9">
        <w:rPr>
          <w:rFonts w:ascii="Courier New" w:hAnsi="Courier New" w:cs="Courier New"/>
          <w:color w:val="000000"/>
          <w:sz w:val="14"/>
          <w:szCs w:val="14"/>
        </w:rPr>
        <w:t>L'assunzione di responsabilita' non deve essere settata per lo scopo di Cura.</w:t>
      </w:r>
      <w:r w:rsidRPr="00A952D9">
        <w:rPr>
          <w:rFonts w:ascii="Courier New" w:hAnsi="Courier New" w:cs="Courier New"/>
          <w:color w:val="7F0055"/>
          <w:sz w:val="14"/>
          <w:szCs w:val="14"/>
        </w:rPr>
        <w:t>&lt;/description&gt;</w:t>
      </w:r>
    </w:p>
    <w:p w14:paraId="6FA374DC" w14:textId="77777777" w:rsidR="00A952D9" w:rsidRPr="003D50BB" w:rsidRDefault="00A952D9" w:rsidP="00215E3E">
      <w:pPr>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&lt;/accessLog&gt;</w:t>
      </w:r>
    </w:p>
    <w:p w14:paraId="756E7685" w14:textId="77777777" w:rsidR="00A952D9" w:rsidRPr="003D50BB" w:rsidRDefault="00A952D9" w:rsidP="00A952D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&lt;/getAccessLogResponse&gt;</w:t>
      </w:r>
    </w:p>
    <w:p w14:paraId="268D2642" w14:textId="77777777" w:rsidR="00A952D9" w:rsidRPr="003D50BB" w:rsidRDefault="00A952D9" w:rsidP="00215E3E">
      <w:pPr>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soap:</w:t>
      </w:r>
      <w:r w:rsidRPr="003D50BB">
        <w:rPr>
          <w:rFonts w:ascii="Courier New" w:hAnsi="Courier New" w:cs="Courier New"/>
          <w:color w:val="7F0055"/>
          <w:sz w:val="14"/>
          <w:szCs w:val="14"/>
          <w:lang w:val="en-US"/>
        </w:rPr>
        <w:t>Body&gt;</w:t>
      </w:r>
    </w:p>
    <w:p w14:paraId="18D73EB0" w14:textId="77777777" w:rsidR="00A952D9" w:rsidRPr="003D50BB" w:rsidRDefault="00A952D9" w:rsidP="00A952D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3D50BB">
        <w:rPr>
          <w:rFonts w:ascii="Courier New" w:hAnsi="Courier New" w:cs="Courier New"/>
          <w:color w:val="7F0055"/>
          <w:sz w:val="14"/>
          <w:szCs w:val="14"/>
          <w:lang w:val="en-US"/>
        </w:rPr>
        <w:t>&lt;/</w:t>
      </w:r>
      <w:r w:rsidRPr="003D50BB">
        <w:rPr>
          <w:rFonts w:ascii="Courier New" w:hAnsi="Courier New" w:cs="Courier New"/>
          <w:color w:val="000000"/>
          <w:sz w:val="14"/>
          <w:szCs w:val="14"/>
          <w:lang w:val="en-US"/>
        </w:rPr>
        <w:t>soap:</w:t>
      </w:r>
      <w:r w:rsidRPr="003D50BB">
        <w:rPr>
          <w:rFonts w:ascii="Courier New" w:hAnsi="Courier New" w:cs="Courier New"/>
          <w:color w:val="7F0055"/>
          <w:sz w:val="14"/>
          <w:szCs w:val="14"/>
          <w:lang w:val="en-US"/>
        </w:rPr>
        <w:t>Envelope&gt;</w:t>
      </w:r>
    </w:p>
    <w:p w14:paraId="738F6CFE" w14:textId="77777777" w:rsidR="00A952D9" w:rsidRPr="003D50BB" w:rsidRDefault="00A952D9" w:rsidP="00A952D9">
      <w:pPr>
        <w:rPr>
          <w:lang w:val="en-US"/>
        </w:rPr>
      </w:pPr>
    </w:p>
    <w:p w14:paraId="14512595" w14:textId="77777777" w:rsidR="00C928DC" w:rsidRDefault="00C928DC" w:rsidP="00C928DC">
      <w:pPr>
        <w:pStyle w:val="Titolo2"/>
        <w:rPr>
          <w:lang w:val="it-IT"/>
        </w:rPr>
      </w:pPr>
      <w:bookmarkStart w:id="291" w:name="_Toc92874331"/>
      <w:r>
        <w:t xml:space="preserve">Web Service: </w:t>
      </w:r>
      <w:r w:rsidRPr="00C928DC">
        <w:t>getPreviousAgreement</w:t>
      </w:r>
      <w:bookmarkEnd w:id="291"/>
    </w:p>
    <w:p w14:paraId="0E3612C3" w14:textId="77777777" w:rsidR="00FF6093" w:rsidRPr="00FF6093" w:rsidRDefault="00FF6093" w:rsidP="00FF6093">
      <w:pPr>
        <w:rPr>
          <w:lang w:eastAsia="x-none"/>
        </w:rPr>
      </w:pPr>
    </w:p>
    <w:p w14:paraId="32E0CB18"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&lt;S:Envelope xmlns:S="http://schemas.xmlsoap.org/soap/envelope/"&gt;</w:t>
      </w:r>
    </w:p>
    <w:p w14:paraId="0BA47CE9"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jc w:val="both"/>
        <w:rPr>
          <w:rFonts w:ascii="Courier New" w:hAnsi="Courier New"/>
          <w:sz w:val="14"/>
          <w:lang w:val="en-US"/>
        </w:rPr>
      </w:pPr>
      <w:r w:rsidRPr="000D6762">
        <w:rPr>
          <w:rFonts w:ascii="Courier New" w:hAnsi="Courier New"/>
          <w:sz w:val="14"/>
          <w:lang w:val="en-US"/>
        </w:rPr>
        <w:t>&lt;S:Header&gt;</w:t>
      </w:r>
    </w:p>
    <w:p w14:paraId="7E41D529"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 saml:ID="identity-assertion" saml:IssueInstant="2014-07-18T09:46:39.888Z"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14:paraId="4643ED69"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&lt;saml:Issuer&gt;ClientIssuer&lt;/saml:Issuer&gt;</w:t>
      </w:r>
    </w:p>
    <w:p w14:paraId="0DE20391"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&lt;saml:Subject&gt;</w:t>
      </w:r>
    </w:p>
    <w:p w14:paraId="19E8B434"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&lt;saml:NameID&gt;</w:t>
      </w:r>
      <w:r w:rsidRPr="00291041">
        <w:rPr>
          <w:rFonts w:ascii="Courier New" w:hAnsi="Courier New" w:cs="Courier New"/>
          <w:sz w:val="14"/>
          <w:szCs w:val="14"/>
          <w:lang w:val="en-US"/>
        </w:rPr>
        <w:t>operatorId</w:t>
      </w:r>
      <w:r w:rsidRPr="000D6762">
        <w:rPr>
          <w:rFonts w:ascii="Courier New" w:hAnsi="Courier New"/>
          <w:sz w:val="14"/>
          <w:lang w:val="en-US"/>
        </w:rPr>
        <w:t>&lt;/saml:NameID&gt;</w:t>
      </w:r>
    </w:p>
    <w:p w14:paraId="3F7C2236"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&lt;/saml:Subject&gt;</w:t>
      </w:r>
    </w:p>
    <w:p w14:paraId="54E61EE3"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&lt;saml:Conditions NotBefore="2014-07-18T09:46:39.887Z" NotOnOrAfter="2014-07-18T10:46:39.887Z"/&gt;</w:t>
      </w:r>
    </w:p>
    <w:p w14:paraId="17D1C63B"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&lt;saml:AuthnStatement AuthnInstant="2014-07-18T09:46:39.888Z"&gt;</w:t>
      </w:r>
    </w:p>
    <w:p w14:paraId="475EBEA3"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&lt;saml:AuthnContext&gt;</w:t>
      </w:r>
    </w:p>
    <w:p w14:paraId="4D664EE4"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&lt;saml:AuthnContextDecl/&gt;</w:t>
      </w:r>
    </w:p>
    <w:p w14:paraId="0CE34E81"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&lt;saml:AuthenticatingAuthority/&gt;</w:t>
      </w:r>
    </w:p>
    <w:p w14:paraId="4B8FD399"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&lt;/saml:AuthnContext&gt;</w:t>
      </w:r>
    </w:p>
    <w:p w14:paraId="234CF08E"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&lt;/saml:AuthnStatement&gt;</w:t>
      </w:r>
    </w:p>
    <w:p w14:paraId="0801C3EF"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&lt;saml:AttributeStatement/&gt;</w:t>
      </w:r>
    </w:p>
    <w:p w14:paraId="0C8BB244"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&lt;/saml:Assertion&gt;</w:t>
      </w:r>
    </w:p>
    <w:p w14:paraId="1ECC946E"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 saml:ID="authorization-assertion" saml:IssueInstant="2014-07-18T09:46:39.890Z"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14:paraId="394C1772"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&lt;saml:Issuer/&gt;</w:t>
      </w:r>
    </w:p>
    <w:p w14:paraId="1AC97CB5"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&lt;saml:Subject&gt;</w:t>
      </w:r>
    </w:p>
    <w:p w14:paraId="4C9675C0"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&lt;saml:NameID&gt;</w:t>
      </w:r>
      <w:r w:rsidRPr="00291041">
        <w:rPr>
          <w:rFonts w:ascii="Courier New" w:hAnsi="Courier New" w:cs="Courier New"/>
          <w:sz w:val="14"/>
          <w:szCs w:val="14"/>
          <w:lang w:val="en-US"/>
        </w:rPr>
        <w:t>operatorId</w:t>
      </w:r>
      <w:r w:rsidRPr="000D6762">
        <w:rPr>
          <w:rFonts w:ascii="Courier New" w:hAnsi="Courier New"/>
          <w:sz w:val="14"/>
          <w:lang w:val="en-US"/>
        </w:rPr>
        <w:t>&lt;/saml:NameID&gt;</w:t>
      </w:r>
    </w:p>
    <w:p w14:paraId="0BB00E4A"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&lt;/saml:Subject&gt;</w:t>
      </w:r>
    </w:p>
    <w:p w14:paraId="64CB93D1"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&lt;saml:Conditions NotBefore="2014-07-18T09:46:39.890Z" NotOnOrAfter="2014-07-19T02:26:39.890Z"/&gt;</w:t>
      </w:r>
    </w:p>
    <w:p w14:paraId="2919ED2F"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&lt;saml:AuthzDecisionStatement Decision="Permit" Resource="https://wsit-virtasl.rmmg.rsr.rupar.puglia.it:8181/aslba/IGestoreConsensoService"&gt;</w:t>
      </w:r>
    </w:p>
    <w:p w14:paraId="40EC5DD4"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&lt;saml:Action Namespace="http://www.sist.puglia.it/Schemas/</w:t>
      </w:r>
      <w:r>
        <w:rPr>
          <w:rFonts w:ascii="Courier New" w:hAnsi="Courier New"/>
          <w:sz w:val="14"/>
          <w:lang w:val="en-US"/>
        </w:rPr>
        <w:t>PDD_SIST/SCATEL/FSE/"&gt;getPrevious</w:t>
      </w:r>
      <w:r w:rsidRPr="000D6762">
        <w:rPr>
          <w:rFonts w:ascii="Courier New" w:hAnsi="Courier New"/>
          <w:sz w:val="14"/>
          <w:lang w:val="en-US"/>
        </w:rPr>
        <w:t>Agreement&lt;/saml:Action&gt;</w:t>
      </w:r>
    </w:p>
    <w:p w14:paraId="532ED0FE"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&lt;/saml:AuthzDecisionStatement&gt;</w:t>
      </w:r>
    </w:p>
    <w:p w14:paraId="290D65CD"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&lt;saml:AttributeStatement/&gt;</w:t>
      </w:r>
    </w:p>
    <w:p w14:paraId="2D39FE51"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&lt;/saml:Assertion&gt;</w:t>
      </w:r>
    </w:p>
    <w:p w14:paraId="7925C1D6"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 saml:ID="applicative-assertion" saml:IssueInstant="2014-07-18T09:46:39.891Z"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14:paraId="733896C1"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&lt;saml:Issuer&gt;ClientIssuer&lt;/saml:Issuer&gt;</w:t>
      </w:r>
    </w:p>
    <w:p w14:paraId="395F1CC6"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&lt;saml:Subject&gt;</w:t>
      </w:r>
    </w:p>
    <w:p w14:paraId="39777C35"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&lt;saml:NameID&gt;</w:t>
      </w:r>
      <w:r w:rsidRPr="00291041">
        <w:rPr>
          <w:rFonts w:ascii="Courier New" w:hAnsi="Courier New" w:cs="Courier New"/>
          <w:sz w:val="14"/>
          <w:szCs w:val="14"/>
          <w:lang w:val="en-US"/>
        </w:rPr>
        <w:t>operatorId</w:t>
      </w:r>
      <w:r w:rsidRPr="000D6762">
        <w:rPr>
          <w:rFonts w:ascii="Courier New" w:hAnsi="Courier New"/>
          <w:sz w:val="14"/>
          <w:lang w:val="en-US"/>
        </w:rPr>
        <w:t>&lt;/saml:NameID&gt;</w:t>
      </w:r>
    </w:p>
    <w:p w14:paraId="1FED9B61"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&lt;/saml:Subject&gt;</w:t>
      </w:r>
    </w:p>
    <w:p w14:paraId="7650637F"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&lt;saml:Conditions NotBefore="2014-07-18T09:46:39.891Z" NotOnOrAfter="2014-07-18T10:46:39.891Z"/&gt;</w:t>
      </w:r>
    </w:p>
    <w:p w14:paraId="0959F9C8"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&lt;saml:AuthnStatement AuthnInstant="2014-07-18T09:46:39.891Z"&gt;</w:t>
      </w:r>
    </w:p>
    <w:p w14:paraId="703CF524"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&lt;saml:AuthnContext&gt;</w:t>
      </w:r>
    </w:p>
    <w:p w14:paraId="37201A8B"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&lt;saml:AuthnContextDecl/&gt;</w:t>
      </w:r>
    </w:p>
    <w:p w14:paraId="03FE2416"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&lt;saml:AuthenticatingAuthority/&gt;</w:t>
      </w:r>
    </w:p>
    <w:p w14:paraId="72BE55E1"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&lt;/saml:AuthnContext&gt;</w:t>
      </w:r>
    </w:p>
    <w:p w14:paraId="0C4E5560"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&lt;/saml:AuthnStatement&gt;</w:t>
      </w:r>
    </w:p>
    <w:p w14:paraId="4C856453"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&lt;saml:AttributeStatement&gt;</w:t>
      </w:r>
    </w:p>
    <w:p w14:paraId="4B2A2D0D"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Name="urn:oasis:names:tc:sist:1.0:subject:subject-application-id" NameFormat="urn:oasis:names:tc:SAML:2.0:attrname-format:uri"&gt;</w:t>
      </w:r>
    </w:p>
    <w:p w14:paraId="69362A6F"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Pr="00291041">
        <w:rPr>
          <w:rFonts w:ascii="Courier New" w:hAnsi="Courier New" w:cs="Courier New"/>
          <w:sz w:val="14"/>
          <w:szCs w:val="14"/>
          <w:lang w:val="en-US"/>
        </w:rPr>
        <w:t>appName</w:t>
      </w:r>
      <w:r w:rsidRPr="000D6762">
        <w:rPr>
          <w:rFonts w:ascii="Courier New" w:hAnsi="Courier New"/>
          <w:sz w:val="14"/>
          <w:lang w:val="en-US"/>
        </w:rPr>
        <w:t>&lt;/saml:AttributeValue&gt;</w:t>
      </w:r>
    </w:p>
    <w:p w14:paraId="0BF8594C"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6F606C3A"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Name="urn:oasis:names:tc:sist:1.0:subject:subject-application-vendor" NameFormat="urn:oasis:names:tc:SAML:2.0:attrname-format:uri"&gt;</w:t>
      </w:r>
    </w:p>
    <w:p w14:paraId="7E454129"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Pr="00291041">
        <w:rPr>
          <w:rFonts w:ascii="Courier New" w:hAnsi="Courier New" w:cs="Courier New"/>
          <w:sz w:val="14"/>
          <w:szCs w:val="14"/>
          <w:lang w:val="en-US"/>
        </w:rPr>
        <w:t>appVendor</w:t>
      </w:r>
      <w:r w:rsidRPr="000D6762">
        <w:rPr>
          <w:rFonts w:ascii="Courier New" w:hAnsi="Courier New"/>
          <w:sz w:val="14"/>
          <w:lang w:val="en-US"/>
        </w:rPr>
        <w:t>&lt;/saml:AttributeValue&gt;</w:t>
      </w:r>
    </w:p>
    <w:p w14:paraId="7A1ED32D"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40B9CDC5"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Name="urn:oasis:names:tc:sist:1.0:subject:subject-application-version" NameFormat="urn:oasis:names:tc:SAML:2.0:attrname-format:uri"&gt;</w:t>
      </w:r>
    </w:p>
    <w:p w14:paraId="2E63866F"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Pr="00291041">
        <w:rPr>
          <w:rFonts w:ascii="Courier New" w:hAnsi="Courier New" w:cs="Courier New"/>
          <w:sz w:val="14"/>
          <w:szCs w:val="14"/>
          <w:lang w:val="en-US"/>
        </w:rPr>
        <w:t>appversion</w:t>
      </w:r>
      <w:r w:rsidRPr="000D6762">
        <w:rPr>
          <w:rFonts w:ascii="Courier New" w:hAnsi="Courier New"/>
          <w:sz w:val="14"/>
          <w:lang w:val="en-US"/>
        </w:rPr>
        <w:t>&lt;/saml:AttributeValue&gt;</w:t>
      </w:r>
    </w:p>
    <w:p w14:paraId="761D3BC0"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3D9DAFB5"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Name="urn:oasis:names:tc:sist:1.0:subject:subject-application-nonce" NameFormat="urn:oasis:names:tc:SAML:2.0:attrname-format:uri"&gt;</w:t>
      </w:r>
    </w:p>
    <w:p w14:paraId="12B573E1"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Pr="00291041">
        <w:rPr>
          <w:rFonts w:ascii="Courier New" w:hAnsi="Courier New" w:cs="Courier New"/>
          <w:sz w:val="14"/>
          <w:szCs w:val="14"/>
          <w:lang w:val="en-US"/>
        </w:rPr>
        <w:t>nonce</w:t>
      </w:r>
      <w:r w:rsidRPr="000D6762">
        <w:rPr>
          <w:rFonts w:ascii="Courier New" w:hAnsi="Courier New"/>
          <w:sz w:val="14"/>
          <w:lang w:val="en-US"/>
        </w:rPr>
        <w:t>&lt;/saml:AttributeValue&gt;</w:t>
      </w:r>
    </w:p>
    <w:p w14:paraId="70050F19"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7B5007F8"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Name="urn:oasis:names:tc:sist:1.0:subject:subject-application-digest" NameFormat="urn:oasis:names:tc:SAML:2.0:attrname-format:uri"&gt;</w:t>
      </w:r>
    </w:p>
    <w:p w14:paraId="7D7C2CB0"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Pr="00291041">
        <w:rPr>
          <w:rFonts w:ascii="Courier New" w:hAnsi="Courier New" w:cs="Courier New"/>
          <w:sz w:val="14"/>
          <w:szCs w:val="14"/>
          <w:lang w:val="en-US"/>
        </w:rPr>
        <w:t>applDigest&lt;/</w:t>
      </w:r>
      <w:r w:rsidRPr="000D6762">
        <w:rPr>
          <w:rFonts w:ascii="Courier New" w:hAnsi="Courier New"/>
          <w:sz w:val="14"/>
          <w:lang w:val="en-US"/>
        </w:rPr>
        <w:t>saml:AttributeValue&gt;</w:t>
      </w:r>
    </w:p>
    <w:p w14:paraId="133F84D4"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20122E81"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Name="urn:oasis:names:tc:sist:1.0:subject:subject-application-created" NameFormat="urn:oasis:names:tc:SAML:2.0:attrname-format:uri"&gt;</w:t>
      </w:r>
    </w:p>
    <w:p w14:paraId="2DAE79B4"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Pr="00291041">
        <w:rPr>
          <w:rFonts w:ascii="Courier New" w:hAnsi="Courier New" w:cs="Courier New"/>
          <w:sz w:val="14"/>
          <w:szCs w:val="14"/>
          <w:lang w:val="en-US"/>
        </w:rPr>
        <w:t>created</w:t>
      </w:r>
      <w:r w:rsidRPr="000D6762">
        <w:rPr>
          <w:rFonts w:ascii="Courier New" w:hAnsi="Courier New"/>
          <w:sz w:val="14"/>
          <w:lang w:val="en-US"/>
        </w:rPr>
        <w:t>&lt;/saml:AttributeValue&gt;</w:t>
      </w:r>
    </w:p>
    <w:p w14:paraId="05E479B0"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44AEA8F9"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Name="urn:oasis:names:tc:xacml:1.0:subject:subject-id" NameFormat="urn:oasis:names:tc:SAML:2.0:attrname-format:uri"&gt;</w:t>
      </w:r>
    </w:p>
    <w:p w14:paraId="55CC2060"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Pr="00291041">
        <w:rPr>
          <w:rFonts w:ascii="Courier New" w:hAnsi="Courier New" w:cs="Courier New"/>
          <w:sz w:val="14"/>
          <w:szCs w:val="14"/>
          <w:lang w:val="en-US"/>
        </w:rPr>
        <w:t>operatorId</w:t>
      </w:r>
      <w:r w:rsidRPr="000D6762">
        <w:rPr>
          <w:rFonts w:ascii="Courier New" w:hAnsi="Courier New"/>
          <w:sz w:val="14"/>
          <w:lang w:val="en-US"/>
        </w:rPr>
        <w:t>&lt;/saml:AttributeValue&gt;</w:t>
      </w:r>
    </w:p>
    <w:p w14:paraId="4C34FB9C"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1DF73841"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Name="urn:oasis:names:tc:xacml:2.0:subject:role" NameFormat="urn:oasis:names:tc:SAML:2.0:attrname-format:uri"&gt;</w:t>
      </w:r>
    </w:p>
    <w:p w14:paraId="342B2355"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Pr="00291041">
        <w:rPr>
          <w:rFonts w:ascii="Courier New" w:hAnsi="Courier New" w:cs="Courier New"/>
          <w:sz w:val="14"/>
          <w:szCs w:val="14"/>
          <w:lang w:val="en-US"/>
        </w:rPr>
        <w:t>role</w:t>
      </w:r>
      <w:r w:rsidRPr="000D6762">
        <w:rPr>
          <w:rFonts w:ascii="Courier New" w:hAnsi="Courier New"/>
          <w:sz w:val="14"/>
          <w:lang w:val="en-US"/>
        </w:rPr>
        <w:t>&lt;/saml:AttributeValue&gt;</w:t>
      </w:r>
    </w:p>
    <w:p w14:paraId="4C0C6D20"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36759318"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Name="urn:oasis:names:tc:xspa:1.0:subject:organization-id" NameFormat="urn:oasis:names:tc:SAML:2.0:attrname-format:uri"&gt;</w:t>
      </w:r>
    </w:p>
    <w:p w14:paraId="44521013"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Pr="00291041">
        <w:rPr>
          <w:rFonts w:ascii="Courier New" w:hAnsi="Courier New" w:cs="Courier New"/>
          <w:sz w:val="14"/>
          <w:szCs w:val="14"/>
          <w:lang w:val="en-US"/>
        </w:rPr>
        <w:t>organizationId</w:t>
      </w:r>
      <w:r w:rsidRPr="000D6762">
        <w:rPr>
          <w:rFonts w:ascii="Courier New" w:hAnsi="Courier New"/>
          <w:sz w:val="14"/>
          <w:lang w:val="en-US"/>
        </w:rPr>
        <w:t>&lt;/saml:AttributeValue&gt;</w:t>
      </w:r>
    </w:p>
    <w:p w14:paraId="61F32875"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743E93FE"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Name="urn:oasis:names:tc:xspa:1.0:subject:organization" NameFormat="urn:oasis:names:tc:SAML:2.0:attrname-format:uri"&gt;</w:t>
      </w:r>
    </w:p>
    <w:p w14:paraId="6C4896D8"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r w:rsidRPr="00291041">
        <w:rPr>
          <w:rFonts w:ascii="Courier New" w:hAnsi="Courier New" w:cs="Courier New"/>
          <w:sz w:val="14"/>
          <w:szCs w:val="14"/>
          <w:lang w:val="en-US"/>
        </w:rPr>
        <w:t>organization</w:t>
      </w:r>
      <w:r w:rsidRPr="000D6762">
        <w:rPr>
          <w:rFonts w:ascii="Courier New" w:hAnsi="Courier New"/>
          <w:sz w:val="14"/>
          <w:lang w:val="en-US"/>
        </w:rPr>
        <w:t>&lt;/saml:AttributeValue&gt;</w:t>
      </w:r>
    </w:p>
    <w:p w14:paraId="56B233BE"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57B8A9C9"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&lt;/saml:AttributeStatement&gt;</w:t>
      </w:r>
    </w:p>
    <w:p w14:paraId="0A318CDA"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&lt;/saml:Assertion&gt;</w:t>
      </w:r>
    </w:p>
    <w:p w14:paraId="061DB8B0"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&lt;/S:Header&gt;</w:t>
      </w:r>
    </w:p>
    <w:p w14:paraId="29533E1A"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&lt;S:Body ID="soap_body" wsu:Id="soap_body" xmlns:wsu="http://docs.oasis-open.org/wss/2004/01/oasis-200401-wss-wssecurity-utility-1.0.xsd"&gt;</w:t>
      </w:r>
    </w:p>
    <w:p w14:paraId="3A8D2E2D"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w:t>
      </w:r>
      <w:r w:rsidRPr="0082516B">
        <w:rPr>
          <w:rFonts w:ascii="Courier New" w:hAnsi="Courier New"/>
          <w:sz w:val="14"/>
          <w:lang w:val="en-US"/>
        </w:rPr>
        <w:t>getPreviousAgreement</w:t>
      </w:r>
      <w:r w:rsidRPr="000D6762">
        <w:rPr>
          <w:rFonts w:ascii="Courier New" w:hAnsi="Courier New"/>
          <w:sz w:val="14"/>
          <w:lang w:val="en-US"/>
        </w:rPr>
        <w:t>xmlns:ns2="http://www.sist.puglia.it/Schemas/PDD_SIST/SCATEL/FSE/"&gt;</w:t>
      </w:r>
    </w:p>
    <w:p w14:paraId="6B6B8DE7" w14:textId="77777777" w:rsidR="00FF6093" w:rsidRPr="0097191F"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sidRPr="0097191F">
        <w:rPr>
          <w:rFonts w:ascii="Courier New" w:hAnsi="Courier New"/>
          <w:sz w:val="14"/>
          <w:lang w:val="es-ES"/>
        </w:rPr>
        <w:t>&lt;ns2:patientCode&gt;</w:t>
      </w:r>
      <w:r w:rsidRPr="0097191F">
        <w:rPr>
          <w:rFonts w:ascii="Courier New" w:hAnsi="Courier New" w:cs="Courier New"/>
          <w:sz w:val="14"/>
          <w:szCs w:val="14"/>
          <w:lang w:val="es-ES"/>
        </w:rPr>
        <w:t>patientId</w:t>
      </w:r>
      <w:r w:rsidRPr="0097191F">
        <w:rPr>
          <w:rFonts w:ascii="Courier New" w:hAnsi="Courier New"/>
          <w:sz w:val="14"/>
          <w:lang w:val="es-ES"/>
        </w:rPr>
        <w:t>&lt;/ns2:patientCode&gt;</w:t>
      </w:r>
    </w:p>
    <w:p w14:paraId="7719D872"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w:t>
      </w:r>
      <w:r w:rsidRPr="0082516B">
        <w:rPr>
          <w:rFonts w:ascii="Courier New" w:hAnsi="Courier New"/>
          <w:sz w:val="14"/>
          <w:lang w:val="en-US"/>
        </w:rPr>
        <w:t>getPreviousAgreement</w:t>
      </w:r>
      <w:r w:rsidRPr="000D6762">
        <w:rPr>
          <w:rFonts w:ascii="Courier New" w:hAnsi="Courier New"/>
          <w:sz w:val="14"/>
          <w:lang w:val="en-US"/>
        </w:rPr>
        <w:t>&gt;</w:t>
      </w:r>
    </w:p>
    <w:p w14:paraId="4E741830" w14:textId="77777777" w:rsidR="00FF6093"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6225E">
        <w:rPr>
          <w:rFonts w:ascii="Courier New" w:hAnsi="Courier New"/>
          <w:sz w:val="14"/>
          <w:lang w:val="en-US"/>
        </w:rPr>
        <w:t>&lt;/S:Body&gt;</w:t>
      </w:r>
    </w:p>
    <w:p w14:paraId="45F59141" w14:textId="77777777" w:rsidR="00FF6093"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6225E">
        <w:rPr>
          <w:rFonts w:ascii="Courier New" w:hAnsi="Courier New"/>
          <w:sz w:val="14"/>
          <w:lang w:val="en-US"/>
        </w:rPr>
        <w:t>&lt;/S:Envelope&gt;</w:t>
      </w:r>
    </w:p>
    <w:p w14:paraId="1428F0A7" w14:textId="77777777" w:rsidR="00FF6093"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2050BD55" w14:textId="77777777" w:rsidR="00FF6093"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6A22A52B" w14:textId="77777777" w:rsidR="00FF6093" w:rsidRPr="0097191F"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eastAsia="x-none"/>
        </w:rPr>
      </w:pPr>
    </w:p>
    <w:p w14:paraId="45C09875" w14:textId="77777777" w:rsidR="00FF6093" w:rsidRPr="0097191F"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eastAsia="x-none"/>
        </w:rPr>
      </w:pPr>
    </w:p>
    <w:p w14:paraId="4F6D9B59" w14:textId="77777777" w:rsidR="00FF6093" w:rsidRDefault="00FF6093" w:rsidP="00FF6093">
      <w:pPr>
        <w:pStyle w:val="Titolo2"/>
        <w:rPr>
          <w:lang w:val="it-IT"/>
        </w:rPr>
      </w:pPr>
      <w:bookmarkStart w:id="292" w:name="_Toc92874332"/>
      <w:r>
        <w:t xml:space="preserve">Web Service: </w:t>
      </w:r>
      <w:r w:rsidRPr="00FF6093">
        <w:t>setPreviousAgreement</w:t>
      </w:r>
      <w:bookmarkEnd w:id="292"/>
    </w:p>
    <w:p w14:paraId="6CDC65EB" w14:textId="77777777" w:rsidR="00FF6093" w:rsidRDefault="00FF6093" w:rsidP="00FF6093">
      <w:pPr>
        <w:rPr>
          <w:lang w:eastAsia="x-none"/>
        </w:rPr>
      </w:pPr>
    </w:p>
    <w:p w14:paraId="57F4376D"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&lt;S:Envelope xmlns:S="http://schemas.xmlsoap.org/soap/envelope/"&gt;</w:t>
      </w:r>
    </w:p>
    <w:p w14:paraId="57AD5EE3"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&lt;S:Header&gt;</w:t>
      </w:r>
    </w:p>
    <w:p w14:paraId="59BC095A"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 saml:ID="identity-assertion" saml:IssueInstant="2014-07-17T10:28:32.376Z" saml:Version="2.0" wsu:Id="identity-assertion" xsi:schemaLocation="urn:oasis:names:tc:SAML:2.0:</w:t>
      </w:r>
      <w:r w:rsidRPr="00291041">
        <w:rPr>
          <w:rFonts w:ascii="Courier New" w:hAnsi="Courier New"/>
          <w:sz w:val="14"/>
          <w:lang w:val="en-US"/>
        </w:rPr>
        <w:t>assertionsaml</w:t>
      </w:r>
      <w:r w:rsidRPr="000D6762">
        <w:rPr>
          <w:rFonts w:ascii="Courier New" w:hAnsi="Courier New"/>
          <w:sz w:val="14"/>
          <w:lang w:val="en-US"/>
        </w:rPr>
        <w:t>-schema-assertion-2.0.xsd" xmlns:saml="urn:oasis:names:tc:SAML:2.0:assertion" xmlns:wsu="http://docs.oasis-open.org/wss/2004/01/oasis-200401-wss-wssecurity-utility-1.0.xsd" xmlns:xsi="http://www.w3.org/2001/XMLSchema-instance"&gt;</w:t>
      </w:r>
    </w:p>
    <w:p w14:paraId="1AC1FBE0"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&lt;saml:Issuer&gt;ClientIssuer&lt;/saml:Issuer&gt;</w:t>
      </w:r>
    </w:p>
    <w:p w14:paraId="001CA9E1"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&lt;saml:Subject&gt;</w:t>
      </w:r>
    </w:p>
    <w:p w14:paraId="47EF28D3"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&lt;saml:NameID&gt;</w:t>
      </w:r>
      <w:r w:rsidRPr="00291041">
        <w:rPr>
          <w:rFonts w:ascii="Courier New" w:hAnsi="Courier New" w:cs="Courier New"/>
          <w:sz w:val="14"/>
          <w:szCs w:val="14"/>
          <w:lang w:val="en-US"/>
        </w:rPr>
        <w:t>PORTALE-SALUTE</w:t>
      </w:r>
      <w:r w:rsidRPr="000D6762">
        <w:rPr>
          <w:rFonts w:ascii="Courier New" w:hAnsi="Courier New"/>
          <w:sz w:val="14"/>
          <w:lang w:val="en-US"/>
        </w:rPr>
        <w:t>&lt;/saml:NameID&gt;</w:t>
      </w:r>
    </w:p>
    <w:p w14:paraId="31E655FB"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&lt;/saml:Subject&gt;</w:t>
      </w:r>
    </w:p>
    <w:p w14:paraId="545A2B91"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&lt;saml:Conditions NotBefore="2014-07-17T10:28:32.373Z" NotOnOrAfter="2014-07-17T11:28:32.373Z"/&gt;</w:t>
      </w:r>
    </w:p>
    <w:p w14:paraId="6AA84F20"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&lt;saml:AuthnStatement AuthnInstant="2014-07-17T10:28:32.376Z"&gt;</w:t>
      </w:r>
    </w:p>
    <w:p w14:paraId="33A2A8A1"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&lt;saml:AuthnContext&gt;</w:t>
      </w:r>
    </w:p>
    <w:p w14:paraId="1F03EF9C"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&lt;saml:AuthnContextDecl/&gt;</w:t>
      </w:r>
    </w:p>
    <w:p w14:paraId="6BCB69DE"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&lt;saml:AuthenticatingAuthority/&gt;</w:t>
      </w:r>
    </w:p>
    <w:p w14:paraId="64DF25DC"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&lt;/saml:AuthnContext&gt;</w:t>
      </w:r>
    </w:p>
    <w:p w14:paraId="3DFDC9E7"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&lt;/saml:AuthnStatement&gt;</w:t>
      </w:r>
    </w:p>
    <w:p w14:paraId="2A4BFE94"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&lt;saml:AttributeStatement/&gt;</w:t>
      </w:r>
    </w:p>
    <w:p w14:paraId="19A5EF69"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&lt;/saml:Assertion&gt;</w:t>
      </w:r>
    </w:p>
    <w:p w14:paraId="55295478"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 saml:ID="authorization-assertion" saml:IssueInstant="2014-07-17T10:28:32.377Z" saml:Version="2.0" wsu:Id="authorization-assertion" xsi:schemaLocation="urn:oasis:names:tc:SAML:2.0:</w:t>
      </w:r>
      <w:r w:rsidRPr="00291041">
        <w:rPr>
          <w:rFonts w:ascii="Courier New" w:hAnsi="Courier New"/>
          <w:sz w:val="14"/>
          <w:lang w:val="en-US"/>
        </w:rPr>
        <w:t>assertionsaml</w:t>
      </w:r>
      <w:r w:rsidRPr="000D6762">
        <w:rPr>
          <w:rFonts w:ascii="Courier New" w:hAnsi="Courier New"/>
          <w:sz w:val="14"/>
          <w:lang w:val="en-US"/>
        </w:rPr>
        <w:t>-schema-assertion-2.0.xsd" xmlns:saml="urn:oasis:names:tc:SAML:2.0:assertion" xmlns:wsu="http://docs.oasis-open.org/wss/2004/01/oasis-200401-wss-wssecurity-utility-1.0.xsd" xmlns:xsi="http://www.w3.org/2001/XMLSchema-instance"&gt;</w:t>
      </w:r>
    </w:p>
    <w:p w14:paraId="11BF4962"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&lt;saml:Issuer/&gt;</w:t>
      </w:r>
    </w:p>
    <w:p w14:paraId="62E82DF6"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&lt;saml:Subject&gt;</w:t>
      </w:r>
    </w:p>
    <w:p w14:paraId="16D729AF"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&lt;saml:NameID&gt;</w:t>
      </w:r>
      <w:r w:rsidRPr="00291041">
        <w:rPr>
          <w:rFonts w:ascii="Courier New" w:hAnsi="Courier New" w:cs="Courier New"/>
          <w:sz w:val="14"/>
          <w:szCs w:val="14"/>
          <w:lang w:val="en-US"/>
        </w:rPr>
        <w:t>PORTALE-SALUTE</w:t>
      </w:r>
      <w:r w:rsidRPr="000D6762">
        <w:rPr>
          <w:rFonts w:ascii="Courier New" w:hAnsi="Courier New"/>
          <w:sz w:val="14"/>
          <w:lang w:val="en-US"/>
        </w:rPr>
        <w:t>&lt;/saml:NameID&gt;</w:t>
      </w:r>
    </w:p>
    <w:p w14:paraId="46319E8B"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&lt;/saml:Subject&gt;</w:t>
      </w:r>
    </w:p>
    <w:p w14:paraId="74426E87"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&lt;saml:Conditions NotBefore="2014-07-17T10:28:32.377Z" NotOnOrAfter="2014-07-18T03:08:32.377Z"/&gt;</w:t>
      </w:r>
    </w:p>
    <w:p w14:paraId="223E9202"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&lt;saml:AuthzDecisionStatement Decision="Permit" Resource="https://wsit-virtasl.rmmg.rsr.rupar.puglia.it:8181/aslba/IGestoreConsensoService"&gt;</w:t>
      </w:r>
    </w:p>
    <w:p w14:paraId="373E7064"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&lt;saml:Action Namespace="http://www.sist.puglia.it/Schemas/PDD_SIST/SCATEL/FSE/"&gt;</w:t>
      </w:r>
      <w:r w:rsidRPr="00063167">
        <w:rPr>
          <w:rFonts w:ascii="Courier New" w:hAnsi="Courier New"/>
          <w:sz w:val="14"/>
          <w:lang w:val="en-US"/>
        </w:rPr>
        <w:t>setPreviousAgreement</w:t>
      </w:r>
      <w:r w:rsidRPr="000D6762">
        <w:rPr>
          <w:rFonts w:ascii="Courier New" w:hAnsi="Courier New"/>
          <w:sz w:val="14"/>
          <w:lang w:val="en-US"/>
        </w:rPr>
        <w:t>&lt;/saml:Action&gt;</w:t>
      </w:r>
    </w:p>
    <w:p w14:paraId="55E6C55C"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&lt;/saml:AuthzDecisionStatement&gt;</w:t>
      </w:r>
    </w:p>
    <w:p w14:paraId="0ECC9B2E"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&lt;saml:AttributeStatement/&gt;</w:t>
      </w:r>
    </w:p>
    <w:p w14:paraId="261B4086"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&lt;/saml:Assertion&gt;</w:t>
      </w:r>
    </w:p>
    <w:p w14:paraId="48796440"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 saml:ID="applicative-assertion" saml:IssueInstant="2014-07-17T10:28:32.378Z" saml:Version="2.0" wsu:Id="applicative-assertion" xsi:schemaLocation="urn:oasis:names:tc:SAML:2.0:</w:t>
      </w:r>
      <w:r w:rsidRPr="00291041">
        <w:rPr>
          <w:rFonts w:ascii="Courier New" w:hAnsi="Courier New"/>
          <w:sz w:val="14"/>
          <w:lang w:val="en-US"/>
        </w:rPr>
        <w:t>assertionsaml</w:t>
      </w:r>
      <w:r w:rsidRPr="000D6762">
        <w:rPr>
          <w:rFonts w:ascii="Courier New" w:hAnsi="Courier New"/>
          <w:sz w:val="14"/>
          <w:lang w:val="en-US"/>
        </w:rPr>
        <w:t>-schema-assertion-2.0.xsd" xmlns:saml="urn:oasis:names:tc:SAML:2.0:assertion" xmlns:wsu="http://docs.oasis-open.org/wss/2004/01/oasis-200401-wss-wssecurity-utility-1.0.xsd" xmlns:xsi="http://www.w3.org/2001/XMLSchema-instance"&gt;</w:t>
      </w:r>
    </w:p>
    <w:p w14:paraId="415EBED0"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&lt;saml:Issuer&gt;ClientIssuer&lt;/saml:Issuer&gt;</w:t>
      </w:r>
    </w:p>
    <w:p w14:paraId="496FBB5D"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&lt;saml:Subject&gt;</w:t>
      </w:r>
    </w:p>
    <w:p w14:paraId="6059235A"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&lt;saml:NameID&gt;</w:t>
      </w:r>
      <w:r w:rsidRPr="00291041">
        <w:rPr>
          <w:rFonts w:ascii="Courier New" w:hAnsi="Courier New" w:cs="Courier New"/>
          <w:sz w:val="14"/>
          <w:szCs w:val="14"/>
          <w:lang w:val="en-US"/>
        </w:rPr>
        <w:t>PORTALE-SALUTE</w:t>
      </w:r>
      <w:r w:rsidRPr="000D6762">
        <w:rPr>
          <w:rFonts w:ascii="Courier New" w:hAnsi="Courier New"/>
          <w:sz w:val="14"/>
          <w:lang w:val="en-US"/>
        </w:rPr>
        <w:t>&lt;/saml:NameID&gt;</w:t>
      </w:r>
    </w:p>
    <w:p w14:paraId="68B8B794"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&lt;/saml:Subject&gt;</w:t>
      </w:r>
    </w:p>
    <w:p w14:paraId="6489886B"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&lt;saml:Conditions NotBefore="2014-07-17T10:28:32.378Z" NotOnOrAfter="2014-07-17T11:28:32.378Z"/&gt;</w:t>
      </w:r>
    </w:p>
    <w:p w14:paraId="06B7B8AA"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&lt;saml:AuthnStatement AuthnInstant="2014-07-17T10:28:32.378Z"&gt;</w:t>
      </w:r>
    </w:p>
    <w:p w14:paraId="12E53F41"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&lt;saml:AuthnContext&gt;</w:t>
      </w:r>
    </w:p>
    <w:p w14:paraId="0EB9B8FE"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&lt;saml:AuthnContextDecl/&gt;</w:t>
      </w:r>
    </w:p>
    <w:p w14:paraId="63AA973C"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&lt;saml:AuthenticatingAuthority/&gt;</w:t>
      </w:r>
    </w:p>
    <w:p w14:paraId="588E2C82"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&lt;/saml:AuthnContext&gt;</w:t>
      </w:r>
    </w:p>
    <w:p w14:paraId="23E66979"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&lt;/saml:AuthnStatement&gt;</w:t>
      </w:r>
    </w:p>
    <w:p w14:paraId="2CE1D82D"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&lt;saml:AttributeStatement&gt;</w:t>
      </w:r>
    </w:p>
    <w:p w14:paraId="7BB9EC3B"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Name="urn:oasis:names:tc:sist:1.0:subject:subject-application-id" NameFormat="urn:oasis:names:tc:SAML:2.0:attrname-format:uri"&gt;</w:t>
      </w:r>
    </w:p>
    <w:p w14:paraId="5E0FF0BA"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xsi:type="xs:string"&gt;PORTALE-SALUTE&lt;/saml:AttributeValue&gt;</w:t>
      </w:r>
    </w:p>
    <w:p w14:paraId="6F633C07"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05FE66A6"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Name="urn:oasis:names:tc:sist:1.0:subject:subject-application-vendor" NameFormat="urn:oasis:names:tc:SAML:2.0:attrname-format:uri"&gt;</w:t>
      </w:r>
    </w:p>
    <w:p w14:paraId="72B665D4"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w:t>
      </w:r>
    </w:p>
    <w:p w14:paraId="4E880EB8"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&lt;![CDATA[I&amp;T]]&gt;</w:t>
      </w:r>
    </w:p>
    <w:p w14:paraId="5CC612D6"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&lt;/saml:AttributeValue&gt;</w:t>
      </w:r>
    </w:p>
    <w:p w14:paraId="00898DB7"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1DD8418A"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Name="urn:oasis:names:tc:sist:1.0:subject:subject-application-version" NameFormat="urn:oasis:names:tc:SAML:2.0:attrname-format:uri"&gt;</w:t>
      </w:r>
    </w:p>
    <w:p w14:paraId="70304F2E"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xsi:type="xs:string"&gt;DEFAULT&lt;/saml:AttributeValue&gt;</w:t>
      </w:r>
    </w:p>
    <w:p w14:paraId="7C6BEA9C"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11564BFF"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Name="urn:oasis:names:tc:sist:1.0:subject:subject-application-nonce" NameFormat="urn:oasis:names:tc:SAML:2.0:attrname-format:uri"&gt;</w:t>
      </w:r>
    </w:p>
    <w:p w14:paraId="6AF48249"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xsi:type="xs:string"&gt;StringAlfaNumerica20&lt;/saml:AttributeValue&gt;</w:t>
      </w:r>
    </w:p>
    <w:p w14:paraId="349253B4"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00BF330E"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Name="urn:oasis:names:tc:sist:1.0:subject:subject-application-digest" NameFormat="urn:oasis:names:tc:SAML:2.0:attrname-format:uri"&gt;</w:t>
      </w:r>
    </w:p>
    <w:p w14:paraId="70D1CBFB"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xsi:type="xs:string"&gt;NStnEpJkiPmnw+6cBJdyihHFDf4=&lt;/saml:AttributeValue&gt;</w:t>
      </w:r>
    </w:p>
    <w:p w14:paraId="72F311E3"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06E1EBBE"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Name="urn:oasis:names:tc:sist:1.0:subject:subject-application-created" NameFormat="urn:oasis:names:tc:SAML:2.0:attrname-format:uri"&gt;</w:t>
      </w:r>
    </w:p>
    <w:p w14:paraId="2557C427"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xsi:type="xs:string"&gt;2014-09-29t12:07:00+01&lt;/saml:AttributeValue&gt;</w:t>
      </w:r>
    </w:p>
    <w:p w14:paraId="0DE81ED0"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43D8DEF4"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Name="urn:oasis:names:tc:xacml:1.0:subject:subject-id" NameFormat="urn:oasis:names:tc:SAML:2.0:attrname-format:uri"&gt;</w:t>
      </w:r>
    </w:p>
    <w:p w14:paraId="71F5C7F0"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xsi:type="xs:string"&gt;PRTSLT00A01P000S&lt;/saml:AttributeValue&gt;</w:t>
      </w:r>
    </w:p>
    <w:p w14:paraId="5C1196EF"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18B08CD0"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Name="urn:oasis:names:tc:xacml:2.0:subject:role" NameFormat="urn:oasis:names:tc:SAML:2.0:attrname-format:uri"&gt;</w:t>
      </w:r>
    </w:p>
    <w:p w14:paraId="36C7B26E"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xsi:type="xs:string"&gt;RIS000006&lt;/saml:AttributeValue&gt;</w:t>
      </w:r>
    </w:p>
    <w:p w14:paraId="67172A06"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28AA7277"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Name="urn:oasis:names:tc:xspa:1.0:subject:organization-id" NameFormat="urn:oasis:names:tc:SAML:2.0:attrname-format:uri"&gt;</w:t>
      </w:r>
    </w:p>
    <w:p w14:paraId="13B8D0DA"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xsi:type="xs:string"&gt;160114&lt;/saml:AttributeValue&gt;</w:t>
      </w:r>
    </w:p>
    <w:p w14:paraId="00500E0A"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6E6C4F67"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 Name="urn:oasis:names:tc:xspa:1.0:subject:organization" NameFormat="urn:oasis:names:tc:SAML:2.0:attrname-format:uri"&gt;</w:t>
      </w:r>
    </w:p>
    <w:p w14:paraId="776599B9"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&lt;saml:AttributeValue xsi:type="xs:string"&gt;ASL BA&lt;/saml:AttributeValue&gt;</w:t>
      </w:r>
    </w:p>
    <w:p w14:paraId="71D4586B"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&lt;/saml:Attribute&gt;</w:t>
      </w:r>
    </w:p>
    <w:p w14:paraId="45FD3F7B"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&lt;/saml:AttributeStatement&gt;</w:t>
      </w:r>
    </w:p>
    <w:p w14:paraId="206EE824"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&lt;/saml:Assertion&gt;</w:t>
      </w:r>
    </w:p>
    <w:p w14:paraId="1EFFC136"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&lt;/S:Header&gt;</w:t>
      </w:r>
    </w:p>
    <w:p w14:paraId="69AAE914"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&lt;S:Body ID="soap_body" wsu:Id="soap_body" xmlns:wsu="http://docs.oasis-open.org/wss/2004/01/oasis-200401-wss-wssecurity-utility-1.0.xsd"&gt;</w:t>
      </w:r>
    </w:p>
    <w:p w14:paraId="2375C9CB"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w:t>
      </w:r>
      <w:r w:rsidRPr="00063167">
        <w:rPr>
          <w:rFonts w:ascii="Courier New" w:hAnsi="Courier New"/>
          <w:sz w:val="14"/>
          <w:lang w:val="en-US"/>
        </w:rPr>
        <w:t>setPreviousAgreement</w:t>
      </w:r>
      <w:r>
        <w:rPr>
          <w:rFonts w:ascii="Courier New" w:hAnsi="Courier New"/>
          <w:sz w:val="14"/>
          <w:lang w:val="en-US"/>
        </w:rPr>
        <w:t xml:space="preserve"> </w:t>
      </w:r>
      <w:r w:rsidRPr="000D6762">
        <w:rPr>
          <w:rFonts w:ascii="Courier New" w:hAnsi="Courier New"/>
          <w:sz w:val="14"/>
          <w:lang w:val="en-US"/>
        </w:rPr>
        <w:t>xmlns:ns2="http://www.sist.puglia.it/Schemas/PDD_SIST/SCATEL/FSE/"&gt;</w:t>
      </w:r>
    </w:p>
    <w:p w14:paraId="565517CF" w14:textId="77777777" w:rsidR="00FF6093" w:rsidRPr="0097191F"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sidRPr="0097191F">
        <w:rPr>
          <w:rFonts w:ascii="Courier New" w:hAnsi="Courier New"/>
          <w:sz w:val="14"/>
          <w:lang w:val="es-ES"/>
        </w:rPr>
        <w:t>&lt;ns2:patientCode&gt;</w:t>
      </w:r>
      <w:r w:rsidRPr="0097191F">
        <w:rPr>
          <w:rFonts w:ascii="Courier New" w:hAnsi="Courier New" w:cs="Courier New"/>
          <w:b/>
          <w:i/>
          <w:sz w:val="14"/>
          <w:szCs w:val="14"/>
          <w:lang w:val="es-ES"/>
        </w:rPr>
        <w:t>patientId</w:t>
      </w:r>
      <w:r w:rsidRPr="0097191F">
        <w:rPr>
          <w:rFonts w:ascii="Courier New" w:hAnsi="Courier New"/>
          <w:sz w:val="14"/>
          <w:lang w:val="es-ES"/>
        </w:rPr>
        <w:t>&lt;/ns2:patientCode&gt;</w:t>
      </w:r>
    </w:p>
    <w:p w14:paraId="554551D2"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&lt;ns2:agreement&gt;true&lt;/ns2:agreement&gt;</w:t>
      </w:r>
    </w:p>
    <w:p w14:paraId="6D056514"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&lt;/ns2:</w:t>
      </w:r>
      <w:r w:rsidRPr="00063167">
        <w:rPr>
          <w:rFonts w:ascii="Courier New" w:hAnsi="Courier New"/>
          <w:sz w:val="14"/>
          <w:lang w:val="en-US"/>
        </w:rPr>
        <w:t>setPreviousAgreement</w:t>
      </w:r>
      <w:r w:rsidRPr="000D6762">
        <w:rPr>
          <w:rFonts w:ascii="Courier New" w:hAnsi="Courier New"/>
          <w:sz w:val="14"/>
          <w:lang w:val="en-US"/>
        </w:rPr>
        <w:t>&gt;</w:t>
      </w:r>
    </w:p>
    <w:p w14:paraId="2057453B" w14:textId="77777777" w:rsidR="00FF6093" w:rsidRPr="00291041"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&lt;/S:Body&gt;</w:t>
      </w:r>
    </w:p>
    <w:p w14:paraId="102C60CC" w14:textId="77777777" w:rsidR="00FF6093" w:rsidRPr="00FF6093" w:rsidRDefault="00FF6093" w:rsidP="00FF6093">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0D6762">
        <w:rPr>
          <w:rFonts w:ascii="Courier New" w:hAnsi="Courier New"/>
          <w:sz w:val="14"/>
          <w:lang w:val="en-US"/>
        </w:rPr>
        <w:t>&lt;/S:Envelope&gt;</w:t>
      </w:r>
    </w:p>
    <w:p w14:paraId="2D50532D" w14:textId="77777777" w:rsidR="00A952D9" w:rsidRPr="003D50BB" w:rsidRDefault="00A952D9" w:rsidP="00364233">
      <w:pPr>
        <w:rPr>
          <w:lang w:val="en-US"/>
        </w:rPr>
      </w:pPr>
    </w:p>
    <w:p w14:paraId="519EC704" w14:textId="77777777" w:rsidR="00CD39C1" w:rsidRDefault="00CD39C1" w:rsidP="00CB74C1">
      <w:pPr>
        <w:pStyle w:val="Titolo2"/>
        <w:keepLines w:val="0"/>
        <w:numPr>
          <w:ilvl w:val="1"/>
          <w:numId w:val="110"/>
        </w:numPr>
        <w:spacing w:line="240" w:lineRule="auto"/>
        <w:ind w:left="0" w:firstLine="0"/>
        <w:rPr>
          <w:rFonts w:eastAsia="SimSun"/>
        </w:rPr>
      </w:pPr>
      <w:bookmarkStart w:id="293" w:name="_Toc92874333"/>
      <w:r w:rsidRPr="00C05FDA">
        <w:rPr>
          <w:rFonts w:eastAsia="SimSun"/>
          <w:lang w:val="en-US"/>
        </w:rPr>
        <w:t>13.15.</w:t>
      </w:r>
      <w:r w:rsidR="00C05FDA" w:rsidRPr="00C05FDA">
        <w:rPr>
          <w:rFonts w:eastAsia="SimSun"/>
          <w:lang w:val="en-US"/>
        </w:rPr>
        <w:tab/>
      </w:r>
      <w:r>
        <w:rPr>
          <w:rFonts w:eastAsia="SimSun"/>
        </w:rPr>
        <w:t>Web Service: getAgreements</w:t>
      </w:r>
      <w:bookmarkEnd w:id="293"/>
    </w:p>
    <w:p w14:paraId="26746B7D" w14:textId="77777777" w:rsidR="00CD39C1" w:rsidRPr="00C05FDA" w:rsidRDefault="00CD39C1" w:rsidP="00CD39C1">
      <w:pPr>
        <w:rPr>
          <w:lang w:val="en-US"/>
        </w:rPr>
      </w:pPr>
    </w:p>
    <w:p w14:paraId="780AB664"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&lt;soapenv:Envelope xmlns:soapenv="http://schemas.xmlsoap.org/soap/envelope/" xmlns:fse="http://www.sist.puglia.it/Schemas/PDD_SIST/SCATEL/FSE/"  xmlns:a="http://www.w3.org/2005/08/addressing"&gt;</w:t>
      </w:r>
    </w:p>
    <w:p w14:paraId="67353A77"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 xml:space="preserve">&lt;soapenv:Header xmlns:saml="urn:oasis:names:tc:SAML:2.0:assertion"&gt;   </w:t>
      </w:r>
    </w:p>
    <w:p w14:paraId="74CBF8AE"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&lt;saml:Assertion saml:ID="identity-assertion" saml:IssueInstant="2014-07-14T10:00:02.589Z"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14:paraId="38403B4E"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&lt;saml:Issuer&gt;ClientIssuer&lt;/saml:Issuer&gt;</w:t>
      </w:r>
    </w:p>
    <w:p w14:paraId="440C63C4"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&lt;saml:Subject&gt;</w:t>
      </w:r>
    </w:p>
    <w:p w14:paraId="57C50CFE"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&lt;saml:NameID&gt;operatorId&lt;/saml:NameID&gt;</w:t>
      </w:r>
    </w:p>
    <w:p w14:paraId="0E07EA7A"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&lt;/saml:Subject&gt;</w:t>
      </w:r>
    </w:p>
    <w:p w14:paraId="6CE61123"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&lt;saml:AuthnStatement AuthnInstant="2014-07-14T10:00:02.585Z"&gt;</w:t>
      </w:r>
    </w:p>
    <w:p w14:paraId="5D92A2FF"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&lt;saml:AuthnContext&gt;</w:t>
      </w:r>
    </w:p>
    <w:p w14:paraId="0BB311D5"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&lt;saml:AuthnContextDecl/&gt;</w:t>
      </w:r>
    </w:p>
    <w:p w14:paraId="6B499541"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&lt;saml:AuthenticatingAuthority/&gt;</w:t>
      </w:r>
    </w:p>
    <w:p w14:paraId="09277A2A"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&lt;/saml:AuthnContext&gt;</w:t>
      </w:r>
    </w:p>
    <w:p w14:paraId="2047C9D6"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&lt;/saml:AuthnStatement&gt;</w:t>
      </w:r>
    </w:p>
    <w:p w14:paraId="0DAB38E4"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&lt;saml:AttributeStatement/&gt;</w:t>
      </w:r>
    </w:p>
    <w:p w14:paraId="51BEA6CC"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&lt;/saml:Assertion&gt;</w:t>
      </w:r>
    </w:p>
    <w:p w14:paraId="3BB76FEF"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&lt;saml:Assertion saml:ID="authorization-assertion" saml:IssueInstant="2014-07-14T10:00:02.597Z"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14:paraId="7BB70322"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&lt;saml:Issuer/&gt;</w:t>
      </w:r>
    </w:p>
    <w:p w14:paraId="7C0A5C0A"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&lt;saml:Subject&gt;</w:t>
      </w:r>
    </w:p>
    <w:p w14:paraId="40CF80B6"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&lt;saml:NameID&gt;operatorId&lt;/saml:NameID&gt;</w:t>
      </w:r>
    </w:p>
    <w:p w14:paraId="39AB48D9"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 xml:space="preserve">&lt;/saml:Subject&gt;         </w:t>
      </w:r>
    </w:p>
    <w:p w14:paraId="1E0CBE0A"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&lt;saml:AuthzDecisionStatement Decision="Permit" Resource="https://wsit-virtasl.rmmg.rsr.rupar.puglia.it:8181/aslba/IGestoreConsensoService"&gt;</w:t>
      </w:r>
    </w:p>
    <w:p w14:paraId="41F89C46"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&lt;saml:Action Namespace="http://www.sist.puglia.it/Schemas/PDD_SIST/SCATEL/FSE/"&gt;getAgreements&lt;/saml:Action&gt;</w:t>
      </w:r>
    </w:p>
    <w:p w14:paraId="22D2C4CE"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&lt;/saml:AuthzDecisionStatement&gt;</w:t>
      </w:r>
    </w:p>
    <w:p w14:paraId="147160A1"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&lt;saml:AttributeStatement/&gt;</w:t>
      </w:r>
    </w:p>
    <w:p w14:paraId="7622D485"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&lt;/saml:Assertion&gt;</w:t>
      </w:r>
    </w:p>
    <w:p w14:paraId="3CA88B6C"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&lt;saml:Assertion saml:ID="applicative-assertion" saml:IssueInstant="2014-07-14T10:00:02.599Z"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14:paraId="4261F131"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&lt;saml:Issuer&gt;ClientIssuer&lt;/saml:Issuer&gt;</w:t>
      </w:r>
    </w:p>
    <w:p w14:paraId="59B9168C"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&lt;saml:Subject&gt;</w:t>
      </w:r>
    </w:p>
    <w:p w14:paraId="1F3064D7"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&lt;saml:NameID&gt;operatorId&lt;/saml:NameID&gt;</w:t>
      </w:r>
    </w:p>
    <w:p w14:paraId="6FEED7BC"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&lt;/saml:Subject&gt;</w:t>
      </w:r>
    </w:p>
    <w:p w14:paraId="0DBD6C17"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&lt;saml:AuthnStatement AuthnInstant="2014-07-14T10:00:02.598Z"&gt;</w:t>
      </w:r>
    </w:p>
    <w:p w14:paraId="24F6AF7A"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&lt;saml:AuthnContext&gt;</w:t>
      </w:r>
    </w:p>
    <w:p w14:paraId="102ACAC1"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&lt;saml:AuthnContextDecl/&gt;</w:t>
      </w:r>
    </w:p>
    <w:p w14:paraId="1A8235DB"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&lt;saml:AuthenticatingAuthority/&gt;</w:t>
      </w:r>
    </w:p>
    <w:p w14:paraId="570B593F"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&lt;/saml:AuthnContext&gt;</w:t>
      </w:r>
    </w:p>
    <w:p w14:paraId="551BAAD4"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&lt;/saml:AuthnStatement&gt;</w:t>
      </w:r>
    </w:p>
    <w:p w14:paraId="78144363"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&lt;saml:AttributeStatement&gt;</w:t>
      </w:r>
    </w:p>
    <w:p w14:paraId="4ACE4970"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 Name="urn:oasis:names:tc:sist:1.0:subject:subject-application-id" NameFormat="urn:oasis:names:tc:SAML:2.0:attrname-format:uri"&gt;</w:t>
      </w:r>
    </w:p>
    <w:p w14:paraId="1F1D373E"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&lt;saml:AttributeValue xsi:type="xs:string"&gt;appName&lt;/saml:AttributeValue&gt;</w:t>
      </w:r>
    </w:p>
    <w:p w14:paraId="630B727F"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&lt;/saml:Attribute&gt;</w:t>
      </w:r>
    </w:p>
    <w:p w14:paraId="18FA8AA6"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 Name="urn:oasis:names:tc:sist:1.0:subject:subject-application-vendor" NameFormat="urn:oasis:names:tc:SAML:2.0:attrname-format:uri"&gt;</w:t>
      </w:r>
    </w:p>
    <w:p w14:paraId="560DF86F"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&lt;saml:AttributeValue xsi:type="xs:string"&gt;appVendor&lt;/saml:AttributeValue&gt;</w:t>
      </w:r>
    </w:p>
    <w:p w14:paraId="0D8EDD3D"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&lt;/saml:Attribute&gt;</w:t>
      </w:r>
    </w:p>
    <w:p w14:paraId="504C52CC"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 Name="urn:oasis:names:tc:sist:1.0:subject:subject-application-version" NameFormat="urn:oasis:names:tc:SAML:2.0:attrname-format:uri"&gt;</w:t>
      </w:r>
    </w:p>
    <w:p w14:paraId="4222B3B7"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&lt;saml:AttributeValue xsi:type="xs:string"&gt;appversion&lt;/saml:AttributeValue&gt;</w:t>
      </w:r>
    </w:p>
    <w:p w14:paraId="2560DC2D"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&lt;/saml:Attribute&gt;</w:t>
      </w:r>
    </w:p>
    <w:p w14:paraId="111E16C6"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 Name="urn:oasis:names:tc:sist:1.0:subject:subject-application-nonce" NameFormat="urn:oasis:names:tc:SAML:2.0:attrname-format:uri"&gt;</w:t>
      </w:r>
    </w:p>
    <w:p w14:paraId="406F1EF3"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&lt;saml:AttributeValue xsi:type="xs:string"&gt;nonce&lt;/saml:AttributeValue&gt;</w:t>
      </w:r>
    </w:p>
    <w:p w14:paraId="61643502"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&lt;/saml:Attribute&gt;</w:t>
      </w:r>
    </w:p>
    <w:p w14:paraId="7E9BBC16"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 Name="urn:oasis:names:tc:sist:1.0:subject:subject-application-digest" NameFormat="urn:oasis:names:tc:SAML:2.0:attrname-format:uri"&gt;</w:t>
      </w:r>
    </w:p>
    <w:p w14:paraId="448664CA"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&lt;saml:AttributeValue xsi:type="xs:string"&gt;applDigest&lt;/saml:AttributeValue&gt;</w:t>
      </w:r>
    </w:p>
    <w:p w14:paraId="54837547"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&lt;/saml:Attribute&gt;</w:t>
      </w:r>
    </w:p>
    <w:p w14:paraId="2E52572C"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 Name="urn:oasis:names:tc:sist:1.0:subject:subject-application-created" NameFormat="urn:oasis:names:tc:SAML:2.0:attrname-format:uri"&gt;</w:t>
      </w:r>
    </w:p>
    <w:p w14:paraId="3BB6C2B3"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&lt;saml:AttributeValue xsi:type="xs:string"&gt;created&lt;/saml:AttributeValue&gt;</w:t>
      </w:r>
    </w:p>
    <w:p w14:paraId="7B60F4D0"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&lt;/saml:Attribute&gt;</w:t>
      </w:r>
    </w:p>
    <w:p w14:paraId="29756EEE"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 Name="urn:oasis:names:tc:xacml:1.0:subject:subject-id" NameFormat="urn:oasis:names:tc:SAML:2.0:attrname-format:uri"&gt;</w:t>
      </w:r>
    </w:p>
    <w:p w14:paraId="571D1A48"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&lt;saml:AttributeValue&gt;operatorId&lt;/saml:AttributeValue&gt;</w:t>
      </w:r>
    </w:p>
    <w:p w14:paraId="64E4DD75"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&lt;/saml:Attribute&gt;</w:t>
      </w:r>
    </w:p>
    <w:p w14:paraId="463DC00D"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 Name="urn:oasis:names:tc:xacml:2.0:subject:role" NameFormat="urn:oasis:names:tc:SAML:2.0:attrname-format:uri"&gt;</w:t>
      </w:r>
    </w:p>
    <w:p w14:paraId="366AAAF0"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&lt;saml:AttributeValue&gt;role&lt;/saml:AttributeValue&gt;</w:t>
      </w:r>
    </w:p>
    <w:p w14:paraId="48A75EC9"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&lt;/saml:Attribute&gt;</w:t>
      </w:r>
    </w:p>
    <w:p w14:paraId="3BA53CF2"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 Name="urn:oasis:names:tc:xspa:1.0:subject:organization-id" NameFormat="urn:oasis:names:tc:SAML:2.0:attrname-format:uri"&gt;</w:t>
      </w:r>
    </w:p>
    <w:p w14:paraId="1C0FD79F"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&lt;saml:AttributeValue&gt;organizationId&lt;/saml:AttributeValue&gt;</w:t>
      </w:r>
    </w:p>
    <w:p w14:paraId="3FE32B58"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&lt;/saml:Attribute&gt;</w:t>
      </w:r>
    </w:p>
    <w:p w14:paraId="12970D53"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 Name="urn:oasis:names:tc:xspa:1.0:subject:organization" NameFormat="urn:oasis:names:tc:SAML:2.0:attrname-format:uri"&gt;</w:t>
      </w:r>
    </w:p>
    <w:p w14:paraId="0CCDE708"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&lt;saml:AttributeValue&gt;organization&lt;/saml:AttributeValue&gt;</w:t>
      </w:r>
    </w:p>
    <w:p w14:paraId="1BDC1321"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&lt;/saml:Attribute&gt;</w:t>
      </w:r>
    </w:p>
    <w:p w14:paraId="393F0840"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 Name="urn:oasis:names:tc:xacml:1.0:subject:subject-id" NameFormat="urn:oasis:names:tc:SAML:2.0:attrname-format:uri"&gt;</w:t>
      </w:r>
    </w:p>
    <w:p w14:paraId="447B2F3B"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&lt;saml:AttributeValue&gt;patientId&lt;/saml:AttributeValue&gt;</w:t>
      </w:r>
    </w:p>
    <w:p w14:paraId="096DA46C"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&lt;/saml:Attribute&gt;</w:t>
      </w:r>
    </w:p>
    <w:p w14:paraId="0B0394E0"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&lt;/saml:AttributeStatement&gt;</w:t>
      </w:r>
    </w:p>
    <w:p w14:paraId="4A20B968"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&lt;/saml:Assertion&gt;</w:t>
      </w:r>
    </w:p>
    <w:p w14:paraId="3D9B1CDA"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&lt;/soapenv:Header&gt;</w:t>
      </w:r>
    </w:p>
    <w:p w14:paraId="5D6DD471"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&lt;soapenv:Body&gt;</w:t>
      </w:r>
    </w:p>
    <w:p w14:paraId="4EFE535F"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&lt;fse:getAgreements&gt;</w:t>
      </w:r>
    </w:p>
    <w:p w14:paraId="63E0320B" w14:textId="77777777" w:rsidR="00CD39C1" w:rsidRPr="00D61D52"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D61D52">
        <w:rPr>
          <w:rFonts w:ascii="Courier New" w:hAnsi="Courier New"/>
          <w:sz w:val="14"/>
        </w:rPr>
        <w:t>&lt;fse:patientCode&gt;patientId&lt;/fse:patientCode&gt;</w:t>
      </w:r>
    </w:p>
    <w:p w14:paraId="7397700E"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&lt;/fse:getAgreements&gt;</w:t>
      </w:r>
    </w:p>
    <w:p w14:paraId="3CD2A340"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&lt;/soapenv:Body&gt;</w:t>
      </w:r>
    </w:p>
    <w:p w14:paraId="0095ED45" w14:textId="77777777" w:rsidR="00CD39C1" w:rsidRPr="00D61D52"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sidRPr="00D61D52">
        <w:rPr>
          <w:rFonts w:ascii="Courier New" w:hAnsi="Courier New"/>
          <w:sz w:val="14"/>
          <w:lang w:val="en-US"/>
        </w:rPr>
        <w:t>&lt;/soapenv:Envelope&gt;</w:t>
      </w:r>
    </w:p>
    <w:p w14:paraId="418800B0" w14:textId="77777777" w:rsidR="00CD39C1" w:rsidRPr="00D61D52" w:rsidRDefault="00CD39C1" w:rsidP="00CD39C1">
      <w:pPr>
        <w:rPr>
          <w:lang w:val="en-US"/>
        </w:rPr>
      </w:pPr>
    </w:p>
    <w:p w14:paraId="423F641A" w14:textId="77777777" w:rsidR="00CD39C1" w:rsidRDefault="00CD39C1" w:rsidP="00CD39C1">
      <w:pPr>
        <w:jc w:val="center"/>
      </w:pPr>
      <w:r>
        <w:t>Esempio di response relativa alla chiamata  precedente:</w:t>
      </w:r>
    </w:p>
    <w:p w14:paraId="562855B0" w14:textId="77777777" w:rsidR="00CD39C1" w:rsidRDefault="00CD39C1" w:rsidP="00CD39C1"/>
    <w:p w14:paraId="2DA6E600"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&lt;soap:Envelope xmlns:soap="http://schemas.xmlsoap.org/soap/envelope/"&gt;</w:t>
      </w:r>
    </w:p>
    <w:p w14:paraId="366FDF7A"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&lt;soap:Header&gt;</w:t>
      </w:r>
    </w:p>
    <w:p w14:paraId="2CF05A20"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&lt;Action xmlns="http://www.w3.org/2005/08/addressing"&gt;http://www.sist.puglia.it/Schemas/PDD_SIST/SCATEL/FSE/IGestoreConsenso/getAgreementsResponse&lt;/Action&gt;</w:t>
      </w:r>
    </w:p>
    <w:p w14:paraId="48DAC724"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&lt;MessageID xmlns="http://www.w3.org/2005/08/addressing"&gt;&lt;/MessageID&gt;</w:t>
      </w:r>
    </w:p>
    <w:p w14:paraId="711A277A"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&lt;To xmlns="http://www.w3.org/2005/08/addressing"&gt;http://www.w3.org/2005/08/addressing/anonymous&lt;/To&gt;</w:t>
      </w:r>
    </w:p>
    <w:p w14:paraId="2228D3B3" w14:textId="77777777" w:rsidR="00CD39C1" w:rsidRPr="00D61D52"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D61D52">
        <w:rPr>
          <w:rFonts w:ascii="Courier New" w:hAnsi="Courier New"/>
          <w:sz w:val="14"/>
        </w:rPr>
        <w:t>&lt;RelatesTo xmlns="http://www.w3.org/2005/08/addressing"&gt;urn:uuid:a4f5e26d-7855-4616-bd8b-e0d42a1f3672&lt;/RelatesTo&gt;</w:t>
      </w:r>
    </w:p>
    <w:p w14:paraId="15A5F11C"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&lt;/soap:Header&gt;</w:t>
      </w:r>
    </w:p>
    <w:p w14:paraId="6DBBA26B"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&lt;soap:Body&gt;</w:t>
      </w:r>
    </w:p>
    <w:p w14:paraId="6104B927"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&lt;getAgreementsResponse xmlns="http://www.sist.puglia.it/Schemas/PDD_SIST/SCATEL/FSE/"&gt;</w:t>
      </w:r>
    </w:p>
    <w:p w14:paraId="246D9C0F"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&lt;Agreements&gt;</w:t>
      </w:r>
    </w:p>
    <w:p w14:paraId="57537ACC"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&lt;consensoList&gt;</w:t>
      </w:r>
    </w:p>
    <w:p w14:paraId="668D6B75"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&lt;consenso&gt;</w:t>
      </w:r>
    </w:p>
    <w:p w14:paraId="5FAAA2D2"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&lt;name&gt;Alimentazione&lt;/name&gt;</w:t>
      </w:r>
    </w:p>
    <w:p w14:paraId="729A78B9"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&lt;value&gt;true&lt;/value&gt;</w:t>
      </w:r>
    </w:p>
    <w:p w14:paraId="74846873" w14:textId="77777777" w:rsidR="00CD39C1" w:rsidRPr="00C05FDA"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C05FDA">
        <w:rPr>
          <w:rFonts w:ascii="Courier New" w:hAnsi="Courier New"/>
          <w:sz w:val="14"/>
        </w:rPr>
        <w:t>&lt;date&gt;2018-06-08 10:10:49.0&lt;/date&gt;</w:t>
      </w:r>
    </w:p>
    <w:p w14:paraId="4F52164C" w14:textId="77777777" w:rsidR="00CD39C1" w:rsidRPr="00C05FDA"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C05FDA">
        <w:rPr>
          <w:rFonts w:ascii="Courier New" w:hAnsi="Courier New"/>
          <w:sz w:val="14"/>
        </w:rPr>
        <w:t>&lt;/consenso&gt;</w:t>
      </w:r>
    </w:p>
    <w:p w14:paraId="0469D6E1" w14:textId="77777777" w:rsidR="00CD39C1" w:rsidRPr="00C05FDA"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C05FDA">
        <w:rPr>
          <w:rFonts w:ascii="Courier New" w:hAnsi="Courier New"/>
          <w:sz w:val="14"/>
        </w:rPr>
        <w:t>&lt;consenso&gt;</w:t>
      </w:r>
    </w:p>
    <w:p w14:paraId="6985DB78" w14:textId="77777777" w:rsidR="00CD39C1" w:rsidRPr="00C05FDA"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C05FDA">
        <w:rPr>
          <w:rFonts w:ascii="Courier New" w:hAnsi="Courier New"/>
          <w:sz w:val="14"/>
        </w:rPr>
        <w:t>&lt;name&gt;Consultazione&lt;/name&gt;</w:t>
      </w:r>
    </w:p>
    <w:p w14:paraId="39CD3BD5"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&lt;value&gt;true&lt;/value&gt;</w:t>
      </w:r>
    </w:p>
    <w:p w14:paraId="39CC71B2"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&lt;date&gt;2018-06-08 10:10:49.0&lt;/date&gt;</w:t>
      </w:r>
    </w:p>
    <w:p w14:paraId="1EF365EB" w14:textId="77777777" w:rsidR="00CD39C1" w:rsidRPr="00C05FDA"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C05FDA">
        <w:rPr>
          <w:rFonts w:ascii="Courier New" w:hAnsi="Courier New"/>
          <w:sz w:val="14"/>
        </w:rPr>
        <w:t>&lt;/consenso&gt;</w:t>
      </w:r>
    </w:p>
    <w:p w14:paraId="53B81507" w14:textId="77777777" w:rsidR="00CD39C1" w:rsidRPr="00C05FDA"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C05FDA">
        <w:rPr>
          <w:rFonts w:ascii="Courier New" w:hAnsi="Courier New"/>
          <w:sz w:val="14"/>
        </w:rPr>
        <w:t>&lt;consenso&gt;</w:t>
      </w:r>
    </w:p>
    <w:p w14:paraId="4230602D" w14:textId="77777777" w:rsidR="00CD39C1" w:rsidRPr="00C05FDA"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C05FDA">
        <w:rPr>
          <w:rFonts w:ascii="Courier New" w:hAnsi="Courier New"/>
          <w:sz w:val="14"/>
        </w:rPr>
        <w:t>&lt;name&gt;Pregresso&lt;/name&gt;</w:t>
      </w:r>
    </w:p>
    <w:p w14:paraId="3EF20D66"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&lt;value&gt;true&lt;/value&gt;</w:t>
      </w:r>
    </w:p>
    <w:p w14:paraId="30919D9C"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&lt;date&gt;2018-06-08 10:10:49.0&lt;/date&gt;</w:t>
      </w:r>
    </w:p>
    <w:p w14:paraId="50B35CE8" w14:textId="77777777" w:rsidR="00CD39C1" w:rsidRPr="00C05FDA"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C05FDA">
        <w:rPr>
          <w:rFonts w:ascii="Courier New" w:hAnsi="Courier New"/>
          <w:sz w:val="14"/>
        </w:rPr>
        <w:t>&lt;/consenso&gt;</w:t>
      </w:r>
    </w:p>
    <w:p w14:paraId="2AEB86CB" w14:textId="77777777" w:rsidR="00CD39C1" w:rsidRPr="00C05FDA"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C05FDA">
        <w:rPr>
          <w:rFonts w:ascii="Courier New" w:hAnsi="Courier New"/>
          <w:sz w:val="14"/>
        </w:rPr>
        <w:t>&lt;/consensoList&gt;</w:t>
      </w:r>
    </w:p>
    <w:p w14:paraId="4E40B954" w14:textId="77777777" w:rsidR="00CD39C1" w:rsidRPr="00C05FDA"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C05FDA">
        <w:rPr>
          <w:rFonts w:ascii="Courier New" w:hAnsi="Courier New"/>
          <w:sz w:val="14"/>
        </w:rPr>
        <w:t>&lt;isInformativaAccettata&gt;false&lt;/isInformativaAccettata&gt;</w:t>
      </w:r>
    </w:p>
    <w:p w14:paraId="31E1AA57"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&lt;/Agreements&gt;</w:t>
      </w:r>
    </w:p>
    <w:p w14:paraId="1FAD21AF"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&lt;/getAgreementsResponse&gt;</w:t>
      </w:r>
    </w:p>
    <w:p w14:paraId="20293A16"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&lt;/soap:Body&gt;</w:t>
      </w:r>
    </w:p>
    <w:p w14:paraId="0ACD8D01"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sidRPr="00CD39C1">
        <w:rPr>
          <w:rFonts w:ascii="Courier New" w:hAnsi="Courier New"/>
          <w:sz w:val="14"/>
          <w:lang w:val="en-US"/>
        </w:rPr>
        <w:t>&lt;/soap:Envelope&gt;</w:t>
      </w:r>
    </w:p>
    <w:p w14:paraId="7E7AB69A" w14:textId="77777777" w:rsidR="00CD39C1" w:rsidRPr="00CD39C1" w:rsidRDefault="00CD39C1" w:rsidP="00CD39C1">
      <w:pPr>
        <w:rPr>
          <w:lang w:val="en-US"/>
        </w:rPr>
      </w:pPr>
    </w:p>
    <w:p w14:paraId="291D46D6" w14:textId="77777777" w:rsidR="00CD39C1" w:rsidRDefault="00FD6E80" w:rsidP="00CB74C1">
      <w:pPr>
        <w:pStyle w:val="Titolo2"/>
        <w:keepLines w:val="0"/>
        <w:numPr>
          <w:ilvl w:val="1"/>
          <w:numId w:val="110"/>
        </w:numPr>
        <w:spacing w:line="240" w:lineRule="auto"/>
        <w:ind w:left="0" w:firstLine="0"/>
        <w:rPr>
          <w:rFonts w:eastAsia="SimSun"/>
        </w:rPr>
      </w:pPr>
      <w:bookmarkStart w:id="294" w:name="_Toc92874334"/>
      <w:r w:rsidRPr="00C867AC">
        <w:rPr>
          <w:rFonts w:eastAsia="SimSun"/>
          <w:lang w:val="en-US"/>
        </w:rPr>
        <w:t>13</w:t>
      </w:r>
      <w:r w:rsidR="00C867AC" w:rsidRPr="00C867AC">
        <w:rPr>
          <w:rFonts w:eastAsia="SimSun"/>
          <w:lang w:val="en-US"/>
        </w:rPr>
        <w:t>.16.</w:t>
      </w:r>
      <w:r w:rsidR="00C867AC" w:rsidRPr="00C867AC">
        <w:rPr>
          <w:rFonts w:eastAsia="SimSun"/>
          <w:lang w:val="en-US"/>
        </w:rPr>
        <w:tab/>
      </w:r>
      <w:r w:rsidR="00CD39C1">
        <w:rPr>
          <w:rFonts w:eastAsia="SimSun"/>
        </w:rPr>
        <w:t>Web Service: setDisclosure</w:t>
      </w:r>
      <w:bookmarkEnd w:id="294"/>
    </w:p>
    <w:p w14:paraId="38775929" w14:textId="77777777" w:rsidR="00CD39C1" w:rsidRPr="00C867AC" w:rsidRDefault="00CD39C1" w:rsidP="00CD39C1">
      <w:pPr>
        <w:rPr>
          <w:lang w:val="en-US"/>
        </w:rPr>
      </w:pPr>
    </w:p>
    <w:p w14:paraId="1E39BECA"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&lt;soapenv:Envelope xmlns:soapenv="http://schemas.xmlsoap.org/soap/envelope/" xmlns:fse="http://www.sist.puglia.it/Schemas/PDD_SIST/SCATEL/FSE/"&gt;</w:t>
      </w:r>
    </w:p>
    <w:p w14:paraId="2CF4EA8B"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&lt;soapenv:Header&gt;</w:t>
      </w:r>
    </w:p>
    <w:p w14:paraId="5146279A"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&lt;saml:Assertion xmlns:saml="urn:oasis:names:tc:SAML:2.0:assertion" xmlns:xsi="http://www.w3.org/2001/XMLSchema-instance" xmlns:wsu="http://docs.oasis-open.org/wss/2004/01/oasis-200401-wss-wssecurity-utility-1.0.xsd" saml:ID="identity-assertion" saml:IssueInstant="2016-02-09T12:02:58.656Z" saml:Version="2.0" wsu:Id="identity-assertion" xsi:schemaLocation="urn:oasis:names:tc:SAML:2.0:assertion saml-schema-assertion-2.0.xsd"&gt;</w:t>
      </w:r>
    </w:p>
    <w:p w14:paraId="78012CFC"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&lt;saml:Issuer&gt;ClientIssuer&lt;/saml:Issuer&gt;</w:t>
      </w:r>
    </w:p>
    <w:p w14:paraId="78155D9E"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&lt;saml:Subject&gt;</w:t>
      </w:r>
    </w:p>
    <w:p w14:paraId="4CAFB5DF"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&lt;saml:NameID&gt;ENGSIST&lt;/saml:NameID&gt;</w:t>
      </w:r>
    </w:p>
    <w:p w14:paraId="0D3076B5"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&lt;/saml:Subject&gt;</w:t>
      </w:r>
      <w:r w:rsidRPr="00CD39C1">
        <w:rPr>
          <w:rFonts w:ascii="Courier New" w:hAnsi="Courier New"/>
          <w:sz w:val="14"/>
          <w:lang w:val="en-US"/>
        </w:rPr>
        <w:tab/>
      </w:r>
      <w:r w:rsidRPr="00CD39C1">
        <w:rPr>
          <w:rFonts w:ascii="Courier New" w:hAnsi="Courier New"/>
          <w:sz w:val="14"/>
          <w:lang w:val="en-US"/>
        </w:rPr>
        <w:tab/>
      </w:r>
      <w:r w:rsidRPr="00CD39C1">
        <w:rPr>
          <w:rFonts w:ascii="Courier New" w:hAnsi="Courier New"/>
          <w:sz w:val="14"/>
          <w:lang w:val="en-US"/>
        </w:rPr>
        <w:tab/>
      </w:r>
    </w:p>
    <w:p w14:paraId="3E1F3CAE"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&lt;saml:AuthnStatement AuthnInstant="2016-02-09T12:02:58.656Z"&gt;</w:t>
      </w:r>
    </w:p>
    <w:p w14:paraId="196D0446"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&lt;saml:AuthnContext&gt;</w:t>
      </w:r>
    </w:p>
    <w:p w14:paraId="4AE26CE3"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&lt;saml:AuthnContextDecl /&gt;</w:t>
      </w:r>
    </w:p>
    <w:p w14:paraId="6D640FB5"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&lt;saml:AuthenticatingAuthority /&gt;</w:t>
      </w:r>
    </w:p>
    <w:p w14:paraId="297D6231"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&lt;/saml:AuthnContext&gt;</w:t>
      </w:r>
    </w:p>
    <w:p w14:paraId="4C5EFD03"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&lt;/saml:AuthnStatement&gt;</w:t>
      </w:r>
    </w:p>
    <w:p w14:paraId="373DF8C9"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&lt;saml:AttributeStatement /&gt;</w:t>
      </w:r>
    </w:p>
    <w:p w14:paraId="51784199"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&lt;/saml:Assertion&gt;</w:t>
      </w:r>
    </w:p>
    <w:p w14:paraId="2D1D54B3"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&lt;saml:Assertion xmlns:saml="urn:oasis:names:tc:SAML:2.0:assertion" xmlns:xsi="http://www.w3.org/2001/XMLSchema-instance" xmlns:wsu="http://docs.oasis-open.org/wss/2004/01/oasis-200401-wss-wssecurity-utility-1.0.xsd" saml:ID="authorization-assertion" saml:IssueInstant="2016-02-09T12:02:58.656Z" saml:Version="2.0" wsu:Id="authorization-assertion" xsi:schemaLocation="urn:oasis:names:tc:SAML:2.0:assertion saml-schema-assertion-2.0.xsd"&gt;</w:t>
      </w:r>
    </w:p>
    <w:p w14:paraId="444C9267"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&lt;saml:Issuer&gt;ClientIssuer&lt;/saml:Issuer&gt;</w:t>
      </w:r>
    </w:p>
    <w:p w14:paraId="49586FA6"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&lt;saml:Subject&gt;</w:t>
      </w:r>
    </w:p>
    <w:p w14:paraId="6686912B"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&lt;saml:NameID&gt;operatorId&lt;/saml:NameID&gt;</w:t>
      </w:r>
    </w:p>
    <w:p w14:paraId="63C3EE79"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&lt;/saml:Subject&gt;</w:t>
      </w:r>
    </w:p>
    <w:p w14:paraId="107460AB"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&lt;saml:AuthzDecisionStatement Decision="Permit" Resource="https://wsit-virtasl.rmmg.rsr.rupar.puglia.it:8181/aslba/IGestoreConsensoService"&gt;</w:t>
      </w:r>
    </w:p>
    <w:p w14:paraId="6402EAB7"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&lt;saml:Action Namespace="http://www.sist.puglia.it/Schemas/PDD_SIST/SCATEL/FSE/"&gt;setDisclosure&lt;/saml:Action&gt;</w:t>
      </w:r>
    </w:p>
    <w:p w14:paraId="75D04AB6"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&lt;/saml:AuthzDecisionStatement&gt;</w:t>
      </w:r>
    </w:p>
    <w:p w14:paraId="26BD654D"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&lt;saml:AttributeStatement /&gt;</w:t>
      </w:r>
    </w:p>
    <w:p w14:paraId="4F79E77F"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&lt;/saml:Assertion&gt;</w:t>
      </w:r>
    </w:p>
    <w:p w14:paraId="3206658C"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&lt;saml:Assertion xmlns:saml="urn:oasis:names:tc:SAML:2.0:assertion" xmlns:xsi="http://www.w3.org/2001/XMLSchema-instance" xmlns:wsu="http://docs.oasis-open.org/wss/2004/01/oasis-200401-wss-wssecurity-utility-1.0.xsd" saml:ID="applicative-assertion" saml:IssueInstant="2016-02-09T12:02:58.656Z" saml:Version="2.0" wsu:Id="applicative-assertion" xsi:schemaLocation="urn:oasis:names:tc:SAML:2.0:assertion saml-schema-assertion-2.0.xsd"&gt;</w:t>
      </w:r>
    </w:p>
    <w:p w14:paraId="03B95360"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&lt;saml:Issuer&gt;ClientIssuer&lt;/saml:Issuer&gt;</w:t>
      </w:r>
    </w:p>
    <w:p w14:paraId="24D7EBD7"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&lt;saml:Subject&gt;</w:t>
      </w:r>
    </w:p>
    <w:p w14:paraId="1640ABB2"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&lt;saml:NameID&gt;operatorId&lt;/saml:NameID&gt;</w:t>
      </w:r>
    </w:p>
    <w:p w14:paraId="30DBF2C4"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&lt;/saml:Subject&gt;</w:t>
      </w:r>
      <w:r w:rsidRPr="00CD39C1">
        <w:rPr>
          <w:rFonts w:ascii="Courier New" w:hAnsi="Courier New"/>
          <w:sz w:val="14"/>
          <w:lang w:val="en-US"/>
        </w:rPr>
        <w:tab/>
      </w:r>
      <w:r w:rsidRPr="00CD39C1">
        <w:rPr>
          <w:rFonts w:ascii="Courier New" w:hAnsi="Courier New"/>
          <w:sz w:val="14"/>
          <w:lang w:val="en-US"/>
        </w:rPr>
        <w:tab/>
      </w:r>
      <w:r w:rsidRPr="00CD39C1">
        <w:rPr>
          <w:rFonts w:ascii="Courier New" w:hAnsi="Courier New"/>
          <w:sz w:val="14"/>
          <w:lang w:val="en-US"/>
        </w:rPr>
        <w:tab/>
      </w:r>
    </w:p>
    <w:p w14:paraId="6BDDA50A"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&lt;saml:AuthnStatement AuthnInstant="2016-02-09T12:02:58.656Z"&gt;</w:t>
      </w:r>
    </w:p>
    <w:p w14:paraId="4B14AEF9"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&lt;saml:AuthnContext&gt;</w:t>
      </w:r>
    </w:p>
    <w:p w14:paraId="0FF83445"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&lt;saml:AuthnContextDecl /&gt;</w:t>
      </w:r>
    </w:p>
    <w:p w14:paraId="5FF69FBA"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&lt;saml:AuthenticatingAuthority /&gt;</w:t>
      </w:r>
    </w:p>
    <w:p w14:paraId="21909395"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&lt;/saml:AuthnContext&gt;</w:t>
      </w:r>
    </w:p>
    <w:p w14:paraId="13C5A072"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&lt;/saml:AuthnStatement&gt;</w:t>
      </w:r>
    </w:p>
    <w:p w14:paraId="707673E6"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&lt;saml:AttributeStatement&gt;</w:t>
      </w:r>
    </w:p>
    <w:p w14:paraId="77631074"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 Name="urn:oasis:names:tc:sist:1.0:subject:subject-application-id" NameFormat="urn:oasis:names:tc:SAML:2.0:attrname-format:uri"&gt;</w:t>
      </w:r>
    </w:p>
    <w:p w14:paraId="146AAB8A"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&lt;saml:AttributeValue xsi:type="xs:string"&gt;appName&lt;/saml:AttributeValue&gt;</w:t>
      </w:r>
    </w:p>
    <w:p w14:paraId="4B461865"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&lt;/saml:Attribute&gt;</w:t>
      </w:r>
    </w:p>
    <w:p w14:paraId="3A6E71F2"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 Name="urn:oasis:names:tc:sist:1.0:subject:subject-application-vendor" NameFormat="urn:oasis:names:tc:SAML:2.0:attrname-format:uri"&gt;</w:t>
      </w:r>
    </w:p>
    <w:p w14:paraId="194D895A"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&lt;saml:AttributeValue xsi:type="xs:string"&gt;appVendor&lt;/saml:AttributeValue&gt;</w:t>
      </w:r>
    </w:p>
    <w:p w14:paraId="1035077A"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&lt;/saml:Attribute&gt;</w:t>
      </w:r>
    </w:p>
    <w:p w14:paraId="15C3FF04"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 Name="urn:oasis:names:tc:sist:1.0:subject:subject-application-version" NameFormat="urn:oasis:names:tc:SAML:2.0:attrname-format:uri"&gt;</w:t>
      </w:r>
    </w:p>
    <w:p w14:paraId="4FCFFAA0"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&lt;saml:AttributeValue xsi:type="xs:string"&gt;appversion&lt;/saml:AttributeValue&gt;</w:t>
      </w:r>
    </w:p>
    <w:p w14:paraId="2167CC4A"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&lt;/saml:Attribute&gt;</w:t>
      </w:r>
    </w:p>
    <w:p w14:paraId="5825A429"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 Name="urn:oasis:names:tc:sist:1.0:subject:subject-application-nonce" NameFormat="urn:oasis:names:tc:SAML:2.0:attrname-format:uri"&gt;</w:t>
      </w:r>
    </w:p>
    <w:p w14:paraId="5E4B869C"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&lt;saml:AttributeValue xsi:type="xs:string"&gt;nonce&lt;/saml:AttributeValue&gt;</w:t>
      </w:r>
    </w:p>
    <w:p w14:paraId="248AB807"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&lt;/saml:Attribute&gt;</w:t>
      </w:r>
    </w:p>
    <w:p w14:paraId="6712AB6C"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 Name="urn:oasis:names:tc:sist:1.0:subject:subject-application-digest" NameFormat="urn:oasis:names:tc:SAML:2.0:attrname-format:uri"&gt;</w:t>
      </w:r>
    </w:p>
    <w:p w14:paraId="18213CAB"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&lt;saml:AttributeValue xsi:type="xs:string"&gt;applDigest&lt;/saml:AttributeValue&gt;</w:t>
      </w:r>
    </w:p>
    <w:p w14:paraId="11A73011"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&lt;/saml:Attribute&gt;</w:t>
      </w:r>
    </w:p>
    <w:p w14:paraId="47BCB68E"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 Name="urn:oasis:names:tc:sist:1.0:subject:subject-application-created" NameFormat="urn:oasis:names:tc:SAML:2.0:attrname-format:uri"&gt;</w:t>
      </w:r>
    </w:p>
    <w:p w14:paraId="6EF1978F"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&lt;saml:AttributeValue xsi:type="xs:string"&gt;created&lt;/saml:AttributeValue&gt;</w:t>
      </w:r>
    </w:p>
    <w:p w14:paraId="687FEF4F"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&lt;/saml:Attribute&gt;</w:t>
      </w:r>
    </w:p>
    <w:p w14:paraId="105B6B00"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 Name="urn:oasis:names:tc:xacml:1.0:subject:subject-id" NameFormat="urn:oasis:names:tc:SAML:2.0:attrname-format:uri"&gt;</w:t>
      </w:r>
    </w:p>
    <w:p w14:paraId="7C8AAD30"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&lt;saml:AttributeValue&gt;operatorId&lt;/saml:AttributeValue&gt;</w:t>
      </w:r>
    </w:p>
    <w:p w14:paraId="234E98E2"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&lt;/saml:Attribute&gt;</w:t>
      </w:r>
    </w:p>
    <w:p w14:paraId="636F015D"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 Name="urn:oasis:names:tc:xacml:2.0:subject:role" NameFormat="urn:oasis:names:tc:SAML:2.0:attrname-format:uri"&gt;</w:t>
      </w:r>
    </w:p>
    <w:p w14:paraId="3B6A9E34"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&lt;saml:AttributeValue&gt;role&lt;/saml:AttributeValue&gt;</w:t>
      </w:r>
    </w:p>
    <w:p w14:paraId="5458DF6B"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&lt;/saml:Attribute&gt;</w:t>
      </w:r>
    </w:p>
    <w:p w14:paraId="6C202F16"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 Name="urn:oasis:names:tc:xspa:1.0:subject:organization-id" NameFormat="urn:oasis:names:tc:SAML:2.0:attrname-format:uri"&gt;</w:t>
      </w:r>
    </w:p>
    <w:p w14:paraId="49EBBD3F"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&lt;saml:AttributeValue&gt;organizationId&lt;/saml:AttributeValue&gt;</w:t>
      </w:r>
    </w:p>
    <w:p w14:paraId="14D45464"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&lt;/saml:Attribute&gt;</w:t>
      </w:r>
    </w:p>
    <w:p w14:paraId="36B51F2A"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 Name="urn:oasis:names:tc:xspa:1.0:subject:organization" NameFormat="urn:oasis:names:tc:SAML:2.0:attrname-format:uri"&gt;</w:t>
      </w:r>
    </w:p>
    <w:p w14:paraId="7F262925"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&lt;saml:AttributeValue&gt;organization&lt;/saml:AttributeValue&gt;</w:t>
      </w:r>
    </w:p>
    <w:p w14:paraId="67842EC1"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&lt;/saml:Attribute&gt;</w:t>
      </w:r>
    </w:p>
    <w:p w14:paraId="7BAF89B2"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 Name="urn:oasis:names:tc:xacml:1.0:subject:subject-id" NameFormat="urn:oasis:names:tc:SAML:2.0:attrname-format:uri"&gt;</w:t>
      </w:r>
    </w:p>
    <w:p w14:paraId="3B7DBF98"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&lt;saml:AttributeValue&gt;patientId&lt;/saml:AttributeValue&gt;</w:t>
      </w:r>
    </w:p>
    <w:p w14:paraId="3DD1E5F5"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&lt;/saml:Attribute&gt;</w:t>
      </w:r>
    </w:p>
    <w:p w14:paraId="548941B1"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&lt;/saml:AttributeStatement&gt;</w:t>
      </w:r>
    </w:p>
    <w:p w14:paraId="3A7AE743"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&lt;/saml:Assertion&gt;</w:t>
      </w:r>
      <w:r w:rsidRPr="00CD39C1">
        <w:rPr>
          <w:rFonts w:ascii="Courier New" w:hAnsi="Courier New"/>
          <w:sz w:val="14"/>
          <w:lang w:val="en-US"/>
        </w:rPr>
        <w:tab/>
      </w:r>
      <w:r w:rsidRPr="00CD39C1">
        <w:rPr>
          <w:rFonts w:ascii="Courier New" w:hAnsi="Courier New"/>
          <w:sz w:val="14"/>
          <w:lang w:val="en-US"/>
        </w:rPr>
        <w:tab/>
      </w:r>
    </w:p>
    <w:p w14:paraId="27682FC0"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&lt;/soapenv:Header&gt;</w:t>
      </w:r>
    </w:p>
    <w:p w14:paraId="4765D376"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&lt;soapenv:Body&gt;</w:t>
      </w:r>
    </w:p>
    <w:p w14:paraId="3BA08C36"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&lt;fse:setDisclosure&gt;</w:t>
      </w:r>
    </w:p>
    <w:p w14:paraId="14B47602" w14:textId="77777777" w:rsidR="00CD39C1" w:rsidRPr="00D61D52"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D61D52">
        <w:rPr>
          <w:rFonts w:ascii="Courier New" w:hAnsi="Courier New"/>
          <w:sz w:val="14"/>
        </w:rPr>
        <w:t>&lt;fse:patientCode&gt;patientId&lt;/fse:patientCode&gt;</w:t>
      </w:r>
    </w:p>
    <w:p w14:paraId="1ADC6908"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&lt;fse:agreement&gt;true&lt;/fse:agreement&gt;</w:t>
      </w:r>
    </w:p>
    <w:p w14:paraId="1923773F"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&lt;/fse:setDisclosure&gt;</w:t>
      </w:r>
    </w:p>
    <w:p w14:paraId="26A45954"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&lt;/soapenv:Body&gt;</w:t>
      </w:r>
    </w:p>
    <w:p w14:paraId="7F032A44"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sidRPr="00CD39C1">
        <w:rPr>
          <w:rFonts w:ascii="Courier New" w:hAnsi="Courier New"/>
          <w:sz w:val="14"/>
          <w:lang w:val="en-US"/>
        </w:rPr>
        <w:t>&lt;/soapenv:Envelope&gt;</w:t>
      </w:r>
    </w:p>
    <w:p w14:paraId="0E0ED9E8" w14:textId="77777777" w:rsidR="00CD39C1" w:rsidRPr="00CD39C1" w:rsidRDefault="00CD39C1" w:rsidP="00CD39C1">
      <w:pPr>
        <w:rPr>
          <w:lang w:val="en-US"/>
        </w:rPr>
      </w:pPr>
    </w:p>
    <w:p w14:paraId="6CF45E8A" w14:textId="77777777" w:rsidR="00CD39C1" w:rsidRDefault="00CD39C1" w:rsidP="00CD39C1">
      <w:pPr>
        <w:jc w:val="center"/>
      </w:pPr>
      <w:r>
        <w:t>Esempio di response relativa alla chiamata  precedente:</w:t>
      </w:r>
    </w:p>
    <w:p w14:paraId="5A4345F3" w14:textId="77777777" w:rsidR="00CD39C1" w:rsidRDefault="00CD39C1" w:rsidP="00CD39C1"/>
    <w:p w14:paraId="22DB1308"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&lt;soap:Envelope xmlns:soap="http://schemas.xmlsoap.org/soap/envelope/"&gt;</w:t>
      </w:r>
    </w:p>
    <w:p w14:paraId="30BFEA14"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&lt;soap:Header&gt;</w:t>
      </w:r>
    </w:p>
    <w:p w14:paraId="70CF87CA"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&lt;Action xmlns="http://www.w3.org/2005/08/addressing"&gt;http://www.sist.puglia.it/Schemas/PDD_SIST/SCATEL/FSE/IGestoreConsenso/setDisclosureResponse&lt;/Action&gt;</w:t>
      </w:r>
    </w:p>
    <w:p w14:paraId="247F93BE"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&lt;MessageID xmlns="http://www.w3.org/2005/08/addressing"&gt;&lt;/MessageID&gt;</w:t>
      </w:r>
    </w:p>
    <w:p w14:paraId="76757BD9"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&lt;RelatesTo xmlns="http://www.w3.org/2005/08/addressing"&gt;&lt;/RelatesTo&gt;</w:t>
      </w:r>
    </w:p>
    <w:p w14:paraId="3A2512F1"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&lt;/soap:Header&gt;</w:t>
      </w:r>
    </w:p>
    <w:p w14:paraId="365FC1E3"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&lt;soap:Body&gt;</w:t>
      </w:r>
    </w:p>
    <w:p w14:paraId="5A1822C4"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&lt;setDisclosureResponse xmlns="http://www.sist.puglia.it/Schemas/PDD_SIST/SCATEL/FSE/"&gt;</w:t>
      </w:r>
    </w:p>
    <w:p w14:paraId="35F2748F"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&lt;result&gt;true&lt;/result&gt;</w:t>
      </w:r>
    </w:p>
    <w:p w14:paraId="1421622F"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&lt;/setDisclosureResponse&gt;</w:t>
      </w:r>
    </w:p>
    <w:p w14:paraId="7A170F03" w14:textId="77777777" w:rsidR="00CD39C1" w:rsidRP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&lt;/soap:Body&gt;</w:t>
      </w:r>
    </w:p>
    <w:p w14:paraId="3E21F4EE" w14:textId="77777777" w:rsidR="00CD39C1" w:rsidRDefault="00CD39C1"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CD39C1">
        <w:rPr>
          <w:rFonts w:ascii="Courier New" w:hAnsi="Courier New"/>
          <w:sz w:val="14"/>
          <w:lang w:val="en-US"/>
        </w:rPr>
        <w:t>&lt;/soap:Envelope&gt;</w:t>
      </w:r>
    </w:p>
    <w:p w14:paraId="472CC082" w14:textId="77777777" w:rsidR="00682227" w:rsidRDefault="00682227"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3675C73A" w14:textId="77777777" w:rsidR="00682227" w:rsidRDefault="00682227"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7277ECC7" w14:textId="77777777" w:rsidR="00682227" w:rsidRDefault="00682227"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71AE6454" w14:textId="77777777" w:rsidR="00682227" w:rsidRDefault="00682227"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43136B93" w14:textId="77777777" w:rsidR="00682227" w:rsidRDefault="00682227"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4F5CAE85" w14:textId="77777777" w:rsidR="00682227" w:rsidRDefault="00682227" w:rsidP="00CB74C1">
      <w:pPr>
        <w:pStyle w:val="Titolo2"/>
        <w:keepLines w:val="0"/>
        <w:numPr>
          <w:ilvl w:val="1"/>
          <w:numId w:val="110"/>
        </w:numPr>
        <w:spacing w:line="240" w:lineRule="auto"/>
        <w:ind w:left="0" w:firstLine="0"/>
        <w:rPr>
          <w:rFonts w:eastAsia="SimSun"/>
          <w:lang w:val="it-IT"/>
        </w:rPr>
      </w:pPr>
      <w:bookmarkStart w:id="295" w:name="_Toc92874335"/>
      <w:r w:rsidRPr="00C867AC">
        <w:rPr>
          <w:rFonts w:eastAsia="SimSun"/>
          <w:lang w:val="en-US"/>
        </w:rPr>
        <w:t>13.1</w:t>
      </w:r>
      <w:r>
        <w:rPr>
          <w:rFonts w:eastAsia="SimSun"/>
          <w:lang w:val="en-US"/>
        </w:rPr>
        <w:t>7</w:t>
      </w:r>
      <w:r w:rsidRPr="00C867AC">
        <w:rPr>
          <w:rFonts w:eastAsia="SimSun"/>
          <w:lang w:val="en-US"/>
        </w:rPr>
        <w:t>.</w:t>
      </w:r>
      <w:r w:rsidRPr="00C867AC">
        <w:rPr>
          <w:rFonts w:eastAsia="SimSun"/>
          <w:lang w:val="en-US"/>
        </w:rPr>
        <w:tab/>
      </w:r>
      <w:r>
        <w:rPr>
          <w:rFonts w:eastAsia="SimSun"/>
        </w:rPr>
        <w:t>Web Service: set</w:t>
      </w:r>
      <w:r>
        <w:rPr>
          <w:rFonts w:eastAsia="SimSun"/>
          <w:lang w:val="it-IT"/>
        </w:rPr>
        <w:t>Agreements</w:t>
      </w:r>
      <w:bookmarkEnd w:id="295"/>
    </w:p>
    <w:p w14:paraId="2135056F" w14:textId="77777777" w:rsidR="00682227" w:rsidRDefault="00682227" w:rsidP="00EF47BD">
      <w:pPr>
        <w:rPr>
          <w:rFonts w:eastAsia="SimSun"/>
          <w:lang w:eastAsia="x-none"/>
        </w:rPr>
      </w:pPr>
    </w:p>
    <w:p w14:paraId="31EDB784"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&lt;s:Envelope xmlns:s="http://schemas.xmlsoap.org/soap/envelope/" xmlns:a="http://www.w3.org/2005/08/addressing"&gt;</w:t>
      </w:r>
    </w:p>
    <w:p w14:paraId="18DF9DB9"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&lt;s:Header xmlns:saml="urn:oasis:names:tc:SAML:2.0:assertion"&gt;</w:t>
      </w:r>
    </w:p>
    <w:p w14:paraId="4851658B"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&lt;a:MessageID&gt;urn:uuid:a1578248-d351-47f9-b975-437353d3a55b&lt;/a:MessageID&gt;</w:t>
      </w:r>
    </w:p>
    <w:p w14:paraId="6FA94179"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&lt;a:ReplyTo s:mustUnderstand="1"&gt;</w:t>
      </w:r>
    </w:p>
    <w:p w14:paraId="609BC699"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&lt;a:Address&gt;http://www.w3.org/2005/08/addressing/anonymous&lt;/a:Address&gt;</w:t>
      </w:r>
    </w:p>
    <w:p w14:paraId="7AD869CB"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&lt;/a:ReplyTo&gt;</w:t>
      </w:r>
    </w:p>
    <w:p w14:paraId="31828579"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&lt;a:To&gt;https://wsit-virtasl.rmmg.rsr.rupar.puglia.it:8181/aslba/IDocumentService&lt;/a:To&gt;</w:t>
      </w:r>
    </w:p>
    <w:p w14:paraId="79CE2FC1"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&lt;a:FaultTo s:mustUnderstand="1"&gt;</w:t>
      </w:r>
    </w:p>
    <w:p w14:paraId="1D3D54AF"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&lt;a:Address&gt;http://www.w3.org/2005/08/addressing/anonymous&lt;/a:Address&gt;</w:t>
      </w:r>
    </w:p>
    <w:p w14:paraId="3FC57B82"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&lt;/a:FaultTo&gt;</w:t>
      </w:r>
    </w:p>
    <w:p w14:paraId="51063533"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&lt;saml:Assertion wsu:Id="identity-assertion" xsi:schemaLocation="urn:oasis:names:tc:SAML:2.0:assertion saml-schema-assertion-2.0.xsd" saml:Version="2.0" saml:ID="identity-assertion" saml:IssueInstant="2016-03-29T16:38:04Z" xmlns:saml="urn:oasis:names:tc:SAML:2.0:assertion" xmlns:wsu="http://docs.oasis-open.org/wss/2004/01/oasis-200401-wss-wssecurity-utility-1.0.xsd" xmlns:xsi="http://www.w3.org/2001/XMLSchema-instance"&gt;</w:t>
      </w:r>
    </w:p>
    <w:p w14:paraId="3CBFBAE3"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&lt;saml:Issuer&gt;PROFIM&lt;/saml:Issuer&gt;</w:t>
      </w:r>
    </w:p>
    <w:p w14:paraId="1C119582"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&lt;saml:Subject&gt;</w:t>
      </w:r>
    </w:p>
    <w:p w14:paraId="2A979860"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&lt;saml:NameID&gt;CMRVCN72B01H645S&lt;/saml:NameID&gt;</w:t>
      </w:r>
    </w:p>
    <w:p w14:paraId="0C1F89CD"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&lt;/saml:Subject&gt;</w:t>
      </w:r>
    </w:p>
    <w:p w14:paraId="6A59FEF1"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&lt;saml:Conditions NotBefore="2016-03-29T10:38:04+0100" NotOnOrAfter="2016-03-30T17:38:04+0100" /&gt;</w:t>
      </w:r>
    </w:p>
    <w:p w14:paraId="288BA0C4"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&lt;saml:AuthnStatement AuthnInstant="2016-03-29T16:38:04+0100"&gt;</w:t>
      </w:r>
    </w:p>
    <w:p w14:paraId="3A7D02DB"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&lt;saml:AuthnContext /&gt;</w:t>
      </w:r>
    </w:p>
    <w:p w14:paraId="4387E755"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&lt;/saml:AuthnStatement&gt;</w:t>
      </w:r>
    </w:p>
    <w:p w14:paraId="76D5D987"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&lt;/saml:Assertion&gt;</w:t>
      </w:r>
    </w:p>
    <w:p w14:paraId="14FFE7CF"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&lt;saml:Assertion saml:ID="authorization-assertion" saml:Version="2.0" wsu:Id="authorization-assertion" xsi:schemaLocation="urn:oasis:names:tc:SAML:2.0:assertion saml-schema-assertion-2.0.xsd" saml:IssueInstant="2016-03-29T16:38:04Z" xmlns:saml="urn:oasis:names:tc:SAML:2.0:assertion" xmlns:xsi="http://www.w3.org/2001/XMLSchema-instance" xmlns:xs="http://www.w3.org/2001/XMLSchema" xmlns:wsu="http://docs.oasis-open.org/wss/2004/01/oasis-200401-wss-wssecurity-utility-1.0.xsd"&gt;</w:t>
      </w:r>
    </w:p>
    <w:p w14:paraId="0412D0FB"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&lt;saml:Issuer&gt;PROFIM&lt;/saml:Issuer&gt;</w:t>
      </w:r>
    </w:p>
    <w:p w14:paraId="53AFC476"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&lt;saml:Subject&gt;</w:t>
      </w:r>
    </w:p>
    <w:p w14:paraId="7DB9AAA7"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&lt;saml:NameID&gt;CMRVCN72B01H645S&lt;/saml:NameID&gt;</w:t>
      </w:r>
    </w:p>
    <w:p w14:paraId="616DA615"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&lt;/saml:Subject&gt;</w:t>
      </w:r>
    </w:p>
    <w:p w14:paraId="1A5CBD32"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&lt;saml:Conditions NotBefore="2016-03-29T10:38:04+0100" NotOnOrAfter="2016-03-30T17:38:04+0100" /&gt;</w:t>
      </w:r>
    </w:p>
    <w:p w14:paraId="2C3D06BF"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&lt;saml:AuthzDecisionStatement Decision="Permit" Resource="https://pddasl-coll.rmmg.rsr.rupar.puglia.it:8181/aslba/IDocumentService/queryDocument"&gt;</w:t>
      </w:r>
    </w:p>
    <w:p w14:paraId="6B608D04"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&lt;saml:Action Namespace="http://www.sist.puglia.it/Schemas/PDD_SIST/SCATEL/FSE/"&gt;queryDocument&lt;/saml:Action&gt;</w:t>
      </w:r>
    </w:p>
    <w:p w14:paraId="0678ED40"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&lt;/saml:AuthzDecisionStatement&gt;</w:t>
      </w:r>
    </w:p>
    <w:p w14:paraId="5A44FA04"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&lt;/saml:Assertion&gt;</w:t>
      </w:r>
    </w:p>
    <w:p w14:paraId="1646C0D8"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&lt;saml:Assertion saml:ID="applicative-assertion" saml:Version="2.0" wsu:Id="applicative-assertion" xsi:schemaLocation="urn:oasis:names:tc:SAML:2.0:assertion saml-schema-assertion-2.0.xsd" saml:IssueInstant="2016-03-29T16:38:04Z" xmlns:saml="urn:oasis:names:tc:SAML:2.0:assertion" xmlns:xsi="http://www.w3.org/2001/XMLSchema-instance" xmlns:xs="http://www.w3.org/2001/XMLSchema" xmlns:wsu="http://docs.oasis-open.org/wss/2004/01/oasis-200401-wss-wssecurity-utility-1.0.xsd"&gt;</w:t>
      </w:r>
    </w:p>
    <w:p w14:paraId="39CA68FB"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&lt;saml:Issuer&gt;PROFIM&lt;/saml:Issuer&gt;</w:t>
      </w:r>
    </w:p>
    <w:p w14:paraId="3E58D835"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&lt;saml:Subject&gt;</w:t>
      </w:r>
    </w:p>
    <w:p w14:paraId="086E326B"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&lt;saml:NameID&gt;CMRVCN72B01H645S&lt;/saml:NameID&gt;</w:t>
      </w:r>
    </w:p>
    <w:p w14:paraId="3E5F8E55"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&lt;/saml:Subject&gt;</w:t>
      </w:r>
    </w:p>
    <w:p w14:paraId="1CF47253"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&lt;saml:Conditions NotBefore="2016-03-29T10:38:04+0100" NotOnOrAfter="2016-03-30T17:38:04+0100" /&gt;</w:t>
      </w:r>
    </w:p>
    <w:p w14:paraId="2B7B91D7"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&lt;saml:AuthnStatement AuthnInstant="2016-03-29T16:38:04+0100"&gt;</w:t>
      </w:r>
    </w:p>
    <w:p w14:paraId="0C22D900"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&lt;saml:AuthnContext /&gt;</w:t>
      </w:r>
    </w:p>
    <w:p w14:paraId="6689F1BE"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&lt;/saml:AuthnStatement&gt;</w:t>
      </w:r>
    </w:p>
    <w:p w14:paraId="1BB29587"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&lt;saml:AttributeStatement&gt;</w:t>
      </w:r>
    </w:p>
    <w:p w14:paraId="11BB4BB8"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&lt;saml:Attribute Name="urn:oasis:names:tc:sist:1.0:subject:subject-application-id" NameFormat="urn:oasis:names:tc:SAML:2.0:attrname-format:uri"&gt;</w:t>
      </w:r>
    </w:p>
    <w:p w14:paraId="644F4A09"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&lt;saml:AttributeValue xsi:type="xs:string"&gt;PROFIM&lt;/saml:AttributeValue&gt;</w:t>
      </w:r>
    </w:p>
    <w:p w14:paraId="5C818561"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&lt;/saml:Attribute&gt;</w:t>
      </w:r>
    </w:p>
    <w:p w14:paraId="1D802CCC"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&lt;saml:Attribute Name="urn:oasis:names:tc:sist:1.0:subject:subject-application-vendor" NameFormat="urn:oasis:names:tc:SAML:2.0:attrname-format:uri"&gt;</w:t>
      </w:r>
    </w:p>
    <w:p w14:paraId="5C8BDFB9"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&lt;saml:AttributeValue xsi:type="xs:string"&gt;CGM&lt;/saml:AttributeValue&gt;</w:t>
      </w:r>
    </w:p>
    <w:p w14:paraId="346041F0"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&lt;/saml:Attribute&gt;</w:t>
      </w:r>
    </w:p>
    <w:p w14:paraId="5CA75DA4"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&lt;saml:Attribute Name="urn:oasis:names:tc:sist:1.0:subject:subject-application-version" NameFormat="urn:oasis:names:tc:SAML:2.0:attrname-format:uri"&gt;</w:t>
      </w:r>
    </w:p>
    <w:p w14:paraId="421F16DB"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&lt;saml:AttributeValue xsi:type="xs:string"&gt;DEFAULT&lt;/saml:AttributeValue&gt;</w:t>
      </w:r>
    </w:p>
    <w:p w14:paraId="15B56A6C"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&lt;/saml:Attribute&gt;</w:t>
      </w:r>
    </w:p>
    <w:p w14:paraId="4390D9B5"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&lt;saml:Attribute Name="urn:oasis:names:tc:sist:1.0:subject:subject-application-nonce" NameFormat="urn:oasis:names:tc:SAML:2.0:attrname-format:uri"&gt;</w:t>
      </w:r>
    </w:p>
    <w:p w14:paraId="484C4F66"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&lt;saml:AttributeValue xsi:type="xs:string"&gt;726243269XX726243269&lt;/saml:AttributeValue&gt;</w:t>
      </w:r>
    </w:p>
    <w:p w14:paraId="01228917"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&lt;/saml:Attribute&gt;</w:t>
      </w:r>
    </w:p>
    <w:p w14:paraId="797980CF"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&lt;saml:Attribute Name="urn:oasis:names:tc:sist:1.0:subject:subject-application-created" NameFormat="urn:oasis:names:tc:SAML:2.0:attrname-format:uri"&gt;</w:t>
      </w:r>
    </w:p>
    <w:p w14:paraId="75D5FC6B"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&lt;saml:AttributeValue xsi:type="xs:string"&gt;2016-03-29T16:38:04+01&lt;/saml:AttributeValue&gt;</w:t>
      </w:r>
    </w:p>
    <w:p w14:paraId="0F4B05CC"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&lt;/saml:Attribute&gt;</w:t>
      </w:r>
    </w:p>
    <w:p w14:paraId="04E9C2A2"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&lt;saml:Attribute Name="urn:oasis:names:tc:sist:1.0:subject:subject-application-digest" NameFormat="urn:oasis:names:tc:SAML:2.0:attrname-format:uri"&gt;</w:t>
      </w:r>
    </w:p>
    <w:p w14:paraId="4B47C2A6"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&lt;saml:AttributeValue xsi:type="xs:string"&gt;Yla9ruDdcDCwU9MNBduRkspAz1w=&lt;/saml:AttributeValue&gt;</w:t>
      </w:r>
    </w:p>
    <w:p w14:paraId="1D288457"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&lt;/saml:Attribute&gt;</w:t>
      </w:r>
    </w:p>
    <w:p w14:paraId="52685A5E"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&lt;saml:Attribute Name="urn:oasis:names:tc:xacml:1.0:subject:subject-id" NameFormat="urn:oasis:names:tc:SAML:2.0:attrname-format:uri"&gt;</w:t>
      </w:r>
    </w:p>
    <w:p w14:paraId="4175CA4D"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&lt;saml:AttributeValue xsi:type="xs:string"&gt;CMRVCN72B01H645S&lt;/saml:AttributeValue&gt;</w:t>
      </w:r>
    </w:p>
    <w:p w14:paraId="75068D0A"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&lt;/saml:Attribute&gt;</w:t>
      </w:r>
    </w:p>
    <w:p w14:paraId="19E4668D"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&lt;saml:Attribute Name="urn:oasis:names:tc:xspa:1.0:subject:organization-id" NameFormat="urn:oasis:names:tc:SAML:2.0:attrname-format:uri"&gt;</w:t>
      </w:r>
    </w:p>
    <w:p w14:paraId="135DE62F"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&lt;saml:AttributeValue xsi:type="xs:string"&gt;160114&lt;/saml:AttributeValue&gt;</w:t>
      </w:r>
    </w:p>
    <w:p w14:paraId="36AB1F73"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&lt;/saml:Attribute&gt;</w:t>
      </w:r>
    </w:p>
    <w:p w14:paraId="1175DA8F"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&lt;saml:Attribute Name="urn:oasis:names:tc:xspa:1.0:subject:organization" NameFormat="urn:oasis:names:tc:SAML:2.0:attrname-format:uri"&gt;</w:t>
      </w:r>
    </w:p>
    <w:p w14:paraId="70D8B293"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&lt;saml:AttributeValue xsi:type="xs:string"&gt;BA&lt;/saml:AttributeValue&gt;</w:t>
      </w:r>
    </w:p>
    <w:p w14:paraId="74121CD6"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&lt;/saml:Attribute&gt;</w:t>
      </w:r>
    </w:p>
    <w:p w14:paraId="3CEC456F"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&lt;saml:Attribute Name="urn:oasis:names:tc:xacml:2.0:subject:role" NameFormat="urn:oasis:names:tc:SAML:2.0:attrname-format:uri"&gt;</w:t>
      </w:r>
    </w:p>
    <w:p w14:paraId="69FEAC74"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&lt;saml:AttributeValue xsi:type="xs:string"&gt;RIS000043&lt;/saml:AttributeValue&gt;</w:t>
      </w:r>
    </w:p>
    <w:p w14:paraId="3E39E115"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&lt;/saml:Attribute&gt;</w:t>
      </w:r>
    </w:p>
    <w:p w14:paraId="6E941734"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&lt;saml:Attribute Name="urn:oasis:names:tc:xspa:1.0:environment:locality" NameFormat="urn:oasis:names:tc:SAML:2.0:attrname-format:uri"&gt;</w:t>
      </w:r>
    </w:p>
    <w:p w14:paraId="01F4C647"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&lt;saml:AttributeValue xsi:type="xs:string"&gt;Codice Regionale studio Medico&lt;/saml:AttributeValue&gt;</w:t>
      </w:r>
    </w:p>
    <w:p w14:paraId="00EC298E"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&lt;/saml:Attribute&gt;</w:t>
      </w:r>
    </w:p>
    <w:p w14:paraId="5275EE91"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&lt;/saml:AttributeStatement&gt;</w:t>
      </w:r>
    </w:p>
    <w:p w14:paraId="7E8DB27D"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&lt;/saml:Assertion&gt;</w:t>
      </w:r>
    </w:p>
    <w:p w14:paraId="7818A1A1"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&lt;/s:Header&gt;</w:t>
      </w:r>
    </w:p>
    <w:p w14:paraId="5A3CA60F"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&lt;S:Body&gt;</w:t>
      </w:r>
    </w:p>
    <w:p w14:paraId="4AE3BDF0"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&lt;setAgreements xmlns="http://www.sist.puglia.it/Schemas/PDD_SIST/SCATEL/FSE/"&gt;</w:t>
      </w:r>
    </w:p>
    <w:p w14:paraId="23DBF75C"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&lt;patientCode&gt;SJDGRL07R23B936O&lt;/patientCode&gt;</w:t>
      </w:r>
    </w:p>
    <w:p w14:paraId="26D72BA2"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&lt;Agreements&gt;</w:t>
      </w:r>
    </w:p>
    <w:p w14:paraId="4A0998A6"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&lt;consensoList&gt;</w:t>
      </w:r>
    </w:p>
    <w:p w14:paraId="708E5BD7"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&lt;consenso&gt;</w:t>
      </w:r>
    </w:p>
    <w:p w14:paraId="66516E85"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&lt;id&gt;C1&lt;/id&gt;</w:t>
      </w:r>
    </w:p>
    <w:p w14:paraId="1853B9FA"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&lt;name&gt;Alimentazione&lt;/name&gt;</w:t>
      </w:r>
    </w:p>
    <w:p w14:paraId="49A72950"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&lt;value&gt;false&lt;/value&gt;</w:t>
      </w:r>
    </w:p>
    <w:p w14:paraId="4FB576DD"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&lt;date&gt;2019-03-22T11:18:28+0200&lt;/date&gt;</w:t>
      </w:r>
    </w:p>
    <w:p w14:paraId="27C04E98"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EF47BD">
        <w:rPr>
          <w:rFonts w:ascii="Courier New" w:hAnsi="Courier New"/>
          <w:sz w:val="14"/>
          <w:lang w:val="en-US"/>
        </w:rPr>
        <w:t xml:space="preserve">               </w:t>
      </w:r>
      <w:r w:rsidRPr="00EF47BD">
        <w:rPr>
          <w:rFonts w:ascii="Courier New" w:hAnsi="Courier New"/>
          <w:sz w:val="14"/>
        </w:rPr>
        <w:t>&lt;/consenso&gt;</w:t>
      </w:r>
    </w:p>
    <w:p w14:paraId="71A0D93F"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EF47BD">
        <w:rPr>
          <w:rFonts w:ascii="Courier New" w:hAnsi="Courier New"/>
          <w:sz w:val="14"/>
        </w:rPr>
        <w:tab/>
      </w:r>
      <w:r w:rsidRPr="00EF47BD">
        <w:rPr>
          <w:rFonts w:ascii="Courier New" w:hAnsi="Courier New"/>
          <w:sz w:val="14"/>
        </w:rPr>
        <w:tab/>
      </w:r>
      <w:r w:rsidRPr="00EF47BD">
        <w:rPr>
          <w:rFonts w:ascii="Courier New" w:hAnsi="Courier New"/>
          <w:sz w:val="14"/>
        </w:rPr>
        <w:tab/>
        <w:t xml:space="preserve">   &lt;consenso&gt;</w:t>
      </w:r>
    </w:p>
    <w:p w14:paraId="3C63775C"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EF47BD">
        <w:rPr>
          <w:rFonts w:ascii="Courier New" w:hAnsi="Courier New"/>
          <w:sz w:val="14"/>
        </w:rPr>
        <w:t xml:space="preserve">                  &lt;id&gt;C2&lt;/id&gt;</w:t>
      </w:r>
    </w:p>
    <w:p w14:paraId="409781DB"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rPr>
        <w:t xml:space="preserve">                  </w:t>
      </w:r>
      <w:r w:rsidRPr="00EF47BD">
        <w:rPr>
          <w:rFonts w:ascii="Courier New" w:hAnsi="Courier New"/>
          <w:sz w:val="14"/>
          <w:lang w:val="en-US"/>
        </w:rPr>
        <w:t>&lt;name&gt;Consultazione&lt;/name&gt;</w:t>
      </w:r>
    </w:p>
    <w:p w14:paraId="1391C378"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&lt;value&gt;false&lt;/value&gt;</w:t>
      </w:r>
    </w:p>
    <w:p w14:paraId="78522A06"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&lt;date&gt;2019-03-22T11:18:28+0200&lt;/date&gt;</w:t>
      </w:r>
    </w:p>
    <w:p w14:paraId="7D1DEDC6"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&lt;/consenso&gt;</w:t>
      </w:r>
    </w:p>
    <w:p w14:paraId="128B7227"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&lt;/consensoList&gt;            </w:t>
      </w:r>
    </w:p>
    <w:p w14:paraId="435D4EDD"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&lt;/Agreements&gt;</w:t>
      </w:r>
    </w:p>
    <w:p w14:paraId="487D48E6"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&lt;/setAgreements&gt;</w:t>
      </w:r>
    </w:p>
    <w:p w14:paraId="298E3E41"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 xml:space="preserve">   &lt;/S:Body&gt;</w:t>
      </w:r>
    </w:p>
    <w:p w14:paraId="19E9AF67" w14:textId="77777777" w:rsidR="00682227" w:rsidRPr="00EF47BD" w:rsidRDefault="00682227" w:rsidP="00EF47BD">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EF47BD">
        <w:rPr>
          <w:rFonts w:ascii="Courier New" w:hAnsi="Courier New"/>
          <w:sz w:val="14"/>
          <w:lang w:val="en-US"/>
        </w:rPr>
        <w:t>&lt;/S:Envelope&gt;</w:t>
      </w:r>
    </w:p>
    <w:p w14:paraId="00ECADE2" w14:textId="77777777" w:rsidR="00682227" w:rsidRPr="00EF47BD" w:rsidRDefault="00682227" w:rsidP="00CD39C1">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46BC01BB" w14:textId="5FE35F6C" w:rsidR="00DC5EA1" w:rsidRDefault="00DC5EA1" w:rsidP="00DC5EA1">
      <w:pPr>
        <w:pStyle w:val="Titolo1"/>
        <w:rPr>
          <w:lang w:val="it-IT"/>
        </w:rPr>
      </w:pPr>
      <w:bookmarkStart w:id="296" w:name="_Toc92874336"/>
      <w:r>
        <w:rPr>
          <w:lang w:val="it-IT"/>
        </w:rPr>
        <w:t>Appendice E – Scenari di integrazione Ciclo di Vita Prescrittivo Ricetta Bianca</w:t>
      </w:r>
      <w:bookmarkEnd w:id="296"/>
    </w:p>
    <w:p w14:paraId="359B3F8C" w14:textId="77777777" w:rsidR="00DC5EA1" w:rsidRDefault="00DC5EA1" w:rsidP="00DC5EA1">
      <w:pPr>
        <w:pStyle w:val="Titolo2"/>
        <w:rPr>
          <w:lang w:val="it-IT"/>
        </w:rPr>
      </w:pPr>
      <w:bookmarkStart w:id="297" w:name="_Toc92874337"/>
      <w:r>
        <w:rPr>
          <w:lang w:val="it-IT"/>
        </w:rPr>
        <w:t>Scenari di integrazione per cartelle cliniche</w:t>
      </w:r>
      <w:bookmarkEnd w:id="297"/>
    </w:p>
    <w:p w14:paraId="1FE1A4D2" w14:textId="77777777" w:rsidR="00DC5EA1" w:rsidRPr="00361592" w:rsidRDefault="00DC5EA1" w:rsidP="00DC5EA1">
      <w:pPr>
        <w:rPr>
          <w:lang w:eastAsia="x-none"/>
        </w:rPr>
      </w:pPr>
    </w:p>
    <w:p w14:paraId="2E7CC04A" w14:textId="77777777" w:rsidR="00DC5EA1" w:rsidRDefault="00DC5EA1" w:rsidP="00DC5EA1">
      <w:pPr>
        <w:pStyle w:val="Titolo3"/>
      </w:pPr>
      <w:bookmarkStart w:id="298" w:name="_Toc92874338"/>
      <w:r>
        <w:t>Emettere prescrizione NSSN</w:t>
      </w:r>
      <w:bookmarkEnd w:id="298"/>
    </w:p>
    <w:p w14:paraId="02E9B2F9" w14:textId="77777777" w:rsidR="00DC5EA1" w:rsidRPr="0097191F" w:rsidRDefault="00DC5EA1" w:rsidP="00DC5EA1">
      <w:pPr>
        <w:rPr>
          <w:b/>
          <w:bCs/>
          <w:lang w:eastAsia="x-none"/>
        </w:rPr>
      </w:pPr>
      <w:r w:rsidRPr="0097191F">
        <w:rPr>
          <w:b/>
          <w:bCs/>
          <w:lang w:eastAsia="x-none"/>
        </w:rPr>
        <w:t>Emettere prescrizione su ricetta bianca (interazione SIST-SAC)</w:t>
      </w:r>
    </w:p>
    <w:p w14:paraId="5A83B6FF" w14:textId="77777777" w:rsidR="00DC5EA1" w:rsidRPr="0025347A" w:rsidRDefault="00DC5EA1" w:rsidP="00CB74C1">
      <w:pPr>
        <w:numPr>
          <w:ilvl w:val="0"/>
          <w:numId w:val="113"/>
        </w:numPr>
        <w:ind w:left="1418" w:hanging="207"/>
      </w:pPr>
      <w:r w:rsidRPr="0025347A">
        <w:t>Inizio</w:t>
      </w:r>
    </w:p>
    <w:p w14:paraId="0A104BDB" w14:textId="77777777" w:rsidR="00DC5EA1" w:rsidRPr="0025347A" w:rsidRDefault="00DC5EA1" w:rsidP="00CB74C1">
      <w:pPr>
        <w:numPr>
          <w:ilvl w:val="0"/>
          <w:numId w:val="113"/>
        </w:numPr>
        <w:ind w:left="1418" w:hanging="207"/>
      </w:pPr>
      <w:r w:rsidRPr="0025347A">
        <w:t>Il software di cartella clinica invoca il servizio CVPNSSN.chkPrescrizioneNSSN</w:t>
      </w:r>
    </w:p>
    <w:p w14:paraId="2E3AB44D" w14:textId="77777777" w:rsidR="00DC5EA1" w:rsidRDefault="00DC5EA1" w:rsidP="00CB74C1">
      <w:pPr>
        <w:numPr>
          <w:ilvl w:val="0"/>
          <w:numId w:val="113"/>
        </w:numPr>
        <w:ind w:left="1418" w:hanging="207"/>
      </w:pPr>
      <w:r w:rsidRPr="0025347A">
        <w:t>Il SIST invoca il servizio SAC InvioPrescrittoRicettaBianca e restituisce l’identificativo della ricetta (NRBE)</w:t>
      </w:r>
    </w:p>
    <w:p w14:paraId="1D23BA1A" w14:textId="77777777" w:rsidR="00DC5EA1" w:rsidRDefault="00DC5EA1" w:rsidP="00CB74C1">
      <w:pPr>
        <w:numPr>
          <w:ilvl w:val="0"/>
          <w:numId w:val="113"/>
        </w:numPr>
        <w:ind w:left="1418" w:hanging="207"/>
      </w:pPr>
      <w:r w:rsidRPr="0097191F">
        <w:rPr>
          <w:lang w:eastAsia="x-none"/>
        </w:rPr>
        <w:t>Il software di cartella clinica genera il CDA di Prescrizione secondo quanto specificato dal documento CDA2_Prescrizione_NSSN.pdf</w:t>
      </w:r>
    </w:p>
    <w:p w14:paraId="7EA73FE6" w14:textId="77777777" w:rsidR="00DC5EA1" w:rsidRDefault="00DC5EA1" w:rsidP="00CB74C1">
      <w:pPr>
        <w:numPr>
          <w:ilvl w:val="0"/>
          <w:numId w:val="113"/>
        </w:numPr>
        <w:ind w:left="1418" w:hanging="207"/>
      </w:pPr>
      <w:r w:rsidRPr="0097191F">
        <w:rPr>
          <w:lang w:eastAsia="x-none"/>
        </w:rPr>
        <w:t>Il medico firma il CDA generato</w:t>
      </w:r>
    </w:p>
    <w:p w14:paraId="714B4D31" w14:textId="62CBA1B6" w:rsidR="00DC5EA1" w:rsidRPr="0083615A" w:rsidRDefault="00DC5EA1" w:rsidP="00CB74C1">
      <w:pPr>
        <w:numPr>
          <w:ilvl w:val="0"/>
          <w:numId w:val="113"/>
        </w:numPr>
        <w:ind w:left="1418" w:hanging="207"/>
      </w:pPr>
      <w:r w:rsidRPr="0097191F">
        <w:rPr>
          <w:lang w:eastAsia="x-none"/>
        </w:rPr>
        <w:t>Il software di cartella clinica invoca il servizio CVPNSSN.setRegistraPrescrizioneNSSN. Ai fini dell’integrazione con il FSE, devono essere specificate le seguenti informazioni:</w:t>
      </w:r>
    </w:p>
    <w:p w14:paraId="70DD4DB4" w14:textId="77777777" w:rsidR="00DC5EA1" w:rsidRPr="00390883" w:rsidRDefault="00DC5EA1" w:rsidP="00DC5EA1">
      <w:pPr>
        <w:ind w:left="1418"/>
      </w:pPr>
    </w:p>
    <w:p w14:paraId="74FAEACC" w14:textId="77777777" w:rsidR="00DC5EA1" w:rsidRPr="00390883" w:rsidRDefault="00DC5EA1" w:rsidP="00CB74C1">
      <w:pPr>
        <w:numPr>
          <w:ilvl w:val="0"/>
          <w:numId w:val="114"/>
        </w:numPr>
      </w:pPr>
      <w:r w:rsidRPr="00390883">
        <w:t>Oscuramento del documento: indica se la prescrizione, registrata nel fascicolo dell'assistito, deve essere oscurata per volontà dell'assistito stesso.  Viene indicato attraverso la valorizzazione del parametro “oscurato”.</w:t>
      </w:r>
    </w:p>
    <w:p w14:paraId="590E906A" w14:textId="77777777" w:rsidR="00DC5EA1" w:rsidRPr="00390883" w:rsidRDefault="00DC5EA1" w:rsidP="00CB74C1">
      <w:pPr>
        <w:numPr>
          <w:ilvl w:val="0"/>
          <w:numId w:val="114"/>
        </w:numPr>
      </w:pPr>
      <w:r w:rsidRPr="00390883">
        <w:t>Maggior tutela di anonimato: indica se la prescrizione, registrata nel fascicolo dell'assistito, è soggetta a maggior tutela di anonimato. Viene indicato attraverso la valorizzazione dell’elemento obbligatorio del CDA “confidentialityCode”, indicando nell’attributo @code uno dei seguenti valori:</w:t>
      </w:r>
    </w:p>
    <w:p w14:paraId="1EC71989" w14:textId="77777777" w:rsidR="00DC5EA1" w:rsidRPr="00390883" w:rsidRDefault="00DC5EA1" w:rsidP="00CB74C1">
      <w:pPr>
        <w:numPr>
          <w:ilvl w:val="2"/>
          <w:numId w:val="13"/>
        </w:numPr>
        <w:jc w:val="both"/>
      </w:pPr>
      <w:r w:rsidRPr="00390883">
        <w:t>N: (Normal),</w:t>
      </w:r>
      <w:r>
        <w:t xml:space="preserve"> </w:t>
      </w:r>
      <w:r w:rsidRPr="00390883">
        <w:t>questo livello di riservatezza può essere associato a documenti che non sono soggetti a maggior tutela dell’anonimato;</w:t>
      </w:r>
    </w:p>
    <w:p w14:paraId="572B6D3E" w14:textId="2C654FE6" w:rsidR="00DC5EA1" w:rsidRDefault="00DC5EA1" w:rsidP="00CB74C1">
      <w:pPr>
        <w:numPr>
          <w:ilvl w:val="2"/>
          <w:numId w:val="13"/>
        </w:numPr>
        <w:jc w:val="both"/>
      </w:pPr>
      <w:r w:rsidRPr="00390883">
        <w:t>V:(Very restricted), ricadono in questa categoria tutti i documenti contenenti dati soggetti a maggior tutela dell’anonimato.</w:t>
      </w:r>
    </w:p>
    <w:p w14:paraId="45B7025F" w14:textId="77777777" w:rsidR="006A77D8" w:rsidRDefault="006A77D8" w:rsidP="006A77D8">
      <w:pPr>
        <w:ind w:left="1211"/>
        <w:jc w:val="both"/>
      </w:pPr>
    </w:p>
    <w:p w14:paraId="380AC083" w14:textId="77777777" w:rsidR="00DC5EA1" w:rsidRPr="0025347A" w:rsidRDefault="00DC5EA1" w:rsidP="00DC5EA1">
      <w:pPr>
        <w:jc w:val="both"/>
      </w:pPr>
    </w:p>
    <w:p w14:paraId="0F882507" w14:textId="77777777" w:rsidR="00DC5EA1" w:rsidRPr="0083615A" w:rsidRDefault="00DC5EA1" w:rsidP="00CB74C1">
      <w:pPr>
        <w:pStyle w:val="Paragrafoelenco"/>
        <w:numPr>
          <w:ilvl w:val="0"/>
          <w:numId w:val="113"/>
        </w:numPr>
        <w:jc w:val="both"/>
        <w:rPr>
          <w:rFonts w:ascii="Times New Roman" w:eastAsia="Times New Roman" w:hAnsi="Times New Roman"/>
          <w:sz w:val="20"/>
          <w:szCs w:val="20"/>
          <w:lang w:val="en-US" w:eastAsia="x-none"/>
        </w:rPr>
      </w:pPr>
      <w:r w:rsidRPr="0083615A">
        <w:rPr>
          <w:rFonts w:ascii="Times New Roman" w:eastAsia="Times New Roman" w:hAnsi="Times New Roman"/>
          <w:sz w:val="20"/>
          <w:szCs w:val="20"/>
          <w:lang w:val="en-US" w:eastAsia="x-none"/>
        </w:rPr>
        <w:t>Fine</w:t>
      </w:r>
    </w:p>
    <w:p w14:paraId="7501434C" w14:textId="77777777" w:rsidR="00DC5EA1" w:rsidRDefault="00DC5EA1" w:rsidP="00DC5EA1">
      <w:pPr>
        <w:pStyle w:val="Titolo3"/>
      </w:pPr>
      <w:bookmarkStart w:id="299" w:name="_Toc92874339"/>
      <w:r>
        <w:t>Annullare prescrizione NSSN</w:t>
      </w:r>
      <w:bookmarkEnd w:id="299"/>
    </w:p>
    <w:p w14:paraId="4C7FBEEF" w14:textId="77777777" w:rsidR="00DC5EA1" w:rsidRPr="0097191F" w:rsidRDefault="00DC5EA1" w:rsidP="00DC5EA1">
      <w:pPr>
        <w:rPr>
          <w:b/>
          <w:bCs/>
          <w:lang w:eastAsia="x-none"/>
        </w:rPr>
      </w:pPr>
      <w:r w:rsidRPr="0097191F">
        <w:rPr>
          <w:b/>
          <w:bCs/>
          <w:lang w:eastAsia="x-none"/>
        </w:rPr>
        <w:t>Annullare prescrizione su ricetta bianca (interazione SIST-SAC)</w:t>
      </w:r>
    </w:p>
    <w:p w14:paraId="5BCCA845" w14:textId="77777777" w:rsidR="00DC5EA1" w:rsidRDefault="00DC5EA1" w:rsidP="00CB74C1">
      <w:pPr>
        <w:numPr>
          <w:ilvl w:val="0"/>
          <w:numId w:val="115"/>
        </w:numPr>
        <w:ind w:left="1418" w:hanging="207"/>
      </w:pPr>
      <w:r w:rsidRPr="00C32999">
        <w:t>Inizio</w:t>
      </w:r>
    </w:p>
    <w:p w14:paraId="556049EA" w14:textId="77777777" w:rsidR="00DC5EA1" w:rsidRPr="0025347A" w:rsidRDefault="00DC5EA1" w:rsidP="00CB74C1">
      <w:pPr>
        <w:numPr>
          <w:ilvl w:val="0"/>
          <w:numId w:val="115"/>
        </w:numPr>
        <w:ind w:left="1418" w:hanging="207"/>
      </w:pPr>
      <w:r w:rsidRPr="0025347A">
        <w:t>Il software di cartella clinica invoca il servizio CVPNSSN</w:t>
      </w:r>
      <w:r>
        <w:t>.setAnnullaPrescrizioneNSSN</w:t>
      </w:r>
    </w:p>
    <w:p w14:paraId="6A007098" w14:textId="77777777" w:rsidR="00DC5EA1" w:rsidRDefault="00DC5EA1" w:rsidP="00CB74C1">
      <w:pPr>
        <w:numPr>
          <w:ilvl w:val="0"/>
          <w:numId w:val="115"/>
        </w:numPr>
        <w:ind w:left="1418" w:hanging="207"/>
      </w:pPr>
      <w:r w:rsidRPr="0025347A">
        <w:t xml:space="preserve">Il SIST invoca il servizio SAC </w:t>
      </w:r>
      <w:r w:rsidRPr="004C0379">
        <w:t>AnnullaPrescrittoRicettaBianca</w:t>
      </w:r>
      <w:r>
        <w:t xml:space="preserve"> </w:t>
      </w:r>
      <w:r w:rsidRPr="0025347A">
        <w:t>e restituisce l’</w:t>
      </w:r>
      <w:r>
        <w:t>esito dell’operazione</w:t>
      </w:r>
    </w:p>
    <w:p w14:paraId="2DEC6836" w14:textId="77777777" w:rsidR="00DC5EA1" w:rsidRDefault="00DC5EA1" w:rsidP="00CB74C1">
      <w:pPr>
        <w:numPr>
          <w:ilvl w:val="0"/>
          <w:numId w:val="115"/>
        </w:numPr>
        <w:ind w:left="1418" w:hanging="207"/>
      </w:pPr>
      <w:r w:rsidRPr="009829E1">
        <w:t>Il software di cartella clinica v</w:t>
      </w:r>
      <w:r w:rsidRPr="00C32999">
        <w:t xml:space="preserve">isualizza </w:t>
      </w:r>
      <w:r>
        <w:t>l’esito positivo dell’operazione o l’elenco delle anomalie riscontrate</w:t>
      </w:r>
    </w:p>
    <w:p w14:paraId="6166B628" w14:textId="77777777" w:rsidR="00DC5EA1" w:rsidRDefault="00DC5EA1" w:rsidP="00CB74C1">
      <w:pPr>
        <w:numPr>
          <w:ilvl w:val="0"/>
          <w:numId w:val="115"/>
        </w:numPr>
        <w:ind w:left="1418" w:hanging="207"/>
      </w:pPr>
      <w:r>
        <w:t>Fine</w:t>
      </w:r>
    </w:p>
    <w:p w14:paraId="3C6714DE" w14:textId="77777777" w:rsidR="00DC5EA1" w:rsidRPr="009829E1" w:rsidRDefault="00DC5EA1" w:rsidP="00DC5EA1">
      <w:pPr>
        <w:ind w:left="1418"/>
      </w:pPr>
    </w:p>
    <w:p w14:paraId="5998578C" w14:textId="77777777" w:rsidR="00DC5EA1" w:rsidRDefault="00DC5EA1" w:rsidP="00DC5EA1">
      <w:pPr>
        <w:pStyle w:val="Titolo3"/>
      </w:pPr>
      <w:bookmarkStart w:id="300" w:name="_Toc92874340"/>
      <w:r>
        <w:t>Identificare prescrizione NSSN</w:t>
      </w:r>
      <w:bookmarkEnd w:id="300"/>
    </w:p>
    <w:p w14:paraId="446379F7" w14:textId="77777777" w:rsidR="00DC5EA1" w:rsidRPr="0097191F" w:rsidRDefault="00DC5EA1" w:rsidP="00DC5EA1">
      <w:pPr>
        <w:rPr>
          <w:b/>
          <w:bCs/>
          <w:u w:val="single"/>
          <w:lang w:eastAsia="x-none"/>
        </w:rPr>
      </w:pPr>
      <w:r w:rsidRPr="0097191F">
        <w:rPr>
          <w:b/>
          <w:bCs/>
          <w:lang w:eastAsia="x-none"/>
        </w:rPr>
        <w:t>Identificare prescrizione su ricetta bianca (interazione SIST-SAC)</w:t>
      </w:r>
    </w:p>
    <w:p w14:paraId="374AC5FB" w14:textId="77777777" w:rsidR="00DC5EA1" w:rsidRDefault="00DC5EA1" w:rsidP="00CB74C1">
      <w:pPr>
        <w:numPr>
          <w:ilvl w:val="0"/>
          <w:numId w:val="116"/>
        </w:numPr>
        <w:ind w:left="1418" w:hanging="207"/>
      </w:pPr>
      <w:r w:rsidRPr="00BE155D">
        <w:t>Inizio</w:t>
      </w:r>
    </w:p>
    <w:p w14:paraId="4A9A1270" w14:textId="77777777" w:rsidR="00DC5EA1" w:rsidRDefault="00DC5EA1" w:rsidP="00CB74C1">
      <w:pPr>
        <w:numPr>
          <w:ilvl w:val="0"/>
          <w:numId w:val="116"/>
        </w:numPr>
        <w:ind w:left="1418" w:hanging="207"/>
      </w:pPr>
      <w:r w:rsidRPr="0025347A">
        <w:t>Il software di cartella clinica invoca il servizio CVPNSSN</w:t>
      </w:r>
      <w:r>
        <w:t>.</w:t>
      </w:r>
      <w:r w:rsidRPr="00502782">
        <w:t xml:space="preserve">getPrescrizioneIdentificataNSSN </w:t>
      </w:r>
    </w:p>
    <w:p w14:paraId="13C22DE1" w14:textId="77777777" w:rsidR="00DC5EA1" w:rsidRDefault="00DC5EA1" w:rsidP="00CB74C1">
      <w:pPr>
        <w:numPr>
          <w:ilvl w:val="0"/>
          <w:numId w:val="116"/>
        </w:numPr>
        <w:ind w:left="1418" w:hanging="207"/>
      </w:pPr>
      <w:r>
        <w:t>Il SIST procede all’identificazione della prescrizione, il sistema in caso di identificazione restituisce il CDA di prescrizione altrimenti i dati atomici.</w:t>
      </w:r>
    </w:p>
    <w:p w14:paraId="1B66C664" w14:textId="77777777" w:rsidR="00DC5EA1" w:rsidRDefault="00DC5EA1" w:rsidP="00CB74C1">
      <w:pPr>
        <w:numPr>
          <w:ilvl w:val="0"/>
          <w:numId w:val="116"/>
        </w:numPr>
        <w:ind w:left="1418" w:hanging="207"/>
      </w:pPr>
      <w:r>
        <w:t>Fine</w:t>
      </w:r>
    </w:p>
    <w:p w14:paraId="50D59FE7" w14:textId="77777777" w:rsidR="00DC5EA1" w:rsidRDefault="00DC5EA1" w:rsidP="00DC5EA1"/>
    <w:p w14:paraId="2E6435E3" w14:textId="77777777" w:rsidR="00DC5EA1" w:rsidRPr="00B6396B" w:rsidRDefault="00DC5EA1" w:rsidP="00DC5EA1">
      <w:pPr>
        <w:rPr>
          <w:lang w:val="en-US" w:eastAsia="x-none"/>
        </w:rPr>
      </w:pPr>
    </w:p>
    <w:p w14:paraId="55741E8E" w14:textId="77777777" w:rsidR="00DC5EA1" w:rsidRDefault="00DC5EA1" w:rsidP="00DC5EA1">
      <w:pPr>
        <w:pStyle w:val="Titolo2"/>
        <w:rPr>
          <w:lang w:val="it-IT"/>
        </w:rPr>
      </w:pPr>
      <w:bookmarkStart w:id="301" w:name="_Toc92874341"/>
      <w:r>
        <w:rPr>
          <w:lang w:val="it-IT"/>
        </w:rPr>
        <w:t>Scenari di integrazioneper gestionali di farmacie</w:t>
      </w:r>
      <w:bookmarkEnd w:id="301"/>
    </w:p>
    <w:p w14:paraId="62C5064D" w14:textId="77777777" w:rsidR="00DC5EA1" w:rsidRPr="00361592" w:rsidRDefault="00DC5EA1" w:rsidP="00DC5EA1">
      <w:pPr>
        <w:rPr>
          <w:lang w:eastAsia="x-none"/>
        </w:rPr>
      </w:pPr>
    </w:p>
    <w:p w14:paraId="0A91F85E" w14:textId="77777777" w:rsidR="00F76236" w:rsidRDefault="00F76236" w:rsidP="00F76236">
      <w:pPr>
        <w:pStyle w:val="Titolo3"/>
      </w:pPr>
      <w:bookmarkStart w:id="302" w:name="_Toc92874342"/>
      <w:r>
        <w:t>Erogare prescrizione farmaceutica NSSN</w:t>
      </w:r>
      <w:bookmarkEnd w:id="302"/>
    </w:p>
    <w:p w14:paraId="1CF1EE11" w14:textId="77777777" w:rsidR="00F76236" w:rsidRPr="0097191F" w:rsidRDefault="00F76236" w:rsidP="00F76236">
      <w:pPr>
        <w:rPr>
          <w:b/>
          <w:bCs/>
          <w:u w:val="single"/>
          <w:lang w:eastAsia="x-none"/>
        </w:rPr>
      </w:pPr>
      <w:r>
        <w:rPr>
          <w:b/>
        </w:rPr>
        <w:t xml:space="preserve">Erogare </w:t>
      </w:r>
      <w:r w:rsidRPr="00133E87">
        <w:rPr>
          <w:b/>
        </w:rPr>
        <w:t>prescrizione</w:t>
      </w:r>
      <w:r>
        <w:rPr>
          <w:b/>
        </w:rPr>
        <w:t xml:space="preserve"> farmaceutica</w:t>
      </w:r>
      <w:r w:rsidRPr="00133E87">
        <w:rPr>
          <w:b/>
        </w:rPr>
        <w:t xml:space="preserve"> </w:t>
      </w:r>
      <w:r w:rsidRPr="0097191F">
        <w:rPr>
          <w:b/>
          <w:bCs/>
          <w:lang w:eastAsia="x-none"/>
        </w:rPr>
        <w:t>su ricetta bianca (interazione SIST-SAC)</w:t>
      </w:r>
    </w:p>
    <w:p w14:paraId="0846B355" w14:textId="77777777" w:rsidR="00F76236" w:rsidRPr="004729C1" w:rsidRDefault="00F76236" w:rsidP="00CB74C1">
      <w:pPr>
        <w:numPr>
          <w:ilvl w:val="0"/>
          <w:numId w:val="117"/>
        </w:numPr>
      </w:pPr>
      <w:r>
        <w:t>Inizio</w:t>
      </w:r>
    </w:p>
    <w:p w14:paraId="1B5A7D5A" w14:textId="7BE737F1" w:rsidR="00F76236" w:rsidRDefault="00F76236" w:rsidP="00CB74C1">
      <w:pPr>
        <w:numPr>
          <w:ilvl w:val="0"/>
          <w:numId w:val="117"/>
        </w:numPr>
      </w:pPr>
      <w:r w:rsidRPr="0025347A">
        <w:t xml:space="preserve">Il </w:t>
      </w:r>
      <w:r>
        <w:t>gestionale di farmacia</w:t>
      </w:r>
      <w:r w:rsidRPr="0025347A">
        <w:t xml:space="preserve"> invoca il servizio CVPNSSN</w:t>
      </w:r>
      <w:r>
        <w:t>.</w:t>
      </w:r>
      <w:r w:rsidRPr="00636828">
        <w:t xml:space="preserve"> getPrescrizioneIdentificata</w:t>
      </w:r>
      <w:r>
        <w:t>NSSN</w:t>
      </w:r>
      <w:r w:rsidR="00E51D55">
        <w:t xml:space="preserve">, con tipo operazione = 1 </w:t>
      </w:r>
    </w:p>
    <w:p w14:paraId="7987A562" w14:textId="77777777" w:rsidR="00F76236" w:rsidRDefault="00F76236" w:rsidP="00CB74C1">
      <w:pPr>
        <w:numPr>
          <w:ilvl w:val="0"/>
          <w:numId w:val="117"/>
        </w:numPr>
      </w:pPr>
      <w:r>
        <w:t xml:space="preserve">Il SIST individua la prescrizione, invocando il servizio SAC </w:t>
      </w:r>
      <w:r w:rsidRPr="002C594B">
        <w:t>VisualizzaErogatoRicettaBianca</w:t>
      </w:r>
      <w:r>
        <w:t xml:space="preserve"> e restituisce il CDA di prescrizione ed i dati atomici della ricetta. </w:t>
      </w:r>
    </w:p>
    <w:p w14:paraId="63E08993" w14:textId="77777777" w:rsidR="00F76236" w:rsidRDefault="00F76236" w:rsidP="00CB74C1">
      <w:pPr>
        <w:numPr>
          <w:ilvl w:val="0"/>
          <w:numId w:val="117"/>
        </w:numPr>
      </w:pPr>
      <w:r w:rsidRPr="0025347A">
        <w:t xml:space="preserve">Il </w:t>
      </w:r>
      <w:r>
        <w:t>gestionale di farmacia</w:t>
      </w:r>
      <w:r w:rsidRPr="0097191F">
        <w:rPr>
          <w:lang w:eastAsia="x-none"/>
        </w:rPr>
        <w:t xml:space="preserve"> genera il CDA di Erogazione secondo quanto specificato dal documento CDA2_Erogazione_NSSN.pdf</w:t>
      </w:r>
    </w:p>
    <w:p w14:paraId="380AB8AD" w14:textId="77777777" w:rsidR="00F76236" w:rsidRDefault="00F76236" w:rsidP="00CB74C1">
      <w:pPr>
        <w:numPr>
          <w:ilvl w:val="0"/>
          <w:numId w:val="117"/>
        </w:numPr>
      </w:pPr>
      <w:r w:rsidRPr="0025347A">
        <w:t xml:space="preserve">Il </w:t>
      </w:r>
      <w:r>
        <w:t>gestionale di farmacia</w:t>
      </w:r>
      <w:r w:rsidRPr="0025347A">
        <w:t xml:space="preserve"> </w:t>
      </w:r>
      <w:r>
        <w:t>f</w:t>
      </w:r>
      <w:r w:rsidRPr="0005638F">
        <w:t xml:space="preserve">irma </w:t>
      </w:r>
      <w:r>
        <w:t xml:space="preserve">il </w:t>
      </w:r>
      <w:r w:rsidRPr="0005638F">
        <w:t>CDA di erogazione</w:t>
      </w:r>
    </w:p>
    <w:p w14:paraId="217FBD7C" w14:textId="63B653C0" w:rsidR="00DC4BCB" w:rsidRDefault="00F76236" w:rsidP="00CB74C1">
      <w:pPr>
        <w:numPr>
          <w:ilvl w:val="0"/>
          <w:numId w:val="117"/>
        </w:numPr>
      </w:pPr>
      <w:r w:rsidRPr="0025347A">
        <w:t xml:space="preserve">Il </w:t>
      </w:r>
      <w:r>
        <w:t>gestionale di farmacia</w:t>
      </w:r>
      <w:r w:rsidRPr="0025347A">
        <w:t xml:space="preserve"> invoca il servizio CVPNSSN</w:t>
      </w:r>
      <w:r>
        <w:t>.</w:t>
      </w:r>
      <w:r w:rsidRPr="00636828">
        <w:t xml:space="preserve"> </w:t>
      </w:r>
      <w:r w:rsidRPr="0005638F">
        <w:t>setRegistraErogazioneFarm</w:t>
      </w:r>
      <w:r>
        <w:t>NSSN</w:t>
      </w:r>
    </w:p>
    <w:p w14:paraId="3E6F7591" w14:textId="7D674FB6" w:rsidR="006A77D8" w:rsidRDefault="006A77D8" w:rsidP="00CB74C1">
      <w:pPr>
        <w:numPr>
          <w:ilvl w:val="0"/>
          <w:numId w:val="117"/>
        </w:numPr>
      </w:pPr>
      <w:r>
        <w:t xml:space="preserve">IL SIST invoca il servizio SAC InvioErogatoRicettaBianca e </w:t>
      </w:r>
      <w:r w:rsidR="00ED4ABD">
        <w:t xml:space="preserve">restituisce </w:t>
      </w:r>
      <w:r>
        <w:t>l’</w:t>
      </w:r>
      <w:r w:rsidRPr="0005638F">
        <w:t>esito positivo dell</w:t>
      </w:r>
      <w:r>
        <w:t>’</w:t>
      </w:r>
      <w:r w:rsidRPr="0005638F">
        <w:t>operazione</w:t>
      </w:r>
      <w:r>
        <w:t xml:space="preserve"> o l’elenco delle anomalie</w:t>
      </w:r>
      <w:r w:rsidR="00ED4ABD">
        <w:t>.</w:t>
      </w:r>
    </w:p>
    <w:p w14:paraId="68D89AA8" w14:textId="77777777" w:rsidR="00F76236" w:rsidRDefault="00F76236" w:rsidP="00CB74C1">
      <w:pPr>
        <w:numPr>
          <w:ilvl w:val="0"/>
          <w:numId w:val="117"/>
        </w:numPr>
      </w:pPr>
      <w:r>
        <w:t>Fine</w:t>
      </w:r>
    </w:p>
    <w:p w14:paraId="58B1FCB1" w14:textId="77777777" w:rsidR="00F76236" w:rsidRPr="009A03A1" w:rsidRDefault="00F76236" w:rsidP="00F76236">
      <w:pPr>
        <w:rPr>
          <w:lang w:val="en-US" w:eastAsia="x-none"/>
        </w:rPr>
      </w:pPr>
    </w:p>
    <w:p w14:paraId="3F37EE17" w14:textId="77777777" w:rsidR="00F76236" w:rsidRPr="009A03A1" w:rsidRDefault="00F76236" w:rsidP="00F76236">
      <w:pPr>
        <w:rPr>
          <w:lang w:val="en-US" w:eastAsia="x-none"/>
        </w:rPr>
      </w:pPr>
    </w:p>
    <w:p w14:paraId="3B8F9436" w14:textId="264D24E5" w:rsidR="00DC5EA1" w:rsidRPr="0097191F" w:rsidRDefault="00792B2C" w:rsidP="00DC5EA1">
      <w:pPr>
        <w:pStyle w:val="Titolo3"/>
        <w:rPr>
          <w:lang w:val="it-IT"/>
        </w:rPr>
      </w:pPr>
      <w:bookmarkStart w:id="303" w:name="_Toc92874343"/>
      <w:r w:rsidRPr="0097191F">
        <w:rPr>
          <w:lang w:val="it-IT"/>
        </w:rPr>
        <w:t>Rilascio della presa in carico</w:t>
      </w:r>
      <w:r w:rsidR="00DC5EA1" w:rsidRPr="0097191F">
        <w:rPr>
          <w:lang w:val="it-IT"/>
        </w:rPr>
        <w:t xml:space="preserve"> </w:t>
      </w:r>
      <w:r w:rsidRPr="0097191F">
        <w:rPr>
          <w:lang w:val="it-IT"/>
        </w:rPr>
        <w:t>di una ricetta NSSN</w:t>
      </w:r>
      <w:bookmarkEnd w:id="303"/>
    </w:p>
    <w:p w14:paraId="7381005C" w14:textId="6FE4AFDD" w:rsidR="00792B2C" w:rsidRPr="0097191F" w:rsidRDefault="00792B2C" w:rsidP="00792B2C">
      <w:pPr>
        <w:rPr>
          <w:b/>
          <w:bCs/>
          <w:u w:val="single"/>
          <w:lang w:eastAsia="x-none"/>
        </w:rPr>
      </w:pPr>
      <w:r>
        <w:rPr>
          <w:b/>
        </w:rPr>
        <w:t>Rilascio presa in carico</w:t>
      </w:r>
      <w:r w:rsidRPr="0097191F">
        <w:rPr>
          <w:b/>
          <w:bCs/>
          <w:lang w:eastAsia="x-none"/>
        </w:rPr>
        <w:t xml:space="preserve"> ricetta bianca (interazione SIST-SAC)</w:t>
      </w:r>
    </w:p>
    <w:p w14:paraId="36F7C4C1" w14:textId="77777777" w:rsidR="00792B2C" w:rsidRPr="004729C1" w:rsidRDefault="00792B2C" w:rsidP="00CB74C1">
      <w:pPr>
        <w:numPr>
          <w:ilvl w:val="0"/>
          <w:numId w:val="119"/>
        </w:numPr>
      </w:pPr>
      <w:r>
        <w:t>Inizio</w:t>
      </w:r>
    </w:p>
    <w:p w14:paraId="5A43F95A" w14:textId="53319119" w:rsidR="00792B2C" w:rsidRDefault="00792B2C" w:rsidP="00CB74C1">
      <w:pPr>
        <w:numPr>
          <w:ilvl w:val="0"/>
          <w:numId w:val="119"/>
        </w:numPr>
      </w:pPr>
      <w:r w:rsidRPr="0025347A">
        <w:t xml:space="preserve">Il </w:t>
      </w:r>
      <w:r>
        <w:t>gestionale di farmacia</w:t>
      </w:r>
      <w:r w:rsidRPr="0025347A">
        <w:t xml:space="preserve"> invoca il servizio CVPNSSN</w:t>
      </w:r>
      <w:r>
        <w:t>.</w:t>
      </w:r>
      <w:r w:rsidRPr="00636828">
        <w:t xml:space="preserve"> getPrescrizioneIdentificata</w:t>
      </w:r>
      <w:r>
        <w:t xml:space="preserve">NSSN, con tipo operazione = 1 </w:t>
      </w:r>
    </w:p>
    <w:p w14:paraId="7CC1D858" w14:textId="77777777" w:rsidR="00792B2C" w:rsidRDefault="00792B2C" w:rsidP="00CB74C1">
      <w:pPr>
        <w:numPr>
          <w:ilvl w:val="0"/>
          <w:numId w:val="119"/>
        </w:numPr>
      </w:pPr>
      <w:r>
        <w:t xml:space="preserve">Il SIST individua la prescrizione, invocando il servizio SAC </w:t>
      </w:r>
      <w:r w:rsidRPr="002C594B">
        <w:t>VisualizzaErogatoRicettaBianca</w:t>
      </w:r>
      <w:r>
        <w:t xml:space="preserve"> e restituisce il CDA di prescrizione ed i dati atomici della ricetta. </w:t>
      </w:r>
    </w:p>
    <w:p w14:paraId="2DF7000B" w14:textId="5C3A86D8" w:rsidR="00792B2C" w:rsidRDefault="00792B2C" w:rsidP="00CB74C1">
      <w:pPr>
        <w:numPr>
          <w:ilvl w:val="0"/>
          <w:numId w:val="119"/>
        </w:numPr>
      </w:pPr>
      <w:r w:rsidRPr="0025347A">
        <w:t xml:space="preserve">Il </w:t>
      </w:r>
      <w:r>
        <w:t>gestionale di farmacia</w:t>
      </w:r>
      <w:r w:rsidRPr="0025347A">
        <w:t xml:space="preserve"> invoca il servizio CVPNSSN</w:t>
      </w:r>
      <w:r>
        <w:t>.</w:t>
      </w:r>
      <w:r w:rsidRPr="00636828">
        <w:t xml:space="preserve"> getPrescrizioneIdentificata</w:t>
      </w:r>
      <w:r>
        <w:t>NSSN, con tipo operazione = 3</w:t>
      </w:r>
    </w:p>
    <w:p w14:paraId="4AAB7AA6" w14:textId="54A05CDE" w:rsidR="00843D72" w:rsidRDefault="000B242E" w:rsidP="00CB74C1">
      <w:pPr>
        <w:numPr>
          <w:ilvl w:val="0"/>
          <w:numId w:val="119"/>
        </w:numPr>
        <w:ind w:left="1418" w:hanging="207"/>
      </w:pPr>
      <w:r>
        <w:t xml:space="preserve">   </w:t>
      </w:r>
      <w:r w:rsidR="00DC5EA1">
        <w:t xml:space="preserve">Il SIST individua la prescrizione, invocando il servizio SAC </w:t>
      </w:r>
      <w:r w:rsidR="00DC5EA1" w:rsidRPr="002C594B">
        <w:t>VisualizzaErogatoRicettaBianca</w:t>
      </w:r>
      <w:r w:rsidR="00DC5EA1">
        <w:t xml:space="preserve"> </w:t>
      </w:r>
      <w:r>
        <w:t>e restituisce l’esito dell’operazione.</w:t>
      </w:r>
    </w:p>
    <w:p w14:paraId="20011818" w14:textId="06B61145" w:rsidR="00DC5EA1" w:rsidRPr="001F1017" w:rsidRDefault="00DC5EA1" w:rsidP="00CB74C1">
      <w:pPr>
        <w:numPr>
          <w:ilvl w:val="0"/>
          <w:numId w:val="119"/>
        </w:numPr>
        <w:ind w:left="1418" w:hanging="207"/>
      </w:pPr>
      <w:r>
        <w:t>Fine</w:t>
      </w:r>
    </w:p>
    <w:p w14:paraId="650614E7" w14:textId="77777777" w:rsidR="00DC5EA1" w:rsidRPr="00553A27" w:rsidRDefault="00DC5EA1" w:rsidP="00DC5EA1">
      <w:pPr>
        <w:rPr>
          <w:lang w:val="en-US" w:eastAsia="x-none"/>
        </w:rPr>
      </w:pPr>
    </w:p>
    <w:p w14:paraId="15650263" w14:textId="77777777" w:rsidR="00DC5EA1" w:rsidRDefault="00DC5EA1" w:rsidP="00DC5EA1">
      <w:pPr>
        <w:pStyle w:val="Titolo3"/>
      </w:pPr>
      <w:bookmarkStart w:id="304" w:name="_Toc92874344"/>
      <w:r>
        <w:t>Annullare erogazione farmaceutica NSSN</w:t>
      </w:r>
      <w:bookmarkEnd w:id="304"/>
    </w:p>
    <w:p w14:paraId="5F195E1D" w14:textId="77777777" w:rsidR="00DC5EA1" w:rsidRPr="0097191F" w:rsidRDefault="00DC5EA1" w:rsidP="00DC5EA1">
      <w:pPr>
        <w:rPr>
          <w:b/>
          <w:bCs/>
          <w:u w:val="single"/>
          <w:lang w:eastAsia="x-none"/>
        </w:rPr>
      </w:pPr>
      <w:r>
        <w:rPr>
          <w:b/>
        </w:rPr>
        <w:t xml:space="preserve">Annullare Erogazione Farmaceutica </w:t>
      </w:r>
      <w:r w:rsidRPr="0097191F">
        <w:rPr>
          <w:b/>
          <w:bCs/>
          <w:lang w:eastAsia="x-none"/>
        </w:rPr>
        <w:t>su ricetta bianca (interazione SIST-SAC)</w:t>
      </w:r>
    </w:p>
    <w:p w14:paraId="6B3C69AE" w14:textId="77777777" w:rsidR="00DC5EA1" w:rsidRDefault="00DC5EA1" w:rsidP="00CB74C1">
      <w:pPr>
        <w:numPr>
          <w:ilvl w:val="0"/>
          <w:numId w:val="118"/>
        </w:numPr>
      </w:pPr>
      <w:r w:rsidRPr="00C32999">
        <w:t>Inizio</w:t>
      </w:r>
    </w:p>
    <w:p w14:paraId="07AF2EAD" w14:textId="77777777" w:rsidR="00DC5EA1" w:rsidRDefault="00DC5EA1" w:rsidP="00CB74C1">
      <w:pPr>
        <w:numPr>
          <w:ilvl w:val="0"/>
          <w:numId w:val="118"/>
        </w:numPr>
      </w:pPr>
      <w:r>
        <w:t xml:space="preserve">Il gestionale di farmacia invoca il servizio </w:t>
      </w:r>
      <w:r w:rsidRPr="0025347A">
        <w:t>CVPNSSN</w:t>
      </w:r>
      <w:r>
        <w:t>.</w:t>
      </w:r>
      <w:r w:rsidRPr="00C32999">
        <w:t>setAnnulla</w:t>
      </w:r>
      <w:r>
        <w:t>ErogazioneFarmNSSN</w:t>
      </w:r>
    </w:p>
    <w:p w14:paraId="669E5D11" w14:textId="77777777" w:rsidR="00DC5EA1" w:rsidRDefault="00DC5EA1" w:rsidP="00CB74C1">
      <w:pPr>
        <w:numPr>
          <w:ilvl w:val="0"/>
          <w:numId w:val="118"/>
        </w:numPr>
      </w:pPr>
      <w:r>
        <w:t xml:space="preserve">Il SIST invoca il servizio SAC </w:t>
      </w:r>
      <w:r w:rsidRPr="004B190D">
        <w:t xml:space="preserve">AnnullaErogatoRicettaBianca </w:t>
      </w:r>
      <w:r>
        <w:t>procede all’annullamento dell’erogazione negli arichivi SIST e SAC</w:t>
      </w:r>
    </w:p>
    <w:p w14:paraId="6465342F" w14:textId="77777777" w:rsidR="00DC5EA1" w:rsidRDefault="00DC5EA1" w:rsidP="00CB74C1">
      <w:pPr>
        <w:numPr>
          <w:ilvl w:val="0"/>
          <w:numId w:val="118"/>
        </w:numPr>
      </w:pPr>
      <w:r>
        <w:t>Il gestionale di farmacia v</w:t>
      </w:r>
      <w:r w:rsidRPr="00C32999">
        <w:t xml:space="preserve">isualizza </w:t>
      </w:r>
      <w:r>
        <w:t>l’esito positivo dell’operazione o l’elenco delle anomalie riscontrate</w:t>
      </w:r>
    </w:p>
    <w:p w14:paraId="198FD534" w14:textId="77777777" w:rsidR="00DC5EA1" w:rsidRDefault="00DC5EA1" w:rsidP="00CB74C1">
      <w:pPr>
        <w:numPr>
          <w:ilvl w:val="0"/>
          <w:numId w:val="118"/>
        </w:numPr>
      </w:pPr>
      <w:r>
        <w:t>Fine</w:t>
      </w:r>
    </w:p>
    <w:p w14:paraId="3DF2F578" w14:textId="77777777" w:rsidR="00DC5EA1" w:rsidRPr="00F54872" w:rsidRDefault="00DC5EA1" w:rsidP="00DC5EA1">
      <w:pPr>
        <w:ind w:left="1440"/>
        <w:rPr>
          <w:u w:val="single"/>
        </w:rPr>
      </w:pPr>
    </w:p>
    <w:p w14:paraId="2CBFE4AC" w14:textId="77777777" w:rsidR="00DC5EA1" w:rsidRPr="00A728F3" w:rsidRDefault="00DC5EA1" w:rsidP="00DC5EA1">
      <w:pPr>
        <w:rPr>
          <w:lang w:val="en-US" w:eastAsia="x-none"/>
        </w:rPr>
      </w:pPr>
    </w:p>
    <w:p w14:paraId="58B4596C" w14:textId="77777777" w:rsidR="00DC5EA1" w:rsidRDefault="00DC5EA1" w:rsidP="00DC5EA1">
      <w:pPr>
        <w:pStyle w:val="Titolo3"/>
      </w:pPr>
      <w:bookmarkStart w:id="305" w:name="_Toc92874345"/>
      <w:r>
        <w:t>Sospendere erogazione farmaceutica NSSN</w:t>
      </w:r>
      <w:bookmarkEnd w:id="305"/>
    </w:p>
    <w:p w14:paraId="19D77441" w14:textId="77777777" w:rsidR="00DC5EA1" w:rsidRPr="0097191F" w:rsidRDefault="00DC5EA1" w:rsidP="00DC5EA1">
      <w:pPr>
        <w:rPr>
          <w:b/>
          <w:bCs/>
          <w:lang w:eastAsia="x-none"/>
        </w:rPr>
      </w:pPr>
      <w:r>
        <w:rPr>
          <w:b/>
        </w:rPr>
        <w:t xml:space="preserve">Sospendere Erogazione Farmaceutica – </w:t>
      </w:r>
      <w:r w:rsidRPr="0097191F">
        <w:rPr>
          <w:b/>
          <w:bCs/>
          <w:lang w:eastAsia="x-none"/>
        </w:rPr>
        <w:t>(interazione SIST-SAC)</w:t>
      </w:r>
    </w:p>
    <w:p w14:paraId="7993AA4A" w14:textId="77777777" w:rsidR="00DC5EA1" w:rsidRDefault="00DC5EA1" w:rsidP="00CB74C1">
      <w:pPr>
        <w:numPr>
          <w:ilvl w:val="0"/>
          <w:numId w:val="120"/>
        </w:numPr>
      </w:pPr>
      <w:r w:rsidRPr="00C32999">
        <w:t>Inizio</w:t>
      </w:r>
    </w:p>
    <w:p w14:paraId="30F8E06E" w14:textId="77777777" w:rsidR="00DC5EA1" w:rsidRDefault="00DC5EA1" w:rsidP="00CB74C1">
      <w:pPr>
        <w:numPr>
          <w:ilvl w:val="0"/>
          <w:numId w:val="120"/>
        </w:numPr>
      </w:pPr>
      <w:r>
        <w:t>Il gestionale di farmacia invoca il servizio CVPNSSN.</w:t>
      </w:r>
      <w:r w:rsidRPr="008E65F1">
        <w:t xml:space="preserve"> setSospendiErogazioneNSSN</w:t>
      </w:r>
      <w:r>
        <w:t xml:space="preserve"> </w:t>
      </w:r>
    </w:p>
    <w:p w14:paraId="56C6A610" w14:textId="77777777" w:rsidR="00DC5EA1" w:rsidRDefault="00DC5EA1" w:rsidP="00CB74C1">
      <w:pPr>
        <w:numPr>
          <w:ilvl w:val="0"/>
          <w:numId w:val="120"/>
        </w:numPr>
      </w:pPr>
      <w:r>
        <w:t xml:space="preserve">Il SIST procede alla sospensione dell’erogazione negli archivi SIST e SAC, invocando il servizio </w:t>
      </w:r>
      <w:r w:rsidRPr="000923DD">
        <w:t>SospendiErogatoRicettaBianca</w:t>
      </w:r>
      <w:r>
        <w:t>.</w:t>
      </w:r>
    </w:p>
    <w:p w14:paraId="1DDDA64E" w14:textId="77777777" w:rsidR="00DC5EA1" w:rsidRDefault="00DC5EA1" w:rsidP="00CB74C1">
      <w:pPr>
        <w:numPr>
          <w:ilvl w:val="0"/>
          <w:numId w:val="120"/>
        </w:numPr>
      </w:pPr>
      <w:r>
        <w:t>Il gestionale di farmacia v</w:t>
      </w:r>
      <w:r w:rsidRPr="00C32999">
        <w:t xml:space="preserve">isualizza </w:t>
      </w:r>
      <w:r>
        <w:t>l’esito positivo dell’operazione o l’elenco delle anomalie riscontrate</w:t>
      </w:r>
    </w:p>
    <w:p w14:paraId="5B41C6CA" w14:textId="77777777" w:rsidR="00DC5EA1" w:rsidRDefault="00DC5EA1" w:rsidP="00CB74C1">
      <w:pPr>
        <w:numPr>
          <w:ilvl w:val="0"/>
          <w:numId w:val="120"/>
        </w:numPr>
      </w:pPr>
      <w:r>
        <w:t>Fine</w:t>
      </w:r>
    </w:p>
    <w:p w14:paraId="05742607" w14:textId="77777777" w:rsidR="00DC5EA1" w:rsidRDefault="00DC5EA1" w:rsidP="00DC5EA1">
      <w:pPr>
        <w:ind w:left="1440"/>
      </w:pPr>
    </w:p>
    <w:p w14:paraId="53E38A92" w14:textId="77777777" w:rsidR="00DC5EA1" w:rsidRDefault="00DC5EA1" w:rsidP="00DC5EA1">
      <w:pPr>
        <w:rPr>
          <w:lang w:val="en-US" w:eastAsia="x-none"/>
        </w:rPr>
      </w:pPr>
    </w:p>
    <w:p w14:paraId="5B47ED70" w14:textId="77777777" w:rsidR="00DC5EA1" w:rsidRDefault="00DC5EA1" w:rsidP="00DC5EA1">
      <w:pPr>
        <w:rPr>
          <w:lang w:val="en-US" w:eastAsia="x-none"/>
        </w:rPr>
      </w:pPr>
    </w:p>
    <w:p w14:paraId="716CB8D4" w14:textId="77777777" w:rsidR="00DC5EA1" w:rsidRPr="00AE665A" w:rsidRDefault="00DC5EA1" w:rsidP="00DC5EA1">
      <w:pPr>
        <w:rPr>
          <w:lang w:val="en-US" w:eastAsia="x-none"/>
        </w:rPr>
      </w:pPr>
    </w:p>
    <w:p w14:paraId="0065DDFC" w14:textId="77777777" w:rsidR="00DC5EA1" w:rsidRDefault="00DC5EA1">
      <w:pPr>
        <w:keepLines w:val="0"/>
        <w:spacing w:before="0" w:line="240" w:lineRule="auto"/>
        <w:ind w:left="0"/>
        <w:rPr>
          <w:lang w:eastAsia="ja-JP"/>
        </w:rPr>
      </w:pPr>
    </w:p>
    <w:sectPr w:rsidR="00DC5EA1" w:rsidSect="00FA36AE">
      <w:headerReference w:type="first" r:id="rId78"/>
      <w:footerReference w:type="first" r:id="rId79"/>
      <w:pgSz w:w="11907" w:h="16840" w:code="9"/>
      <w:pgMar w:top="1701" w:right="1842" w:bottom="1701" w:left="1134" w:header="720" w:footer="1418" w:gutter="567"/>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6804EB" w14:textId="77777777" w:rsidR="00304E1E" w:rsidRDefault="00304E1E">
      <w:r>
        <w:separator/>
      </w:r>
    </w:p>
    <w:p w14:paraId="34919C97" w14:textId="77777777" w:rsidR="00304E1E" w:rsidRDefault="00304E1E"/>
  </w:endnote>
  <w:endnote w:type="continuationSeparator" w:id="0">
    <w:p w14:paraId="628A1028" w14:textId="77777777" w:rsidR="00304E1E" w:rsidRDefault="00304E1E">
      <w:r>
        <w:continuationSeparator/>
      </w:r>
    </w:p>
    <w:p w14:paraId="659AC4EA" w14:textId="77777777" w:rsidR="00304E1E" w:rsidRDefault="00304E1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Tahoma">
    <w:altName w:val="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Lucida Sans Unicode">
    <w:panose1 w:val="020B0602030504020204"/>
    <w:charset w:val="00"/>
    <w:family w:val="swiss"/>
    <w:pitch w:val="variable"/>
    <w:sig w:usb0="80000AFF" w:usb1="0000396B" w:usb2="00000000" w:usb3="00000000" w:csb0="000000BF" w:csb1="00000000"/>
  </w:font>
  <w:font w:name="Verdana">
    <w:panose1 w:val="020B0604030504040204"/>
    <w:charset w:val="00"/>
    <w:family w:val="swiss"/>
    <w:pitch w:val="variable"/>
    <w:sig w:usb0="A00006FF" w:usb1="4000205B" w:usb2="00000010" w:usb3="00000000" w:csb0="0000019F" w:csb1="00000000"/>
  </w:font>
  <w:font w:name="Andale Sans UI">
    <w:panose1 w:val="00000000000000000000"/>
    <w:charset w:val="00"/>
    <w:family w:val="auto"/>
    <w:notTrueType/>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onsolas">
    <w:altName w:val="Consolas"/>
    <w:panose1 w:val="020B0609020204030204"/>
    <w:charset w:val="00"/>
    <w:family w:val="modern"/>
    <w:pitch w:val="fixed"/>
    <w:sig w:usb0="E00006FF" w:usb1="0000FCFF" w:usb2="00000001"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309669" w14:textId="77777777" w:rsidR="00D61D52" w:rsidRDefault="00D61D52" w:rsidP="004942C5">
    <w:pPr>
      <w:pStyle w:val="Pidipagina"/>
      <w:tabs>
        <w:tab w:val="left" w:pos="5400"/>
        <w:tab w:val="left" w:pos="7020"/>
      </w:tabs>
      <w:ind w:right="1179"/>
    </w:pPr>
    <w:r>
      <w:t>Specifiche di integrazione</w:t>
    </w:r>
    <w:r>
      <w:tab/>
    </w:r>
    <w:r>
      <w:tab/>
    </w:r>
    <w:r>
      <w:tab/>
    </w:r>
    <w:r>
      <w:tab/>
      <w:t xml:space="preserve">Pag. </w:t>
    </w:r>
    <w:r>
      <w:rPr>
        <w:rStyle w:val="Numeropagina"/>
      </w:rPr>
      <w:fldChar w:fldCharType="begin"/>
    </w:r>
    <w:r>
      <w:rPr>
        <w:rStyle w:val="Numeropagina"/>
      </w:rPr>
      <w:instrText xml:space="preserve"> PAGE </w:instrText>
    </w:r>
    <w:r>
      <w:rPr>
        <w:rStyle w:val="Numeropagina"/>
      </w:rPr>
      <w:fldChar w:fldCharType="separate"/>
    </w:r>
    <w:r>
      <w:rPr>
        <w:rStyle w:val="Numeropagina"/>
        <w:noProof/>
      </w:rPr>
      <w:t>16</w:t>
    </w:r>
    <w:r>
      <w:rPr>
        <w:rStyle w:val="Numeropagina"/>
      </w:rPr>
      <w:fldChar w:fldCharType="end"/>
    </w:r>
    <w:r>
      <w:rPr>
        <w:rStyle w:val="Numeropagina"/>
      </w:rPr>
      <w:t xml:space="preserve"> di </w:t>
    </w:r>
    <w:fldSimple w:instr="NUMPAGES   \* MERGEFORMAT">
      <w:r>
        <w:rPr>
          <w:noProof/>
        </w:rPr>
        <w:t>213</w:t>
      </w:r>
    </w:fldSimple>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FE412C" w14:textId="77777777" w:rsidR="00D61D52" w:rsidRDefault="00D61D52">
    <w:pPr>
      <w:pStyle w:val="Pidipagina"/>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3D9767" w14:textId="77777777" w:rsidR="00D61D52" w:rsidRDefault="00D61D52">
    <w:pPr>
      <w:pStyle w:val="Pidipagina"/>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2D402" w14:textId="77777777" w:rsidR="00D61D52" w:rsidRDefault="00D61D52">
    <w:pPr>
      <w:pStyle w:val="Pidipagina"/>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F7E902" w14:textId="77777777" w:rsidR="00D61D52" w:rsidRDefault="00D61D52">
    <w:pPr>
      <w:pStyle w:val="Pidipagina"/>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270B90" w14:textId="77777777" w:rsidR="00D61D52" w:rsidRDefault="00D61D52">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461305" w14:textId="77777777" w:rsidR="00D61D52" w:rsidRDefault="00D61D52">
    <w:pPr>
      <w:pStyle w:val="Pidipagina"/>
      <w:pBdr>
        <w:top w:val="none" w:sz="0" w:space="0" w:color="auto"/>
      </w:pBd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8136F6" w14:textId="77777777" w:rsidR="00D61D52" w:rsidRDefault="00D61D52">
    <w:pPr>
      <w:pStyle w:val="Pidipagina"/>
      <w:pBdr>
        <w:top w:val="none" w:sz="0" w:space="0" w:color="auto"/>
      </w:pBd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0D2375" w14:textId="77777777" w:rsidR="00D61D52" w:rsidRDefault="00D61D52">
    <w:pPr>
      <w:pStyle w:val="Pidipa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6CA74B" w14:textId="77777777" w:rsidR="00D61D52" w:rsidRDefault="00D61D52">
    <w:pPr>
      <w:pStyle w:val="Pidipagina"/>
      <w:pBdr>
        <w:top w:val="none" w:sz="0" w:space="0" w:color="auto"/>
      </w:pBd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16707" w14:textId="77777777" w:rsidR="00D61D52" w:rsidRDefault="00D61D52">
    <w:pPr>
      <w:pStyle w:val="Pidipa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5C1B2A" w14:textId="77777777" w:rsidR="00D61D52" w:rsidRDefault="00D61D52">
    <w:pPr>
      <w:pStyle w:val="Pidipagina"/>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13D4C8" w14:textId="77777777" w:rsidR="00D61D52" w:rsidRDefault="00D61D52">
    <w:pPr>
      <w:pStyle w:val="Pidipagina"/>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0A21AC" w14:textId="77777777" w:rsidR="00D61D52" w:rsidRDefault="00D61D52">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55BCBC" w14:textId="77777777" w:rsidR="00304E1E" w:rsidRDefault="00304E1E">
      <w:r>
        <w:separator/>
      </w:r>
    </w:p>
    <w:p w14:paraId="4D364CD1" w14:textId="77777777" w:rsidR="00304E1E" w:rsidRDefault="00304E1E"/>
  </w:footnote>
  <w:footnote w:type="continuationSeparator" w:id="0">
    <w:p w14:paraId="71B4831D" w14:textId="77777777" w:rsidR="00304E1E" w:rsidRDefault="00304E1E">
      <w:r>
        <w:continuationSeparator/>
      </w:r>
    </w:p>
    <w:p w14:paraId="3516EFE3" w14:textId="77777777" w:rsidR="00304E1E" w:rsidRDefault="00304E1E"/>
  </w:footnote>
  <w:footnote w:id="1">
    <w:p w14:paraId="47240F3E" w14:textId="77777777" w:rsidR="00D61D52" w:rsidRDefault="00D61D52">
      <w:pPr>
        <w:pStyle w:val="Testonotaapidipagina"/>
      </w:pPr>
      <w:r>
        <w:rPr>
          <w:rStyle w:val="Rimandonotaapidipagina"/>
        </w:rPr>
        <w:footnoteRef/>
      </w:r>
      <w:r w:rsidRPr="004540E4">
        <w:t>I messaggi SOAP response con</w:t>
      </w:r>
      <w:r>
        <w:t>terranno   il tag wsse:Security</w:t>
      </w:r>
      <w:r w:rsidRPr="004540E4">
        <w:t xml:space="preserve"> solo in response </w:t>
      </w:r>
      <w:r>
        <w:t>positive</w:t>
      </w:r>
      <w:r w:rsidRPr="004540E4">
        <w:t>, come da esempio. In tutte la soap:Fault  response  tale tag non sara' presente</w:t>
      </w:r>
      <w:r>
        <w:t>.</w:t>
      </w:r>
    </w:p>
  </w:footnote>
  <w:footnote w:id="2">
    <w:p w14:paraId="5C99B912" w14:textId="77777777" w:rsidR="00D61D52" w:rsidRDefault="00D61D52">
      <w:pPr>
        <w:pStyle w:val="Testonotaapidipagina"/>
      </w:pPr>
      <w:r>
        <w:rPr>
          <w:rStyle w:val="Rimandonotaapidipagina"/>
        </w:rPr>
        <w:footnoteRef/>
      </w:r>
      <w:r w:rsidRPr="00657103">
        <w:rPr>
          <w:sz w:val="18"/>
          <w:szCs w:val="18"/>
        </w:rPr>
        <w:t>Nel caso di soggetto sopposto a tutela, il tutore deve utilizzare il codice fiscale dell’assistito</w:t>
      </w:r>
    </w:p>
  </w:footnote>
  <w:footnote w:id="3">
    <w:p w14:paraId="48D13892" w14:textId="77777777" w:rsidR="00D61D52" w:rsidRDefault="00D61D52">
      <w:pPr>
        <w:pStyle w:val="Testonotaapidipagina"/>
      </w:pPr>
      <w:r>
        <w:rPr>
          <w:rStyle w:val="Rimandonotaapidipagina"/>
        </w:rPr>
        <w:footnoteRef/>
      </w:r>
      <w:r>
        <w:t xml:space="preserve"> L’obbligatorietà dell’asserzione è riferita alla sola operazione di aggiornamento, ovvero </w:t>
      </w:r>
      <w:r w:rsidRPr="00A26ABD">
        <w:rPr>
          <w:i/>
        </w:rPr>
        <w:t>resourseAction=U</w:t>
      </w:r>
      <w:r>
        <w:t>. Per l’annullo il valore resta opzionale.</w:t>
      </w:r>
    </w:p>
  </w:footnote>
  <w:footnote w:id="4">
    <w:p w14:paraId="3E7CA8B8" w14:textId="77777777" w:rsidR="00D61D52" w:rsidRDefault="00D61D52">
      <w:pPr>
        <w:pStyle w:val="Testonotaapidipagina"/>
      </w:pPr>
      <w:r>
        <w:rPr>
          <w:rStyle w:val="Rimandonotaapidipagina"/>
        </w:rPr>
        <w:footnoteRef/>
      </w:r>
      <w:r w:rsidRPr="00657103">
        <w:rPr>
          <w:sz w:val="18"/>
          <w:szCs w:val="18"/>
        </w:rPr>
        <w:t>Poiché l’asserzione non è verificata per valori diversi da quelli specificati, negli altri casi di effettiva necessità, l’operatore sanitario deve specificare le condizioni relative ad un accesso in emergenza.</w:t>
      </w:r>
    </w:p>
  </w:footnote>
  <w:footnote w:id="5">
    <w:p w14:paraId="1D3736E0" w14:textId="77777777" w:rsidR="00D61D52" w:rsidRDefault="00D61D52">
      <w:pPr>
        <w:pStyle w:val="Testonotaapidipagina"/>
      </w:pPr>
      <w:r>
        <w:rPr>
          <w:rStyle w:val="Rimandonotaapidipagina"/>
        </w:rPr>
        <w:footnoteRef/>
      </w:r>
      <w:r w:rsidRPr="00657103">
        <w:rPr>
          <w:sz w:val="18"/>
          <w:szCs w:val="18"/>
        </w:rPr>
        <w:t>Poiché l’asserzione non è verificata per valori diversi da quelli specificati, negli altri casi di effettiva necessità, l’operatore sanitario deve specificare le condizioni relative ad un accesso in emergenza.</w:t>
      </w:r>
    </w:p>
  </w:footnote>
  <w:footnote w:id="6">
    <w:p w14:paraId="1857CD05" w14:textId="77777777" w:rsidR="00D61D52" w:rsidRDefault="00D61D52">
      <w:pPr>
        <w:pStyle w:val="Testonotaapidipagina"/>
      </w:pPr>
      <w:r>
        <w:rPr>
          <w:rStyle w:val="Rimandonotaapidipagina"/>
        </w:rPr>
        <w:footnoteRef/>
      </w:r>
      <w:r>
        <w:t xml:space="preserve"> In caso di ricetta in stato di prescritto, ovvero non ancora presa in carico, </w:t>
      </w:r>
      <w:r w:rsidRPr="00F8105D">
        <w:t xml:space="preserve">è buona norma, a garanzia del lavoro dell’erogatore, richiamare il servizio </w:t>
      </w:r>
      <w:r w:rsidRPr="00E031FB">
        <w:t>setCambioStatoPrescrizione</w:t>
      </w:r>
      <w:r w:rsidRPr="00F8105D">
        <w:t xml:space="preserve"> ed effettuare la presa in carico della ricetta</w:t>
      </w:r>
      <w:r>
        <w:t>. In questo modo</w:t>
      </w:r>
      <w:r w:rsidRPr="00F8105D">
        <w:t xml:space="preserve"> </w:t>
      </w:r>
      <w:r>
        <w:t>viene garantito</w:t>
      </w:r>
      <w:r w:rsidRPr="00F8105D">
        <w:t xml:space="preserve"> che l’intero ciclo di gestione della ricetta venga eseguito. Nel caso in cui il servizio setCambioStatoPrescrizione non va a buon fine si deve comunque procedere con l’invocazione del servizio setRegistraErogazioneSpec in modalità differita come riportato al punto b.</w:t>
      </w:r>
    </w:p>
  </w:footnote>
  <w:footnote w:id="7">
    <w:p w14:paraId="2DB021FC" w14:textId="77777777" w:rsidR="00D61D52" w:rsidRDefault="00D61D52">
      <w:pPr>
        <w:pStyle w:val="Testonotaapidipagina"/>
      </w:pPr>
      <w:r>
        <w:rPr>
          <w:rStyle w:val="Rimandonotaapidipagina"/>
        </w:rPr>
        <w:footnoteRef/>
      </w:r>
      <w:r>
        <w:rPr>
          <w:sz w:val="18"/>
          <w:szCs w:val="18"/>
        </w:rPr>
        <w:t xml:space="preserve"> </w:t>
      </w:r>
      <w:r w:rsidRPr="00374723">
        <w:rPr>
          <w:sz w:val="18"/>
          <w:szCs w:val="18"/>
        </w:rPr>
        <w:t>Il parametro repositoryDocumentID deve essere passato solo nel caso in cui l'applicativo sia configurato sul SIST come Repository esterno.</w:t>
      </w:r>
      <w:r>
        <w:rPr>
          <w:sz w:val="18"/>
          <w:szCs w:val="18"/>
        </w:rPr>
        <w:t xml:space="preserve"> Nel caso di cartella clinica questo parametro non deve essere passato.</w:t>
      </w:r>
    </w:p>
  </w:footnote>
  <w:footnote w:id="8">
    <w:p w14:paraId="69FA8969" w14:textId="77777777" w:rsidR="00D61D52" w:rsidRDefault="00D61D52">
      <w:pPr>
        <w:pStyle w:val="Testonotaapidipagina"/>
      </w:pPr>
      <w:r>
        <w:rPr>
          <w:rStyle w:val="Rimandonotaapidipagina"/>
        </w:rPr>
        <w:footnoteRef/>
      </w:r>
      <w:r>
        <w:t xml:space="preserve"> </w:t>
      </w:r>
      <w:r w:rsidRPr="00257FD7">
        <w:rPr>
          <w:sz w:val="18"/>
          <w:szCs w:val="18"/>
        </w:rPr>
        <w:t>Il prelievo dello stato aggiornato d</w:t>
      </w:r>
      <w:r>
        <w:rPr>
          <w:sz w:val="18"/>
          <w:szCs w:val="18"/>
        </w:rPr>
        <w:t xml:space="preserve">i </w:t>
      </w:r>
      <w:r w:rsidRPr="00257FD7">
        <w:rPr>
          <w:sz w:val="18"/>
          <w:szCs w:val="18"/>
        </w:rPr>
        <w:t xml:space="preserve">oscuramento di un documento è consentito solo all’operatore che lo ha alimentato. Se l’operatore attuale non ha i permessi di lettura riceverà l’errore </w:t>
      </w:r>
      <w:r w:rsidRPr="007D165A">
        <w:rPr>
          <w:sz w:val="18"/>
          <w:szCs w:val="18"/>
        </w:rPr>
        <w:t>FSE-00403</w:t>
      </w:r>
      <w:r w:rsidRPr="00257FD7">
        <w:rPr>
          <w:sz w:val="18"/>
          <w:szCs w:val="18"/>
        </w:rPr>
        <w:t>.</w:t>
      </w:r>
    </w:p>
  </w:footnote>
  <w:footnote w:id="9">
    <w:p w14:paraId="540B3BBB" w14:textId="77777777" w:rsidR="00D61D52" w:rsidRDefault="00D61D52" w:rsidP="006B3269">
      <w:pPr>
        <w:pStyle w:val="Testonotaapidipagina"/>
      </w:pPr>
      <w:r>
        <w:rPr>
          <w:rStyle w:val="Rimandonotaapidipagina"/>
        </w:rPr>
        <w:footnoteRef/>
      </w:r>
      <w:r w:rsidRPr="00374723">
        <w:rPr>
          <w:sz w:val="18"/>
          <w:szCs w:val="18"/>
        </w:rPr>
        <w:t>Il parametro repositoryDocumentID deve essere passato solo nel caso in cui l'applicativo sia configurato sul SIST come Repository esterno.</w:t>
      </w:r>
      <w:r>
        <w:rPr>
          <w:sz w:val="18"/>
          <w:szCs w:val="18"/>
        </w:rPr>
        <w:t xml:space="preserve"> Nel caso di cartella clinica questo parametro non deve essere passato.</w:t>
      </w:r>
    </w:p>
  </w:footnote>
  <w:footnote w:id="10">
    <w:p w14:paraId="16D8C932" w14:textId="77777777" w:rsidR="00D61D52" w:rsidRDefault="00D61D52" w:rsidP="007004B3">
      <w:pPr>
        <w:pStyle w:val="Testonotaapidipagina"/>
      </w:pPr>
      <w:r>
        <w:rPr>
          <w:rStyle w:val="Rimandonotaapidipagina"/>
        </w:rPr>
        <w:footnoteRef/>
      </w:r>
      <w:r w:rsidRPr="00374723">
        <w:rPr>
          <w:sz w:val="18"/>
          <w:szCs w:val="18"/>
        </w:rPr>
        <w:t>Il parametro repositoryDocumentID deve essere passato solo nel caso in cui l'applicativo sia configurato sul SIST come Repository esterno.</w:t>
      </w:r>
      <w:r>
        <w:rPr>
          <w:sz w:val="18"/>
          <w:szCs w:val="18"/>
        </w:rPr>
        <w:t xml:space="preserve"> Nel caso di cartella clinica questo parametro non deve essere passato.</w:t>
      </w:r>
    </w:p>
  </w:footnote>
  <w:footnote w:id="11">
    <w:p w14:paraId="202FEFD9" w14:textId="77777777" w:rsidR="00D61D52" w:rsidRDefault="00D61D52"/>
    <w:p w14:paraId="05F814D9" w14:textId="77777777" w:rsidR="00D61D52" w:rsidRDefault="00D61D52" w:rsidP="007004B3">
      <w:pPr>
        <w:pStyle w:val="Testonotaapidipagina"/>
      </w:pPr>
    </w:p>
  </w:footnote>
  <w:footnote w:id="12">
    <w:p w14:paraId="41829ED8" w14:textId="77777777" w:rsidR="00D61D52" w:rsidRDefault="00D61D52" w:rsidP="001A7ED4">
      <w:pPr>
        <w:pStyle w:val="Testonotaapidipagina"/>
      </w:pPr>
      <w:r>
        <w:rPr>
          <w:rStyle w:val="Rimandonotaapidipagina"/>
        </w:rPr>
        <w:footnoteRef/>
      </w:r>
      <w:r w:rsidRPr="00374723">
        <w:rPr>
          <w:sz w:val="18"/>
          <w:szCs w:val="18"/>
        </w:rPr>
        <w:t>Il parametro repositoryDocumentID deve essere passato solo nel caso in cui l'applicativo sia configurato sul SIST come Repository esterno.</w:t>
      </w:r>
      <w:r>
        <w:rPr>
          <w:sz w:val="18"/>
          <w:szCs w:val="18"/>
        </w:rPr>
        <w:t xml:space="preserve"> Nel caso di Edotto questo parametro non deve essere passato.</w:t>
      </w:r>
    </w:p>
  </w:footnote>
  <w:footnote w:id="13">
    <w:p w14:paraId="74CF843F" w14:textId="77777777" w:rsidR="00D61D52" w:rsidRDefault="00D61D52" w:rsidP="001A7ED4">
      <w:pPr>
        <w:pStyle w:val="Testonotaapidipagina"/>
      </w:pPr>
      <w:r>
        <w:rPr>
          <w:rStyle w:val="Rimandonotaapidipagina"/>
        </w:rPr>
        <w:footnoteRef/>
      </w:r>
      <w:r w:rsidRPr="00374723">
        <w:rPr>
          <w:sz w:val="18"/>
          <w:szCs w:val="18"/>
        </w:rPr>
        <w:t>Il parametro repositoryDocumentID deve essere passato solo nel caso in cui l'applicativo sia configurato sul SIST come Repository esterno.</w:t>
      </w:r>
      <w:r>
        <w:rPr>
          <w:sz w:val="18"/>
          <w:szCs w:val="18"/>
        </w:rPr>
        <w:t>Nel caso di Edotto questo parametro non deve essere passato.</w:t>
      </w:r>
    </w:p>
  </w:footnote>
  <w:footnote w:id="14">
    <w:p w14:paraId="103623EC" w14:textId="77777777" w:rsidR="00D61D52" w:rsidRDefault="00D61D52" w:rsidP="001A7ED4">
      <w:pPr>
        <w:pStyle w:val="Testonotaapidipagina"/>
      </w:pPr>
      <w:r>
        <w:rPr>
          <w:rStyle w:val="Rimandonotaapidipagina"/>
        </w:rPr>
        <w:footnoteRef/>
      </w:r>
      <w:r w:rsidRPr="00374723">
        <w:rPr>
          <w:sz w:val="18"/>
          <w:szCs w:val="18"/>
        </w:rPr>
        <w:t>Il parametro repositoryDocumentID deve essere passato solo nel caso in cui l'applicativo sia configurato sul SIST come Repository esterno.</w:t>
      </w:r>
      <w:r>
        <w:rPr>
          <w:sz w:val="18"/>
          <w:szCs w:val="18"/>
        </w:rPr>
        <w:t>Nel caso di Edotto questo parametro non deve essere passato.</w:t>
      </w:r>
    </w:p>
  </w:footnote>
  <w:footnote w:id="15">
    <w:p w14:paraId="4246BDE4" w14:textId="77777777" w:rsidR="00D61D52" w:rsidRDefault="00D61D52" w:rsidP="006D78CD">
      <w:pPr>
        <w:pStyle w:val="Testonotaapidipagina"/>
      </w:pPr>
      <w:r>
        <w:rPr>
          <w:rStyle w:val="Rimandonotaapidipagina"/>
        </w:rPr>
        <w:footnoteRef/>
      </w:r>
      <w:r w:rsidRPr="00374723">
        <w:rPr>
          <w:sz w:val="18"/>
          <w:szCs w:val="18"/>
        </w:rPr>
        <w:t>Il parametro repositoryDocumentID deve essere passato solo nel caso in cui l'applicativo sia configurato sul SIST come Repository esterno.</w:t>
      </w:r>
    </w:p>
  </w:footnote>
  <w:footnote w:id="16">
    <w:p w14:paraId="7976F20D" w14:textId="77777777" w:rsidR="00D61D52" w:rsidRDefault="00D61D52" w:rsidP="006D78CD">
      <w:pPr>
        <w:pStyle w:val="Testonotaapidipagina"/>
      </w:pPr>
      <w:r>
        <w:rPr>
          <w:rStyle w:val="Rimandonotaapidipagina"/>
        </w:rPr>
        <w:footnoteRef/>
      </w:r>
      <w:r w:rsidRPr="00374723">
        <w:rPr>
          <w:sz w:val="18"/>
          <w:szCs w:val="18"/>
        </w:rPr>
        <w:t>Il parametro repositoryDocumentID deve essere passato solo nel caso in cui l'applicativo sia configurato sul SIST come Repository esterno.</w:t>
      </w:r>
    </w:p>
  </w:footnote>
  <w:footnote w:id="17">
    <w:p w14:paraId="64B80D93" w14:textId="77777777" w:rsidR="00D61D52" w:rsidRDefault="00D61D52" w:rsidP="006D78CD">
      <w:pPr>
        <w:pStyle w:val="Testonotaapidipagina"/>
      </w:pPr>
      <w:r>
        <w:rPr>
          <w:rStyle w:val="Rimandonotaapidipagina"/>
        </w:rPr>
        <w:footnoteRef/>
      </w:r>
      <w:r w:rsidRPr="00374723">
        <w:rPr>
          <w:sz w:val="18"/>
          <w:szCs w:val="18"/>
        </w:rPr>
        <w:t>Il parametro repositoryDocumentID deve essere passato solo nel caso in cui l'applicativo sia configurato sul SIST come Repository esterno.</w:t>
      </w:r>
    </w:p>
  </w:footnote>
  <w:footnote w:id="18">
    <w:p w14:paraId="1C7ABB8E" w14:textId="77777777" w:rsidR="00D61D52" w:rsidRDefault="00D61D52">
      <w:pPr>
        <w:pStyle w:val="Testonotaapidipagina"/>
      </w:pPr>
      <w:r>
        <w:rPr>
          <w:rStyle w:val="Rimandonotaapidipagina"/>
        </w:rPr>
        <w:footnoteRef/>
      </w:r>
      <w:r w:rsidRPr="00EB5D3F">
        <w:rPr>
          <w:sz w:val="18"/>
          <w:szCs w:val="18"/>
        </w:rPr>
        <w:t>La lettura del fascicolo per Edotto è consentita, in emergenza, ai soli medici di pronto soccorso.</w:t>
      </w:r>
    </w:p>
  </w:footnote>
  <w:footnote w:id="19">
    <w:p w14:paraId="4FA9C0C2" w14:textId="77777777" w:rsidR="00D61D52" w:rsidRDefault="00D61D52">
      <w:pPr>
        <w:pStyle w:val="Testonotaapidipagina"/>
      </w:pPr>
      <w:r>
        <w:rPr>
          <w:rStyle w:val="Rimandonotaapidipagina"/>
        </w:rPr>
        <w:footnoteRef/>
      </w:r>
      <w:r w:rsidRPr="00EB5D3F">
        <w:rPr>
          <w:sz w:val="18"/>
          <w:szCs w:val="18"/>
        </w:rPr>
        <w:t>La lettura del fascicolo per Edotto è consentita, in emergenza, ai soli medici di pronto soccorso.</w:t>
      </w:r>
    </w:p>
  </w:footnote>
  <w:footnote w:id="20">
    <w:p w14:paraId="796E8FB2" w14:textId="77777777" w:rsidR="00D61D52" w:rsidRDefault="00D61D52" w:rsidP="00C928DC">
      <w:pPr>
        <w:pStyle w:val="Testonotaapidipagina"/>
      </w:pPr>
      <w:r>
        <w:rPr>
          <w:rStyle w:val="Rimandonotaapidipagina"/>
        </w:rPr>
        <w:footnoteRef/>
      </w:r>
      <w:r>
        <w:t xml:space="preserve"> Il consenso al pregresso non può essere mai impostato a ‘no’, tale impostazione viene realizzata quando l’assistito imposta a ‘no’ (revoca) il consenso all’alimentazione.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573445" w14:textId="77777777" w:rsidR="00D61D52" w:rsidRDefault="00D61D52" w:rsidP="007325E2">
    <w:pPr>
      <w:pBdr>
        <w:bottom w:val="single" w:sz="4" w:space="1" w:color="auto"/>
      </w:pBdr>
      <w:tabs>
        <w:tab w:val="right" w:pos="8460"/>
        <w:tab w:val="left" w:pos="8745"/>
        <w:tab w:val="right" w:pos="9540"/>
      </w:tabs>
      <w:spacing w:before="0" w:line="240" w:lineRule="auto"/>
      <w:ind w:left="0" w:right="567"/>
    </w:pPr>
    <w:r>
      <w:rPr>
        <w:b/>
        <w:i/>
      </w:rPr>
      <w:t>InnovaPuglia S.p.A.</w:t>
    </w:r>
    <w:r>
      <w:tab/>
    </w:r>
  </w:p>
  <w:p w14:paraId="1F6C9E98" w14:textId="77777777" w:rsidR="00D61D52" w:rsidRPr="007325E2" w:rsidRDefault="00D61D52" w:rsidP="007325E2">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438E93" w14:textId="77777777" w:rsidR="00D61D52" w:rsidRDefault="00D61D52" w:rsidP="007325E2">
    <w:pPr>
      <w:pBdr>
        <w:bottom w:val="single" w:sz="4" w:space="1" w:color="auto"/>
      </w:pBdr>
      <w:tabs>
        <w:tab w:val="right" w:pos="8460"/>
        <w:tab w:val="left" w:pos="8745"/>
        <w:tab w:val="right" w:pos="9540"/>
      </w:tabs>
      <w:spacing w:before="0" w:line="240" w:lineRule="auto"/>
      <w:ind w:left="0" w:right="567"/>
    </w:pPr>
    <w:r w:rsidRPr="00A31E19">
      <w:rPr>
        <w:b/>
        <w:i/>
      </w:rPr>
      <w:t xml:space="preserve">RTI </w:t>
    </w:r>
    <w:r>
      <w:rPr>
        <w:b/>
        <w:i/>
      </w:rPr>
      <w:t>CLE</w:t>
    </w:r>
    <w:r w:rsidRPr="00A31E19">
      <w:rPr>
        <w:b/>
        <w:i/>
      </w:rPr>
      <w:t xml:space="preserve"> S.r.l. –</w:t>
    </w:r>
    <w:r>
      <w:rPr>
        <w:b/>
        <w:i/>
      </w:rPr>
      <w:t xml:space="preserve"> Innovazione e Tecnologie S.r.l.</w:t>
    </w:r>
    <w:r>
      <w:tab/>
    </w:r>
  </w:p>
  <w:p w14:paraId="45C3DCF2" w14:textId="77777777" w:rsidR="00D61D52" w:rsidRPr="007325E2" w:rsidRDefault="00D61D52" w:rsidP="007325E2">
    <w:pPr>
      <w:pStyle w:val="Intestazion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05CB64" w14:textId="77777777" w:rsidR="00D61D52" w:rsidRDefault="00D61D52">
    <w:pPr>
      <w:pStyle w:val="Intestazion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86AF" w14:textId="77777777" w:rsidR="00D61D52" w:rsidRDefault="00D61D52">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2D34F9" w14:textId="77777777" w:rsidR="00D61D52" w:rsidRDefault="00D61D52">
    <w:pPr>
      <w:pStyle w:val="Intestazion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2CE51E" w14:textId="77777777" w:rsidR="00D61D52" w:rsidRDefault="00D61D52">
    <w:pPr>
      <w:pStyle w:val="Intestazion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821F3A" w14:textId="77777777" w:rsidR="00D61D52" w:rsidRDefault="00D61D52">
    <w:pPr>
      <w:pStyle w:val="Intestazione"/>
    </w:pPr>
  </w:p>
</w:hdr>
</file>

<file path=word/intelligence.xml><?xml version="1.0" encoding="utf-8"?>
<int:Intelligence xmlns:int="http://schemas.microsoft.com/office/intelligence/2019/intelligence">
  <int:IntelligenceSettings/>
  <int:Manifest>
    <int:WordHash hashCode="JEdY3xave3zjmo" id="jSn4VEnc"/>
  </int:Manifest>
  <int:Observations>
    <int:Content id="jSn4VEnc">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6E96CBEC"/>
    <w:lvl w:ilvl="0">
      <w:start w:val="1"/>
      <w:numFmt w:val="bullet"/>
      <w:pStyle w:val="Puntoelenco5"/>
      <w:lvlText w:val=""/>
      <w:lvlJc w:val="left"/>
      <w:pPr>
        <w:tabs>
          <w:tab w:val="num" w:pos="1492"/>
        </w:tabs>
        <w:ind w:left="1492" w:hanging="360"/>
      </w:pPr>
      <w:rPr>
        <w:rFonts w:ascii="Symbol" w:hAnsi="Symbol" w:hint="default"/>
      </w:rPr>
    </w:lvl>
  </w:abstractNum>
  <w:abstractNum w:abstractNumId="1" w15:restartNumberingAfterBreak="0">
    <w:nsid w:val="FFFFFFFB"/>
    <w:multiLevelType w:val="multilevel"/>
    <w:tmpl w:val="0FFC9EB2"/>
    <w:lvl w:ilvl="0">
      <w:numFmt w:val="decimal"/>
      <w:pStyle w:val="Titolo1"/>
      <w:lvlText w:val="%1."/>
      <w:legacy w:legacy="1" w:legacySpace="144" w:legacyIndent="0"/>
      <w:lvlJc w:val="left"/>
    </w:lvl>
    <w:lvl w:ilvl="1">
      <w:start w:val="1"/>
      <w:numFmt w:val="decimal"/>
      <w:pStyle w:val="Titolo2"/>
      <w:lvlText w:val="%1.%2."/>
      <w:legacy w:legacy="1" w:legacySpace="144" w:legacyIndent="0"/>
      <w:lvlJc w:val="left"/>
    </w:lvl>
    <w:lvl w:ilvl="2">
      <w:start w:val="1"/>
      <w:numFmt w:val="decimal"/>
      <w:pStyle w:val="Titolo3"/>
      <w:lvlText w:val="%1.%2.%3"/>
      <w:legacy w:legacy="1" w:legacySpace="144" w:legacyIndent="0"/>
      <w:lvlJc w:val="left"/>
    </w:lvl>
    <w:lvl w:ilvl="3">
      <w:start w:val="1"/>
      <w:numFmt w:val="decimal"/>
      <w:pStyle w:val="Titolo4"/>
      <w:lvlText w:val="%1.%2.%3.%4"/>
      <w:legacy w:legacy="1" w:legacySpace="144" w:legacyIndent="0"/>
      <w:lvlJc w:val="left"/>
    </w:lvl>
    <w:lvl w:ilvl="4">
      <w:start w:val="1"/>
      <w:numFmt w:val="decimal"/>
      <w:pStyle w:val="Titolo5"/>
      <w:lvlText w:val="%1.%2.%3.%4.%5"/>
      <w:legacy w:legacy="1" w:legacySpace="144" w:legacyIndent="0"/>
      <w:lvlJc w:val="left"/>
    </w:lvl>
    <w:lvl w:ilvl="5">
      <w:start w:val="1"/>
      <w:numFmt w:val="decimal"/>
      <w:pStyle w:val="Titolo6"/>
      <w:lvlText w:val="%1.%2.%3.%4.%5.%6"/>
      <w:legacy w:legacy="1" w:legacySpace="144" w:legacyIndent="0"/>
      <w:lvlJc w:val="left"/>
    </w:lvl>
    <w:lvl w:ilvl="6">
      <w:start w:val="1"/>
      <w:numFmt w:val="decimal"/>
      <w:pStyle w:val="Titolo7"/>
      <w:lvlText w:val="%1.%2.%3.%4.%5.%6.%7"/>
      <w:legacy w:legacy="1" w:legacySpace="144" w:legacyIndent="0"/>
      <w:lvlJc w:val="left"/>
    </w:lvl>
    <w:lvl w:ilvl="7">
      <w:start w:val="1"/>
      <w:numFmt w:val="decimal"/>
      <w:pStyle w:val="Titolo8"/>
      <w:lvlText w:val="%1.%2.%3.%4.%5.%6.%7.%8"/>
      <w:legacy w:legacy="1" w:legacySpace="144" w:legacyIndent="0"/>
      <w:lvlJc w:val="left"/>
    </w:lvl>
    <w:lvl w:ilvl="8">
      <w:start w:val="1"/>
      <w:numFmt w:val="decimal"/>
      <w:pStyle w:val="Titolo9"/>
      <w:lvlText w:val="%1.%2.%3.%4.%5.%6.%7.%8.%9"/>
      <w:legacy w:legacy="1" w:legacySpace="144" w:legacyIndent="0"/>
      <w:lvlJc w:val="left"/>
    </w:lvl>
  </w:abstractNum>
  <w:abstractNum w:abstractNumId="2" w15:restartNumberingAfterBreak="0">
    <w:nsid w:val="01C3366C"/>
    <w:multiLevelType w:val="hybridMultilevel"/>
    <w:tmpl w:val="26BEC868"/>
    <w:lvl w:ilvl="0" w:tplc="04100019">
      <w:start w:val="1"/>
      <w:numFmt w:val="bullet"/>
      <w:lvlText w:val=""/>
      <w:lvlJc w:val="left"/>
      <w:pPr>
        <w:ind w:left="2291" w:hanging="360"/>
      </w:pPr>
      <w:rPr>
        <w:rFonts w:ascii="Wingdings" w:hAnsi="Wingdings" w:hint="default"/>
        <w:sz w:val="20"/>
        <w:szCs w:val="20"/>
      </w:rPr>
    </w:lvl>
    <w:lvl w:ilvl="1" w:tplc="04100001">
      <w:start w:val="1"/>
      <w:numFmt w:val="bullet"/>
      <w:lvlText w:val=""/>
      <w:lvlJc w:val="left"/>
      <w:pPr>
        <w:ind w:left="2291" w:hanging="360"/>
      </w:pPr>
      <w:rPr>
        <w:rFonts w:ascii="Symbol" w:hAnsi="Symbol" w:hint="default"/>
      </w:rPr>
    </w:lvl>
    <w:lvl w:ilvl="2" w:tplc="04100005" w:tentative="1">
      <w:start w:val="1"/>
      <w:numFmt w:val="bullet"/>
      <w:lvlText w:val=""/>
      <w:lvlJc w:val="left"/>
      <w:pPr>
        <w:ind w:left="3011" w:hanging="360"/>
      </w:pPr>
      <w:rPr>
        <w:rFonts w:ascii="Wingdings" w:hAnsi="Wingdings" w:hint="default"/>
      </w:rPr>
    </w:lvl>
    <w:lvl w:ilvl="3" w:tplc="04100001" w:tentative="1">
      <w:start w:val="1"/>
      <w:numFmt w:val="bullet"/>
      <w:lvlText w:val=""/>
      <w:lvlJc w:val="left"/>
      <w:pPr>
        <w:ind w:left="3731" w:hanging="360"/>
      </w:pPr>
      <w:rPr>
        <w:rFonts w:ascii="Symbol" w:hAnsi="Symbol" w:hint="default"/>
      </w:rPr>
    </w:lvl>
    <w:lvl w:ilvl="4" w:tplc="04100003" w:tentative="1">
      <w:start w:val="1"/>
      <w:numFmt w:val="bullet"/>
      <w:lvlText w:val="o"/>
      <w:lvlJc w:val="left"/>
      <w:pPr>
        <w:ind w:left="4451" w:hanging="360"/>
      </w:pPr>
      <w:rPr>
        <w:rFonts w:ascii="Courier New" w:hAnsi="Courier New" w:cs="Courier New" w:hint="default"/>
      </w:rPr>
    </w:lvl>
    <w:lvl w:ilvl="5" w:tplc="04100005" w:tentative="1">
      <w:start w:val="1"/>
      <w:numFmt w:val="bullet"/>
      <w:lvlText w:val=""/>
      <w:lvlJc w:val="left"/>
      <w:pPr>
        <w:ind w:left="5171" w:hanging="360"/>
      </w:pPr>
      <w:rPr>
        <w:rFonts w:ascii="Wingdings" w:hAnsi="Wingdings" w:hint="default"/>
      </w:rPr>
    </w:lvl>
    <w:lvl w:ilvl="6" w:tplc="04100001" w:tentative="1">
      <w:start w:val="1"/>
      <w:numFmt w:val="bullet"/>
      <w:lvlText w:val=""/>
      <w:lvlJc w:val="left"/>
      <w:pPr>
        <w:ind w:left="5891" w:hanging="360"/>
      </w:pPr>
      <w:rPr>
        <w:rFonts w:ascii="Symbol" w:hAnsi="Symbol" w:hint="default"/>
      </w:rPr>
    </w:lvl>
    <w:lvl w:ilvl="7" w:tplc="04100003" w:tentative="1">
      <w:start w:val="1"/>
      <w:numFmt w:val="bullet"/>
      <w:lvlText w:val="o"/>
      <w:lvlJc w:val="left"/>
      <w:pPr>
        <w:ind w:left="6611" w:hanging="360"/>
      </w:pPr>
      <w:rPr>
        <w:rFonts w:ascii="Courier New" w:hAnsi="Courier New" w:cs="Courier New" w:hint="default"/>
      </w:rPr>
    </w:lvl>
    <w:lvl w:ilvl="8" w:tplc="04100005" w:tentative="1">
      <w:start w:val="1"/>
      <w:numFmt w:val="bullet"/>
      <w:lvlText w:val=""/>
      <w:lvlJc w:val="left"/>
      <w:pPr>
        <w:ind w:left="7331" w:hanging="360"/>
      </w:pPr>
      <w:rPr>
        <w:rFonts w:ascii="Wingdings" w:hAnsi="Wingdings" w:hint="default"/>
      </w:rPr>
    </w:lvl>
  </w:abstractNum>
  <w:abstractNum w:abstractNumId="3" w15:restartNumberingAfterBreak="0">
    <w:nsid w:val="0203642A"/>
    <w:multiLevelType w:val="hybridMultilevel"/>
    <w:tmpl w:val="158CD912"/>
    <w:lvl w:ilvl="0" w:tplc="2B42D52A">
      <w:start w:val="1"/>
      <w:numFmt w:val="decimal"/>
      <w:lvlText w:val="%1."/>
      <w:lvlJc w:val="left"/>
      <w:pPr>
        <w:ind w:left="1571" w:hanging="360"/>
      </w:pPr>
      <w:rPr>
        <w:b w:val="0"/>
      </w:rPr>
    </w:lvl>
    <w:lvl w:ilvl="1" w:tplc="04100019" w:tentative="1">
      <w:start w:val="1"/>
      <w:numFmt w:val="lowerLetter"/>
      <w:lvlText w:val="%2."/>
      <w:lvlJc w:val="left"/>
      <w:pPr>
        <w:ind w:left="2291" w:hanging="360"/>
      </w:pPr>
    </w:lvl>
    <w:lvl w:ilvl="2" w:tplc="0410001B" w:tentative="1">
      <w:start w:val="1"/>
      <w:numFmt w:val="lowerRoman"/>
      <w:lvlText w:val="%3."/>
      <w:lvlJc w:val="right"/>
      <w:pPr>
        <w:ind w:left="3011" w:hanging="180"/>
      </w:pPr>
    </w:lvl>
    <w:lvl w:ilvl="3" w:tplc="0410000F" w:tentative="1">
      <w:start w:val="1"/>
      <w:numFmt w:val="decimal"/>
      <w:lvlText w:val="%4."/>
      <w:lvlJc w:val="left"/>
      <w:pPr>
        <w:ind w:left="3731" w:hanging="360"/>
      </w:pPr>
    </w:lvl>
    <w:lvl w:ilvl="4" w:tplc="04100019" w:tentative="1">
      <w:start w:val="1"/>
      <w:numFmt w:val="lowerLetter"/>
      <w:lvlText w:val="%5."/>
      <w:lvlJc w:val="left"/>
      <w:pPr>
        <w:ind w:left="4451" w:hanging="360"/>
      </w:pPr>
    </w:lvl>
    <w:lvl w:ilvl="5" w:tplc="0410001B" w:tentative="1">
      <w:start w:val="1"/>
      <w:numFmt w:val="lowerRoman"/>
      <w:lvlText w:val="%6."/>
      <w:lvlJc w:val="right"/>
      <w:pPr>
        <w:ind w:left="5171" w:hanging="180"/>
      </w:pPr>
    </w:lvl>
    <w:lvl w:ilvl="6" w:tplc="0410000F" w:tentative="1">
      <w:start w:val="1"/>
      <w:numFmt w:val="decimal"/>
      <w:lvlText w:val="%7."/>
      <w:lvlJc w:val="left"/>
      <w:pPr>
        <w:ind w:left="5891" w:hanging="360"/>
      </w:pPr>
    </w:lvl>
    <w:lvl w:ilvl="7" w:tplc="04100019" w:tentative="1">
      <w:start w:val="1"/>
      <w:numFmt w:val="lowerLetter"/>
      <w:lvlText w:val="%8."/>
      <w:lvlJc w:val="left"/>
      <w:pPr>
        <w:ind w:left="6611" w:hanging="360"/>
      </w:pPr>
    </w:lvl>
    <w:lvl w:ilvl="8" w:tplc="0410001B" w:tentative="1">
      <w:start w:val="1"/>
      <w:numFmt w:val="lowerRoman"/>
      <w:lvlText w:val="%9."/>
      <w:lvlJc w:val="right"/>
      <w:pPr>
        <w:ind w:left="7331" w:hanging="180"/>
      </w:pPr>
    </w:lvl>
  </w:abstractNum>
  <w:abstractNum w:abstractNumId="4" w15:restartNumberingAfterBreak="0">
    <w:nsid w:val="04182911"/>
    <w:multiLevelType w:val="hybridMultilevel"/>
    <w:tmpl w:val="158CD912"/>
    <w:lvl w:ilvl="0" w:tplc="2B42D52A">
      <w:start w:val="1"/>
      <w:numFmt w:val="decimal"/>
      <w:lvlText w:val="%1."/>
      <w:lvlJc w:val="left"/>
      <w:pPr>
        <w:ind w:left="1571" w:hanging="360"/>
      </w:pPr>
      <w:rPr>
        <w:b w:val="0"/>
      </w:rPr>
    </w:lvl>
    <w:lvl w:ilvl="1" w:tplc="04100019" w:tentative="1">
      <w:start w:val="1"/>
      <w:numFmt w:val="lowerLetter"/>
      <w:lvlText w:val="%2."/>
      <w:lvlJc w:val="left"/>
      <w:pPr>
        <w:ind w:left="2291" w:hanging="360"/>
      </w:pPr>
    </w:lvl>
    <w:lvl w:ilvl="2" w:tplc="0410001B" w:tentative="1">
      <w:start w:val="1"/>
      <w:numFmt w:val="lowerRoman"/>
      <w:lvlText w:val="%3."/>
      <w:lvlJc w:val="right"/>
      <w:pPr>
        <w:ind w:left="3011" w:hanging="180"/>
      </w:pPr>
    </w:lvl>
    <w:lvl w:ilvl="3" w:tplc="0410000F" w:tentative="1">
      <w:start w:val="1"/>
      <w:numFmt w:val="decimal"/>
      <w:lvlText w:val="%4."/>
      <w:lvlJc w:val="left"/>
      <w:pPr>
        <w:ind w:left="3731" w:hanging="360"/>
      </w:pPr>
    </w:lvl>
    <w:lvl w:ilvl="4" w:tplc="04100019" w:tentative="1">
      <w:start w:val="1"/>
      <w:numFmt w:val="lowerLetter"/>
      <w:lvlText w:val="%5."/>
      <w:lvlJc w:val="left"/>
      <w:pPr>
        <w:ind w:left="4451" w:hanging="360"/>
      </w:pPr>
    </w:lvl>
    <w:lvl w:ilvl="5" w:tplc="0410001B" w:tentative="1">
      <w:start w:val="1"/>
      <w:numFmt w:val="lowerRoman"/>
      <w:lvlText w:val="%6."/>
      <w:lvlJc w:val="right"/>
      <w:pPr>
        <w:ind w:left="5171" w:hanging="180"/>
      </w:pPr>
    </w:lvl>
    <w:lvl w:ilvl="6" w:tplc="0410000F" w:tentative="1">
      <w:start w:val="1"/>
      <w:numFmt w:val="decimal"/>
      <w:lvlText w:val="%7."/>
      <w:lvlJc w:val="left"/>
      <w:pPr>
        <w:ind w:left="5891" w:hanging="360"/>
      </w:pPr>
    </w:lvl>
    <w:lvl w:ilvl="7" w:tplc="04100019" w:tentative="1">
      <w:start w:val="1"/>
      <w:numFmt w:val="lowerLetter"/>
      <w:lvlText w:val="%8."/>
      <w:lvlJc w:val="left"/>
      <w:pPr>
        <w:ind w:left="6611" w:hanging="360"/>
      </w:pPr>
    </w:lvl>
    <w:lvl w:ilvl="8" w:tplc="0410001B" w:tentative="1">
      <w:start w:val="1"/>
      <w:numFmt w:val="lowerRoman"/>
      <w:lvlText w:val="%9."/>
      <w:lvlJc w:val="right"/>
      <w:pPr>
        <w:ind w:left="7331" w:hanging="180"/>
      </w:pPr>
    </w:lvl>
  </w:abstractNum>
  <w:abstractNum w:abstractNumId="5" w15:restartNumberingAfterBreak="0">
    <w:nsid w:val="04B77F66"/>
    <w:multiLevelType w:val="hybridMultilevel"/>
    <w:tmpl w:val="063C666A"/>
    <w:lvl w:ilvl="0" w:tplc="267E0DF0">
      <w:start w:val="1"/>
      <w:numFmt w:val="decimal"/>
      <w:lvlText w:val="%1."/>
      <w:lvlJc w:val="left"/>
      <w:pPr>
        <w:ind w:left="1571"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15:restartNumberingAfterBreak="0">
    <w:nsid w:val="04BA0866"/>
    <w:multiLevelType w:val="hybridMultilevel"/>
    <w:tmpl w:val="158CD912"/>
    <w:lvl w:ilvl="0" w:tplc="2B42D52A">
      <w:start w:val="1"/>
      <w:numFmt w:val="decimal"/>
      <w:lvlText w:val="%1."/>
      <w:lvlJc w:val="left"/>
      <w:pPr>
        <w:ind w:left="1571" w:hanging="360"/>
      </w:pPr>
      <w:rPr>
        <w:b w:val="0"/>
      </w:rPr>
    </w:lvl>
    <w:lvl w:ilvl="1" w:tplc="04100019" w:tentative="1">
      <w:start w:val="1"/>
      <w:numFmt w:val="lowerLetter"/>
      <w:lvlText w:val="%2."/>
      <w:lvlJc w:val="left"/>
      <w:pPr>
        <w:ind w:left="2291" w:hanging="360"/>
      </w:pPr>
    </w:lvl>
    <w:lvl w:ilvl="2" w:tplc="0410001B" w:tentative="1">
      <w:start w:val="1"/>
      <w:numFmt w:val="lowerRoman"/>
      <w:lvlText w:val="%3."/>
      <w:lvlJc w:val="right"/>
      <w:pPr>
        <w:ind w:left="3011" w:hanging="180"/>
      </w:pPr>
    </w:lvl>
    <w:lvl w:ilvl="3" w:tplc="0410000F" w:tentative="1">
      <w:start w:val="1"/>
      <w:numFmt w:val="decimal"/>
      <w:lvlText w:val="%4."/>
      <w:lvlJc w:val="left"/>
      <w:pPr>
        <w:ind w:left="3731" w:hanging="360"/>
      </w:pPr>
    </w:lvl>
    <w:lvl w:ilvl="4" w:tplc="04100019" w:tentative="1">
      <w:start w:val="1"/>
      <w:numFmt w:val="lowerLetter"/>
      <w:lvlText w:val="%5."/>
      <w:lvlJc w:val="left"/>
      <w:pPr>
        <w:ind w:left="4451" w:hanging="360"/>
      </w:pPr>
    </w:lvl>
    <w:lvl w:ilvl="5" w:tplc="0410001B" w:tentative="1">
      <w:start w:val="1"/>
      <w:numFmt w:val="lowerRoman"/>
      <w:lvlText w:val="%6."/>
      <w:lvlJc w:val="right"/>
      <w:pPr>
        <w:ind w:left="5171" w:hanging="180"/>
      </w:pPr>
    </w:lvl>
    <w:lvl w:ilvl="6" w:tplc="0410000F" w:tentative="1">
      <w:start w:val="1"/>
      <w:numFmt w:val="decimal"/>
      <w:lvlText w:val="%7."/>
      <w:lvlJc w:val="left"/>
      <w:pPr>
        <w:ind w:left="5891" w:hanging="360"/>
      </w:pPr>
    </w:lvl>
    <w:lvl w:ilvl="7" w:tplc="04100019" w:tentative="1">
      <w:start w:val="1"/>
      <w:numFmt w:val="lowerLetter"/>
      <w:lvlText w:val="%8."/>
      <w:lvlJc w:val="left"/>
      <w:pPr>
        <w:ind w:left="6611" w:hanging="360"/>
      </w:pPr>
    </w:lvl>
    <w:lvl w:ilvl="8" w:tplc="0410001B" w:tentative="1">
      <w:start w:val="1"/>
      <w:numFmt w:val="lowerRoman"/>
      <w:lvlText w:val="%9."/>
      <w:lvlJc w:val="right"/>
      <w:pPr>
        <w:ind w:left="7331" w:hanging="180"/>
      </w:pPr>
    </w:lvl>
  </w:abstractNum>
  <w:abstractNum w:abstractNumId="7" w15:restartNumberingAfterBreak="0">
    <w:nsid w:val="08530723"/>
    <w:multiLevelType w:val="hybridMultilevel"/>
    <w:tmpl w:val="D9C2902A"/>
    <w:lvl w:ilvl="0" w:tplc="04100001">
      <w:start w:val="1"/>
      <w:numFmt w:val="bullet"/>
      <w:lvlText w:val=""/>
      <w:lvlJc w:val="left"/>
      <w:pPr>
        <w:ind w:left="1571" w:hanging="360"/>
      </w:pPr>
      <w:rPr>
        <w:rFonts w:ascii="Symbol" w:hAnsi="Symbol" w:hint="default"/>
      </w:rPr>
    </w:lvl>
    <w:lvl w:ilvl="1" w:tplc="04100003" w:tentative="1">
      <w:start w:val="1"/>
      <w:numFmt w:val="bullet"/>
      <w:lvlText w:val="o"/>
      <w:lvlJc w:val="left"/>
      <w:pPr>
        <w:ind w:left="2291" w:hanging="360"/>
      </w:pPr>
      <w:rPr>
        <w:rFonts w:ascii="Courier New" w:hAnsi="Courier New" w:cs="Courier New" w:hint="default"/>
      </w:rPr>
    </w:lvl>
    <w:lvl w:ilvl="2" w:tplc="04100005" w:tentative="1">
      <w:start w:val="1"/>
      <w:numFmt w:val="bullet"/>
      <w:lvlText w:val=""/>
      <w:lvlJc w:val="left"/>
      <w:pPr>
        <w:ind w:left="3011" w:hanging="360"/>
      </w:pPr>
      <w:rPr>
        <w:rFonts w:ascii="Wingdings" w:hAnsi="Wingdings" w:hint="default"/>
      </w:rPr>
    </w:lvl>
    <w:lvl w:ilvl="3" w:tplc="04100001" w:tentative="1">
      <w:start w:val="1"/>
      <w:numFmt w:val="bullet"/>
      <w:lvlText w:val=""/>
      <w:lvlJc w:val="left"/>
      <w:pPr>
        <w:ind w:left="3731" w:hanging="360"/>
      </w:pPr>
      <w:rPr>
        <w:rFonts w:ascii="Symbol" w:hAnsi="Symbol" w:hint="default"/>
      </w:rPr>
    </w:lvl>
    <w:lvl w:ilvl="4" w:tplc="04100003" w:tentative="1">
      <w:start w:val="1"/>
      <w:numFmt w:val="bullet"/>
      <w:lvlText w:val="o"/>
      <w:lvlJc w:val="left"/>
      <w:pPr>
        <w:ind w:left="4451" w:hanging="360"/>
      </w:pPr>
      <w:rPr>
        <w:rFonts w:ascii="Courier New" w:hAnsi="Courier New" w:cs="Courier New" w:hint="default"/>
      </w:rPr>
    </w:lvl>
    <w:lvl w:ilvl="5" w:tplc="04100005" w:tentative="1">
      <w:start w:val="1"/>
      <w:numFmt w:val="bullet"/>
      <w:lvlText w:val=""/>
      <w:lvlJc w:val="left"/>
      <w:pPr>
        <w:ind w:left="5171" w:hanging="360"/>
      </w:pPr>
      <w:rPr>
        <w:rFonts w:ascii="Wingdings" w:hAnsi="Wingdings" w:hint="default"/>
      </w:rPr>
    </w:lvl>
    <w:lvl w:ilvl="6" w:tplc="04100001" w:tentative="1">
      <w:start w:val="1"/>
      <w:numFmt w:val="bullet"/>
      <w:lvlText w:val=""/>
      <w:lvlJc w:val="left"/>
      <w:pPr>
        <w:ind w:left="5891" w:hanging="360"/>
      </w:pPr>
      <w:rPr>
        <w:rFonts w:ascii="Symbol" w:hAnsi="Symbol" w:hint="default"/>
      </w:rPr>
    </w:lvl>
    <w:lvl w:ilvl="7" w:tplc="04100003" w:tentative="1">
      <w:start w:val="1"/>
      <w:numFmt w:val="bullet"/>
      <w:lvlText w:val="o"/>
      <w:lvlJc w:val="left"/>
      <w:pPr>
        <w:ind w:left="6611" w:hanging="360"/>
      </w:pPr>
      <w:rPr>
        <w:rFonts w:ascii="Courier New" w:hAnsi="Courier New" w:cs="Courier New" w:hint="default"/>
      </w:rPr>
    </w:lvl>
    <w:lvl w:ilvl="8" w:tplc="04100005" w:tentative="1">
      <w:start w:val="1"/>
      <w:numFmt w:val="bullet"/>
      <w:lvlText w:val=""/>
      <w:lvlJc w:val="left"/>
      <w:pPr>
        <w:ind w:left="7331" w:hanging="360"/>
      </w:pPr>
      <w:rPr>
        <w:rFonts w:ascii="Wingdings" w:hAnsi="Wingdings" w:hint="default"/>
      </w:rPr>
    </w:lvl>
  </w:abstractNum>
  <w:abstractNum w:abstractNumId="8" w15:restartNumberingAfterBreak="0">
    <w:nsid w:val="08903F5B"/>
    <w:multiLevelType w:val="hybridMultilevel"/>
    <w:tmpl w:val="41D88C0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15:restartNumberingAfterBreak="0">
    <w:nsid w:val="0968178E"/>
    <w:multiLevelType w:val="hybridMultilevel"/>
    <w:tmpl w:val="D8B8829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09965DC5"/>
    <w:multiLevelType w:val="hybridMultilevel"/>
    <w:tmpl w:val="F0F8FE7C"/>
    <w:lvl w:ilvl="0" w:tplc="0410000F">
      <w:start w:val="1"/>
      <w:numFmt w:val="decimal"/>
      <w:lvlText w:val="%1."/>
      <w:lvlJc w:val="left"/>
      <w:pPr>
        <w:ind w:left="1571" w:hanging="360"/>
      </w:pPr>
    </w:lvl>
    <w:lvl w:ilvl="1" w:tplc="04100019" w:tentative="1">
      <w:start w:val="1"/>
      <w:numFmt w:val="lowerLetter"/>
      <w:lvlText w:val="%2."/>
      <w:lvlJc w:val="left"/>
      <w:pPr>
        <w:ind w:left="2291" w:hanging="360"/>
      </w:pPr>
    </w:lvl>
    <w:lvl w:ilvl="2" w:tplc="0410001B" w:tentative="1">
      <w:start w:val="1"/>
      <w:numFmt w:val="lowerRoman"/>
      <w:lvlText w:val="%3."/>
      <w:lvlJc w:val="right"/>
      <w:pPr>
        <w:ind w:left="3011" w:hanging="180"/>
      </w:pPr>
    </w:lvl>
    <w:lvl w:ilvl="3" w:tplc="0410000F" w:tentative="1">
      <w:start w:val="1"/>
      <w:numFmt w:val="decimal"/>
      <w:lvlText w:val="%4."/>
      <w:lvlJc w:val="left"/>
      <w:pPr>
        <w:ind w:left="3731" w:hanging="360"/>
      </w:pPr>
    </w:lvl>
    <w:lvl w:ilvl="4" w:tplc="04100019" w:tentative="1">
      <w:start w:val="1"/>
      <w:numFmt w:val="lowerLetter"/>
      <w:lvlText w:val="%5."/>
      <w:lvlJc w:val="left"/>
      <w:pPr>
        <w:ind w:left="4451" w:hanging="360"/>
      </w:pPr>
    </w:lvl>
    <w:lvl w:ilvl="5" w:tplc="0410001B" w:tentative="1">
      <w:start w:val="1"/>
      <w:numFmt w:val="lowerRoman"/>
      <w:lvlText w:val="%6."/>
      <w:lvlJc w:val="right"/>
      <w:pPr>
        <w:ind w:left="5171" w:hanging="180"/>
      </w:pPr>
    </w:lvl>
    <w:lvl w:ilvl="6" w:tplc="0410000F" w:tentative="1">
      <w:start w:val="1"/>
      <w:numFmt w:val="decimal"/>
      <w:lvlText w:val="%7."/>
      <w:lvlJc w:val="left"/>
      <w:pPr>
        <w:ind w:left="5891" w:hanging="360"/>
      </w:pPr>
    </w:lvl>
    <w:lvl w:ilvl="7" w:tplc="04100019" w:tentative="1">
      <w:start w:val="1"/>
      <w:numFmt w:val="lowerLetter"/>
      <w:lvlText w:val="%8."/>
      <w:lvlJc w:val="left"/>
      <w:pPr>
        <w:ind w:left="6611" w:hanging="360"/>
      </w:pPr>
    </w:lvl>
    <w:lvl w:ilvl="8" w:tplc="0410001B" w:tentative="1">
      <w:start w:val="1"/>
      <w:numFmt w:val="lowerRoman"/>
      <w:lvlText w:val="%9."/>
      <w:lvlJc w:val="right"/>
      <w:pPr>
        <w:ind w:left="7331" w:hanging="180"/>
      </w:pPr>
    </w:lvl>
  </w:abstractNum>
  <w:abstractNum w:abstractNumId="11" w15:restartNumberingAfterBreak="0">
    <w:nsid w:val="0A842C8B"/>
    <w:multiLevelType w:val="hybridMultilevel"/>
    <w:tmpl w:val="134221A4"/>
    <w:lvl w:ilvl="0" w:tplc="C16023AA">
      <w:start w:val="1"/>
      <w:numFmt w:val="decimal"/>
      <w:lvlText w:val="%1)"/>
      <w:lvlJc w:val="left"/>
      <w:pPr>
        <w:ind w:left="1571" w:hanging="360"/>
      </w:pPr>
      <w:rPr>
        <w:color w:val="auto"/>
      </w:rPr>
    </w:lvl>
    <w:lvl w:ilvl="1" w:tplc="04100019">
      <w:start w:val="1"/>
      <w:numFmt w:val="lowerLetter"/>
      <w:lvlText w:val="%2."/>
      <w:lvlJc w:val="left"/>
      <w:pPr>
        <w:ind w:left="2291" w:hanging="360"/>
      </w:pPr>
    </w:lvl>
    <w:lvl w:ilvl="2" w:tplc="0410001B">
      <w:start w:val="1"/>
      <w:numFmt w:val="lowerRoman"/>
      <w:lvlText w:val="%3."/>
      <w:lvlJc w:val="right"/>
      <w:pPr>
        <w:ind w:left="3011" w:hanging="180"/>
      </w:pPr>
    </w:lvl>
    <w:lvl w:ilvl="3" w:tplc="0410000F">
      <w:start w:val="1"/>
      <w:numFmt w:val="decimal"/>
      <w:lvlText w:val="%4."/>
      <w:lvlJc w:val="left"/>
      <w:pPr>
        <w:ind w:left="3731" w:hanging="360"/>
      </w:pPr>
    </w:lvl>
    <w:lvl w:ilvl="4" w:tplc="04100019">
      <w:start w:val="1"/>
      <w:numFmt w:val="lowerLetter"/>
      <w:lvlText w:val="%5."/>
      <w:lvlJc w:val="left"/>
      <w:pPr>
        <w:ind w:left="4451" w:hanging="360"/>
      </w:pPr>
    </w:lvl>
    <w:lvl w:ilvl="5" w:tplc="0410001B">
      <w:start w:val="1"/>
      <w:numFmt w:val="lowerRoman"/>
      <w:lvlText w:val="%6."/>
      <w:lvlJc w:val="right"/>
      <w:pPr>
        <w:ind w:left="5171" w:hanging="180"/>
      </w:pPr>
    </w:lvl>
    <w:lvl w:ilvl="6" w:tplc="0410000F">
      <w:start w:val="1"/>
      <w:numFmt w:val="decimal"/>
      <w:lvlText w:val="%7."/>
      <w:lvlJc w:val="left"/>
      <w:pPr>
        <w:ind w:left="5891" w:hanging="360"/>
      </w:pPr>
    </w:lvl>
    <w:lvl w:ilvl="7" w:tplc="04100019">
      <w:start w:val="1"/>
      <w:numFmt w:val="lowerLetter"/>
      <w:lvlText w:val="%8."/>
      <w:lvlJc w:val="left"/>
      <w:pPr>
        <w:ind w:left="6611" w:hanging="360"/>
      </w:pPr>
    </w:lvl>
    <w:lvl w:ilvl="8" w:tplc="0410001B">
      <w:start w:val="1"/>
      <w:numFmt w:val="lowerRoman"/>
      <w:lvlText w:val="%9."/>
      <w:lvlJc w:val="right"/>
      <w:pPr>
        <w:ind w:left="7331" w:hanging="180"/>
      </w:pPr>
    </w:lvl>
  </w:abstractNum>
  <w:abstractNum w:abstractNumId="12" w15:restartNumberingAfterBreak="0">
    <w:nsid w:val="0AE53178"/>
    <w:multiLevelType w:val="hybridMultilevel"/>
    <w:tmpl w:val="A41C6C88"/>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0BE15FA0"/>
    <w:multiLevelType w:val="hybridMultilevel"/>
    <w:tmpl w:val="134221A4"/>
    <w:lvl w:ilvl="0" w:tplc="C16023AA">
      <w:start w:val="1"/>
      <w:numFmt w:val="decimal"/>
      <w:lvlText w:val="%1)"/>
      <w:lvlJc w:val="left"/>
      <w:pPr>
        <w:ind w:left="1571" w:hanging="360"/>
      </w:pPr>
      <w:rPr>
        <w:color w:val="auto"/>
      </w:rPr>
    </w:lvl>
    <w:lvl w:ilvl="1" w:tplc="04100019">
      <w:start w:val="1"/>
      <w:numFmt w:val="lowerLetter"/>
      <w:lvlText w:val="%2."/>
      <w:lvlJc w:val="left"/>
      <w:pPr>
        <w:ind w:left="2291" w:hanging="360"/>
      </w:pPr>
    </w:lvl>
    <w:lvl w:ilvl="2" w:tplc="0410001B">
      <w:start w:val="1"/>
      <w:numFmt w:val="lowerRoman"/>
      <w:lvlText w:val="%3."/>
      <w:lvlJc w:val="right"/>
      <w:pPr>
        <w:ind w:left="3011" w:hanging="180"/>
      </w:pPr>
    </w:lvl>
    <w:lvl w:ilvl="3" w:tplc="0410000F">
      <w:start w:val="1"/>
      <w:numFmt w:val="decimal"/>
      <w:lvlText w:val="%4."/>
      <w:lvlJc w:val="left"/>
      <w:pPr>
        <w:ind w:left="3731" w:hanging="360"/>
      </w:pPr>
    </w:lvl>
    <w:lvl w:ilvl="4" w:tplc="04100019">
      <w:start w:val="1"/>
      <w:numFmt w:val="lowerLetter"/>
      <w:lvlText w:val="%5."/>
      <w:lvlJc w:val="left"/>
      <w:pPr>
        <w:ind w:left="4451" w:hanging="360"/>
      </w:pPr>
    </w:lvl>
    <w:lvl w:ilvl="5" w:tplc="0410001B">
      <w:start w:val="1"/>
      <w:numFmt w:val="lowerRoman"/>
      <w:lvlText w:val="%6."/>
      <w:lvlJc w:val="right"/>
      <w:pPr>
        <w:ind w:left="5171" w:hanging="180"/>
      </w:pPr>
    </w:lvl>
    <w:lvl w:ilvl="6" w:tplc="0410000F">
      <w:start w:val="1"/>
      <w:numFmt w:val="decimal"/>
      <w:lvlText w:val="%7."/>
      <w:lvlJc w:val="left"/>
      <w:pPr>
        <w:ind w:left="5891" w:hanging="360"/>
      </w:pPr>
    </w:lvl>
    <w:lvl w:ilvl="7" w:tplc="04100019">
      <w:start w:val="1"/>
      <w:numFmt w:val="lowerLetter"/>
      <w:lvlText w:val="%8."/>
      <w:lvlJc w:val="left"/>
      <w:pPr>
        <w:ind w:left="6611" w:hanging="360"/>
      </w:pPr>
    </w:lvl>
    <w:lvl w:ilvl="8" w:tplc="0410001B">
      <w:start w:val="1"/>
      <w:numFmt w:val="lowerRoman"/>
      <w:lvlText w:val="%9."/>
      <w:lvlJc w:val="right"/>
      <w:pPr>
        <w:ind w:left="7331" w:hanging="180"/>
      </w:pPr>
    </w:lvl>
  </w:abstractNum>
  <w:abstractNum w:abstractNumId="14" w15:restartNumberingAfterBreak="0">
    <w:nsid w:val="0BF7240A"/>
    <w:multiLevelType w:val="hybridMultilevel"/>
    <w:tmpl w:val="76DEAEA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0C595B34"/>
    <w:multiLevelType w:val="hybridMultilevel"/>
    <w:tmpl w:val="F0F8FE7C"/>
    <w:lvl w:ilvl="0" w:tplc="0410000F">
      <w:start w:val="1"/>
      <w:numFmt w:val="decimal"/>
      <w:lvlText w:val="%1."/>
      <w:lvlJc w:val="left"/>
      <w:pPr>
        <w:ind w:left="1571" w:hanging="360"/>
      </w:pPr>
    </w:lvl>
    <w:lvl w:ilvl="1" w:tplc="04100019" w:tentative="1">
      <w:start w:val="1"/>
      <w:numFmt w:val="lowerLetter"/>
      <w:lvlText w:val="%2."/>
      <w:lvlJc w:val="left"/>
      <w:pPr>
        <w:ind w:left="2291" w:hanging="360"/>
      </w:pPr>
    </w:lvl>
    <w:lvl w:ilvl="2" w:tplc="0410001B" w:tentative="1">
      <w:start w:val="1"/>
      <w:numFmt w:val="lowerRoman"/>
      <w:lvlText w:val="%3."/>
      <w:lvlJc w:val="right"/>
      <w:pPr>
        <w:ind w:left="3011" w:hanging="180"/>
      </w:pPr>
    </w:lvl>
    <w:lvl w:ilvl="3" w:tplc="0410000F" w:tentative="1">
      <w:start w:val="1"/>
      <w:numFmt w:val="decimal"/>
      <w:lvlText w:val="%4."/>
      <w:lvlJc w:val="left"/>
      <w:pPr>
        <w:ind w:left="3731" w:hanging="360"/>
      </w:pPr>
    </w:lvl>
    <w:lvl w:ilvl="4" w:tplc="04100019" w:tentative="1">
      <w:start w:val="1"/>
      <w:numFmt w:val="lowerLetter"/>
      <w:lvlText w:val="%5."/>
      <w:lvlJc w:val="left"/>
      <w:pPr>
        <w:ind w:left="4451" w:hanging="360"/>
      </w:pPr>
    </w:lvl>
    <w:lvl w:ilvl="5" w:tplc="0410001B" w:tentative="1">
      <w:start w:val="1"/>
      <w:numFmt w:val="lowerRoman"/>
      <w:lvlText w:val="%6."/>
      <w:lvlJc w:val="right"/>
      <w:pPr>
        <w:ind w:left="5171" w:hanging="180"/>
      </w:pPr>
    </w:lvl>
    <w:lvl w:ilvl="6" w:tplc="0410000F" w:tentative="1">
      <w:start w:val="1"/>
      <w:numFmt w:val="decimal"/>
      <w:lvlText w:val="%7."/>
      <w:lvlJc w:val="left"/>
      <w:pPr>
        <w:ind w:left="5891" w:hanging="360"/>
      </w:pPr>
    </w:lvl>
    <w:lvl w:ilvl="7" w:tplc="04100019" w:tentative="1">
      <w:start w:val="1"/>
      <w:numFmt w:val="lowerLetter"/>
      <w:lvlText w:val="%8."/>
      <w:lvlJc w:val="left"/>
      <w:pPr>
        <w:ind w:left="6611" w:hanging="360"/>
      </w:pPr>
    </w:lvl>
    <w:lvl w:ilvl="8" w:tplc="0410001B" w:tentative="1">
      <w:start w:val="1"/>
      <w:numFmt w:val="lowerRoman"/>
      <w:lvlText w:val="%9."/>
      <w:lvlJc w:val="right"/>
      <w:pPr>
        <w:ind w:left="7331" w:hanging="180"/>
      </w:pPr>
    </w:lvl>
  </w:abstractNum>
  <w:abstractNum w:abstractNumId="16" w15:restartNumberingAfterBreak="0">
    <w:nsid w:val="0CE1464F"/>
    <w:multiLevelType w:val="hybridMultilevel"/>
    <w:tmpl w:val="810651F8"/>
    <w:lvl w:ilvl="0" w:tplc="A8843C0A">
      <w:start w:val="1"/>
      <w:numFmt w:val="decimal"/>
      <w:lvlText w:val="%1."/>
      <w:lvlJc w:val="left"/>
      <w:pPr>
        <w:tabs>
          <w:tab w:val="num" w:pos="1069"/>
        </w:tabs>
        <w:ind w:left="1069" w:hanging="360"/>
      </w:pPr>
      <w:rPr>
        <w:rFonts w:hint="default"/>
      </w:rPr>
    </w:lvl>
    <w:lvl w:ilvl="1" w:tplc="0FAEDB40">
      <w:start w:val="1"/>
      <w:numFmt w:val="decimal"/>
      <w:lvlText w:val="%2."/>
      <w:lvlJc w:val="left"/>
      <w:pPr>
        <w:tabs>
          <w:tab w:val="num" w:pos="949"/>
        </w:tabs>
        <w:ind w:left="949" w:hanging="360"/>
      </w:pPr>
      <w:rPr>
        <w:rFonts w:hint="default"/>
      </w:rPr>
    </w:lvl>
    <w:lvl w:ilvl="2" w:tplc="04100017">
      <w:start w:val="1"/>
      <w:numFmt w:val="lowerLetter"/>
      <w:lvlText w:val="%3)"/>
      <w:lvlJc w:val="left"/>
      <w:pPr>
        <w:tabs>
          <w:tab w:val="num" w:pos="1849"/>
        </w:tabs>
        <w:ind w:left="1849" w:hanging="360"/>
      </w:pPr>
    </w:lvl>
    <w:lvl w:ilvl="3" w:tplc="0410000F" w:tentative="1">
      <w:start w:val="1"/>
      <w:numFmt w:val="decimal"/>
      <w:lvlText w:val="%4."/>
      <w:lvlJc w:val="left"/>
      <w:pPr>
        <w:tabs>
          <w:tab w:val="num" w:pos="2389"/>
        </w:tabs>
        <w:ind w:left="2389" w:hanging="360"/>
      </w:pPr>
    </w:lvl>
    <w:lvl w:ilvl="4" w:tplc="04100019" w:tentative="1">
      <w:start w:val="1"/>
      <w:numFmt w:val="lowerLetter"/>
      <w:lvlText w:val="%5."/>
      <w:lvlJc w:val="left"/>
      <w:pPr>
        <w:tabs>
          <w:tab w:val="num" w:pos="3109"/>
        </w:tabs>
        <w:ind w:left="3109" w:hanging="360"/>
      </w:pPr>
    </w:lvl>
    <w:lvl w:ilvl="5" w:tplc="0410001B" w:tentative="1">
      <w:start w:val="1"/>
      <w:numFmt w:val="lowerRoman"/>
      <w:lvlText w:val="%6."/>
      <w:lvlJc w:val="right"/>
      <w:pPr>
        <w:tabs>
          <w:tab w:val="num" w:pos="3829"/>
        </w:tabs>
        <w:ind w:left="3829" w:hanging="180"/>
      </w:pPr>
    </w:lvl>
    <w:lvl w:ilvl="6" w:tplc="0410000F" w:tentative="1">
      <w:start w:val="1"/>
      <w:numFmt w:val="decimal"/>
      <w:lvlText w:val="%7."/>
      <w:lvlJc w:val="left"/>
      <w:pPr>
        <w:tabs>
          <w:tab w:val="num" w:pos="4549"/>
        </w:tabs>
        <w:ind w:left="4549" w:hanging="360"/>
      </w:pPr>
    </w:lvl>
    <w:lvl w:ilvl="7" w:tplc="04100019" w:tentative="1">
      <w:start w:val="1"/>
      <w:numFmt w:val="lowerLetter"/>
      <w:lvlText w:val="%8."/>
      <w:lvlJc w:val="left"/>
      <w:pPr>
        <w:tabs>
          <w:tab w:val="num" w:pos="5269"/>
        </w:tabs>
        <w:ind w:left="5269" w:hanging="360"/>
      </w:pPr>
    </w:lvl>
    <w:lvl w:ilvl="8" w:tplc="0410001B" w:tentative="1">
      <w:start w:val="1"/>
      <w:numFmt w:val="lowerRoman"/>
      <w:lvlText w:val="%9."/>
      <w:lvlJc w:val="right"/>
      <w:pPr>
        <w:tabs>
          <w:tab w:val="num" w:pos="5989"/>
        </w:tabs>
        <w:ind w:left="5989" w:hanging="180"/>
      </w:pPr>
    </w:lvl>
  </w:abstractNum>
  <w:abstractNum w:abstractNumId="17" w15:restartNumberingAfterBreak="0">
    <w:nsid w:val="0D3D0873"/>
    <w:multiLevelType w:val="hybridMultilevel"/>
    <w:tmpl w:val="158CD912"/>
    <w:lvl w:ilvl="0" w:tplc="FFFFFFFF">
      <w:start w:val="1"/>
      <w:numFmt w:val="decimal"/>
      <w:lvlText w:val="%1."/>
      <w:lvlJc w:val="left"/>
      <w:pPr>
        <w:ind w:left="1571" w:hanging="360"/>
      </w:pPr>
      <w:rPr>
        <w:b w:val="0"/>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18" w15:restartNumberingAfterBreak="0">
    <w:nsid w:val="0DE123A6"/>
    <w:multiLevelType w:val="hybridMultilevel"/>
    <w:tmpl w:val="9FDEB2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0DF64896"/>
    <w:multiLevelType w:val="hybridMultilevel"/>
    <w:tmpl w:val="591AADF8"/>
    <w:lvl w:ilvl="0" w:tplc="764A61B4">
      <w:start w:val="1"/>
      <w:numFmt w:val="decimal"/>
      <w:lvlText w:val="%1."/>
      <w:lvlJc w:val="left"/>
      <w:pPr>
        <w:ind w:left="1440" w:hanging="360"/>
      </w:pPr>
      <w:rPr>
        <w:b w:val="0"/>
      </w:r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20" w15:restartNumberingAfterBreak="0">
    <w:nsid w:val="0F5F5913"/>
    <w:multiLevelType w:val="hybridMultilevel"/>
    <w:tmpl w:val="5A3ACB7A"/>
    <w:lvl w:ilvl="0" w:tplc="197AA3E2">
      <w:start w:val="1"/>
      <w:numFmt w:val="decimal"/>
      <w:lvlText w:val="%1."/>
      <w:lvlJc w:val="left"/>
      <w:pPr>
        <w:ind w:left="1571"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15:restartNumberingAfterBreak="0">
    <w:nsid w:val="0FA67F22"/>
    <w:multiLevelType w:val="hybridMultilevel"/>
    <w:tmpl w:val="591AADF8"/>
    <w:lvl w:ilvl="0" w:tplc="764A61B4">
      <w:start w:val="1"/>
      <w:numFmt w:val="decimal"/>
      <w:lvlText w:val="%1."/>
      <w:lvlJc w:val="left"/>
      <w:pPr>
        <w:ind w:left="1440" w:hanging="360"/>
      </w:pPr>
      <w:rPr>
        <w:b w:val="0"/>
      </w:r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22" w15:restartNumberingAfterBreak="0">
    <w:nsid w:val="0FD7656E"/>
    <w:multiLevelType w:val="hybridMultilevel"/>
    <w:tmpl w:val="AB207AC8"/>
    <w:lvl w:ilvl="0" w:tplc="0410000F">
      <w:start w:val="1"/>
      <w:numFmt w:val="decimal"/>
      <w:lvlText w:val="%1."/>
      <w:lvlJc w:val="left"/>
      <w:pPr>
        <w:ind w:left="1440" w:hanging="360"/>
      </w:pPr>
    </w:lvl>
    <w:lvl w:ilvl="1" w:tplc="04100019">
      <w:start w:val="1"/>
      <w:numFmt w:val="lowerLetter"/>
      <w:lvlText w:val="%2."/>
      <w:lvlJc w:val="left"/>
      <w:pPr>
        <w:ind w:left="2160" w:hanging="360"/>
      </w:pPr>
    </w:lvl>
    <w:lvl w:ilvl="2" w:tplc="0410001B">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23" w15:restartNumberingAfterBreak="0">
    <w:nsid w:val="10537459"/>
    <w:multiLevelType w:val="hybridMultilevel"/>
    <w:tmpl w:val="F0F8FE7C"/>
    <w:lvl w:ilvl="0" w:tplc="0410000F">
      <w:start w:val="1"/>
      <w:numFmt w:val="decimal"/>
      <w:lvlText w:val="%1."/>
      <w:lvlJc w:val="left"/>
      <w:pPr>
        <w:ind w:left="1571" w:hanging="360"/>
      </w:pPr>
    </w:lvl>
    <w:lvl w:ilvl="1" w:tplc="04100019">
      <w:start w:val="1"/>
      <w:numFmt w:val="lowerLetter"/>
      <w:lvlText w:val="%2."/>
      <w:lvlJc w:val="left"/>
      <w:pPr>
        <w:ind w:left="2291" w:hanging="360"/>
      </w:pPr>
    </w:lvl>
    <w:lvl w:ilvl="2" w:tplc="0410001B" w:tentative="1">
      <w:start w:val="1"/>
      <w:numFmt w:val="lowerRoman"/>
      <w:lvlText w:val="%3."/>
      <w:lvlJc w:val="right"/>
      <w:pPr>
        <w:ind w:left="3011" w:hanging="180"/>
      </w:pPr>
    </w:lvl>
    <w:lvl w:ilvl="3" w:tplc="0410000F" w:tentative="1">
      <w:start w:val="1"/>
      <w:numFmt w:val="decimal"/>
      <w:lvlText w:val="%4."/>
      <w:lvlJc w:val="left"/>
      <w:pPr>
        <w:ind w:left="3731" w:hanging="360"/>
      </w:pPr>
    </w:lvl>
    <w:lvl w:ilvl="4" w:tplc="04100019" w:tentative="1">
      <w:start w:val="1"/>
      <w:numFmt w:val="lowerLetter"/>
      <w:lvlText w:val="%5."/>
      <w:lvlJc w:val="left"/>
      <w:pPr>
        <w:ind w:left="4451" w:hanging="360"/>
      </w:pPr>
    </w:lvl>
    <w:lvl w:ilvl="5" w:tplc="0410001B" w:tentative="1">
      <w:start w:val="1"/>
      <w:numFmt w:val="lowerRoman"/>
      <w:lvlText w:val="%6."/>
      <w:lvlJc w:val="right"/>
      <w:pPr>
        <w:ind w:left="5171" w:hanging="180"/>
      </w:pPr>
    </w:lvl>
    <w:lvl w:ilvl="6" w:tplc="0410000F" w:tentative="1">
      <w:start w:val="1"/>
      <w:numFmt w:val="decimal"/>
      <w:lvlText w:val="%7."/>
      <w:lvlJc w:val="left"/>
      <w:pPr>
        <w:ind w:left="5891" w:hanging="360"/>
      </w:pPr>
    </w:lvl>
    <w:lvl w:ilvl="7" w:tplc="04100019" w:tentative="1">
      <w:start w:val="1"/>
      <w:numFmt w:val="lowerLetter"/>
      <w:lvlText w:val="%8."/>
      <w:lvlJc w:val="left"/>
      <w:pPr>
        <w:ind w:left="6611" w:hanging="360"/>
      </w:pPr>
    </w:lvl>
    <w:lvl w:ilvl="8" w:tplc="0410001B" w:tentative="1">
      <w:start w:val="1"/>
      <w:numFmt w:val="lowerRoman"/>
      <w:lvlText w:val="%9."/>
      <w:lvlJc w:val="right"/>
      <w:pPr>
        <w:ind w:left="7331" w:hanging="180"/>
      </w:pPr>
    </w:lvl>
  </w:abstractNum>
  <w:abstractNum w:abstractNumId="24" w15:restartNumberingAfterBreak="0">
    <w:nsid w:val="107E6739"/>
    <w:multiLevelType w:val="hybridMultilevel"/>
    <w:tmpl w:val="591AADF8"/>
    <w:lvl w:ilvl="0" w:tplc="764A61B4">
      <w:start w:val="1"/>
      <w:numFmt w:val="decimal"/>
      <w:lvlText w:val="%1."/>
      <w:lvlJc w:val="left"/>
      <w:pPr>
        <w:ind w:left="1440" w:hanging="360"/>
      </w:pPr>
      <w:rPr>
        <w:b w:val="0"/>
      </w:r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25" w15:restartNumberingAfterBreak="0">
    <w:nsid w:val="108B57E8"/>
    <w:multiLevelType w:val="hybridMultilevel"/>
    <w:tmpl w:val="134221A4"/>
    <w:lvl w:ilvl="0" w:tplc="C16023AA">
      <w:start w:val="1"/>
      <w:numFmt w:val="decimal"/>
      <w:lvlText w:val="%1)"/>
      <w:lvlJc w:val="left"/>
      <w:pPr>
        <w:ind w:left="1571" w:hanging="360"/>
      </w:pPr>
      <w:rPr>
        <w:color w:val="auto"/>
      </w:rPr>
    </w:lvl>
    <w:lvl w:ilvl="1" w:tplc="04100019">
      <w:start w:val="1"/>
      <w:numFmt w:val="lowerLetter"/>
      <w:lvlText w:val="%2."/>
      <w:lvlJc w:val="left"/>
      <w:pPr>
        <w:ind w:left="2291" w:hanging="360"/>
      </w:pPr>
    </w:lvl>
    <w:lvl w:ilvl="2" w:tplc="0410001B">
      <w:start w:val="1"/>
      <w:numFmt w:val="lowerRoman"/>
      <w:lvlText w:val="%3."/>
      <w:lvlJc w:val="right"/>
      <w:pPr>
        <w:ind w:left="3011" w:hanging="180"/>
      </w:pPr>
    </w:lvl>
    <w:lvl w:ilvl="3" w:tplc="0410000F">
      <w:start w:val="1"/>
      <w:numFmt w:val="decimal"/>
      <w:lvlText w:val="%4."/>
      <w:lvlJc w:val="left"/>
      <w:pPr>
        <w:ind w:left="3731" w:hanging="360"/>
      </w:pPr>
    </w:lvl>
    <w:lvl w:ilvl="4" w:tplc="04100019">
      <w:start w:val="1"/>
      <w:numFmt w:val="lowerLetter"/>
      <w:lvlText w:val="%5."/>
      <w:lvlJc w:val="left"/>
      <w:pPr>
        <w:ind w:left="4451" w:hanging="360"/>
      </w:pPr>
    </w:lvl>
    <w:lvl w:ilvl="5" w:tplc="0410001B">
      <w:start w:val="1"/>
      <w:numFmt w:val="lowerRoman"/>
      <w:lvlText w:val="%6."/>
      <w:lvlJc w:val="right"/>
      <w:pPr>
        <w:ind w:left="5171" w:hanging="180"/>
      </w:pPr>
    </w:lvl>
    <w:lvl w:ilvl="6" w:tplc="0410000F">
      <w:start w:val="1"/>
      <w:numFmt w:val="decimal"/>
      <w:lvlText w:val="%7."/>
      <w:lvlJc w:val="left"/>
      <w:pPr>
        <w:ind w:left="5891" w:hanging="360"/>
      </w:pPr>
    </w:lvl>
    <w:lvl w:ilvl="7" w:tplc="04100019">
      <w:start w:val="1"/>
      <w:numFmt w:val="lowerLetter"/>
      <w:lvlText w:val="%8."/>
      <w:lvlJc w:val="left"/>
      <w:pPr>
        <w:ind w:left="6611" w:hanging="360"/>
      </w:pPr>
    </w:lvl>
    <w:lvl w:ilvl="8" w:tplc="0410001B">
      <w:start w:val="1"/>
      <w:numFmt w:val="lowerRoman"/>
      <w:lvlText w:val="%9."/>
      <w:lvlJc w:val="right"/>
      <w:pPr>
        <w:ind w:left="7331" w:hanging="180"/>
      </w:pPr>
    </w:lvl>
  </w:abstractNum>
  <w:abstractNum w:abstractNumId="26" w15:restartNumberingAfterBreak="0">
    <w:nsid w:val="11424F03"/>
    <w:multiLevelType w:val="hybridMultilevel"/>
    <w:tmpl w:val="DF044698"/>
    <w:lvl w:ilvl="0" w:tplc="04100001">
      <w:start w:val="1"/>
      <w:numFmt w:val="bullet"/>
      <w:lvlText w:val=""/>
      <w:lvlJc w:val="left"/>
      <w:pPr>
        <w:tabs>
          <w:tab w:val="num" w:pos="1211"/>
        </w:tabs>
        <w:ind w:left="1211" w:hanging="360"/>
      </w:pPr>
      <w:rPr>
        <w:rFonts w:ascii="Symbol" w:hAnsi="Symbol" w:hint="default"/>
      </w:rPr>
    </w:lvl>
    <w:lvl w:ilvl="1" w:tplc="04100003">
      <w:start w:val="1"/>
      <w:numFmt w:val="bullet"/>
      <w:lvlText w:val="o"/>
      <w:lvlJc w:val="left"/>
      <w:pPr>
        <w:tabs>
          <w:tab w:val="num" w:pos="1931"/>
        </w:tabs>
        <w:ind w:left="1931" w:hanging="360"/>
      </w:pPr>
      <w:rPr>
        <w:rFonts w:ascii="Courier New" w:hAnsi="Courier New" w:hint="default"/>
      </w:rPr>
    </w:lvl>
    <w:lvl w:ilvl="2" w:tplc="04100005" w:tentative="1">
      <w:start w:val="1"/>
      <w:numFmt w:val="bullet"/>
      <w:lvlText w:val=""/>
      <w:lvlJc w:val="left"/>
      <w:pPr>
        <w:tabs>
          <w:tab w:val="num" w:pos="2651"/>
        </w:tabs>
        <w:ind w:left="2651" w:hanging="360"/>
      </w:pPr>
      <w:rPr>
        <w:rFonts w:ascii="Wingdings" w:hAnsi="Wingdings" w:hint="default"/>
      </w:rPr>
    </w:lvl>
    <w:lvl w:ilvl="3" w:tplc="04100001" w:tentative="1">
      <w:start w:val="1"/>
      <w:numFmt w:val="bullet"/>
      <w:lvlText w:val=""/>
      <w:lvlJc w:val="left"/>
      <w:pPr>
        <w:tabs>
          <w:tab w:val="num" w:pos="3371"/>
        </w:tabs>
        <w:ind w:left="3371" w:hanging="360"/>
      </w:pPr>
      <w:rPr>
        <w:rFonts w:ascii="Symbol" w:hAnsi="Symbol" w:hint="default"/>
      </w:rPr>
    </w:lvl>
    <w:lvl w:ilvl="4" w:tplc="04100003" w:tentative="1">
      <w:start w:val="1"/>
      <w:numFmt w:val="bullet"/>
      <w:lvlText w:val="o"/>
      <w:lvlJc w:val="left"/>
      <w:pPr>
        <w:tabs>
          <w:tab w:val="num" w:pos="4091"/>
        </w:tabs>
        <w:ind w:left="4091" w:hanging="360"/>
      </w:pPr>
      <w:rPr>
        <w:rFonts w:ascii="Courier New" w:hAnsi="Courier New" w:hint="default"/>
      </w:rPr>
    </w:lvl>
    <w:lvl w:ilvl="5" w:tplc="04100005" w:tentative="1">
      <w:start w:val="1"/>
      <w:numFmt w:val="bullet"/>
      <w:lvlText w:val=""/>
      <w:lvlJc w:val="left"/>
      <w:pPr>
        <w:tabs>
          <w:tab w:val="num" w:pos="4811"/>
        </w:tabs>
        <w:ind w:left="4811" w:hanging="360"/>
      </w:pPr>
      <w:rPr>
        <w:rFonts w:ascii="Wingdings" w:hAnsi="Wingdings" w:hint="default"/>
      </w:rPr>
    </w:lvl>
    <w:lvl w:ilvl="6" w:tplc="04100001" w:tentative="1">
      <w:start w:val="1"/>
      <w:numFmt w:val="bullet"/>
      <w:lvlText w:val=""/>
      <w:lvlJc w:val="left"/>
      <w:pPr>
        <w:tabs>
          <w:tab w:val="num" w:pos="5531"/>
        </w:tabs>
        <w:ind w:left="5531" w:hanging="360"/>
      </w:pPr>
      <w:rPr>
        <w:rFonts w:ascii="Symbol" w:hAnsi="Symbol" w:hint="default"/>
      </w:rPr>
    </w:lvl>
    <w:lvl w:ilvl="7" w:tplc="04100003" w:tentative="1">
      <w:start w:val="1"/>
      <w:numFmt w:val="bullet"/>
      <w:lvlText w:val="o"/>
      <w:lvlJc w:val="left"/>
      <w:pPr>
        <w:tabs>
          <w:tab w:val="num" w:pos="6251"/>
        </w:tabs>
        <w:ind w:left="6251" w:hanging="360"/>
      </w:pPr>
      <w:rPr>
        <w:rFonts w:ascii="Courier New" w:hAnsi="Courier New" w:hint="default"/>
      </w:rPr>
    </w:lvl>
    <w:lvl w:ilvl="8" w:tplc="04100005" w:tentative="1">
      <w:start w:val="1"/>
      <w:numFmt w:val="bullet"/>
      <w:lvlText w:val=""/>
      <w:lvlJc w:val="left"/>
      <w:pPr>
        <w:tabs>
          <w:tab w:val="num" w:pos="6971"/>
        </w:tabs>
        <w:ind w:left="6971" w:hanging="360"/>
      </w:pPr>
      <w:rPr>
        <w:rFonts w:ascii="Wingdings" w:hAnsi="Wingdings" w:hint="default"/>
      </w:rPr>
    </w:lvl>
  </w:abstractNum>
  <w:abstractNum w:abstractNumId="27" w15:restartNumberingAfterBreak="0">
    <w:nsid w:val="13067C50"/>
    <w:multiLevelType w:val="hybridMultilevel"/>
    <w:tmpl w:val="41D88C0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8" w15:restartNumberingAfterBreak="0">
    <w:nsid w:val="14FD63B7"/>
    <w:multiLevelType w:val="hybridMultilevel"/>
    <w:tmpl w:val="5A3ACB7A"/>
    <w:lvl w:ilvl="0" w:tplc="197AA3E2">
      <w:start w:val="1"/>
      <w:numFmt w:val="decimal"/>
      <w:lvlText w:val="%1."/>
      <w:lvlJc w:val="left"/>
      <w:pPr>
        <w:ind w:left="1571"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9" w15:restartNumberingAfterBreak="0">
    <w:nsid w:val="15260DA5"/>
    <w:multiLevelType w:val="hybridMultilevel"/>
    <w:tmpl w:val="961E9158"/>
    <w:lvl w:ilvl="0" w:tplc="67D263F2">
      <w:start w:val="4"/>
      <w:numFmt w:val="bullet"/>
      <w:lvlText w:val="-"/>
      <w:lvlJc w:val="left"/>
      <w:pPr>
        <w:ind w:left="720" w:hanging="360"/>
      </w:pPr>
      <w:rPr>
        <w:rFonts w:ascii="Times New Roman" w:eastAsia="Calibr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15:restartNumberingAfterBreak="0">
    <w:nsid w:val="1832792D"/>
    <w:multiLevelType w:val="hybridMultilevel"/>
    <w:tmpl w:val="063C666A"/>
    <w:lvl w:ilvl="0" w:tplc="267E0DF0">
      <w:start w:val="1"/>
      <w:numFmt w:val="decimal"/>
      <w:lvlText w:val="%1."/>
      <w:lvlJc w:val="left"/>
      <w:pPr>
        <w:ind w:left="1571"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1" w15:restartNumberingAfterBreak="0">
    <w:nsid w:val="1A5D11F5"/>
    <w:multiLevelType w:val="hybridMultilevel"/>
    <w:tmpl w:val="D740398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1B67079A"/>
    <w:multiLevelType w:val="hybridMultilevel"/>
    <w:tmpl w:val="158CD912"/>
    <w:lvl w:ilvl="0" w:tplc="2B42D52A">
      <w:start w:val="1"/>
      <w:numFmt w:val="decimal"/>
      <w:lvlText w:val="%1."/>
      <w:lvlJc w:val="left"/>
      <w:pPr>
        <w:ind w:left="1571" w:hanging="360"/>
      </w:pPr>
      <w:rPr>
        <w:b w:val="0"/>
      </w:rPr>
    </w:lvl>
    <w:lvl w:ilvl="1" w:tplc="04100019" w:tentative="1">
      <w:start w:val="1"/>
      <w:numFmt w:val="lowerLetter"/>
      <w:lvlText w:val="%2."/>
      <w:lvlJc w:val="left"/>
      <w:pPr>
        <w:ind w:left="2291" w:hanging="360"/>
      </w:pPr>
    </w:lvl>
    <w:lvl w:ilvl="2" w:tplc="0410001B" w:tentative="1">
      <w:start w:val="1"/>
      <w:numFmt w:val="lowerRoman"/>
      <w:lvlText w:val="%3."/>
      <w:lvlJc w:val="right"/>
      <w:pPr>
        <w:ind w:left="3011" w:hanging="180"/>
      </w:pPr>
    </w:lvl>
    <w:lvl w:ilvl="3" w:tplc="0410000F" w:tentative="1">
      <w:start w:val="1"/>
      <w:numFmt w:val="decimal"/>
      <w:lvlText w:val="%4."/>
      <w:lvlJc w:val="left"/>
      <w:pPr>
        <w:ind w:left="3731" w:hanging="360"/>
      </w:pPr>
    </w:lvl>
    <w:lvl w:ilvl="4" w:tplc="04100019" w:tentative="1">
      <w:start w:val="1"/>
      <w:numFmt w:val="lowerLetter"/>
      <w:lvlText w:val="%5."/>
      <w:lvlJc w:val="left"/>
      <w:pPr>
        <w:ind w:left="4451" w:hanging="360"/>
      </w:pPr>
    </w:lvl>
    <w:lvl w:ilvl="5" w:tplc="0410001B" w:tentative="1">
      <w:start w:val="1"/>
      <w:numFmt w:val="lowerRoman"/>
      <w:lvlText w:val="%6."/>
      <w:lvlJc w:val="right"/>
      <w:pPr>
        <w:ind w:left="5171" w:hanging="180"/>
      </w:pPr>
    </w:lvl>
    <w:lvl w:ilvl="6" w:tplc="0410000F" w:tentative="1">
      <w:start w:val="1"/>
      <w:numFmt w:val="decimal"/>
      <w:lvlText w:val="%7."/>
      <w:lvlJc w:val="left"/>
      <w:pPr>
        <w:ind w:left="5891" w:hanging="360"/>
      </w:pPr>
    </w:lvl>
    <w:lvl w:ilvl="7" w:tplc="04100019" w:tentative="1">
      <w:start w:val="1"/>
      <w:numFmt w:val="lowerLetter"/>
      <w:lvlText w:val="%8."/>
      <w:lvlJc w:val="left"/>
      <w:pPr>
        <w:ind w:left="6611" w:hanging="360"/>
      </w:pPr>
    </w:lvl>
    <w:lvl w:ilvl="8" w:tplc="0410001B" w:tentative="1">
      <w:start w:val="1"/>
      <w:numFmt w:val="lowerRoman"/>
      <w:lvlText w:val="%9."/>
      <w:lvlJc w:val="right"/>
      <w:pPr>
        <w:ind w:left="7331" w:hanging="180"/>
      </w:pPr>
    </w:lvl>
  </w:abstractNum>
  <w:abstractNum w:abstractNumId="33" w15:restartNumberingAfterBreak="0">
    <w:nsid w:val="1C551F72"/>
    <w:multiLevelType w:val="hybridMultilevel"/>
    <w:tmpl w:val="591AADF8"/>
    <w:lvl w:ilvl="0" w:tplc="764A61B4">
      <w:start w:val="1"/>
      <w:numFmt w:val="decimal"/>
      <w:lvlText w:val="%1."/>
      <w:lvlJc w:val="left"/>
      <w:pPr>
        <w:ind w:left="1440" w:hanging="360"/>
      </w:pPr>
      <w:rPr>
        <w:b w:val="0"/>
      </w:r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34" w15:restartNumberingAfterBreak="0">
    <w:nsid w:val="1ED91DF8"/>
    <w:multiLevelType w:val="hybridMultilevel"/>
    <w:tmpl w:val="591AADF8"/>
    <w:lvl w:ilvl="0" w:tplc="764A61B4">
      <w:start w:val="1"/>
      <w:numFmt w:val="decimal"/>
      <w:lvlText w:val="%1."/>
      <w:lvlJc w:val="left"/>
      <w:pPr>
        <w:ind w:left="1440" w:hanging="360"/>
      </w:pPr>
      <w:rPr>
        <w:b w:val="0"/>
      </w:r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35" w15:restartNumberingAfterBreak="0">
    <w:nsid w:val="20575A66"/>
    <w:multiLevelType w:val="hybridMultilevel"/>
    <w:tmpl w:val="5A3ACB7A"/>
    <w:lvl w:ilvl="0" w:tplc="197AA3E2">
      <w:start w:val="1"/>
      <w:numFmt w:val="decimal"/>
      <w:lvlText w:val="%1."/>
      <w:lvlJc w:val="left"/>
      <w:pPr>
        <w:ind w:left="1571"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6" w15:restartNumberingAfterBreak="0">
    <w:nsid w:val="207673BC"/>
    <w:multiLevelType w:val="hybridMultilevel"/>
    <w:tmpl w:val="591AADF8"/>
    <w:lvl w:ilvl="0" w:tplc="764A61B4">
      <w:start w:val="1"/>
      <w:numFmt w:val="decimal"/>
      <w:lvlText w:val="%1."/>
      <w:lvlJc w:val="left"/>
      <w:pPr>
        <w:ind w:left="1440" w:hanging="360"/>
      </w:pPr>
      <w:rPr>
        <w:b w:val="0"/>
      </w:r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37" w15:restartNumberingAfterBreak="0">
    <w:nsid w:val="20F3422E"/>
    <w:multiLevelType w:val="hybridMultilevel"/>
    <w:tmpl w:val="158CD912"/>
    <w:lvl w:ilvl="0" w:tplc="2B42D52A">
      <w:start w:val="1"/>
      <w:numFmt w:val="decimal"/>
      <w:lvlText w:val="%1."/>
      <w:lvlJc w:val="left"/>
      <w:pPr>
        <w:ind w:left="1571" w:hanging="360"/>
      </w:pPr>
      <w:rPr>
        <w:b w:val="0"/>
      </w:rPr>
    </w:lvl>
    <w:lvl w:ilvl="1" w:tplc="04100019" w:tentative="1">
      <w:start w:val="1"/>
      <w:numFmt w:val="lowerLetter"/>
      <w:lvlText w:val="%2."/>
      <w:lvlJc w:val="left"/>
      <w:pPr>
        <w:ind w:left="2291" w:hanging="360"/>
      </w:pPr>
    </w:lvl>
    <w:lvl w:ilvl="2" w:tplc="0410001B" w:tentative="1">
      <w:start w:val="1"/>
      <w:numFmt w:val="lowerRoman"/>
      <w:lvlText w:val="%3."/>
      <w:lvlJc w:val="right"/>
      <w:pPr>
        <w:ind w:left="3011" w:hanging="180"/>
      </w:pPr>
    </w:lvl>
    <w:lvl w:ilvl="3" w:tplc="0410000F" w:tentative="1">
      <w:start w:val="1"/>
      <w:numFmt w:val="decimal"/>
      <w:lvlText w:val="%4."/>
      <w:lvlJc w:val="left"/>
      <w:pPr>
        <w:ind w:left="3731" w:hanging="360"/>
      </w:pPr>
    </w:lvl>
    <w:lvl w:ilvl="4" w:tplc="04100019" w:tentative="1">
      <w:start w:val="1"/>
      <w:numFmt w:val="lowerLetter"/>
      <w:lvlText w:val="%5."/>
      <w:lvlJc w:val="left"/>
      <w:pPr>
        <w:ind w:left="4451" w:hanging="360"/>
      </w:pPr>
    </w:lvl>
    <w:lvl w:ilvl="5" w:tplc="0410001B" w:tentative="1">
      <w:start w:val="1"/>
      <w:numFmt w:val="lowerRoman"/>
      <w:lvlText w:val="%6."/>
      <w:lvlJc w:val="right"/>
      <w:pPr>
        <w:ind w:left="5171" w:hanging="180"/>
      </w:pPr>
    </w:lvl>
    <w:lvl w:ilvl="6" w:tplc="0410000F" w:tentative="1">
      <w:start w:val="1"/>
      <w:numFmt w:val="decimal"/>
      <w:lvlText w:val="%7."/>
      <w:lvlJc w:val="left"/>
      <w:pPr>
        <w:ind w:left="5891" w:hanging="360"/>
      </w:pPr>
    </w:lvl>
    <w:lvl w:ilvl="7" w:tplc="04100019" w:tentative="1">
      <w:start w:val="1"/>
      <w:numFmt w:val="lowerLetter"/>
      <w:lvlText w:val="%8."/>
      <w:lvlJc w:val="left"/>
      <w:pPr>
        <w:ind w:left="6611" w:hanging="360"/>
      </w:pPr>
    </w:lvl>
    <w:lvl w:ilvl="8" w:tplc="0410001B" w:tentative="1">
      <w:start w:val="1"/>
      <w:numFmt w:val="lowerRoman"/>
      <w:lvlText w:val="%9."/>
      <w:lvlJc w:val="right"/>
      <w:pPr>
        <w:ind w:left="7331" w:hanging="180"/>
      </w:pPr>
    </w:lvl>
  </w:abstractNum>
  <w:abstractNum w:abstractNumId="38" w15:restartNumberingAfterBreak="0">
    <w:nsid w:val="214D333F"/>
    <w:multiLevelType w:val="hybridMultilevel"/>
    <w:tmpl w:val="591AADF8"/>
    <w:lvl w:ilvl="0" w:tplc="764A61B4">
      <w:start w:val="1"/>
      <w:numFmt w:val="decimal"/>
      <w:lvlText w:val="%1."/>
      <w:lvlJc w:val="left"/>
      <w:pPr>
        <w:ind w:left="1440" w:hanging="360"/>
      </w:pPr>
      <w:rPr>
        <w:b w:val="0"/>
      </w:r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39" w15:restartNumberingAfterBreak="0">
    <w:nsid w:val="22427523"/>
    <w:multiLevelType w:val="hybridMultilevel"/>
    <w:tmpl w:val="591AADF8"/>
    <w:lvl w:ilvl="0" w:tplc="764A61B4">
      <w:start w:val="1"/>
      <w:numFmt w:val="decimal"/>
      <w:lvlText w:val="%1."/>
      <w:lvlJc w:val="left"/>
      <w:pPr>
        <w:ind w:left="1440" w:hanging="360"/>
      </w:pPr>
      <w:rPr>
        <w:b w:val="0"/>
      </w:r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40" w15:restartNumberingAfterBreak="0">
    <w:nsid w:val="225A21A1"/>
    <w:multiLevelType w:val="hybridMultilevel"/>
    <w:tmpl w:val="591AADF8"/>
    <w:lvl w:ilvl="0" w:tplc="764A61B4">
      <w:start w:val="1"/>
      <w:numFmt w:val="decimal"/>
      <w:lvlText w:val="%1."/>
      <w:lvlJc w:val="left"/>
      <w:pPr>
        <w:ind w:left="1440" w:hanging="360"/>
      </w:pPr>
      <w:rPr>
        <w:b w:val="0"/>
      </w:r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41" w15:restartNumberingAfterBreak="0">
    <w:nsid w:val="23674F63"/>
    <w:multiLevelType w:val="hybridMultilevel"/>
    <w:tmpl w:val="134221A4"/>
    <w:lvl w:ilvl="0" w:tplc="C16023AA">
      <w:start w:val="1"/>
      <w:numFmt w:val="decimal"/>
      <w:lvlText w:val="%1)"/>
      <w:lvlJc w:val="left"/>
      <w:pPr>
        <w:ind w:left="1571" w:hanging="360"/>
      </w:pPr>
      <w:rPr>
        <w:color w:val="auto"/>
      </w:rPr>
    </w:lvl>
    <w:lvl w:ilvl="1" w:tplc="04100019">
      <w:start w:val="1"/>
      <w:numFmt w:val="lowerLetter"/>
      <w:lvlText w:val="%2."/>
      <w:lvlJc w:val="left"/>
      <w:pPr>
        <w:ind w:left="2291" w:hanging="360"/>
      </w:pPr>
    </w:lvl>
    <w:lvl w:ilvl="2" w:tplc="0410001B">
      <w:start w:val="1"/>
      <w:numFmt w:val="lowerRoman"/>
      <w:lvlText w:val="%3."/>
      <w:lvlJc w:val="right"/>
      <w:pPr>
        <w:ind w:left="3011" w:hanging="180"/>
      </w:pPr>
    </w:lvl>
    <w:lvl w:ilvl="3" w:tplc="0410000F">
      <w:start w:val="1"/>
      <w:numFmt w:val="decimal"/>
      <w:lvlText w:val="%4."/>
      <w:lvlJc w:val="left"/>
      <w:pPr>
        <w:ind w:left="3731" w:hanging="360"/>
      </w:pPr>
    </w:lvl>
    <w:lvl w:ilvl="4" w:tplc="04100019">
      <w:start w:val="1"/>
      <w:numFmt w:val="lowerLetter"/>
      <w:lvlText w:val="%5."/>
      <w:lvlJc w:val="left"/>
      <w:pPr>
        <w:ind w:left="4451" w:hanging="360"/>
      </w:pPr>
    </w:lvl>
    <w:lvl w:ilvl="5" w:tplc="0410001B">
      <w:start w:val="1"/>
      <w:numFmt w:val="lowerRoman"/>
      <w:lvlText w:val="%6."/>
      <w:lvlJc w:val="right"/>
      <w:pPr>
        <w:ind w:left="5171" w:hanging="180"/>
      </w:pPr>
    </w:lvl>
    <w:lvl w:ilvl="6" w:tplc="0410000F">
      <w:start w:val="1"/>
      <w:numFmt w:val="decimal"/>
      <w:lvlText w:val="%7."/>
      <w:lvlJc w:val="left"/>
      <w:pPr>
        <w:ind w:left="5891" w:hanging="360"/>
      </w:pPr>
    </w:lvl>
    <w:lvl w:ilvl="7" w:tplc="04100019">
      <w:start w:val="1"/>
      <w:numFmt w:val="lowerLetter"/>
      <w:lvlText w:val="%8."/>
      <w:lvlJc w:val="left"/>
      <w:pPr>
        <w:ind w:left="6611" w:hanging="360"/>
      </w:pPr>
    </w:lvl>
    <w:lvl w:ilvl="8" w:tplc="0410001B">
      <w:start w:val="1"/>
      <w:numFmt w:val="lowerRoman"/>
      <w:lvlText w:val="%9."/>
      <w:lvlJc w:val="right"/>
      <w:pPr>
        <w:ind w:left="7331" w:hanging="180"/>
      </w:pPr>
    </w:lvl>
  </w:abstractNum>
  <w:abstractNum w:abstractNumId="42" w15:restartNumberingAfterBreak="0">
    <w:nsid w:val="24516BDD"/>
    <w:multiLevelType w:val="hybridMultilevel"/>
    <w:tmpl w:val="9F88C404"/>
    <w:lvl w:ilvl="0" w:tplc="764A61B4">
      <w:start w:val="1"/>
      <w:numFmt w:val="bullet"/>
      <w:lvlText w:val=""/>
      <w:lvlJc w:val="left"/>
      <w:pPr>
        <w:ind w:left="360" w:hanging="360"/>
      </w:pPr>
      <w:rPr>
        <w:rFonts w:ascii="Symbol" w:hAnsi="Symbol" w:hint="default"/>
      </w:rPr>
    </w:lvl>
    <w:lvl w:ilvl="1" w:tplc="04100003">
      <w:start w:val="1"/>
      <w:numFmt w:val="bullet"/>
      <w:lvlText w:val="o"/>
      <w:lvlJc w:val="left"/>
      <w:pPr>
        <w:ind w:left="360" w:hanging="360"/>
      </w:pPr>
      <w:rPr>
        <w:rFonts w:ascii="Courier New" w:hAnsi="Courier New" w:cs="Courier New" w:hint="default"/>
      </w:rPr>
    </w:lvl>
    <w:lvl w:ilvl="2" w:tplc="04100005">
      <w:start w:val="1"/>
      <w:numFmt w:val="bullet"/>
      <w:lvlText w:val=""/>
      <w:lvlJc w:val="left"/>
      <w:pPr>
        <w:ind w:left="1080" w:hanging="360"/>
      </w:pPr>
      <w:rPr>
        <w:rFonts w:ascii="Wingdings" w:hAnsi="Wingdings" w:hint="default"/>
      </w:rPr>
    </w:lvl>
    <w:lvl w:ilvl="3" w:tplc="04100001" w:tentative="1">
      <w:start w:val="1"/>
      <w:numFmt w:val="bullet"/>
      <w:lvlText w:val=""/>
      <w:lvlJc w:val="left"/>
      <w:pPr>
        <w:ind w:left="1800" w:hanging="360"/>
      </w:pPr>
      <w:rPr>
        <w:rFonts w:ascii="Symbol" w:hAnsi="Symbol" w:hint="default"/>
      </w:rPr>
    </w:lvl>
    <w:lvl w:ilvl="4" w:tplc="04100003" w:tentative="1">
      <w:start w:val="1"/>
      <w:numFmt w:val="bullet"/>
      <w:lvlText w:val="o"/>
      <w:lvlJc w:val="left"/>
      <w:pPr>
        <w:ind w:left="2520" w:hanging="360"/>
      </w:pPr>
      <w:rPr>
        <w:rFonts w:ascii="Courier New" w:hAnsi="Courier New" w:cs="Courier New" w:hint="default"/>
      </w:rPr>
    </w:lvl>
    <w:lvl w:ilvl="5" w:tplc="04100005" w:tentative="1">
      <w:start w:val="1"/>
      <w:numFmt w:val="bullet"/>
      <w:lvlText w:val=""/>
      <w:lvlJc w:val="left"/>
      <w:pPr>
        <w:ind w:left="3240" w:hanging="360"/>
      </w:pPr>
      <w:rPr>
        <w:rFonts w:ascii="Wingdings" w:hAnsi="Wingdings" w:hint="default"/>
      </w:rPr>
    </w:lvl>
    <w:lvl w:ilvl="6" w:tplc="04100001" w:tentative="1">
      <w:start w:val="1"/>
      <w:numFmt w:val="bullet"/>
      <w:lvlText w:val=""/>
      <w:lvlJc w:val="left"/>
      <w:pPr>
        <w:ind w:left="3960" w:hanging="360"/>
      </w:pPr>
      <w:rPr>
        <w:rFonts w:ascii="Symbol" w:hAnsi="Symbol" w:hint="default"/>
      </w:rPr>
    </w:lvl>
    <w:lvl w:ilvl="7" w:tplc="04100003" w:tentative="1">
      <w:start w:val="1"/>
      <w:numFmt w:val="bullet"/>
      <w:lvlText w:val="o"/>
      <w:lvlJc w:val="left"/>
      <w:pPr>
        <w:ind w:left="4680" w:hanging="360"/>
      </w:pPr>
      <w:rPr>
        <w:rFonts w:ascii="Courier New" w:hAnsi="Courier New" w:cs="Courier New" w:hint="default"/>
      </w:rPr>
    </w:lvl>
    <w:lvl w:ilvl="8" w:tplc="04100005" w:tentative="1">
      <w:start w:val="1"/>
      <w:numFmt w:val="bullet"/>
      <w:lvlText w:val=""/>
      <w:lvlJc w:val="left"/>
      <w:pPr>
        <w:ind w:left="5400" w:hanging="360"/>
      </w:pPr>
      <w:rPr>
        <w:rFonts w:ascii="Wingdings" w:hAnsi="Wingdings" w:hint="default"/>
      </w:rPr>
    </w:lvl>
  </w:abstractNum>
  <w:abstractNum w:abstractNumId="43" w15:restartNumberingAfterBreak="0">
    <w:nsid w:val="25515F0F"/>
    <w:multiLevelType w:val="hybridMultilevel"/>
    <w:tmpl w:val="FA0C2882"/>
    <w:lvl w:ilvl="0" w:tplc="67D263F2">
      <w:start w:val="4"/>
      <w:numFmt w:val="bullet"/>
      <w:lvlText w:val="-"/>
      <w:lvlJc w:val="left"/>
      <w:pPr>
        <w:ind w:left="1080" w:hanging="360"/>
      </w:pPr>
      <w:rPr>
        <w:rFonts w:ascii="Times New Roman" w:eastAsia="Calibri" w:hAnsi="Times New Roman" w:cs="Times New Roman"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44" w15:restartNumberingAfterBreak="0">
    <w:nsid w:val="258D5594"/>
    <w:multiLevelType w:val="hybridMultilevel"/>
    <w:tmpl w:val="134221A4"/>
    <w:lvl w:ilvl="0" w:tplc="C16023AA">
      <w:start w:val="1"/>
      <w:numFmt w:val="decimal"/>
      <w:lvlText w:val="%1)"/>
      <w:lvlJc w:val="left"/>
      <w:pPr>
        <w:ind w:left="1571" w:hanging="360"/>
      </w:pPr>
      <w:rPr>
        <w:color w:val="auto"/>
      </w:rPr>
    </w:lvl>
    <w:lvl w:ilvl="1" w:tplc="04100019">
      <w:start w:val="1"/>
      <w:numFmt w:val="lowerLetter"/>
      <w:lvlText w:val="%2."/>
      <w:lvlJc w:val="left"/>
      <w:pPr>
        <w:ind w:left="2291" w:hanging="360"/>
      </w:pPr>
    </w:lvl>
    <w:lvl w:ilvl="2" w:tplc="0410001B">
      <w:start w:val="1"/>
      <w:numFmt w:val="lowerRoman"/>
      <w:lvlText w:val="%3."/>
      <w:lvlJc w:val="right"/>
      <w:pPr>
        <w:ind w:left="3011" w:hanging="180"/>
      </w:pPr>
    </w:lvl>
    <w:lvl w:ilvl="3" w:tplc="0410000F">
      <w:start w:val="1"/>
      <w:numFmt w:val="decimal"/>
      <w:lvlText w:val="%4."/>
      <w:lvlJc w:val="left"/>
      <w:pPr>
        <w:ind w:left="3731" w:hanging="360"/>
      </w:pPr>
    </w:lvl>
    <w:lvl w:ilvl="4" w:tplc="04100019">
      <w:start w:val="1"/>
      <w:numFmt w:val="lowerLetter"/>
      <w:lvlText w:val="%5."/>
      <w:lvlJc w:val="left"/>
      <w:pPr>
        <w:ind w:left="4451" w:hanging="360"/>
      </w:pPr>
    </w:lvl>
    <w:lvl w:ilvl="5" w:tplc="0410001B">
      <w:start w:val="1"/>
      <w:numFmt w:val="lowerRoman"/>
      <w:lvlText w:val="%6."/>
      <w:lvlJc w:val="right"/>
      <w:pPr>
        <w:ind w:left="5171" w:hanging="180"/>
      </w:pPr>
    </w:lvl>
    <w:lvl w:ilvl="6" w:tplc="0410000F">
      <w:start w:val="1"/>
      <w:numFmt w:val="decimal"/>
      <w:lvlText w:val="%7."/>
      <w:lvlJc w:val="left"/>
      <w:pPr>
        <w:ind w:left="5891" w:hanging="360"/>
      </w:pPr>
    </w:lvl>
    <w:lvl w:ilvl="7" w:tplc="04100019">
      <w:start w:val="1"/>
      <w:numFmt w:val="lowerLetter"/>
      <w:lvlText w:val="%8."/>
      <w:lvlJc w:val="left"/>
      <w:pPr>
        <w:ind w:left="6611" w:hanging="360"/>
      </w:pPr>
    </w:lvl>
    <w:lvl w:ilvl="8" w:tplc="0410001B">
      <w:start w:val="1"/>
      <w:numFmt w:val="lowerRoman"/>
      <w:lvlText w:val="%9."/>
      <w:lvlJc w:val="right"/>
      <w:pPr>
        <w:ind w:left="7331" w:hanging="180"/>
      </w:pPr>
    </w:lvl>
  </w:abstractNum>
  <w:abstractNum w:abstractNumId="45" w15:restartNumberingAfterBreak="0">
    <w:nsid w:val="27D1471D"/>
    <w:multiLevelType w:val="hybridMultilevel"/>
    <w:tmpl w:val="F0F8FE7C"/>
    <w:lvl w:ilvl="0" w:tplc="0410000F">
      <w:start w:val="1"/>
      <w:numFmt w:val="decimal"/>
      <w:lvlText w:val="%1."/>
      <w:lvlJc w:val="left"/>
      <w:pPr>
        <w:ind w:left="1571" w:hanging="360"/>
      </w:pPr>
    </w:lvl>
    <w:lvl w:ilvl="1" w:tplc="04100019" w:tentative="1">
      <w:start w:val="1"/>
      <w:numFmt w:val="lowerLetter"/>
      <w:lvlText w:val="%2."/>
      <w:lvlJc w:val="left"/>
      <w:pPr>
        <w:ind w:left="2291" w:hanging="360"/>
      </w:pPr>
    </w:lvl>
    <w:lvl w:ilvl="2" w:tplc="0410001B" w:tentative="1">
      <w:start w:val="1"/>
      <w:numFmt w:val="lowerRoman"/>
      <w:lvlText w:val="%3."/>
      <w:lvlJc w:val="right"/>
      <w:pPr>
        <w:ind w:left="3011" w:hanging="180"/>
      </w:pPr>
    </w:lvl>
    <w:lvl w:ilvl="3" w:tplc="0410000F" w:tentative="1">
      <w:start w:val="1"/>
      <w:numFmt w:val="decimal"/>
      <w:lvlText w:val="%4."/>
      <w:lvlJc w:val="left"/>
      <w:pPr>
        <w:ind w:left="3731" w:hanging="360"/>
      </w:pPr>
    </w:lvl>
    <w:lvl w:ilvl="4" w:tplc="04100019" w:tentative="1">
      <w:start w:val="1"/>
      <w:numFmt w:val="lowerLetter"/>
      <w:lvlText w:val="%5."/>
      <w:lvlJc w:val="left"/>
      <w:pPr>
        <w:ind w:left="4451" w:hanging="360"/>
      </w:pPr>
    </w:lvl>
    <w:lvl w:ilvl="5" w:tplc="0410001B" w:tentative="1">
      <w:start w:val="1"/>
      <w:numFmt w:val="lowerRoman"/>
      <w:lvlText w:val="%6."/>
      <w:lvlJc w:val="right"/>
      <w:pPr>
        <w:ind w:left="5171" w:hanging="180"/>
      </w:pPr>
    </w:lvl>
    <w:lvl w:ilvl="6" w:tplc="0410000F" w:tentative="1">
      <w:start w:val="1"/>
      <w:numFmt w:val="decimal"/>
      <w:lvlText w:val="%7."/>
      <w:lvlJc w:val="left"/>
      <w:pPr>
        <w:ind w:left="5891" w:hanging="360"/>
      </w:pPr>
    </w:lvl>
    <w:lvl w:ilvl="7" w:tplc="04100019" w:tentative="1">
      <w:start w:val="1"/>
      <w:numFmt w:val="lowerLetter"/>
      <w:lvlText w:val="%8."/>
      <w:lvlJc w:val="left"/>
      <w:pPr>
        <w:ind w:left="6611" w:hanging="360"/>
      </w:pPr>
    </w:lvl>
    <w:lvl w:ilvl="8" w:tplc="0410001B" w:tentative="1">
      <w:start w:val="1"/>
      <w:numFmt w:val="lowerRoman"/>
      <w:lvlText w:val="%9."/>
      <w:lvlJc w:val="right"/>
      <w:pPr>
        <w:ind w:left="7331" w:hanging="180"/>
      </w:pPr>
    </w:lvl>
  </w:abstractNum>
  <w:abstractNum w:abstractNumId="46" w15:restartNumberingAfterBreak="0">
    <w:nsid w:val="29B54350"/>
    <w:multiLevelType w:val="hybridMultilevel"/>
    <w:tmpl w:val="F0F8FE7C"/>
    <w:lvl w:ilvl="0" w:tplc="0410000F">
      <w:start w:val="1"/>
      <w:numFmt w:val="decimal"/>
      <w:lvlText w:val="%1."/>
      <w:lvlJc w:val="left"/>
      <w:pPr>
        <w:ind w:left="1571" w:hanging="360"/>
      </w:pPr>
    </w:lvl>
    <w:lvl w:ilvl="1" w:tplc="04100019" w:tentative="1">
      <w:start w:val="1"/>
      <w:numFmt w:val="lowerLetter"/>
      <w:lvlText w:val="%2."/>
      <w:lvlJc w:val="left"/>
      <w:pPr>
        <w:ind w:left="2291" w:hanging="360"/>
      </w:pPr>
    </w:lvl>
    <w:lvl w:ilvl="2" w:tplc="0410001B" w:tentative="1">
      <w:start w:val="1"/>
      <w:numFmt w:val="lowerRoman"/>
      <w:lvlText w:val="%3."/>
      <w:lvlJc w:val="right"/>
      <w:pPr>
        <w:ind w:left="3011" w:hanging="180"/>
      </w:pPr>
    </w:lvl>
    <w:lvl w:ilvl="3" w:tplc="0410000F" w:tentative="1">
      <w:start w:val="1"/>
      <w:numFmt w:val="decimal"/>
      <w:lvlText w:val="%4."/>
      <w:lvlJc w:val="left"/>
      <w:pPr>
        <w:ind w:left="3731" w:hanging="360"/>
      </w:pPr>
    </w:lvl>
    <w:lvl w:ilvl="4" w:tplc="04100019" w:tentative="1">
      <w:start w:val="1"/>
      <w:numFmt w:val="lowerLetter"/>
      <w:lvlText w:val="%5."/>
      <w:lvlJc w:val="left"/>
      <w:pPr>
        <w:ind w:left="4451" w:hanging="360"/>
      </w:pPr>
    </w:lvl>
    <w:lvl w:ilvl="5" w:tplc="0410001B" w:tentative="1">
      <w:start w:val="1"/>
      <w:numFmt w:val="lowerRoman"/>
      <w:lvlText w:val="%6."/>
      <w:lvlJc w:val="right"/>
      <w:pPr>
        <w:ind w:left="5171" w:hanging="180"/>
      </w:pPr>
    </w:lvl>
    <w:lvl w:ilvl="6" w:tplc="0410000F" w:tentative="1">
      <w:start w:val="1"/>
      <w:numFmt w:val="decimal"/>
      <w:lvlText w:val="%7."/>
      <w:lvlJc w:val="left"/>
      <w:pPr>
        <w:ind w:left="5891" w:hanging="360"/>
      </w:pPr>
    </w:lvl>
    <w:lvl w:ilvl="7" w:tplc="04100019" w:tentative="1">
      <w:start w:val="1"/>
      <w:numFmt w:val="lowerLetter"/>
      <w:lvlText w:val="%8."/>
      <w:lvlJc w:val="left"/>
      <w:pPr>
        <w:ind w:left="6611" w:hanging="360"/>
      </w:pPr>
    </w:lvl>
    <w:lvl w:ilvl="8" w:tplc="0410001B" w:tentative="1">
      <w:start w:val="1"/>
      <w:numFmt w:val="lowerRoman"/>
      <w:lvlText w:val="%9."/>
      <w:lvlJc w:val="right"/>
      <w:pPr>
        <w:ind w:left="7331" w:hanging="180"/>
      </w:pPr>
    </w:lvl>
  </w:abstractNum>
  <w:abstractNum w:abstractNumId="47" w15:restartNumberingAfterBreak="0">
    <w:nsid w:val="2BD71C7F"/>
    <w:multiLevelType w:val="hybridMultilevel"/>
    <w:tmpl w:val="134221A4"/>
    <w:lvl w:ilvl="0" w:tplc="C16023AA">
      <w:start w:val="1"/>
      <w:numFmt w:val="decimal"/>
      <w:lvlText w:val="%1)"/>
      <w:lvlJc w:val="left"/>
      <w:pPr>
        <w:ind w:left="1571" w:hanging="360"/>
      </w:pPr>
      <w:rPr>
        <w:color w:val="auto"/>
      </w:rPr>
    </w:lvl>
    <w:lvl w:ilvl="1" w:tplc="04100019">
      <w:start w:val="1"/>
      <w:numFmt w:val="lowerLetter"/>
      <w:lvlText w:val="%2."/>
      <w:lvlJc w:val="left"/>
      <w:pPr>
        <w:ind w:left="2291" w:hanging="360"/>
      </w:pPr>
    </w:lvl>
    <w:lvl w:ilvl="2" w:tplc="0410001B">
      <w:start w:val="1"/>
      <w:numFmt w:val="lowerRoman"/>
      <w:lvlText w:val="%3."/>
      <w:lvlJc w:val="right"/>
      <w:pPr>
        <w:ind w:left="3011" w:hanging="180"/>
      </w:pPr>
    </w:lvl>
    <w:lvl w:ilvl="3" w:tplc="0410000F">
      <w:start w:val="1"/>
      <w:numFmt w:val="decimal"/>
      <w:lvlText w:val="%4."/>
      <w:lvlJc w:val="left"/>
      <w:pPr>
        <w:ind w:left="3731" w:hanging="360"/>
      </w:pPr>
    </w:lvl>
    <w:lvl w:ilvl="4" w:tplc="04100019">
      <w:start w:val="1"/>
      <w:numFmt w:val="lowerLetter"/>
      <w:lvlText w:val="%5."/>
      <w:lvlJc w:val="left"/>
      <w:pPr>
        <w:ind w:left="4451" w:hanging="360"/>
      </w:pPr>
    </w:lvl>
    <w:lvl w:ilvl="5" w:tplc="0410001B">
      <w:start w:val="1"/>
      <w:numFmt w:val="lowerRoman"/>
      <w:lvlText w:val="%6."/>
      <w:lvlJc w:val="right"/>
      <w:pPr>
        <w:ind w:left="5171" w:hanging="180"/>
      </w:pPr>
    </w:lvl>
    <w:lvl w:ilvl="6" w:tplc="0410000F">
      <w:start w:val="1"/>
      <w:numFmt w:val="decimal"/>
      <w:lvlText w:val="%7."/>
      <w:lvlJc w:val="left"/>
      <w:pPr>
        <w:ind w:left="5891" w:hanging="360"/>
      </w:pPr>
    </w:lvl>
    <w:lvl w:ilvl="7" w:tplc="04100019">
      <w:start w:val="1"/>
      <w:numFmt w:val="lowerLetter"/>
      <w:lvlText w:val="%8."/>
      <w:lvlJc w:val="left"/>
      <w:pPr>
        <w:ind w:left="6611" w:hanging="360"/>
      </w:pPr>
    </w:lvl>
    <w:lvl w:ilvl="8" w:tplc="0410001B">
      <w:start w:val="1"/>
      <w:numFmt w:val="lowerRoman"/>
      <w:lvlText w:val="%9."/>
      <w:lvlJc w:val="right"/>
      <w:pPr>
        <w:ind w:left="7331" w:hanging="180"/>
      </w:pPr>
    </w:lvl>
  </w:abstractNum>
  <w:abstractNum w:abstractNumId="48" w15:restartNumberingAfterBreak="0">
    <w:nsid w:val="2D2065C5"/>
    <w:multiLevelType w:val="hybridMultilevel"/>
    <w:tmpl w:val="1680AE6E"/>
    <w:lvl w:ilvl="0" w:tplc="04100001">
      <w:start w:val="1"/>
      <w:numFmt w:val="bullet"/>
      <w:lvlText w:val=""/>
      <w:lvlJc w:val="left"/>
      <w:pPr>
        <w:ind w:left="770" w:hanging="360"/>
      </w:pPr>
      <w:rPr>
        <w:rFonts w:ascii="Symbol" w:hAnsi="Symbol" w:hint="default"/>
      </w:rPr>
    </w:lvl>
    <w:lvl w:ilvl="1" w:tplc="04100003" w:tentative="1">
      <w:start w:val="1"/>
      <w:numFmt w:val="bullet"/>
      <w:lvlText w:val="o"/>
      <w:lvlJc w:val="left"/>
      <w:pPr>
        <w:ind w:left="1490" w:hanging="360"/>
      </w:pPr>
      <w:rPr>
        <w:rFonts w:ascii="Courier New" w:hAnsi="Courier New" w:cs="Courier New" w:hint="default"/>
      </w:rPr>
    </w:lvl>
    <w:lvl w:ilvl="2" w:tplc="04100005" w:tentative="1">
      <w:start w:val="1"/>
      <w:numFmt w:val="bullet"/>
      <w:lvlText w:val=""/>
      <w:lvlJc w:val="left"/>
      <w:pPr>
        <w:ind w:left="2210" w:hanging="360"/>
      </w:pPr>
      <w:rPr>
        <w:rFonts w:ascii="Wingdings" w:hAnsi="Wingdings" w:hint="default"/>
      </w:rPr>
    </w:lvl>
    <w:lvl w:ilvl="3" w:tplc="04100001" w:tentative="1">
      <w:start w:val="1"/>
      <w:numFmt w:val="bullet"/>
      <w:lvlText w:val=""/>
      <w:lvlJc w:val="left"/>
      <w:pPr>
        <w:ind w:left="2930" w:hanging="360"/>
      </w:pPr>
      <w:rPr>
        <w:rFonts w:ascii="Symbol" w:hAnsi="Symbol" w:hint="default"/>
      </w:rPr>
    </w:lvl>
    <w:lvl w:ilvl="4" w:tplc="04100003" w:tentative="1">
      <w:start w:val="1"/>
      <w:numFmt w:val="bullet"/>
      <w:lvlText w:val="o"/>
      <w:lvlJc w:val="left"/>
      <w:pPr>
        <w:ind w:left="3650" w:hanging="360"/>
      </w:pPr>
      <w:rPr>
        <w:rFonts w:ascii="Courier New" w:hAnsi="Courier New" w:cs="Courier New" w:hint="default"/>
      </w:rPr>
    </w:lvl>
    <w:lvl w:ilvl="5" w:tplc="04100005" w:tentative="1">
      <w:start w:val="1"/>
      <w:numFmt w:val="bullet"/>
      <w:lvlText w:val=""/>
      <w:lvlJc w:val="left"/>
      <w:pPr>
        <w:ind w:left="4370" w:hanging="360"/>
      </w:pPr>
      <w:rPr>
        <w:rFonts w:ascii="Wingdings" w:hAnsi="Wingdings" w:hint="default"/>
      </w:rPr>
    </w:lvl>
    <w:lvl w:ilvl="6" w:tplc="04100001" w:tentative="1">
      <w:start w:val="1"/>
      <w:numFmt w:val="bullet"/>
      <w:lvlText w:val=""/>
      <w:lvlJc w:val="left"/>
      <w:pPr>
        <w:ind w:left="5090" w:hanging="360"/>
      </w:pPr>
      <w:rPr>
        <w:rFonts w:ascii="Symbol" w:hAnsi="Symbol" w:hint="default"/>
      </w:rPr>
    </w:lvl>
    <w:lvl w:ilvl="7" w:tplc="04100003" w:tentative="1">
      <w:start w:val="1"/>
      <w:numFmt w:val="bullet"/>
      <w:lvlText w:val="o"/>
      <w:lvlJc w:val="left"/>
      <w:pPr>
        <w:ind w:left="5810" w:hanging="360"/>
      </w:pPr>
      <w:rPr>
        <w:rFonts w:ascii="Courier New" w:hAnsi="Courier New" w:cs="Courier New" w:hint="default"/>
      </w:rPr>
    </w:lvl>
    <w:lvl w:ilvl="8" w:tplc="04100005" w:tentative="1">
      <w:start w:val="1"/>
      <w:numFmt w:val="bullet"/>
      <w:lvlText w:val=""/>
      <w:lvlJc w:val="left"/>
      <w:pPr>
        <w:ind w:left="6530" w:hanging="360"/>
      </w:pPr>
      <w:rPr>
        <w:rFonts w:ascii="Wingdings" w:hAnsi="Wingdings" w:hint="default"/>
      </w:rPr>
    </w:lvl>
  </w:abstractNum>
  <w:abstractNum w:abstractNumId="49" w15:restartNumberingAfterBreak="0">
    <w:nsid w:val="2D765020"/>
    <w:multiLevelType w:val="hybridMultilevel"/>
    <w:tmpl w:val="591AADF8"/>
    <w:lvl w:ilvl="0" w:tplc="764A61B4">
      <w:start w:val="1"/>
      <w:numFmt w:val="decimal"/>
      <w:lvlText w:val="%1."/>
      <w:lvlJc w:val="left"/>
      <w:pPr>
        <w:ind w:left="1440" w:hanging="360"/>
      </w:pPr>
      <w:rPr>
        <w:b w:val="0"/>
      </w:r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50" w15:restartNumberingAfterBreak="0">
    <w:nsid w:val="2FA50295"/>
    <w:multiLevelType w:val="hybridMultilevel"/>
    <w:tmpl w:val="F0F8FE7C"/>
    <w:lvl w:ilvl="0" w:tplc="0410000F">
      <w:start w:val="1"/>
      <w:numFmt w:val="decimal"/>
      <w:lvlText w:val="%1."/>
      <w:lvlJc w:val="left"/>
      <w:pPr>
        <w:ind w:left="1571" w:hanging="360"/>
      </w:pPr>
    </w:lvl>
    <w:lvl w:ilvl="1" w:tplc="04100019" w:tentative="1">
      <w:start w:val="1"/>
      <w:numFmt w:val="lowerLetter"/>
      <w:lvlText w:val="%2."/>
      <w:lvlJc w:val="left"/>
      <w:pPr>
        <w:ind w:left="2291" w:hanging="360"/>
      </w:pPr>
    </w:lvl>
    <w:lvl w:ilvl="2" w:tplc="0410001B" w:tentative="1">
      <w:start w:val="1"/>
      <w:numFmt w:val="lowerRoman"/>
      <w:lvlText w:val="%3."/>
      <w:lvlJc w:val="right"/>
      <w:pPr>
        <w:ind w:left="3011" w:hanging="180"/>
      </w:pPr>
    </w:lvl>
    <w:lvl w:ilvl="3" w:tplc="0410000F" w:tentative="1">
      <w:start w:val="1"/>
      <w:numFmt w:val="decimal"/>
      <w:lvlText w:val="%4."/>
      <w:lvlJc w:val="left"/>
      <w:pPr>
        <w:ind w:left="3731" w:hanging="360"/>
      </w:pPr>
    </w:lvl>
    <w:lvl w:ilvl="4" w:tplc="04100019" w:tentative="1">
      <w:start w:val="1"/>
      <w:numFmt w:val="lowerLetter"/>
      <w:lvlText w:val="%5."/>
      <w:lvlJc w:val="left"/>
      <w:pPr>
        <w:ind w:left="4451" w:hanging="360"/>
      </w:pPr>
    </w:lvl>
    <w:lvl w:ilvl="5" w:tplc="0410001B" w:tentative="1">
      <w:start w:val="1"/>
      <w:numFmt w:val="lowerRoman"/>
      <w:lvlText w:val="%6."/>
      <w:lvlJc w:val="right"/>
      <w:pPr>
        <w:ind w:left="5171" w:hanging="180"/>
      </w:pPr>
    </w:lvl>
    <w:lvl w:ilvl="6" w:tplc="0410000F" w:tentative="1">
      <w:start w:val="1"/>
      <w:numFmt w:val="decimal"/>
      <w:lvlText w:val="%7."/>
      <w:lvlJc w:val="left"/>
      <w:pPr>
        <w:ind w:left="5891" w:hanging="360"/>
      </w:pPr>
    </w:lvl>
    <w:lvl w:ilvl="7" w:tplc="04100019" w:tentative="1">
      <w:start w:val="1"/>
      <w:numFmt w:val="lowerLetter"/>
      <w:lvlText w:val="%8."/>
      <w:lvlJc w:val="left"/>
      <w:pPr>
        <w:ind w:left="6611" w:hanging="360"/>
      </w:pPr>
    </w:lvl>
    <w:lvl w:ilvl="8" w:tplc="0410001B" w:tentative="1">
      <w:start w:val="1"/>
      <w:numFmt w:val="lowerRoman"/>
      <w:lvlText w:val="%9."/>
      <w:lvlJc w:val="right"/>
      <w:pPr>
        <w:ind w:left="7331" w:hanging="180"/>
      </w:pPr>
    </w:lvl>
  </w:abstractNum>
  <w:abstractNum w:abstractNumId="51" w15:restartNumberingAfterBreak="0">
    <w:nsid w:val="3306342E"/>
    <w:multiLevelType w:val="hybridMultilevel"/>
    <w:tmpl w:val="5298FF52"/>
    <w:lvl w:ilvl="0" w:tplc="7D78C396">
      <w:start w:val="1"/>
      <w:numFmt w:val="decimal"/>
      <w:lvlText w:val="%1)"/>
      <w:lvlJc w:val="left"/>
      <w:pPr>
        <w:ind w:left="720" w:hanging="360"/>
      </w:pPr>
      <w:rPr>
        <w:rFonts w:ascii="Times New Roman" w:hAnsi="Times New Roman" w:cs="Times New Roman" w:hint="default"/>
        <w:b/>
        <w:sz w:val="20"/>
        <w:szCs w:val="20"/>
      </w:rPr>
    </w:lvl>
    <w:lvl w:ilvl="1" w:tplc="F2D80BC8">
      <w:start w:val="1"/>
      <w:numFmt w:val="lowerLetter"/>
      <w:lvlText w:val="%2."/>
      <w:lvlJc w:val="left"/>
      <w:pPr>
        <w:ind w:left="1440" w:hanging="360"/>
      </w:pPr>
    </w:lvl>
    <w:lvl w:ilvl="2" w:tplc="353EDAE4">
      <w:start w:val="1"/>
      <w:numFmt w:val="lowerRoman"/>
      <w:lvlText w:val="%3."/>
      <w:lvlJc w:val="right"/>
      <w:pPr>
        <w:ind w:left="2160" w:hanging="180"/>
      </w:pPr>
    </w:lvl>
    <w:lvl w:ilvl="3" w:tplc="F5F458D6">
      <w:start w:val="1"/>
      <w:numFmt w:val="bullet"/>
      <w:lvlText w:val=""/>
      <w:lvlJc w:val="left"/>
      <w:pPr>
        <w:ind w:left="2880" w:hanging="360"/>
      </w:pPr>
      <w:rPr>
        <w:rFonts w:ascii="Wingdings" w:hAnsi="Wingdings" w:hint="default"/>
      </w:rPr>
    </w:lvl>
    <w:lvl w:ilvl="4" w:tplc="81B4551C">
      <w:start w:val="1"/>
      <w:numFmt w:val="bullet"/>
      <w:lvlText w:val=""/>
      <w:lvlJc w:val="left"/>
      <w:pPr>
        <w:ind w:left="3600" w:hanging="360"/>
      </w:pPr>
      <w:rPr>
        <w:rFonts w:ascii="Wingdings" w:hAnsi="Wingdings" w:hint="default"/>
      </w:rPr>
    </w:lvl>
    <w:lvl w:ilvl="5" w:tplc="63425FDA">
      <w:start w:val="1"/>
      <w:numFmt w:val="lowerRoman"/>
      <w:lvlText w:val="%6."/>
      <w:lvlJc w:val="right"/>
      <w:pPr>
        <w:ind w:left="4320" w:hanging="180"/>
      </w:pPr>
    </w:lvl>
    <w:lvl w:ilvl="6" w:tplc="8550AD26">
      <w:start w:val="1"/>
      <w:numFmt w:val="decimal"/>
      <w:lvlText w:val="%7."/>
      <w:lvlJc w:val="left"/>
      <w:pPr>
        <w:ind w:left="5040" w:hanging="360"/>
      </w:pPr>
    </w:lvl>
    <w:lvl w:ilvl="7" w:tplc="3E4EAD4C">
      <w:start w:val="1"/>
      <w:numFmt w:val="lowerLetter"/>
      <w:lvlText w:val="%8."/>
      <w:lvlJc w:val="left"/>
      <w:pPr>
        <w:ind w:left="5760" w:hanging="360"/>
      </w:pPr>
    </w:lvl>
    <w:lvl w:ilvl="8" w:tplc="BBD0A75E" w:tentative="1">
      <w:start w:val="1"/>
      <w:numFmt w:val="lowerRoman"/>
      <w:lvlText w:val="%9."/>
      <w:lvlJc w:val="right"/>
      <w:pPr>
        <w:ind w:left="6480" w:hanging="180"/>
      </w:pPr>
    </w:lvl>
  </w:abstractNum>
  <w:abstractNum w:abstractNumId="52" w15:restartNumberingAfterBreak="0">
    <w:nsid w:val="34DD0ED4"/>
    <w:multiLevelType w:val="hybridMultilevel"/>
    <w:tmpl w:val="4C781AEE"/>
    <w:lvl w:ilvl="0" w:tplc="5B541CE6">
      <w:start w:val="1"/>
      <w:numFmt w:val="bullet"/>
      <w:lvlText w:val=""/>
      <w:lvlJc w:val="left"/>
      <w:pPr>
        <w:ind w:left="720" w:hanging="360"/>
      </w:pPr>
      <w:rPr>
        <w:rFonts w:ascii="Symbol" w:hAnsi="Symbol" w:hint="default"/>
      </w:rPr>
    </w:lvl>
    <w:lvl w:ilvl="1" w:tplc="F2C865EA">
      <w:start w:val="1"/>
      <w:numFmt w:val="bullet"/>
      <w:lvlText w:val="o"/>
      <w:lvlJc w:val="left"/>
      <w:pPr>
        <w:ind w:left="1440" w:hanging="360"/>
      </w:pPr>
      <w:rPr>
        <w:rFonts w:ascii="Courier New" w:hAnsi="Courier New" w:hint="default"/>
      </w:rPr>
    </w:lvl>
    <w:lvl w:ilvl="2" w:tplc="245085A2">
      <w:start w:val="1"/>
      <w:numFmt w:val="bullet"/>
      <w:lvlText w:val=""/>
      <w:lvlJc w:val="left"/>
      <w:pPr>
        <w:ind w:left="2160" w:hanging="360"/>
      </w:pPr>
      <w:rPr>
        <w:rFonts w:ascii="Wingdings" w:hAnsi="Wingdings" w:hint="default"/>
      </w:rPr>
    </w:lvl>
    <w:lvl w:ilvl="3" w:tplc="F64EA5FA">
      <w:start w:val="1"/>
      <w:numFmt w:val="bullet"/>
      <w:lvlText w:val=""/>
      <w:lvlJc w:val="left"/>
      <w:pPr>
        <w:ind w:left="2880" w:hanging="360"/>
      </w:pPr>
      <w:rPr>
        <w:rFonts w:ascii="Symbol" w:hAnsi="Symbol" w:hint="default"/>
      </w:rPr>
    </w:lvl>
    <w:lvl w:ilvl="4" w:tplc="098A50C6">
      <w:start w:val="1"/>
      <w:numFmt w:val="bullet"/>
      <w:lvlText w:val="o"/>
      <w:lvlJc w:val="left"/>
      <w:pPr>
        <w:ind w:left="3600" w:hanging="360"/>
      </w:pPr>
      <w:rPr>
        <w:rFonts w:ascii="Courier New" w:hAnsi="Courier New" w:hint="default"/>
      </w:rPr>
    </w:lvl>
    <w:lvl w:ilvl="5" w:tplc="22F8D6EE">
      <w:start w:val="1"/>
      <w:numFmt w:val="bullet"/>
      <w:lvlText w:val=""/>
      <w:lvlJc w:val="left"/>
      <w:pPr>
        <w:ind w:left="4320" w:hanging="360"/>
      </w:pPr>
      <w:rPr>
        <w:rFonts w:ascii="Wingdings" w:hAnsi="Wingdings" w:hint="default"/>
      </w:rPr>
    </w:lvl>
    <w:lvl w:ilvl="6" w:tplc="17E87F60">
      <w:start w:val="1"/>
      <w:numFmt w:val="bullet"/>
      <w:lvlText w:val=""/>
      <w:lvlJc w:val="left"/>
      <w:pPr>
        <w:ind w:left="5040" w:hanging="360"/>
      </w:pPr>
      <w:rPr>
        <w:rFonts w:ascii="Symbol" w:hAnsi="Symbol" w:hint="default"/>
      </w:rPr>
    </w:lvl>
    <w:lvl w:ilvl="7" w:tplc="E30A7A28">
      <w:start w:val="1"/>
      <w:numFmt w:val="bullet"/>
      <w:lvlText w:val="o"/>
      <w:lvlJc w:val="left"/>
      <w:pPr>
        <w:ind w:left="5760" w:hanging="360"/>
      </w:pPr>
      <w:rPr>
        <w:rFonts w:ascii="Courier New" w:hAnsi="Courier New" w:hint="default"/>
      </w:rPr>
    </w:lvl>
    <w:lvl w:ilvl="8" w:tplc="D4D80AE2">
      <w:start w:val="1"/>
      <w:numFmt w:val="bullet"/>
      <w:lvlText w:val=""/>
      <w:lvlJc w:val="left"/>
      <w:pPr>
        <w:ind w:left="6480" w:hanging="360"/>
      </w:pPr>
      <w:rPr>
        <w:rFonts w:ascii="Wingdings" w:hAnsi="Wingdings" w:hint="default"/>
      </w:rPr>
    </w:lvl>
  </w:abstractNum>
  <w:abstractNum w:abstractNumId="53" w15:restartNumberingAfterBreak="0">
    <w:nsid w:val="3744596F"/>
    <w:multiLevelType w:val="hybridMultilevel"/>
    <w:tmpl w:val="B6B8383E"/>
    <w:lvl w:ilvl="0" w:tplc="377E6410">
      <w:start w:val="1"/>
      <w:numFmt w:val="bullet"/>
      <w:lvlText w:val=""/>
      <w:lvlJc w:val="left"/>
      <w:pPr>
        <w:ind w:left="1428" w:hanging="360"/>
      </w:pPr>
      <w:rPr>
        <w:rFonts w:ascii="Wingdings" w:hAnsi="Wingdings" w:hint="default"/>
      </w:rPr>
    </w:lvl>
    <w:lvl w:ilvl="1" w:tplc="04100019">
      <w:start w:val="1"/>
      <w:numFmt w:val="bullet"/>
      <w:lvlText w:val="o"/>
      <w:lvlJc w:val="left"/>
      <w:pPr>
        <w:ind w:left="2148" w:hanging="360"/>
      </w:pPr>
      <w:rPr>
        <w:rFonts w:ascii="Courier New" w:hAnsi="Courier New" w:cs="Courier New" w:hint="default"/>
      </w:rPr>
    </w:lvl>
    <w:lvl w:ilvl="2" w:tplc="0410001B">
      <w:start w:val="1"/>
      <w:numFmt w:val="bullet"/>
      <w:lvlText w:val=""/>
      <w:lvlJc w:val="left"/>
      <w:pPr>
        <w:ind w:left="2868" w:hanging="360"/>
      </w:pPr>
      <w:rPr>
        <w:rFonts w:ascii="Wingdings" w:hAnsi="Wingdings" w:hint="default"/>
      </w:rPr>
    </w:lvl>
    <w:lvl w:ilvl="3" w:tplc="0410000D">
      <w:start w:val="1"/>
      <w:numFmt w:val="bullet"/>
      <w:lvlText w:val=""/>
      <w:lvlJc w:val="left"/>
      <w:pPr>
        <w:ind w:left="3588" w:hanging="360"/>
      </w:pPr>
      <w:rPr>
        <w:rFonts w:ascii="Symbol" w:hAnsi="Symbol" w:hint="default"/>
      </w:rPr>
    </w:lvl>
    <w:lvl w:ilvl="4" w:tplc="0410000D" w:tentative="1">
      <w:start w:val="1"/>
      <w:numFmt w:val="bullet"/>
      <w:lvlText w:val="o"/>
      <w:lvlJc w:val="left"/>
      <w:pPr>
        <w:ind w:left="4308" w:hanging="360"/>
      </w:pPr>
      <w:rPr>
        <w:rFonts w:ascii="Courier New" w:hAnsi="Courier New" w:cs="Courier New" w:hint="default"/>
      </w:rPr>
    </w:lvl>
    <w:lvl w:ilvl="5" w:tplc="0410001B" w:tentative="1">
      <w:start w:val="1"/>
      <w:numFmt w:val="bullet"/>
      <w:lvlText w:val=""/>
      <w:lvlJc w:val="left"/>
      <w:pPr>
        <w:ind w:left="5028" w:hanging="360"/>
      </w:pPr>
      <w:rPr>
        <w:rFonts w:ascii="Wingdings" w:hAnsi="Wingdings" w:hint="default"/>
      </w:rPr>
    </w:lvl>
    <w:lvl w:ilvl="6" w:tplc="0410000F" w:tentative="1">
      <w:start w:val="1"/>
      <w:numFmt w:val="bullet"/>
      <w:lvlText w:val=""/>
      <w:lvlJc w:val="left"/>
      <w:pPr>
        <w:ind w:left="5748" w:hanging="360"/>
      </w:pPr>
      <w:rPr>
        <w:rFonts w:ascii="Symbol" w:hAnsi="Symbol" w:hint="default"/>
      </w:rPr>
    </w:lvl>
    <w:lvl w:ilvl="7" w:tplc="04100019" w:tentative="1">
      <w:start w:val="1"/>
      <w:numFmt w:val="bullet"/>
      <w:lvlText w:val="o"/>
      <w:lvlJc w:val="left"/>
      <w:pPr>
        <w:ind w:left="6468" w:hanging="360"/>
      </w:pPr>
      <w:rPr>
        <w:rFonts w:ascii="Courier New" w:hAnsi="Courier New" w:cs="Courier New" w:hint="default"/>
      </w:rPr>
    </w:lvl>
    <w:lvl w:ilvl="8" w:tplc="0410001B" w:tentative="1">
      <w:start w:val="1"/>
      <w:numFmt w:val="bullet"/>
      <w:lvlText w:val=""/>
      <w:lvlJc w:val="left"/>
      <w:pPr>
        <w:ind w:left="7188" w:hanging="360"/>
      </w:pPr>
      <w:rPr>
        <w:rFonts w:ascii="Wingdings" w:hAnsi="Wingdings" w:hint="default"/>
      </w:rPr>
    </w:lvl>
  </w:abstractNum>
  <w:abstractNum w:abstractNumId="54" w15:restartNumberingAfterBreak="0">
    <w:nsid w:val="381B27EC"/>
    <w:multiLevelType w:val="hybridMultilevel"/>
    <w:tmpl w:val="591AADF8"/>
    <w:lvl w:ilvl="0" w:tplc="0410000D">
      <w:start w:val="1"/>
      <w:numFmt w:val="decimal"/>
      <w:lvlText w:val="%1."/>
      <w:lvlJc w:val="left"/>
      <w:pPr>
        <w:ind w:left="1440" w:hanging="360"/>
      </w:pPr>
      <w:rPr>
        <w:b w:val="0"/>
      </w:rPr>
    </w:lvl>
    <w:lvl w:ilvl="1" w:tplc="04100003" w:tentative="1">
      <w:start w:val="1"/>
      <w:numFmt w:val="lowerLetter"/>
      <w:lvlText w:val="%2."/>
      <w:lvlJc w:val="left"/>
      <w:pPr>
        <w:ind w:left="2160" w:hanging="360"/>
      </w:pPr>
    </w:lvl>
    <w:lvl w:ilvl="2" w:tplc="04100005" w:tentative="1">
      <w:start w:val="1"/>
      <w:numFmt w:val="lowerRoman"/>
      <w:lvlText w:val="%3."/>
      <w:lvlJc w:val="right"/>
      <w:pPr>
        <w:ind w:left="2880" w:hanging="180"/>
      </w:pPr>
    </w:lvl>
    <w:lvl w:ilvl="3" w:tplc="04100001" w:tentative="1">
      <w:start w:val="1"/>
      <w:numFmt w:val="decimal"/>
      <w:lvlText w:val="%4."/>
      <w:lvlJc w:val="left"/>
      <w:pPr>
        <w:ind w:left="3600" w:hanging="360"/>
      </w:pPr>
    </w:lvl>
    <w:lvl w:ilvl="4" w:tplc="04100003" w:tentative="1">
      <w:start w:val="1"/>
      <w:numFmt w:val="lowerLetter"/>
      <w:lvlText w:val="%5."/>
      <w:lvlJc w:val="left"/>
      <w:pPr>
        <w:ind w:left="4320" w:hanging="360"/>
      </w:pPr>
    </w:lvl>
    <w:lvl w:ilvl="5" w:tplc="04100005" w:tentative="1">
      <w:start w:val="1"/>
      <w:numFmt w:val="lowerRoman"/>
      <w:lvlText w:val="%6."/>
      <w:lvlJc w:val="right"/>
      <w:pPr>
        <w:ind w:left="5040" w:hanging="180"/>
      </w:pPr>
    </w:lvl>
    <w:lvl w:ilvl="6" w:tplc="04100001" w:tentative="1">
      <w:start w:val="1"/>
      <w:numFmt w:val="decimal"/>
      <w:lvlText w:val="%7."/>
      <w:lvlJc w:val="left"/>
      <w:pPr>
        <w:ind w:left="5760" w:hanging="360"/>
      </w:pPr>
    </w:lvl>
    <w:lvl w:ilvl="7" w:tplc="04100003" w:tentative="1">
      <w:start w:val="1"/>
      <w:numFmt w:val="lowerLetter"/>
      <w:lvlText w:val="%8."/>
      <w:lvlJc w:val="left"/>
      <w:pPr>
        <w:ind w:left="6480" w:hanging="360"/>
      </w:pPr>
    </w:lvl>
    <w:lvl w:ilvl="8" w:tplc="04100005" w:tentative="1">
      <w:start w:val="1"/>
      <w:numFmt w:val="lowerRoman"/>
      <w:lvlText w:val="%9."/>
      <w:lvlJc w:val="right"/>
      <w:pPr>
        <w:ind w:left="7200" w:hanging="180"/>
      </w:pPr>
    </w:lvl>
  </w:abstractNum>
  <w:abstractNum w:abstractNumId="55" w15:restartNumberingAfterBreak="0">
    <w:nsid w:val="38D61940"/>
    <w:multiLevelType w:val="hybridMultilevel"/>
    <w:tmpl w:val="591AADF8"/>
    <w:lvl w:ilvl="0" w:tplc="764A61B4">
      <w:start w:val="1"/>
      <w:numFmt w:val="decimal"/>
      <w:lvlText w:val="%1."/>
      <w:lvlJc w:val="left"/>
      <w:pPr>
        <w:ind w:left="1440" w:hanging="360"/>
      </w:pPr>
      <w:rPr>
        <w:b w:val="0"/>
      </w:r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56" w15:restartNumberingAfterBreak="0">
    <w:nsid w:val="390406B5"/>
    <w:multiLevelType w:val="hybridMultilevel"/>
    <w:tmpl w:val="DC3EBED2"/>
    <w:lvl w:ilvl="0" w:tplc="0FD816AA">
      <w:numFmt w:val="bullet"/>
      <w:lvlText w:val="-"/>
      <w:lvlJc w:val="left"/>
      <w:pPr>
        <w:ind w:left="720" w:hanging="360"/>
      </w:pPr>
      <w:rPr>
        <w:rFonts w:ascii="Calibri" w:eastAsia="Calibri" w:hAnsi="Calibri" w:cs="Times New Roman"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57" w15:restartNumberingAfterBreak="0">
    <w:nsid w:val="3AEC4038"/>
    <w:multiLevelType w:val="multilevel"/>
    <w:tmpl w:val="C95AF4D2"/>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58" w15:restartNumberingAfterBreak="0">
    <w:nsid w:val="3B503D4B"/>
    <w:multiLevelType w:val="hybridMultilevel"/>
    <w:tmpl w:val="134221A4"/>
    <w:lvl w:ilvl="0" w:tplc="764A61B4">
      <w:start w:val="1"/>
      <w:numFmt w:val="decimal"/>
      <w:lvlText w:val="%1)"/>
      <w:lvlJc w:val="left"/>
      <w:pPr>
        <w:ind w:left="1571" w:hanging="360"/>
      </w:pPr>
      <w:rPr>
        <w:color w:val="auto"/>
      </w:rPr>
    </w:lvl>
    <w:lvl w:ilvl="1" w:tplc="04100019">
      <w:start w:val="1"/>
      <w:numFmt w:val="lowerLetter"/>
      <w:lvlText w:val="%2."/>
      <w:lvlJc w:val="left"/>
      <w:pPr>
        <w:ind w:left="2291" w:hanging="360"/>
      </w:pPr>
    </w:lvl>
    <w:lvl w:ilvl="2" w:tplc="0410001B">
      <w:start w:val="1"/>
      <w:numFmt w:val="lowerRoman"/>
      <w:lvlText w:val="%3."/>
      <w:lvlJc w:val="right"/>
      <w:pPr>
        <w:ind w:left="3011" w:hanging="180"/>
      </w:pPr>
    </w:lvl>
    <w:lvl w:ilvl="3" w:tplc="0410000F">
      <w:start w:val="1"/>
      <w:numFmt w:val="decimal"/>
      <w:lvlText w:val="%4."/>
      <w:lvlJc w:val="left"/>
      <w:pPr>
        <w:ind w:left="3731" w:hanging="360"/>
      </w:pPr>
    </w:lvl>
    <w:lvl w:ilvl="4" w:tplc="04100019">
      <w:start w:val="1"/>
      <w:numFmt w:val="lowerLetter"/>
      <w:lvlText w:val="%5."/>
      <w:lvlJc w:val="left"/>
      <w:pPr>
        <w:ind w:left="4451" w:hanging="360"/>
      </w:pPr>
    </w:lvl>
    <w:lvl w:ilvl="5" w:tplc="0410001B">
      <w:start w:val="1"/>
      <w:numFmt w:val="lowerRoman"/>
      <w:lvlText w:val="%6."/>
      <w:lvlJc w:val="right"/>
      <w:pPr>
        <w:ind w:left="5171" w:hanging="180"/>
      </w:pPr>
    </w:lvl>
    <w:lvl w:ilvl="6" w:tplc="0410000F">
      <w:start w:val="1"/>
      <w:numFmt w:val="decimal"/>
      <w:lvlText w:val="%7."/>
      <w:lvlJc w:val="left"/>
      <w:pPr>
        <w:ind w:left="5891" w:hanging="360"/>
      </w:pPr>
    </w:lvl>
    <w:lvl w:ilvl="7" w:tplc="04100019">
      <w:start w:val="1"/>
      <w:numFmt w:val="lowerLetter"/>
      <w:lvlText w:val="%8."/>
      <w:lvlJc w:val="left"/>
      <w:pPr>
        <w:ind w:left="6611" w:hanging="360"/>
      </w:pPr>
    </w:lvl>
    <w:lvl w:ilvl="8" w:tplc="0410001B">
      <w:start w:val="1"/>
      <w:numFmt w:val="lowerRoman"/>
      <w:lvlText w:val="%9."/>
      <w:lvlJc w:val="right"/>
      <w:pPr>
        <w:ind w:left="7331" w:hanging="180"/>
      </w:pPr>
    </w:lvl>
  </w:abstractNum>
  <w:abstractNum w:abstractNumId="59" w15:restartNumberingAfterBreak="0">
    <w:nsid w:val="3BA613E5"/>
    <w:multiLevelType w:val="hybridMultilevel"/>
    <w:tmpl w:val="F0F8FE7C"/>
    <w:lvl w:ilvl="0" w:tplc="FFFFFFFF">
      <w:start w:val="1"/>
      <w:numFmt w:val="decimal"/>
      <w:lvlText w:val="%1."/>
      <w:lvlJc w:val="left"/>
      <w:pPr>
        <w:ind w:left="1571" w:hanging="360"/>
      </w:p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60" w15:restartNumberingAfterBreak="0">
    <w:nsid w:val="3C070C52"/>
    <w:multiLevelType w:val="hybridMultilevel"/>
    <w:tmpl w:val="AC76BEF2"/>
    <w:lvl w:ilvl="0" w:tplc="FB522B6E">
      <w:start w:val="1"/>
      <w:numFmt w:val="lowerLetter"/>
      <w:lvlText w:val="%1."/>
      <w:lvlJc w:val="left"/>
      <w:pPr>
        <w:ind w:left="2291"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1" w15:restartNumberingAfterBreak="0">
    <w:nsid w:val="3C443B2A"/>
    <w:multiLevelType w:val="hybridMultilevel"/>
    <w:tmpl w:val="9EB4E7C0"/>
    <w:lvl w:ilvl="0" w:tplc="839ED6A8">
      <w:start w:val="1"/>
      <w:numFmt w:val="decimal"/>
      <w:lvlText w:val="%1)"/>
      <w:lvlJc w:val="left"/>
      <w:pPr>
        <w:ind w:left="1571" w:hanging="360"/>
      </w:pPr>
      <w:rPr>
        <w:rFonts w:hint="default"/>
      </w:rPr>
    </w:lvl>
    <w:lvl w:ilvl="1" w:tplc="04100019" w:tentative="1">
      <w:start w:val="1"/>
      <w:numFmt w:val="lowerLetter"/>
      <w:lvlText w:val="%2."/>
      <w:lvlJc w:val="left"/>
      <w:pPr>
        <w:ind w:left="2291" w:hanging="360"/>
      </w:pPr>
    </w:lvl>
    <w:lvl w:ilvl="2" w:tplc="0410001B" w:tentative="1">
      <w:start w:val="1"/>
      <w:numFmt w:val="lowerRoman"/>
      <w:lvlText w:val="%3."/>
      <w:lvlJc w:val="right"/>
      <w:pPr>
        <w:ind w:left="3011" w:hanging="180"/>
      </w:pPr>
    </w:lvl>
    <w:lvl w:ilvl="3" w:tplc="0410000F" w:tentative="1">
      <w:start w:val="1"/>
      <w:numFmt w:val="decimal"/>
      <w:lvlText w:val="%4."/>
      <w:lvlJc w:val="left"/>
      <w:pPr>
        <w:ind w:left="3731" w:hanging="360"/>
      </w:pPr>
    </w:lvl>
    <w:lvl w:ilvl="4" w:tplc="04100019" w:tentative="1">
      <w:start w:val="1"/>
      <w:numFmt w:val="lowerLetter"/>
      <w:lvlText w:val="%5."/>
      <w:lvlJc w:val="left"/>
      <w:pPr>
        <w:ind w:left="4451" w:hanging="360"/>
      </w:pPr>
    </w:lvl>
    <w:lvl w:ilvl="5" w:tplc="0410001B" w:tentative="1">
      <w:start w:val="1"/>
      <w:numFmt w:val="lowerRoman"/>
      <w:lvlText w:val="%6."/>
      <w:lvlJc w:val="right"/>
      <w:pPr>
        <w:ind w:left="5171" w:hanging="180"/>
      </w:pPr>
    </w:lvl>
    <w:lvl w:ilvl="6" w:tplc="0410000F" w:tentative="1">
      <w:start w:val="1"/>
      <w:numFmt w:val="decimal"/>
      <w:lvlText w:val="%7."/>
      <w:lvlJc w:val="left"/>
      <w:pPr>
        <w:ind w:left="5891" w:hanging="360"/>
      </w:pPr>
    </w:lvl>
    <w:lvl w:ilvl="7" w:tplc="04100019" w:tentative="1">
      <w:start w:val="1"/>
      <w:numFmt w:val="lowerLetter"/>
      <w:lvlText w:val="%8."/>
      <w:lvlJc w:val="left"/>
      <w:pPr>
        <w:ind w:left="6611" w:hanging="360"/>
      </w:pPr>
    </w:lvl>
    <w:lvl w:ilvl="8" w:tplc="0410001B" w:tentative="1">
      <w:start w:val="1"/>
      <w:numFmt w:val="lowerRoman"/>
      <w:lvlText w:val="%9."/>
      <w:lvlJc w:val="right"/>
      <w:pPr>
        <w:ind w:left="7331" w:hanging="180"/>
      </w:pPr>
    </w:lvl>
  </w:abstractNum>
  <w:abstractNum w:abstractNumId="62" w15:restartNumberingAfterBreak="0">
    <w:nsid w:val="3C695160"/>
    <w:multiLevelType w:val="hybridMultilevel"/>
    <w:tmpl w:val="ED906942"/>
    <w:lvl w:ilvl="0" w:tplc="C16023AA">
      <w:start w:val="1"/>
      <w:numFmt w:val="bullet"/>
      <w:lvlText w:val=""/>
      <w:lvlJc w:val="left"/>
      <w:pPr>
        <w:ind w:left="720" w:hanging="360"/>
      </w:pPr>
      <w:rPr>
        <w:rFonts w:ascii="Symbol" w:hAnsi="Symbol" w:hint="default"/>
      </w:rPr>
    </w:lvl>
    <w:lvl w:ilvl="1" w:tplc="04100019" w:tentative="1">
      <w:start w:val="1"/>
      <w:numFmt w:val="bullet"/>
      <w:lvlText w:val="o"/>
      <w:lvlJc w:val="left"/>
      <w:pPr>
        <w:ind w:left="1440" w:hanging="360"/>
      </w:pPr>
      <w:rPr>
        <w:rFonts w:ascii="Courier New" w:hAnsi="Courier New" w:cs="Courier New" w:hint="default"/>
      </w:rPr>
    </w:lvl>
    <w:lvl w:ilvl="2" w:tplc="0410001B" w:tentative="1">
      <w:start w:val="1"/>
      <w:numFmt w:val="bullet"/>
      <w:lvlText w:val=""/>
      <w:lvlJc w:val="left"/>
      <w:pPr>
        <w:ind w:left="2160" w:hanging="360"/>
      </w:pPr>
      <w:rPr>
        <w:rFonts w:ascii="Wingdings" w:hAnsi="Wingdings" w:hint="default"/>
      </w:rPr>
    </w:lvl>
    <w:lvl w:ilvl="3" w:tplc="0410000F" w:tentative="1">
      <w:start w:val="1"/>
      <w:numFmt w:val="bullet"/>
      <w:lvlText w:val=""/>
      <w:lvlJc w:val="left"/>
      <w:pPr>
        <w:ind w:left="2880" w:hanging="360"/>
      </w:pPr>
      <w:rPr>
        <w:rFonts w:ascii="Symbol" w:hAnsi="Symbol" w:hint="default"/>
      </w:rPr>
    </w:lvl>
    <w:lvl w:ilvl="4" w:tplc="04100019" w:tentative="1">
      <w:start w:val="1"/>
      <w:numFmt w:val="bullet"/>
      <w:lvlText w:val="o"/>
      <w:lvlJc w:val="left"/>
      <w:pPr>
        <w:ind w:left="3600" w:hanging="360"/>
      </w:pPr>
      <w:rPr>
        <w:rFonts w:ascii="Courier New" w:hAnsi="Courier New" w:cs="Courier New" w:hint="default"/>
      </w:rPr>
    </w:lvl>
    <w:lvl w:ilvl="5" w:tplc="0410001B" w:tentative="1">
      <w:start w:val="1"/>
      <w:numFmt w:val="bullet"/>
      <w:lvlText w:val=""/>
      <w:lvlJc w:val="left"/>
      <w:pPr>
        <w:ind w:left="4320" w:hanging="360"/>
      </w:pPr>
      <w:rPr>
        <w:rFonts w:ascii="Wingdings" w:hAnsi="Wingdings" w:hint="default"/>
      </w:rPr>
    </w:lvl>
    <w:lvl w:ilvl="6" w:tplc="0410000F" w:tentative="1">
      <w:start w:val="1"/>
      <w:numFmt w:val="bullet"/>
      <w:lvlText w:val=""/>
      <w:lvlJc w:val="left"/>
      <w:pPr>
        <w:ind w:left="5040" w:hanging="360"/>
      </w:pPr>
      <w:rPr>
        <w:rFonts w:ascii="Symbol" w:hAnsi="Symbol" w:hint="default"/>
      </w:rPr>
    </w:lvl>
    <w:lvl w:ilvl="7" w:tplc="04100019" w:tentative="1">
      <w:start w:val="1"/>
      <w:numFmt w:val="bullet"/>
      <w:lvlText w:val="o"/>
      <w:lvlJc w:val="left"/>
      <w:pPr>
        <w:ind w:left="5760" w:hanging="360"/>
      </w:pPr>
      <w:rPr>
        <w:rFonts w:ascii="Courier New" w:hAnsi="Courier New" w:cs="Courier New" w:hint="default"/>
      </w:rPr>
    </w:lvl>
    <w:lvl w:ilvl="8" w:tplc="0410001B" w:tentative="1">
      <w:start w:val="1"/>
      <w:numFmt w:val="bullet"/>
      <w:lvlText w:val=""/>
      <w:lvlJc w:val="left"/>
      <w:pPr>
        <w:ind w:left="6480" w:hanging="360"/>
      </w:pPr>
      <w:rPr>
        <w:rFonts w:ascii="Wingdings" w:hAnsi="Wingdings" w:hint="default"/>
      </w:rPr>
    </w:lvl>
  </w:abstractNum>
  <w:abstractNum w:abstractNumId="63" w15:restartNumberingAfterBreak="0">
    <w:nsid w:val="3C7B6E36"/>
    <w:multiLevelType w:val="hybridMultilevel"/>
    <w:tmpl w:val="C31CC2F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4" w15:restartNumberingAfterBreak="0">
    <w:nsid w:val="3EF27805"/>
    <w:multiLevelType w:val="hybridMultilevel"/>
    <w:tmpl w:val="591AADF8"/>
    <w:lvl w:ilvl="0" w:tplc="0410000F">
      <w:start w:val="1"/>
      <w:numFmt w:val="decimal"/>
      <w:lvlText w:val="%1."/>
      <w:lvlJc w:val="left"/>
      <w:pPr>
        <w:ind w:left="1440" w:hanging="360"/>
      </w:pPr>
      <w:rPr>
        <w:b w:val="0"/>
      </w:r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65" w15:restartNumberingAfterBreak="0">
    <w:nsid w:val="3F6A0549"/>
    <w:multiLevelType w:val="hybridMultilevel"/>
    <w:tmpl w:val="158CD912"/>
    <w:lvl w:ilvl="0" w:tplc="764A61B4">
      <w:start w:val="1"/>
      <w:numFmt w:val="decimal"/>
      <w:lvlText w:val="%1."/>
      <w:lvlJc w:val="left"/>
      <w:pPr>
        <w:ind w:left="1571" w:hanging="360"/>
      </w:pPr>
      <w:rPr>
        <w:b w:val="0"/>
      </w:rPr>
    </w:lvl>
    <w:lvl w:ilvl="1" w:tplc="04100019">
      <w:start w:val="1"/>
      <w:numFmt w:val="lowerLetter"/>
      <w:lvlText w:val="%2."/>
      <w:lvlJc w:val="left"/>
      <w:pPr>
        <w:ind w:left="2291" w:hanging="360"/>
      </w:pPr>
    </w:lvl>
    <w:lvl w:ilvl="2" w:tplc="0410001B">
      <w:start w:val="1"/>
      <w:numFmt w:val="lowerRoman"/>
      <w:lvlText w:val="%3."/>
      <w:lvlJc w:val="right"/>
      <w:pPr>
        <w:ind w:left="3011" w:hanging="180"/>
      </w:pPr>
    </w:lvl>
    <w:lvl w:ilvl="3" w:tplc="0410000F" w:tentative="1">
      <w:start w:val="1"/>
      <w:numFmt w:val="decimal"/>
      <w:lvlText w:val="%4."/>
      <w:lvlJc w:val="left"/>
      <w:pPr>
        <w:ind w:left="3731" w:hanging="360"/>
      </w:pPr>
    </w:lvl>
    <w:lvl w:ilvl="4" w:tplc="04100019" w:tentative="1">
      <w:start w:val="1"/>
      <w:numFmt w:val="lowerLetter"/>
      <w:lvlText w:val="%5."/>
      <w:lvlJc w:val="left"/>
      <w:pPr>
        <w:ind w:left="4451" w:hanging="360"/>
      </w:pPr>
    </w:lvl>
    <w:lvl w:ilvl="5" w:tplc="0410001B" w:tentative="1">
      <w:start w:val="1"/>
      <w:numFmt w:val="lowerRoman"/>
      <w:lvlText w:val="%6."/>
      <w:lvlJc w:val="right"/>
      <w:pPr>
        <w:ind w:left="5171" w:hanging="180"/>
      </w:pPr>
    </w:lvl>
    <w:lvl w:ilvl="6" w:tplc="0410000F" w:tentative="1">
      <w:start w:val="1"/>
      <w:numFmt w:val="decimal"/>
      <w:lvlText w:val="%7."/>
      <w:lvlJc w:val="left"/>
      <w:pPr>
        <w:ind w:left="5891" w:hanging="360"/>
      </w:pPr>
    </w:lvl>
    <w:lvl w:ilvl="7" w:tplc="04100019" w:tentative="1">
      <w:start w:val="1"/>
      <w:numFmt w:val="lowerLetter"/>
      <w:lvlText w:val="%8."/>
      <w:lvlJc w:val="left"/>
      <w:pPr>
        <w:ind w:left="6611" w:hanging="360"/>
      </w:pPr>
    </w:lvl>
    <w:lvl w:ilvl="8" w:tplc="0410001B" w:tentative="1">
      <w:start w:val="1"/>
      <w:numFmt w:val="lowerRoman"/>
      <w:lvlText w:val="%9."/>
      <w:lvlJc w:val="right"/>
      <w:pPr>
        <w:ind w:left="7331" w:hanging="180"/>
      </w:pPr>
    </w:lvl>
  </w:abstractNum>
  <w:abstractNum w:abstractNumId="66" w15:restartNumberingAfterBreak="0">
    <w:nsid w:val="3F7B1F4B"/>
    <w:multiLevelType w:val="hybridMultilevel"/>
    <w:tmpl w:val="A7CAA462"/>
    <w:lvl w:ilvl="0" w:tplc="2B42D52A">
      <w:start w:val="1"/>
      <w:numFmt w:val="decimal"/>
      <w:lvlText w:val="%1)"/>
      <w:lvlJc w:val="left"/>
      <w:pPr>
        <w:ind w:left="720" w:hanging="360"/>
      </w:pPr>
      <w:rPr>
        <w:rFonts w:ascii="Calibri" w:hAnsi="Calibri" w:hint="default"/>
        <w:b/>
        <w:sz w:val="22"/>
        <w:szCs w:val="22"/>
      </w:rPr>
    </w:lvl>
    <w:lvl w:ilvl="1" w:tplc="04100019">
      <w:start w:val="1"/>
      <w:numFmt w:val="bullet"/>
      <w:lvlText w:val=""/>
      <w:lvlJc w:val="left"/>
      <w:pPr>
        <w:ind w:left="1440" w:hanging="360"/>
      </w:pPr>
      <w:rPr>
        <w:rFonts w:ascii="Wingdings" w:hAnsi="Wingdings" w:hint="default"/>
        <w:sz w:val="20"/>
        <w:szCs w:val="20"/>
      </w:r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bullet"/>
      <w:lvlText w:val=""/>
      <w:lvlJc w:val="left"/>
      <w:pPr>
        <w:ind w:left="3600" w:hanging="360"/>
      </w:pPr>
      <w:rPr>
        <w:rFonts w:ascii="Wingdings" w:hAnsi="Wingdings" w:hint="default"/>
      </w:r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7" w15:restartNumberingAfterBreak="0">
    <w:nsid w:val="4160356F"/>
    <w:multiLevelType w:val="hybridMultilevel"/>
    <w:tmpl w:val="5A3ACB7A"/>
    <w:lvl w:ilvl="0" w:tplc="197AA3E2">
      <w:start w:val="1"/>
      <w:numFmt w:val="decimal"/>
      <w:lvlText w:val="%1."/>
      <w:lvlJc w:val="left"/>
      <w:pPr>
        <w:ind w:left="1571"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8" w15:restartNumberingAfterBreak="0">
    <w:nsid w:val="423938FA"/>
    <w:multiLevelType w:val="hybridMultilevel"/>
    <w:tmpl w:val="591AADF8"/>
    <w:lvl w:ilvl="0" w:tplc="6F78A84E">
      <w:start w:val="1"/>
      <w:numFmt w:val="decimal"/>
      <w:lvlText w:val="%1."/>
      <w:lvlJc w:val="left"/>
      <w:pPr>
        <w:ind w:left="1440" w:hanging="360"/>
      </w:pPr>
      <w:rPr>
        <w:b w:val="0"/>
      </w:rPr>
    </w:lvl>
    <w:lvl w:ilvl="1" w:tplc="B84849EE"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0D"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69" w15:restartNumberingAfterBreak="0">
    <w:nsid w:val="42B437CE"/>
    <w:multiLevelType w:val="hybridMultilevel"/>
    <w:tmpl w:val="2BB87684"/>
    <w:lvl w:ilvl="0" w:tplc="04100001">
      <w:start w:val="1"/>
      <w:numFmt w:val="bullet"/>
      <w:lvlText w:val=""/>
      <w:lvlJc w:val="left"/>
      <w:pPr>
        <w:ind w:left="1571" w:hanging="360"/>
      </w:pPr>
      <w:rPr>
        <w:rFonts w:ascii="Symbol" w:hAnsi="Symbol" w:hint="default"/>
      </w:rPr>
    </w:lvl>
    <w:lvl w:ilvl="1" w:tplc="04100003" w:tentative="1">
      <w:start w:val="1"/>
      <w:numFmt w:val="bullet"/>
      <w:lvlText w:val="o"/>
      <w:lvlJc w:val="left"/>
      <w:pPr>
        <w:ind w:left="2291" w:hanging="360"/>
      </w:pPr>
      <w:rPr>
        <w:rFonts w:ascii="Courier New" w:hAnsi="Courier New" w:cs="Courier New" w:hint="default"/>
      </w:rPr>
    </w:lvl>
    <w:lvl w:ilvl="2" w:tplc="04100005" w:tentative="1">
      <w:start w:val="1"/>
      <w:numFmt w:val="bullet"/>
      <w:lvlText w:val=""/>
      <w:lvlJc w:val="left"/>
      <w:pPr>
        <w:ind w:left="3011" w:hanging="360"/>
      </w:pPr>
      <w:rPr>
        <w:rFonts w:ascii="Wingdings" w:hAnsi="Wingdings" w:hint="default"/>
      </w:rPr>
    </w:lvl>
    <w:lvl w:ilvl="3" w:tplc="04100001" w:tentative="1">
      <w:start w:val="1"/>
      <w:numFmt w:val="bullet"/>
      <w:lvlText w:val=""/>
      <w:lvlJc w:val="left"/>
      <w:pPr>
        <w:ind w:left="3731" w:hanging="360"/>
      </w:pPr>
      <w:rPr>
        <w:rFonts w:ascii="Symbol" w:hAnsi="Symbol" w:hint="default"/>
      </w:rPr>
    </w:lvl>
    <w:lvl w:ilvl="4" w:tplc="04100003" w:tentative="1">
      <w:start w:val="1"/>
      <w:numFmt w:val="bullet"/>
      <w:lvlText w:val="o"/>
      <w:lvlJc w:val="left"/>
      <w:pPr>
        <w:ind w:left="4451" w:hanging="360"/>
      </w:pPr>
      <w:rPr>
        <w:rFonts w:ascii="Courier New" w:hAnsi="Courier New" w:cs="Courier New" w:hint="default"/>
      </w:rPr>
    </w:lvl>
    <w:lvl w:ilvl="5" w:tplc="04100005" w:tentative="1">
      <w:start w:val="1"/>
      <w:numFmt w:val="bullet"/>
      <w:lvlText w:val=""/>
      <w:lvlJc w:val="left"/>
      <w:pPr>
        <w:ind w:left="5171" w:hanging="360"/>
      </w:pPr>
      <w:rPr>
        <w:rFonts w:ascii="Wingdings" w:hAnsi="Wingdings" w:hint="default"/>
      </w:rPr>
    </w:lvl>
    <w:lvl w:ilvl="6" w:tplc="04100001" w:tentative="1">
      <w:start w:val="1"/>
      <w:numFmt w:val="bullet"/>
      <w:lvlText w:val=""/>
      <w:lvlJc w:val="left"/>
      <w:pPr>
        <w:ind w:left="5891" w:hanging="360"/>
      </w:pPr>
      <w:rPr>
        <w:rFonts w:ascii="Symbol" w:hAnsi="Symbol" w:hint="default"/>
      </w:rPr>
    </w:lvl>
    <w:lvl w:ilvl="7" w:tplc="04100003" w:tentative="1">
      <w:start w:val="1"/>
      <w:numFmt w:val="bullet"/>
      <w:lvlText w:val="o"/>
      <w:lvlJc w:val="left"/>
      <w:pPr>
        <w:ind w:left="6611" w:hanging="360"/>
      </w:pPr>
      <w:rPr>
        <w:rFonts w:ascii="Courier New" w:hAnsi="Courier New" w:cs="Courier New" w:hint="default"/>
      </w:rPr>
    </w:lvl>
    <w:lvl w:ilvl="8" w:tplc="04100005" w:tentative="1">
      <w:start w:val="1"/>
      <w:numFmt w:val="bullet"/>
      <w:lvlText w:val=""/>
      <w:lvlJc w:val="left"/>
      <w:pPr>
        <w:ind w:left="7331" w:hanging="360"/>
      </w:pPr>
      <w:rPr>
        <w:rFonts w:ascii="Wingdings" w:hAnsi="Wingdings" w:hint="default"/>
      </w:rPr>
    </w:lvl>
  </w:abstractNum>
  <w:abstractNum w:abstractNumId="70" w15:restartNumberingAfterBreak="0">
    <w:nsid w:val="4396102B"/>
    <w:multiLevelType w:val="hybridMultilevel"/>
    <w:tmpl w:val="0690FF6A"/>
    <w:lvl w:ilvl="0" w:tplc="764A61B4">
      <w:start w:val="1"/>
      <w:numFmt w:val="bullet"/>
      <w:lvlText w:val=""/>
      <w:lvlJc w:val="left"/>
      <w:pPr>
        <w:ind w:left="1440" w:hanging="360"/>
      </w:pPr>
      <w:rPr>
        <w:rFonts w:ascii="Symbol" w:hAnsi="Symbol" w:hint="default"/>
      </w:rPr>
    </w:lvl>
    <w:lvl w:ilvl="1" w:tplc="04100019">
      <w:start w:val="1"/>
      <w:numFmt w:val="bullet"/>
      <w:lvlText w:val="o"/>
      <w:lvlJc w:val="left"/>
      <w:pPr>
        <w:ind w:left="2160" w:hanging="360"/>
      </w:pPr>
      <w:rPr>
        <w:rFonts w:ascii="Courier New" w:hAnsi="Courier New" w:cs="Courier New" w:hint="default"/>
      </w:rPr>
    </w:lvl>
    <w:lvl w:ilvl="2" w:tplc="0410001B" w:tentative="1">
      <w:start w:val="1"/>
      <w:numFmt w:val="bullet"/>
      <w:lvlText w:val=""/>
      <w:lvlJc w:val="left"/>
      <w:pPr>
        <w:ind w:left="2880" w:hanging="360"/>
      </w:pPr>
      <w:rPr>
        <w:rFonts w:ascii="Wingdings" w:hAnsi="Wingdings" w:hint="default"/>
      </w:rPr>
    </w:lvl>
    <w:lvl w:ilvl="3" w:tplc="0410000F" w:tentative="1">
      <w:start w:val="1"/>
      <w:numFmt w:val="bullet"/>
      <w:lvlText w:val=""/>
      <w:lvlJc w:val="left"/>
      <w:pPr>
        <w:ind w:left="3600" w:hanging="360"/>
      </w:pPr>
      <w:rPr>
        <w:rFonts w:ascii="Symbol" w:hAnsi="Symbol" w:hint="default"/>
      </w:rPr>
    </w:lvl>
    <w:lvl w:ilvl="4" w:tplc="04100019" w:tentative="1">
      <w:start w:val="1"/>
      <w:numFmt w:val="bullet"/>
      <w:lvlText w:val="o"/>
      <w:lvlJc w:val="left"/>
      <w:pPr>
        <w:ind w:left="4320" w:hanging="360"/>
      </w:pPr>
      <w:rPr>
        <w:rFonts w:ascii="Courier New" w:hAnsi="Courier New" w:cs="Courier New" w:hint="default"/>
      </w:rPr>
    </w:lvl>
    <w:lvl w:ilvl="5" w:tplc="0410001B" w:tentative="1">
      <w:start w:val="1"/>
      <w:numFmt w:val="bullet"/>
      <w:lvlText w:val=""/>
      <w:lvlJc w:val="left"/>
      <w:pPr>
        <w:ind w:left="5040" w:hanging="360"/>
      </w:pPr>
      <w:rPr>
        <w:rFonts w:ascii="Wingdings" w:hAnsi="Wingdings" w:hint="default"/>
      </w:rPr>
    </w:lvl>
    <w:lvl w:ilvl="6" w:tplc="0410000F" w:tentative="1">
      <w:start w:val="1"/>
      <w:numFmt w:val="bullet"/>
      <w:lvlText w:val=""/>
      <w:lvlJc w:val="left"/>
      <w:pPr>
        <w:ind w:left="5760" w:hanging="360"/>
      </w:pPr>
      <w:rPr>
        <w:rFonts w:ascii="Symbol" w:hAnsi="Symbol" w:hint="default"/>
      </w:rPr>
    </w:lvl>
    <w:lvl w:ilvl="7" w:tplc="04100019" w:tentative="1">
      <w:start w:val="1"/>
      <w:numFmt w:val="bullet"/>
      <w:lvlText w:val="o"/>
      <w:lvlJc w:val="left"/>
      <w:pPr>
        <w:ind w:left="6480" w:hanging="360"/>
      </w:pPr>
      <w:rPr>
        <w:rFonts w:ascii="Courier New" w:hAnsi="Courier New" w:cs="Courier New" w:hint="default"/>
      </w:rPr>
    </w:lvl>
    <w:lvl w:ilvl="8" w:tplc="0410001B" w:tentative="1">
      <w:start w:val="1"/>
      <w:numFmt w:val="bullet"/>
      <w:lvlText w:val=""/>
      <w:lvlJc w:val="left"/>
      <w:pPr>
        <w:ind w:left="7200" w:hanging="360"/>
      </w:pPr>
      <w:rPr>
        <w:rFonts w:ascii="Wingdings" w:hAnsi="Wingdings" w:hint="default"/>
      </w:rPr>
    </w:lvl>
  </w:abstractNum>
  <w:abstractNum w:abstractNumId="71" w15:restartNumberingAfterBreak="0">
    <w:nsid w:val="461E3E2B"/>
    <w:multiLevelType w:val="hybridMultilevel"/>
    <w:tmpl w:val="134221A4"/>
    <w:lvl w:ilvl="0" w:tplc="04100001">
      <w:start w:val="1"/>
      <w:numFmt w:val="decimal"/>
      <w:lvlText w:val="%1)"/>
      <w:lvlJc w:val="left"/>
      <w:pPr>
        <w:ind w:left="1571" w:hanging="360"/>
      </w:pPr>
      <w:rPr>
        <w:color w:val="auto"/>
      </w:rPr>
    </w:lvl>
    <w:lvl w:ilvl="1" w:tplc="04100003">
      <w:start w:val="1"/>
      <w:numFmt w:val="lowerLetter"/>
      <w:lvlText w:val="%2."/>
      <w:lvlJc w:val="left"/>
      <w:pPr>
        <w:ind w:left="2291" w:hanging="360"/>
      </w:pPr>
    </w:lvl>
    <w:lvl w:ilvl="2" w:tplc="04100005">
      <w:start w:val="1"/>
      <w:numFmt w:val="lowerRoman"/>
      <w:lvlText w:val="%3."/>
      <w:lvlJc w:val="right"/>
      <w:pPr>
        <w:ind w:left="3011" w:hanging="180"/>
      </w:pPr>
    </w:lvl>
    <w:lvl w:ilvl="3" w:tplc="04100001">
      <w:start w:val="1"/>
      <w:numFmt w:val="decimal"/>
      <w:lvlText w:val="%4."/>
      <w:lvlJc w:val="left"/>
      <w:pPr>
        <w:ind w:left="3731" w:hanging="360"/>
      </w:pPr>
    </w:lvl>
    <w:lvl w:ilvl="4" w:tplc="04100003">
      <w:start w:val="1"/>
      <w:numFmt w:val="lowerLetter"/>
      <w:lvlText w:val="%5."/>
      <w:lvlJc w:val="left"/>
      <w:pPr>
        <w:ind w:left="4451" w:hanging="360"/>
      </w:pPr>
    </w:lvl>
    <w:lvl w:ilvl="5" w:tplc="04100005">
      <w:start w:val="1"/>
      <w:numFmt w:val="lowerRoman"/>
      <w:lvlText w:val="%6."/>
      <w:lvlJc w:val="right"/>
      <w:pPr>
        <w:ind w:left="5171" w:hanging="180"/>
      </w:pPr>
    </w:lvl>
    <w:lvl w:ilvl="6" w:tplc="04100001">
      <w:start w:val="1"/>
      <w:numFmt w:val="decimal"/>
      <w:lvlText w:val="%7."/>
      <w:lvlJc w:val="left"/>
      <w:pPr>
        <w:ind w:left="5891" w:hanging="360"/>
      </w:pPr>
    </w:lvl>
    <w:lvl w:ilvl="7" w:tplc="04100003">
      <w:start w:val="1"/>
      <w:numFmt w:val="lowerLetter"/>
      <w:lvlText w:val="%8."/>
      <w:lvlJc w:val="left"/>
      <w:pPr>
        <w:ind w:left="6611" w:hanging="360"/>
      </w:pPr>
    </w:lvl>
    <w:lvl w:ilvl="8" w:tplc="04100005">
      <w:start w:val="1"/>
      <w:numFmt w:val="lowerRoman"/>
      <w:lvlText w:val="%9."/>
      <w:lvlJc w:val="right"/>
      <w:pPr>
        <w:ind w:left="7331" w:hanging="180"/>
      </w:pPr>
    </w:lvl>
  </w:abstractNum>
  <w:abstractNum w:abstractNumId="72" w15:restartNumberingAfterBreak="0">
    <w:nsid w:val="47B82691"/>
    <w:multiLevelType w:val="hybridMultilevel"/>
    <w:tmpl w:val="84AC3F18"/>
    <w:lvl w:ilvl="0" w:tplc="DBF84FE6">
      <w:start w:val="1"/>
      <w:numFmt w:val="decimal"/>
      <w:lvlText w:val="%1."/>
      <w:lvlJc w:val="left"/>
      <w:pPr>
        <w:ind w:left="1571"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3" w15:restartNumberingAfterBreak="0">
    <w:nsid w:val="47E43638"/>
    <w:multiLevelType w:val="hybridMultilevel"/>
    <w:tmpl w:val="5F12AE3E"/>
    <w:lvl w:ilvl="0" w:tplc="C16023AA">
      <w:start w:val="1"/>
      <w:numFmt w:val="bullet"/>
      <w:lvlText w:val=""/>
      <w:lvlJc w:val="left"/>
      <w:pPr>
        <w:ind w:left="720" w:hanging="360"/>
      </w:pPr>
      <w:rPr>
        <w:rFonts w:ascii="Symbol" w:hAnsi="Symbol" w:hint="default"/>
      </w:rPr>
    </w:lvl>
    <w:lvl w:ilvl="1" w:tplc="04100019">
      <w:start w:val="1"/>
      <w:numFmt w:val="bullet"/>
      <w:lvlText w:val="o"/>
      <w:lvlJc w:val="left"/>
      <w:pPr>
        <w:ind w:left="1440" w:hanging="360"/>
      </w:pPr>
      <w:rPr>
        <w:rFonts w:ascii="Courier New" w:hAnsi="Courier New" w:cs="Courier New" w:hint="default"/>
      </w:rPr>
    </w:lvl>
    <w:lvl w:ilvl="2" w:tplc="0410001B" w:tentative="1">
      <w:start w:val="1"/>
      <w:numFmt w:val="bullet"/>
      <w:lvlText w:val=""/>
      <w:lvlJc w:val="left"/>
      <w:pPr>
        <w:ind w:left="2160" w:hanging="360"/>
      </w:pPr>
      <w:rPr>
        <w:rFonts w:ascii="Wingdings" w:hAnsi="Wingdings" w:hint="default"/>
      </w:rPr>
    </w:lvl>
    <w:lvl w:ilvl="3" w:tplc="0410000F" w:tentative="1">
      <w:start w:val="1"/>
      <w:numFmt w:val="bullet"/>
      <w:lvlText w:val=""/>
      <w:lvlJc w:val="left"/>
      <w:pPr>
        <w:ind w:left="2880" w:hanging="360"/>
      </w:pPr>
      <w:rPr>
        <w:rFonts w:ascii="Symbol" w:hAnsi="Symbol" w:hint="default"/>
      </w:rPr>
    </w:lvl>
    <w:lvl w:ilvl="4" w:tplc="04100019" w:tentative="1">
      <w:start w:val="1"/>
      <w:numFmt w:val="bullet"/>
      <w:lvlText w:val="o"/>
      <w:lvlJc w:val="left"/>
      <w:pPr>
        <w:ind w:left="3600" w:hanging="360"/>
      </w:pPr>
      <w:rPr>
        <w:rFonts w:ascii="Courier New" w:hAnsi="Courier New" w:cs="Courier New" w:hint="default"/>
      </w:rPr>
    </w:lvl>
    <w:lvl w:ilvl="5" w:tplc="0410001B" w:tentative="1">
      <w:start w:val="1"/>
      <w:numFmt w:val="bullet"/>
      <w:lvlText w:val=""/>
      <w:lvlJc w:val="left"/>
      <w:pPr>
        <w:ind w:left="4320" w:hanging="360"/>
      </w:pPr>
      <w:rPr>
        <w:rFonts w:ascii="Wingdings" w:hAnsi="Wingdings" w:hint="default"/>
      </w:rPr>
    </w:lvl>
    <w:lvl w:ilvl="6" w:tplc="0410000F" w:tentative="1">
      <w:start w:val="1"/>
      <w:numFmt w:val="bullet"/>
      <w:lvlText w:val=""/>
      <w:lvlJc w:val="left"/>
      <w:pPr>
        <w:ind w:left="5040" w:hanging="360"/>
      </w:pPr>
      <w:rPr>
        <w:rFonts w:ascii="Symbol" w:hAnsi="Symbol" w:hint="default"/>
      </w:rPr>
    </w:lvl>
    <w:lvl w:ilvl="7" w:tplc="04100019" w:tentative="1">
      <w:start w:val="1"/>
      <w:numFmt w:val="bullet"/>
      <w:lvlText w:val="o"/>
      <w:lvlJc w:val="left"/>
      <w:pPr>
        <w:ind w:left="5760" w:hanging="360"/>
      </w:pPr>
      <w:rPr>
        <w:rFonts w:ascii="Courier New" w:hAnsi="Courier New" w:cs="Courier New" w:hint="default"/>
      </w:rPr>
    </w:lvl>
    <w:lvl w:ilvl="8" w:tplc="0410001B" w:tentative="1">
      <w:start w:val="1"/>
      <w:numFmt w:val="bullet"/>
      <w:lvlText w:val=""/>
      <w:lvlJc w:val="left"/>
      <w:pPr>
        <w:ind w:left="6480" w:hanging="360"/>
      </w:pPr>
      <w:rPr>
        <w:rFonts w:ascii="Wingdings" w:hAnsi="Wingdings" w:hint="default"/>
      </w:rPr>
    </w:lvl>
  </w:abstractNum>
  <w:abstractNum w:abstractNumId="74" w15:restartNumberingAfterBreak="0">
    <w:nsid w:val="48762315"/>
    <w:multiLevelType w:val="hybridMultilevel"/>
    <w:tmpl w:val="5A3ACB7A"/>
    <w:lvl w:ilvl="0" w:tplc="197AA3E2">
      <w:start w:val="1"/>
      <w:numFmt w:val="decimal"/>
      <w:lvlText w:val="%1."/>
      <w:lvlJc w:val="left"/>
      <w:pPr>
        <w:ind w:left="1571"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5" w15:restartNumberingAfterBreak="0">
    <w:nsid w:val="4BE9724B"/>
    <w:multiLevelType w:val="hybridMultilevel"/>
    <w:tmpl w:val="F4A638B4"/>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6" w15:restartNumberingAfterBreak="0">
    <w:nsid w:val="4D0E4DC9"/>
    <w:multiLevelType w:val="hybridMultilevel"/>
    <w:tmpl w:val="DD3E24E4"/>
    <w:lvl w:ilvl="0" w:tplc="FFFFFFFF">
      <w:start w:val="1"/>
      <w:numFmt w:val="bullet"/>
      <w:lvlText w:val=""/>
      <w:lvlJc w:val="left"/>
      <w:pPr>
        <w:ind w:left="792" w:hanging="360"/>
      </w:pPr>
      <w:rPr>
        <w:rFonts w:ascii="Symbol" w:hAnsi="Symbol" w:hint="default"/>
      </w:rPr>
    </w:lvl>
    <w:lvl w:ilvl="1" w:tplc="04100003" w:tentative="1">
      <w:start w:val="1"/>
      <w:numFmt w:val="bullet"/>
      <w:lvlText w:val="o"/>
      <w:lvlJc w:val="left"/>
      <w:pPr>
        <w:ind w:left="1512" w:hanging="360"/>
      </w:pPr>
      <w:rPr>
        <w:rFonts w:ascii="Courier New" w:hAnsi="Courier New" w:cs="Courier New" w:hint="default"/>
      </w:rPr>
    </w:lvl>
    <w:lvl w:ilvl="2" w:tplc="04100005" w:tentative="1">
      <w:start w:val="1"/>
      <w:numFmt w:val="bullet"/>
      <w:lvlText w:val=""/>
      <w:lvlJc w:val="left"/>
      <w:pPr>
        <w:ind w:left="2232" w:hanging="360"/>
      </w:pPr>
      <w:rPr>
        <w:rFonts w:ascii="Wingdings" w:hAnsi="Wingdings" w:hint="default"/>
      </w:rPr>
    </w:lvl>
    <w:lvl w:ilvl="3" w:tplc="04100001" w:tentative="1">
      <w:start w:val="1"/>
      <w:numFmt w:val="bullet"/>
      <w:lvlText w:val=""/>
      <w:lvlJc w:val="left"/>
      <w:pPr>
        <w:ind w:left="2952" w:hanging="360"/>
      </w:pPr>
      <w:rPr>
        <w:rFonts w:ascii="Symbol" w:hAnsi="Symbol" w:hint="default"/>
      </w:rPr>
    </w:lvl>
    <w:lvl w:ilvl="4" w:tplc="04100003" w:tentative="1">
      <w:start w:val="1"/>
      <w:numFmt w:val="bullet"/>
      <w:lvlText w:val="o"/>
      <w:lvlJc w:val="left"/>
      <w:pPr>
        <w:ind w:left="3672" w:hanging="360"/>
      </w:pPr>
      <w:rPr>
        <w:rFonts w:ascii="Courier New" w:hAnsi="Courier New" w:cs="Courier New" w:hint="default"/>
      </w:rPr>
    </w:lvl>
    <w:lvl w:ilvl="5" w:tplc="04100005" w:tentative="1">
      <w:start w:val="1"/>
      <w:numFmt w:val="bullet"/>
      <w:lvlText w:val=""/>
      <w:lvlJc w:val="left"/>
      <w:pPr>
        <w:ind w:left="4392" w:hanging="360"/>
      </w:pPr>
      <w:rPr>
        <w:rFonts w:ascii="Wingdings" w:hAnsi="Wingdings" w:hint="default"/>
      </w:rPr>
    </w:lvl>
    <w:lvl w:ilvl="6" w:tplc="04100001" w:tentative="1">
      <w:start w:val="1"/>
      <w:numFmt w:val="bullet"/>
      <w:lvlText w:val=""/>
      <w:lvlJc w:val="left"/>
      <w:pPr>
        <w:ind w:left="5112" w:hanging="360"/>
      </w:pPr>
      <w:rPr>
        <w:rFonts w:ascii="Symbol" w:hAnsi="Symbol" w:hint="default"/>
      </w:rPr>
    </w:lvl>
    <w:lvl w:ilvl="7" w:tplc="04100003" w:tentative="1">
      <w:start w:val="1"/>
      <w:numFmt w:val="bullet"/>
      <w:lvlText w:val="o"/>
      <w:lvlJc w:val="left"/>
      <w:pPr>
        <w:ind w:left="5832" w:hanging="360"/>
      </w:pPr>
      <w:rPr>
        <w:rFonts w:ascii="Courier New" w:hAnsi="Courier New" w:cs="Courier New" w:hint="default"/>
      </w:rPr>
    </w:lvl>
    <w:lvl w:ilvl="8" w:tplc="04100005" w:tentative="1">
      <w:start w:val="1"/>
      <w:numFmt w:val="bullet"/>
      <w:lvlText w:val=""/>
      <w:lvlJc w:val="left"/>
      <w:pPr>
        <w:ind w:left="6552" w:hanging="360"/>
      </w:pPr>
      <w:rPr>
        <w:rFonts w:ascii="Wingdings" w:hAnsi="Wingdings" w:hint="default"/>
      </w:rPr>
    </w:lvl>
  </w:abstractNum>
  <w:abstractNum w:abstractNumId="77" w15:restartNumberingAfterBreak="0">
    <w:nsid w:val="4D383459"/>
    <w:multiLevelType w:val="hybridMultilevel"/>
    <w:tmpl w:val="9EB4E7C0"/>
    <w:lvl w:ilvl="0" w:tplc="839ED6A8">
      <w:start w:val="1"/>
      <w:numFmt w:val="decimal"/>
      <w:lvlText w:val="%1)"/>
      <w:lvlJc w:val="left"/>
      <w:pPr>
        <w:ind w:left="1571" w:hanging="360"/>
      </w:pPr>
      <w:rPr>
        <w:rFonts w:hint="default"/>
      </w:rPr>
    </w:lvl>
    <w:lvl w:ilvl="1" w:tplc="04100019" w:tentative="1">
      <w:start w:val="1"/>
      <w:numFmt w:val="lowerLetter"/>
      <w:lvlText w:val="%2."/>
      <w:lvlJc w:val="left"/>
      <w:pPr>
        <w:ind w:left="2291" w:hanging="360"/>
      </w:pPr>
    </w:lvl>
    <w:lvl w:ilvl="2" w:tplc="0410001B" w:tentative="1">
      <w:start w:val="1"/>
      <w:numFmt w:val="lowerRoman"/>
      <w:lvlText w:val="%3."/>
      <w:lvlJc w:val="right"/>
      <w:pPr>
        <w:ind w:left="3011" w:hanging="180"/>
      </w:pPr>
    </w:lvl>
    <w:lvl w:ilvl="3" w:tplc="0410000F" w:tentative="1">
      <w:start w:val="1"/>
      <w:numFmt w:val="decimal"/>
      <w:lvlText w:val="%4."/>
      <w:lvlJc w:val="left"/>
      <w:pPr>
        <w:ind w:left="3731" w:hanging="360"/>
      </w:pPr>
    </w:lvl>
    <w:lvl w:ilvl="4" w:tplc="04100019" w:tentative="1">
      <w:start w:val="1"/>
      <w:numFmt w:val="lowerLetter"/>
      <w:lvlText w:val="%5."/>
      <w:lvlJc w:val="left"/>
      <w:pPr>
        <w:ind w:left="4451" w:hanging="360"/>
      </w:pPr>
    </w:lvl>
    <w:lvl w:ilvl="5" w:tplc="0410001B" w:tentative="1">
      <w:start w:val="1"/>
      <w:numFmt w:val="lowerRoman"/>
      <w:lvlText w:val="%6."/>
      <w:lvlJc w:val="right"/>
      <w:pPr>
        <w:ind w:left="5171" w:hanging="180"/>
      </w:pPr>
    </w:lvl>
    <w:lvl w:ilvl="6" w:tplc="0410000F" w:tentative="1">
      <w:start w:val="1"/>
      <w:numFmt w:val="decimal"/>
      <w:lvlText w:val="%7."/>
      <w:lvlJc w:val="left"/>
      <w:pPr>
        <w:ind w:left="5891" w:hanging="360"/>
      </w:pPr>
    </w:lvl>
    <w:lvl w:ilvl="7" w:tplc="04100019" w:tentative="1">
      <w:start w:val="1"/>
      <w:numFmt w:val="lowerLetter"/>
      <w:lvlText w:val="%8."/>
      <w:lvlJc w:val="left"/>
      <w:pPr>
        <w:ind w:left="6611" w:hanging="360"/>
      </w:pPr>
    </w:lvl>
    <w:lvl w:ilvl="8" w:tplc="0410001B" w:tentative="1">
      <w:start w:val="1"/>
      <w:numFmt w:val="lowerRoman"/>
      <w:lvlText w:val="%9."/>
      <w:lvlJc w:val="right"/>
      <w:pPr>
        <w:ind w:left="7331" w:hanging="180"/>
      </w:pPr>
    </w:lvl>
  </w:abstractNum>
  <w:abstractNum w:abstractNumId="78" w15:restartNumberingAfterBreak="0">
    <w:nsid w:val="4E346FE5"/>
    <w:multiLevelType w:val="hybridMultilevel"/>
    <w:tmpl w:val="F0F8FE7C"/>
    <w:lvl w:ilvl="0" w:tplc="04100001">
      <w:start w:val="1"/>
      <w:numFmt w:val="decimal"/>
      <w:lvlText w:val="%1."/>
      <w:lvlJc w:val="left"/>
      <w:pPr>
        <w:ind w:left="1571" w:hanging="360"/>
      </w:pPr>
    </w:lvl>
    <w:lvl w:ilvl="1" w:tplc="04100003" w:tentative="1">
      <w:start w:val="1"/>
      <w:numFmt w:val="lowerLetter"/>
      <w:lvlText w:val="%2."/>
      <w:lvlJc w:val="left"/>
      <w:pPr>
        <w:ind w:left="2291" w:hanging="360"/>
      </w:pPr>
    </w:lvl>
    <w:lvl w:ilvl="2" w:tplc="04100005" w:tentative="1">
      <w:start w:val="1"/>
      <w:numFmt w:val="lowerRoman"/>
      <w:lvlText w:val="%3."/>
      <w:lvlJc w:val="right"/>
      <w:pPr>
        <w:ind w:left="3011" w:hanging="180"/>
      </w:pPr>
    </w:lvl>
    <w:lvl w:ilvl="3" w:tplc="04100001" w:tentative="1">
      <w:start w:val="1"/>
      <w:numFmt w:val="decimal"/>
      <w:lvlText w:val="%4."/>
      <w:lvlJc w:val="left"/>
      <w:pPr>
        <w:ind w:left="3731" w:hanging="360"/>
      </w:pPr>
    </w:lvl>
    <w:lvl w:ilvl="4" w:tplc="04100003" w:tentative="1">
      <w:start w:val="1"/>
      <w:numFmt w:val="lowerLetter"/>
      <w:lvlText w:val="%5."/>
      <w:lvlJc w:val="left"/>
      <w:pPr>
        <w:ind w:left="4451" w:hanging="360"/>
      </w:pPr>
    </w:lvl>
    <w:lvl w:ilvl="5" w:tplc="04100005" w:tentative="1">
      <w:start w:val="1"/>
      <w:numFmt w:val="lowerRoman"/>
      <w:lvlText w:val="%6."/>
      <w:lvlJc w:val="right"/>
      <w:pPr>
        <w:ind w:left="5171" w:hanging="180"/>
      </w:pPr>
    </w:lvl>
    <w:lvl w:ilvl="6" w:tplc="04100001" w:tentative="1">
      <w:start w:val="1"/>
      <w:numFmt w:val="decimal"/>
      <w:lvlText w:val="%7."/>
      <w:lvlJc w:val="left"/>
      <w:pPr>
        <w:ind w:left="5891" w:hanging="360"/>
      </w:pPr>
    </w:lvl>
    <w:lvl w:ilvl="7" w:tplc="04100003" w:tentative="1">
      <w:start w:val="1"/>
      <w:numFmt w:val="lowerLetter"/>
      <w:lvlText w:val="%8."/>
      <w:lvlJc w:val="left"/>
      <w:pPr>
        <w:ind w:left="6611" w:hanging="360"/>
      </w:pPr>
    </w:lvl>
    <w:lvl w:ilvl="8" w:tplc="04100005" w:tentative="1">
      <w:start w:val="1"/>
      <w:numFmt w:val="lowerRoman"/>
      <w:lvlText w:val="%9."/>
      <w:lvlJc w:val="right"/>
      <w:pPr>
        <w:ind w:left="7331" w:hanging="180"/>
      </w:pPr>
    </w:lvl>
  </w:abstractNum>
  <w:abstractNum w:abstractNumId="79" w15:restartNumberingAfterBreak="0">
    <w:nsid w:val="504F299E"/>
    <w:multiLevelType w:val="hybridMultilevel"/>
    <w:tmpl w:val="E4BE018C"/>
    <w:lvl w:ilvl="0" w:tplc="E41EEECE">
      <w:start w:val="1"/>
      <w:numFmt w:val="decimal"/>
      <w:lvlText w:val="%1."/>
      <w:lvlJc w:val="left"/>
      <w:pPr>
        <w:ind w:left="1571" w:hanging="360"/>
      </w:pPr>
      <w:rPr>
        <w:rFonts w:hint="default"/>
      </w:rPr>
    </w:lvl>
    <w:lvl w:ilvl="1" w:tplc="FFFFFFFF" w:tentative="1">
      <w:start w:val="1"/>
      <w:numFmt w:val="lowerLetter"/>
      <w:lvlText w:val="%2."/>
      <w:lvlJc w:val="left"/>
      <w:pPr>
        <w:ind w:left="3142" w:hanging="360"/>
      </w:pPr>
    </w:lvl>
    <w:lvl w:ilvl="2" w:tplc="FFFFFFFF" w:tentative="1">
      <w:start w:val="1"/>
      <w:numFmt w:val="lowerRoman"/>
      <w:lvlText w:val="%3."/>
      <w:lvlJc w:val="right"/>
      <w:pPr>
        <w:ind w:left="3862" w:hanging="180"/>
      </w:pPr>
    </w:lvl>
    <w:lvl w:ilvl="3" w:tplc="FFFFFFFF" w:tentative="1">
      <w:start w:val="1"/>
      <w:numFmt w:val="decimal"/>
      <w:lvlText w:val="%4."/>
      <w:lvlJc w:val="left"/>
      <w:pPr>
        <w:ind w:left="4582" w:hanging="360"/>
      </w:pPr>
    </w:lvl>
    <w:lvl w:ilvl="4" w:tplc="FFFFFFFF" w:tentative="1">
      <w:start w:val="1"/>
      <w:numFmt w:val="lowerLetter"/>
      <w:lvlText w:val="%5."/>
      <w:lvlJc w:val="left"/>
      <w:pPr>
        <w:ind w:left="5302" w:hanging="360"/>
      </w:pPr>
    </w:lvl>
    <w:lvl w:ilvl="5" w:tplc="FFFFFFFF" w:tentative="1">
      <w:start w:val="1"/>
      <w:numFmt w:val="lowerRoman"/>
      <w:lvlText w:val="%6."/>
      <w:lvlJc w:val="right"/>
      <w:pPr>
        <w:ind w:left="6022" w:hanging="180"/>
      </w:pPr>
    </w:lvl>
    <w:lvl w:ilvl="6" w:tplc="FFFFFFFF" w:tentative="1">
      <w:start w:val="1"/>
      <w:numFmt w:val="decimal"/>
      <w:lvlText w:val="%7."/>
      <w:lvlJc w:val="left"/>
      <w:pPr>
        <w:ind w:left="6742" w:hanging="360"/>
      </w:pPr>
    </w:lvl>
    <w:lvl w:ilvl="7" w:tplc="FFFFFFFF" w:tentative="1">
      <w:start w:val="1"/>
      <w:numFmt w:val="lowerLetter"/>
      <w:lvlText w:val="%8."/>
      <w:lvlJc w:val="left"/>
      <w:pPr>
        <w:ind w:left="7462" w:hanging="360"/>
      </w:pPr>
    </w:lvl>
    <w:lvl w:ilvl="8" w:tplc="FFFFFFFF" w:tentative="1">
      <w:start w:val="1"/>
      <w:numFmt w:val="lowerRoman"/>
      <w:lvlText w:val="%9."/>
      <w:lvlJc w:val="right"/>
      <w:pPr>
        <w:ind w:left="8182" w:hanging="180"/>
      </w:pPr>
    </w:lvl>
  </w:abstractNum>
  <w:abstractNum w:abstractNumId="80" w15:restartNumberingAfterBreak="0">
    <w:nsid w:val="52E02C2D"/>
    <w:multiLevelType w:val="hybridMultilevel"/>
    <w:tmpl w:val="591AADF8"/>
    <w:lvl w:ilvl="0" w:tplc="7744CBFC">
      <w:start w:val="1"/>
      <w:numFmt w:val="decimal"/>
      <w:lvlText w:val="%1."/>
      <w:lvlJc w:val="left"/>
      <w:pPr>
        <w:ind w:left="1440" w:hanging="360"/>
      </w:pPr>
      <w:rPr>
        <w:b w:val="0"/>
      </w:rPr>
    </w:lvl>
    <w:lvl w:ilvl="1" w:tplc="3ED4DCD6" w:tentative="1">
      <w:start w:val="1"/>
      <w:numFmt w:val="lowerLetter"/>
      <w:lvlText w:val="%2."/>
      <w:lvlJc w:val="left"/>
      <w:pPr>
        <w:ind w:left="2160" w:hanging="360"/>
      </w:pPr>
    </w:lvl>
    <w:lvl w:ilvl="2" w:tplc="A376624E" w:tentative="1">
      <w:start w:val="1"/>
      <w:numFmt w:val="lowerRoman"/>
      <w:lvlText w:val="%3."/>
      <w:lvlJc w:val="right"/>
      <w:pPr>
        <w:ind w:left="2880" w:hanging="180"/>
      </w:pPr>
    </w:lvl>
    <w:lvl w:ilvl="3" w:tplc="E8D8597C" w:tentative="1">
      <w:start w:val="1"/>
      <w:numFmt w:val="decimal"/>
      <w:lvlText w:val="%4."/>
      <w:lvlJc w:val="left"/>
      <w:pPr>
        <w:ind w:left="3600" w:hanging="360"/>
      </w:pPr>
    </w:lvl>
    <w:lvl w:ilvl="4" w:tplc="57E095E8" w:tentative="1">
      <w:start w:val="1"/>
      <w:numFmt w:val="lowerLetter"/>
      <w:lvlText w:val="%5."/>
      <w:lvlJc w:val="left"/>
      <w:pPr>
        <w:ind w:left="4320" w:hanging="360"/>
      </w:pPr>
    </w:lvl>
    <w:lvl w:ilvl="5" w:tplc="4FA6F646" w:tentative="1">
      <w:start w:val="1"/>
      <w:numFmt w:val="lowerRoman"/>
      <w:lvlText w:val="%6."/>
      <w:lvlJc w:val="right"/>
      <w:pPr>
        <w:ind w:left="5040" w:hanging="180"/>
      </w:pPr>
    </w:lvl>
    <w:lvl w:ilvl="6" w:tplc="6D30631A" w:tentative="1">
      <w:start w:val="1"/>
      <w:numFmt w:val="decimal"/>
      <w:lvlText w:val="%7."/>
      <w:lvlJc w:val="left"/>
      <w:pPr>
        <w:ind w:left="5760" w:hanging="360"/>
      </w:pPr>
    </w:lvl>
    <w:lvl w:ilvl="7" w:tplc="73E2292A" w:tentative="1">
      <w:start w:val="1"/>
      <w:numFmt w:val="lowerLetter"/>
      <w:lvlText w:val="%8."/>
      <w:lvlJc w:val="left"/>
      <w:pPr>
        <w:ind w:left="6480" w:hanging="360"/>
      </w:pPr>
    </w:lvl>
    <w:lvl w:ilvl="8" w:tplc="B78C251C" w:tentative="1">
      <w:start w:val="1"/>
      <w:numFmt w:val="lowerRoman"/>
      <w:lvlText w:val="%9."/>
      <w:lvlJc w:val="right"/>
      <w:pPr>
        <w:ind w:left="7200" w:hanging="180"/>
      </w:pPr>
    </w:lvl>
  </w:abstractNum>
  <w:abstractNum w:abstractNumId="81" w15:restartNumberingAfterBreak="0">
    <w:nsid w:val="5461436A"/>
    <w:multiLevelType w:val="hybridMultilevel"/>
    <w:tmpl w:val="591AADF8"/>
    <w:lvl w:ilvl="0" w:tplc="764A61B4">
      <w:start w:val="1"/>
      <w:numFmt w:val="decimal"/>
      <w:lvlText w:val="%1."/>
      <w:lvlJc w:val="left"/>
      <w:pPr>
        <w:ind w:left="1440" w:hanging="360"/>
      </w:pPr>
      <w:rPr>
        <w:b w:val="0"/>
      </w:r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82" w15:restartNumberingAfterBreak="0">
    <w:nsid w:val="54C145D2"/>
    <w:multiLevelType w:val="hybridMultilevel"/>
    <w:tmpl w:val="158CD912"/>
    <w:lvl w:ilvl="0" w:tplc="764A61B4">
      <w:start w:val="1"/>
      <w:numFmt w:val="decimal"/>
      <w:lvlText w:val="%1."/>
      <w:lvlJc w:val="left"/>
      <w:pPr>
        <w:ind w:left="1571" w:hanging="360"/>
      </w:pPr>
      <w:rPr>
        <w:b w:val="0"/>
      </w:rPr>
    </w:lvl>
    <w:lvl w:ilvl="1" w:tplc="04100019" w:tentative="1">
      <w:start w:val="1"/>
      <w:numFmt w:val="lowerLetter"/>
      <w:lvlText w:val="%2."/>
      <w:lvlJc w:val="left"/>
      <w:pPr>
        <w:ind w:left="2291" w:hanging="360"/>
      </w:pPr>
    </w:lvl>
    <w:lvl w:ilvl="2" w:tplc="0410001B" w:tentative="1">
      <w:start w:val="1"/>
      <w:numFmt w:val="lowerRoman"/>
      <w:lvlText w:val="%3."/>
      <w:lvlJc w:val="right"/>
      <w:pPr>
        <w:ind w:left="3011" w:hanging="180"/>
      </w:pPr>
    </w:lvl>
    <w:lvl w:ilvl="3" w:tplc="0410000F" w:tentative="1">
      <w:start w:val="1"/>
      <w:numFmt w:val="decimal"/>
      <w:lvlText w:val="%4."/>
      <w:lvlJc w:val="left"/>
      <w:pPr>
        <w:ind w:left="3731" w:hanging="360"/>
      </w:pPr>
    </w:lvl>
    <w:lvl w:ilvl="4" w:tplc="04100019" w:tentative="1">
      <w:start w:val="1"/>
      <w:numFmt w:val="lowerLetter"/>
      <w:lvlText w:val="%5."/>
      <w:lvlJc w:val="left"/>
      <w:pPr>
        <w:ind w:left="4451" w:hanging="360"/>
      </w:pPr>
    </w:lvl>
    <w:lvl w:ilvl="5" w:tplc="0410001B" w:tentative="1">
      <w:start w:val="1"/>
      <w:numFmt w:val="lowerRoman"/>
      <w:lvlText w:val="%6."/>
      <w:lvlJc w:val="right"/>
      <w:pPr>
        <w:ind w:left="5171" w:hanging="180"/>
      </w:pPr>
    </w:lvl>
    <w:lvl w:ilvl="6" w:tplc="0410000F" w:tentative="1">
      <w:start w:val="1"/>
      <w:numFmt w:val="decimal"/>
      <w:lvlText w:val="%7."/>
      <w:lvlJc w:val="left"/>
      <w:pPr>
        <w:ind w:left="5891" w:hanging="360"/>
      </w:pPr>
    </w:lvl>
    <w:lvl w:ilvl="7" w:tplc="04100019" w:tentative="1">
      <w:start w:val="1"/>
      <w:numFmt w:val="lowerLetter"/>
      <w:lvlText w:val="%8."/>
      <w:lvlJc w:val="left"/>
      <w:pPr>
        <w:ind w:left="6611" w:hanging="360"/>
      </w:pPr>
    </w:lvl>
    <w:lvl w:ilvl="8" w:tplc="0410001B" w:tentative="1">
      <w:start w:val="1"/>
      <w:numFmt w:val="lowerRoman"/>
      <w:lvlText w:val="%9."/>
      <w:lvlJc w:val="right"/>
      <w:pPr>
        <w:ind w:left="7331" w:hanging="180"/>
      </w:pPr>
    </w:lvl>
  </w:abstractNum>
  <w:abstractNum w:abstractNumId="83" w15:restartNumberingAfterBreak="0">
    <w:nsid w:val="56CA54AE"/>
    <w:multiLevelType w:val="hybridMultilevel"/>
    <w:tmpl w:val="43548344"/>
    <w:lvl w:ilvl="0" w:tplc="04100017">
      <w:start w:val="1"/>
      <w:numFmt w:val="bullet"/>
      <w:lvlText w:val=""/>
      <w:lvlJc w:val="left"/>
      <w:pPr>
        <w:ind w:left="786" w:hanging="360"/>
      </w:pPr>
      <w:rPr>
        <w:rFonts w:ascii="Symbol" w:hAnsi="Symbol" w:hint="default"/>
      </w:rPr>
    </w:lvl>
    <w:lvl w:ilvl="1" w:tplc="04100019">
      <w:start w:val="1"/>
      <w:numFmt w:val="bullet"/>
      <w:lvlText w:val="o"/>
      <w:lvlJc w:val="left"/>
      <w:pPr>
        <w:ind w:left="1506" w:hanging="360"/>
      </w:pPr>
      <w:rPr>
        <w:rFonts w:ascii="Courier New" w:hAnsi="Courier New" w:cs="Courier New" w:hint="default"/>
      </w:rPr>
    </w:lvl>
    <w:lvl w:ilvl="2" w:tplc="0410001B" w:tentative="1">
      <w:start w:val="1"/>
      <w:numFmt w:val="bullet"/>
      <w:lvlText w:val=""/>
      <w:lvlJc w:val="left"/>
      <w:pPr>
        <w:ind w:left="2226" w:hanging="360"/>
      </w:pPr>
      <w:rPr>
        <w:rFonts w:ascii="Wingdings" w:hAnsi="Wingdings" w:hint="default"/>
      </w:rPr>
    </w:lvl>
    <w:lvl w:ilvl="3" w:tplc="0410000F" w:tentative="1">
      <w:start w:val="1"/>
      <w:numFmt w:val="bullet"/>
      <w:lvlText w:val=""/>
      <w:lvlJc w:val="left"/>
      <w:pPr>
        <w:ind w:left="2946" w:hanging="360"/>
      </w:pPr>
      <w:rPr>
        <w:rFonts w:ascii="Symbol" w:hAnsi="Symbol" w:hint="default"/>
      </w:rPr>
    </w:lvl>
    <w:lvl w:ilvl="4" w:tplc="04100019" w:tentative="1">
      <w:start w:val="1"/>
      <w:numFmt w:val="bullet"/>
      <w:lvlText w:val="o"/>
      <w:lvlJc w:val="left"/>
      <w:pPr>
        <w:ind w:left="3666" w:hanging="360"/>
      </w:pPr>
      <w:rPr>
        <w:rFonts w:ascii="Courier New" w:hAnsi="Courier New" w:cs="Courier New" w:hint="default"/>
      </w:rPr>
    </w:lvl>
    <w:lvl w:ilvl="5" w:tplc="0410001B" w:tentative="1">
      <w:start w:val="1"/>
      <w:numFmt w:val="bullet"/>
      <w:lvlText w:val=""/>
      <w:lvlJc w:val="left"/>
      <w:pPr>
        <w:ind w:left="4386" w:hanging="360"/>
      </w:pPr>
      <w:rPr>
        <w:rFonts w:ascii="Wingdings" w:hAnsi="Wingdings" w:hint="default"/>
      </w:rPr>
    </w:lvl>
    <w:lvl w:ilvl="6" w:tplc="0410000F" w:tentative="1">
      <w:start w:val="1"/>
      <w:numFmt w:val="bullet"/>
      <w:lvlText w:val=""/>
      <w:lvlJc w:val="left"/>
      <w:pPr>
        <w:ind w:left="5106" w:hanging="360"/>
      </w:pPr>
      <w:rPr>
        <w:rFonts w:ascii="Symbol" w:hAnsi="Symbol" w:hint="default"/>
      </w:rPr>
    </w:lvl>
    <w:lvl w:ilvl="7" w:tplc="04100019" w:tentative="1">
      <w:start w:val="1"/>
      <w:numFmt w:val="bullet"/>
      <w:lvlText w:val="o"/>
      <w:lvlJc w:val="left"/>
      <w:pPr>
        <w:ind w:left="5826" w:hanging="360"/>
      </w:pPr>
      <w:rPr>
        <w:rFonts w:ascii="Courier New" w:hAnsi="Courier New" w:cs="Courier New" w:hint="default"/>
      </w:rPr>
    </w:lvl>
    <w:lvl w:ilvl="8" w:tplc="0410001B" w:tentative="1">
      <w:start w:val="1"/>
      <w:numFmt w:val="bullet"/>
      <w:lvlText w:val=""/>
      <w:lvlJc w:val="left"/>
      <w:pPr>
        <w:ind w:left="6546" w:hanging="360"/>
      </w:pPr>
      <w:rPr>
        <w:rFonts w:ascii="Wingdings" w:hAnsi="Wingdings" w:hint="default"/>
      </w:rPr>
    </w:lvl>
  </w:abstractNum>
  <w:abstractNum w:abstractNumId="84" w15:restartNumberingAfterBreak="0">
    <w:nsid w:val="583A63FC"/>
    <w:multiLevelType w:val="hybridMultilevel"/>
    <w:tmpl w:val="5A3ACB7A"/>
    <w:lvl w:ilvl="0" w:tplc="197AA3E2">
      <w:start w:val="1"/>
      <w:numFmt w:val="decimal"/>
      <w:lvlText w:val="%1."/>
      <w:lvlJc w:val="left"/>
      <w:pPr>
        <w:ind w:left="1571"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5" w15:restartNumberingAfterBreak="0">
    <w:nsid w:val="590304E8"/>
    <w:multiLevelType w:val="hybridMultilevel"/>
    <w:tmpl w:val="F0F8FE7C"/>
    <w:lvl w:ilvl="0" w:tplc="04100001">
      <w:start w:val="1"/>
      <w:numFmt w:val="decimal"/>
      <w:lvlText w:val="%1."/>
      <w:lvlJc w:val="left"/>
      <w:pPr>
        <w:ind w:left="1571" w:hanging="360"/>
      </w:pPr>
    </w:lvl>
    <w:lvl w:ilvl="1" w:tplc="04100003" w:tentative="1">
      <w:start w:val="1"/>
      <w:numFmt w:val="lowerLetter"/>
      <w:lvlText w:val="%2."/>
      <w:lvlJc w:val="left"/>
      <w:pPr>
        <w:ind w:left="2291" w:hanging="360"/>
      </w:pPr>
    </w:lvl>
    <w:lvl w:ilvl="2" w:tplc="04100005" w:tentative="1">
      <w:start w:val="1"/>
      <w:numFmt w:val="lowerRoman"/>
      <w:lvlText w:val="%3."/>
      <w:lvlJc w:val="right"/>
      <w:pPr>
        <w:ind w:left="3011" w:hanging="180"/>
      </w:pPr>
    </w:lvl>
    <w:lvl w:ilvl="3" w:tplc="04100001" w:tentative="1">
      <w:start w:val="1"/>
      <w:numFmt w:val="decimal"/>
      <w:lvlText w:val="%4."/>
      <w:lvlJc w:val="left"/>
      <w:pPr>
        <w:ind w:left="3731" w:hanging="360"/>
      </w:pPr>
    </w:lvl>
    <w:lvl w:ilvl="4" w:tplc="04100003" w:tentative="1">
      <w:start w:val="1"/>
      <w:numFmt w:val="lowerLetter"/>
      <w:lvlText w:val="%5."/>
      <w:lvlJc w:val="left"/>
      <w:pPr>
        <w:ind w:left="4451" w:hanging="360"/>
      </w:pPr>
    </w:lvl>
    <w:lvl w:ilvl="5" w:tplc="04100005" w:tentative="1">
      <w:start w:val="1"/>
      <w:numFmt w:val="lowerRoman"/>
      <w:lvlText w:val="%6."/>
      <w:lvlJc w:val="right"/>
      <w:pPr>
        <w:ind w:left="5171" w:hanging="180"/>
      </w:pPr>
    </w:lvl>
    <w:lvl w:ilvl="6" w:tplc="04100001" w:tentative="1">
      <w:start w:val="1"/>
      <w:numFmt w:val="decimal"/>
      <w:lvlText w:val="%7."/>
      <w:lvlJc w:val="left"/>
      <w:pPr>
        <w:ind w:left="5891" w:hanging="360"/>
      </w:pPr>
    </w:lvl>
    <w:lvl w:ilvl="7" w:tplc="04100003" w:tentative="1">
      <w:start w:val="1"/>
      <w:numFmt w:val="lowerLetter"/>
      <w:lvlText w:val="%8."/>
      <w:lvlJc w:val="left"/>
      <w:pPr>
        <w:ind w:left="6611" w:hanging="360"/>
      </w:pPr>
    </w:lvl>
    <w:lvl w:ilvl="8" w:tplc="04100005" w:tentative="1">
      <w:start w:val="1"/>
      <w:numFmt w:val="lowerRoman"/>
      <w:lvlText w:val="%9."/>
      <w:lvlJc w:val="right"/>
      <w:pPr>
        <w:ind w:left="7331" w:hanging="180"/>
      </w:pPr>
    </w:lvl>
  </w:abstractNum>
  <w:abstractNum w:abstractNumId="86" w15:restartNumberingAfterBreak="0">
    <w:nsid w:val="59C3499C"/>
    <w:multiLevelType w:val="hybridMultilevel"/>
    <w:tmpl w:val="591AADF8"/>
    <w:lvl w:ilvl="0" w:tplc="0410000F">
      <w:start w:val="1"/>
      <w:numFmt w:val="decimal"/>
      <w:lvlText w:val="%1."/>
      <w:lvlJc w:val="left"/>
      <w:pPr>
        <w:ind w:left="1440" w:hanging="360"/>
      </w:pPr>
      <w:rPr>
        <w:b w:val="0"/>
      </w:r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87" w15:restartNumberingAfterBreak="0">
    <w:nsid w:val="5A4A060E"/>
    <w:multiLevelType w:val="hybridMultilevel"/>
    <w:tmpl w:val="F0F8FE7C"/>
    <w:lvl w:ilvl="0" w:tplc="0410000F">
      <w:start w:val="1"/>
      <w:numFmt w:val="decimal"/>
      <w:lvlText w:val="%1."/>
      <w:lvlJc w:val="left"/>
      <w:pPr>
        <w:ind w:left="1571" w:hanging="360"/>
      </w:pPr>
    </w:lvl>
    <w:lvl w:ilvl="1" w:tplc="04100019" w:tentative="1">
      <w:start w:val="1"/>
      <w:numFmt w:val="lowerLetter"/>
      <w:lvlText w:val="%2."/>
      <w:lvlJc w:val="left"/>
      <w:pPr>
        <w:ind w:left="2291" w:hanging="360"/>
      </w:pPr>
    </w:lvl>
    <w:lvl w:ilvl="2" w:tplc="0410001B" w:tentative="1">
      <w:start w:val="1"/>
      <w:numFmt w:val="lowerRoman"/>
      <w:lvlText w:val="%3."/>
      <w:lvlJc w:val="right"/>
      <w:pPr>
        <w:ind w:left="3011" w:hanging="180"/>
      </w:pPr>
    </w:lvl>
    <w:lvl w:ilvl="3" w:tplc="0410000F" w:tentative="1">
      <w:start w:val="1"/>
      <w:numFmt w:val="decimal"/>
      <w:lvlText w:val="%4."/>
      <w:lvlJc w:val="left"/>
      <w:pPr>
        <w:ind w:left="3731" w:hanging="360"/>
      </w:pPr>
    </w:lvl>
    <w:lvl w:ilvl="4" w:tplc="04100019" w:tentative="1">
      <w:start w:val="1"/>
      <w:numFmt w:val="lowerLetter"/>
      <w:lvlText w:val="%5."/>
      <w:lvlJc w:val="left"/>
      <w:pPr>
        <w:ind w:left="4451" w:hanging="360"/>
      </w:pPr>
    </w:lvl>
    <w:lvl w:ilvl="5" w:tplc="0410001B" w:tentative="1">
      <w:start w:val="1"/>
      <w:numFmt w:val="lowerRoman"/>
      <w:lvlText w:val="%6."/>
      <w:lvlJc w:val="right"/>
      <w:pPr>
        <w:ind w:left="5171" w:hanging="180"/>
      </w:pPr>
    </w:lvl>
    <w:lvl w:ilvl="6" w:tplc="0410000F" w:tentative="1">
      <w:start w:val="1"/>
      <w:numFmt w:val="decimal"/>
      <w:lvlText w:val="%7."/>
      <w:lvlJc w:val="left"/>
      <w:pPr>
        <w:ind w:left="5891" w:hanging="360"/>
      </w:pPr>
    </w:lvl>
    <w:lvl w:ilvl="7" w:tplc="04100019" w:tentative="1">
      <w:start w:val="1"/>
      <w:numFmt w:val="lowerLetter"/>
      <w:lvlText w:val="%8."/>
      <w:lvlJc w:val="left"/>
      <w:pPr>
        <w:ind w:left="6611" w:hanging="360"/>
      </w:pPr>
    </w:lvl>
    <w:lvl w:ilvl="8" w:tplc="0410001B" w:tentative="1">
      <w:start w:val="1"/>
      <w:numFmt w:val="lowerRoman"/>
      <w:lvlText w:val="%9."/>
      <w:lvlJc w:val="right"/>
      <w:pPr>
        <w:ind w:left="7331" w:hanging="180"/>
      </w:pPr>
    </w:lvl>
  </w:abstractNum>
  <w:abstractNum w:abstractNumId="88" w15:restartNumberingAfterBreak="0">
    <w:nsid w:val="5BFE6616"/>
    <w:multiLevelType w:val="hybridMultilevel"/>
    <w:tmpl w:val="7064438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9" w15:restartNumberingAfterBreak="0">
    <w:nsid w:val="5C753A74"/>
    <w:multiLevelType w:val="hybridMultilevel"/>
    <w:tmpl w:val="134221A4"/>
    <w:lvl w:ilvl="0" w:tplc="764A61B4">
      <w:start w:val="1"/>
      <w:numFmt w:val="decimal"/>
      <w:lvlText w:val="%1)"/>
      <w:lvlJc w:val="left"/>
      <w:pPr>
        <w:ind w:left="1571" w:hanging="360"/>
      </w:pPr>
      <w:rPr>
        <w:color w:val="auto"/>
      </w:rPr>
    </w:lvl>
    <w:lvl w:ilvl="1" w:tplc="04100019">
      <w:start w:val="1"/>
      <w:numFmt w:val="lowerLetter"/>
      <w:lvlText w:val="%2."/>
      <w:lvlJc w:val="left"/>
      <w:pPr>
        <w:ind w:left="2291" w:hanging="360"/>
      </w:pPr>
    </w:lvl>
    <w:lvl w:ilvl="2" w:tplc="0410001B">
      <w:start w:val="1"/>
      <w:numFmt w:val="lowerRoman"/>
      <w:lvlText w:val="%3."/>
      <w:lvlJc w:val="right"/>
      <w:pPr>
        <w:ind w:left="3011" w:hanging="180"/>
      </w:pPr>
    </w:lvl>
    <w:lvl w:ilvl="3" w:tplc="0410000F">
      <w:start w:val="1"/>
      <w:numFmt w:val="decimal"/>
      <w:lvlText w:val="%4."/>
      <w:lvlJc w:val="left"/>
      <w:pPr>
        <w:ind w:left="3731" w:hanging="360"/>
      </w:pPr>
    </w:lvl>
    <w:lvl w:ilvl="4" w:tplc="04100019">
      <w:start w:val="1"/>
      <w:numFmt w:val="lowerLetter"/>
      <w:lvlText w:val="%5."/>
      <w:lvlJc w:val="left"/>
      <w:pPr>
        <w:ind w:left="4451" w:hanging="360"/>
      </w:pPr>
    </w:lvl>
    <w:lvl w:ilvl="5" w:tplc="0410001B">
      <w:start w:val="1"/>
      <w:numFmt w:val="lowerRoman"/>
      <w:lvlText w:val="%6."/>
      <w:lvlJc w:val="right"/>
      <w:pPr>
        <w:ind w:left="5171" w:hanging="180"/>
      </w:pPr>
    </w:lvl>
    <w:lvl w:ilvl="6" w:tplc="0410000F">
      <w:start w:val="1"/>
      <w:numFmt w:val="decimal"/>
      <w:lvlText w:val="%7."/>
      <w:lvlJc w:val="left"/>
      <w:pPr>
        <w:ind w:left="5891" w:hanging="360"/>
      </w:pPr>
    </w:lvl>
    <w:lvl w:ilvl="7" w:tplc="04100019">
      <w:start w:val="1"/>
      <w:numFmt w:val="lowerLetter"/>
      <w:lvlText w:val="%8."/>
      <w:lvlJc w:val="left"/>
      <w:pPr>
        <w:ind w:left="6611" w:hanging="360"/>
      </w:pPr>
    </w:lvl>
    <w:lvl w:ilvl="8" w:tplc="0410001B">
      <w:start w:val="1"/>
      <w:numFmt w:val="lowerRoman"/>
      <w:lvlText w:val="%9."/>
      <w:lvlJc w:val="right"/>
      <w:pPr>
        <w:ind w:left="7331" w:hanging="180"/>
      </w:pPr>
    </w:lvl>
  </w:abstractNum>
  <w:abstractNum w:abstractNumId="90" w15:restartNumberingAfterBreak="0">
    <w:nsid w:val="5F1F690A"/>
    <w:multiLevelType w:val="hybridMultilevel"/>
    <w:tmpl w:val="DD94F62E"/>
    <w:lvl w:ilvl="0" w:tplc="C16023AA">
      <w:start w:val="1"/>
      <w:numFmt w:val="decimal"/>
      <w:lvlText w:val="%1)"/>
      <w:lvlJc w:val="left"/>
      <w:pPr>
        <w:tabs>
          <w:tab w:val="num" w:pos="720"/>
        </w:tabs>
        <w:ind w:left="720" w:hanging="360"/>
      </w:p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91" w15:restartNumberingAfterBreak="0">
    <w:nsid w:val="60E216AB"/>
    <w:multiLevelType w:val="hybridMultilevel"/>
    <w:tmpl w:val="134221A4"/>
    <w:lvl w:ilvl="0" w:tplc="3AF2B7DC">
      <w:start w:val="1"/>
      <w:numFmt w:val="decimal"/>
      <w:lvlText w:val="%1)"/>
      <w:lvlJc w:val="left"/>
      <w:pPr>
        <w:ind w:left="1571" w:hanging="360"/>
      </w:pPr>
      <w:rPr>
        <w:color w:val="auto"/>
      </w:rPr>
    </w:lvl>
    <w:lvl w:ilvl="1" w:tplc="04100019">
      <w:start w:val="1"/>
      <w:numFmt w:val="lowerLetter"/>
      <w:lvlText w:val="%2."/>
      <w:lvlJc w:val="left"/>
      <w:pPr>
        <w:ind w:left="2291" w:hanging="360"/>
      </w:pPr>
    </w:lvl>
    <w:lvl w:ilvl="2" w:tplc="0410001B">
      <w:start w:val="1"/>
      <w:numFmt w:val="lowerRoman"/>
      <w:lvlText w:val="%3."/>
      <w:lvlJc w:val="right"/>
      <w:pPr>
        <w:ind w:left="3011" w:hanging="180"/>
      </w:pPr>
    </w:lvl>
    <w:lvl w:ilvl="3" w:tplc="0410000F">
      <w:start w:val="1"/>
      <w:numFmt w:val="decimal"/>
      <w:lvlText w:val="%4."/>
      <w:lvlJc w:val="left"/>
      <w:pPr>
        <w:ind w:left="3731" w:hanging="360"/>
      </w:pPr>
    </w:lvl>
    <w:lvl w:ilvl="4" w:tplc="04100019">
      <w:start w:val="1"/>
      <w:numFmt w:val="lowerLetter"/>
      <w:lvlText w:val="%5."/>
      <w:lvlJc w:val="left"/>
      <w:pPr>
        <w:ind w:left="4451" w:hanging="360"/>
      </w:pPr>
    </w:lvl>
    <w:lvl w:ilvl="5" w:tplc="0410001B">
      <w:start w:val="1"/>
      <w:numFmt w:val="lowerRoman"/>
      <w:lvlText w:val="%6."/>
      <w:lvlJc w:val="right"/>
      <w:pPr>
        <w:ind w:left="5171" w:hanging="180"/>
      </w:pPr>
    </w:lvl>
    <w:lvl w:ilvl="6" w:tplc="0410000F">
      <w:start w:val="1"/>
      <w:numFmt w:val="decimal"/>
      <w:lvlText w:val="%7."/>
      <w:lvlJc w:val="left"/>
      <w:pPr>
        <w:ind w:left="5891" w:hanging="360"/>
      </w:pPr>
    </w:lvl>
    <w:lvl w:ilvl="7" w:tplc="04100019">
      <w:start w:val="1"/>
      <w:numFmt w:val="lowerLetter"/>
      <w:lvlText w:val="%8."/>
      <w:lvlJc w:val="left"/>
      <w:pPr>
        <w:ind w:left="6611" w:hanging="360"/>
      </w:pPr>
    </w:lvl>
    <w:lvl w:ilvl="8" w:tplc="0410001B">
      <w:start w:val="1"/>
      <w:numFmt w:val="lowerRoman"/>
      <w:lvlText w:val="%9."/>
      <w:lvlJc w:val="right"/>
      <w:pPr>
        <w:ind w:left="7331" w:hanging="180"/>
      </w:pPr>
    </w:lvl>
  </w:abstractNum>
  <w:abstractNum w:abstractNumId="92" w15:restartNumberingAfterBreak="0">
    <w:nsid w:val="60E56BF7"/>
    <w:multiLevelType w:val="hybridMultilevel"/>
    <w:tmpl w:val="134221A4"/>
    <w:lvl w:ilvl="0" w:tplc="C16023AA">
      <w:start w:val="1"/>
      <w:numFmt w:val="decimal"/>
      <w:lvlText w:val="%1)"/>
      <w:lvlJc w:val="left"/>
      <w:pPr>
        <w:ind w:left="1571" w:hanging="360"/>
      </w:pPr>
      <w:rPr>
        <w:color w:val="auto"/>
      </w:rPr>
    </w:lvl>
    <w:lvl w:ilvl="1" w:tplc="04100019">
      <w:start w:val="1"/>
      <w:numFmt w:val="lowerLetter"/>
      <w:lvlText w:val="%2."/>
      <w:lvlJc w:val="left"/>
      <w:pPr>
        <w:ind w:left="2291" w:hanging="360"/>
      </w:pPr>
    </w:lvl>
    <w:lvl w:ilvl="2" w:tplc="0410001B">
      <w:start w:val="1"/>
      <w:numFmt w:val="lowerRoman"/>
      <w:lvlText w:val="%3."/>
      <w:lvlJc w:val="right"/>
      <w:pPr>
        <w:ind w:left="3011" w:hanging="180"/>
      </w:pPr>
    </w:lvl>
    <w:lvl w:ilvl="3" w:tplc="0410000F">
      <w:start w:val="1"/>
      <w:numFmt w:val="decimal"/>
      <w:lvlText w:val="%4."/>
      <w:lvlJc w:val="left"/>
      <w:pPr>
        <w:ind w:left="3731" w:hanging="360"/>
      </w:pPr>
    </w:lvl>
    <w:lvl w:ilvl="4" w:tplc="04100019">
      <w:start w:val="1"/>
      <w:numFmt w:val="lowerLetter"/>
      <w:lvlText w:val="%5."/>
      <w:lvlJc w:val="left"/>
      <w:pPr>
        <w:ind w:left="4451" w:hanging="360"/>
      </w:pPr>
    </w:lvl>
    <w:lvl w:ilvl="5" w:tplc="0410001B">
      <w:start w:val="1"/>
      <w:numFmt w:val="lowerRoman"/>
      <w:lvlText w:val="%6."/>
      <w:lvlJc w:val="right"/>
      <w:pPr>
        <w:ind w:left="5171" w:hanging="180"/>
      </w:pPr>
    </w:lvl>
    <w:lvl w:ilvl="6" w:tplc="0410000F">
      <w:start w:val="1"/>
      <w:numFmt w:val="decimal"/>
      <w:lvlText w:val="%7."/>
      <w:lvlJc w:val="left"/>
      <w:pPr>
        <w:ind w:left="5891" w:hanging="360"/>
      </w:pPr>
    </w:lvl>
    <w:lvl w:ilvl="7" w:tplc="04100019">
      <w:start w:val="1"/>
      <w:numFmt w:val="lowerLetter"/>
      <w:lvlText w:val="%8."/>
      <w:lvlJc w:val="left"/>
      <w:pPr>
        <w:ind w:left="6611" w:hanging="360"/>
      </w:pPr>
    </w:lvl>
    <w:lvl w:ilvl="8" w:tplc="0410001B">
      <w:start w:val="1"/>
      <w:numFmt w:val="lowerRoman"/>
      <w:lvlText w:val="%9."/>
      <w:lvlJc w:val="right"/>
      <w:pPr>
        <w:ind w:left="7331" w:hanging="180"/>
      </w:pPr>
    </w:lvl>
  </w:abstractNum>
  <w:abstractNum w:abstractNumId="93" w15:restartNumberingAfterBreak="0">
    <w:nsid w:val="611B183A"/>
    <w:multiLevelType w:val="hybridMultilevel"/>
    <w:tmpl w:val="41D88C0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4" w15:restartNumberingAfterBreak="0">
    <w:nsid w:val="61815E98"/>
    <w:multiLevelType w:val="hybridMultilevel"/>
    <w:tmpl w:val="92BEF9F6"/>
    <w:lvl w:ilvl="0" w:tplc="C16023AA">
      <w:start w:val="1"/>
      <w:numFmt w:val="bullet"/>
      <w:lvlText w:val=""/>
      <w:lvlJc w:val="left"/>
      <w:pPr>
        <w:ind w:left="1620" w:hanging="360"/>
      </w:pPr>
      <w:rPr>
        <w:rFonts w:ascii="Symbol" w:hAnsi="Symbol" w:hint="default"/>
      </w:rPr>
    </w:lvl>
    <w:lvl w:ilvl="1" w:tplc="04100019" w:tentative="1">
      <w:start w:val="1"/>
      <w:numFmt w:val="bullet"/>
      <w:lvlText w:val="o"/>
      <w:lvlJc w:val="left"/>
      <w:pPr>
        <w:ind w:left="2340" w:hanging="360"/>
      </w:pPr>
      <w:rPr>
        <w:rFonts w:ascii="Courier New" w:hAnsi="Courier New" w:cs="Courier New" w:hint="default"/>
      </w:rPr>
    </w:lvl>
    <w:lvl w:ilvl="2" w:tplc="0410001B" w:tentative="1">
      <w:start w:val="1"/>
      <w:numFmt w:val="bullet"/>
      <w:lvlText w:val=""/>
      <w:lvlJc w:val="left"/>
      <w:pPr>
        <w:ind w:left="3060" w:hanging="360"/>
      </w:pPr>
      <w:rPr>
        <w:rFonts w:ascii="Wingdings" w:hAnsi="Wingdings" w:hint="default"/>
      </w:rPr>
    </w:lvl>
    <w:lvl w:ilvl="3" w:tplc="0410000F" w:tentative="1">
      <w:start w:val="1"/>
      <w:numFmt w:val="bullet"/>
      <w:lvlText w:val=""/>
      <w:lvlJc w:val="left"/>
      <w:pPr>
        <w:ind w:left="3780" w:hanging="360"/>
      </w:pPr>
      <w:rPr>
        <w:rFonts w:ascii="Symbol" w:hAnsi="Symbol" w:hint="default"/>
      </w:rPr>
    </w:lvl>
    <w:lvl w:ilvl="4" w:tplc="04100019" w:tentative="1">
      <w:start w:val="1"/>
      <w:numFmt w:val="bullet"/>
      <w:lvlText w:val="o"/>
      <w:lvlJc w:val="left"/>
      <w:pPr>
        <w:ind w:left="4500" w:hanging="360"/>
      </w:pPr>
      <w:rPr>
        <w:rFonts w:ascii="Courier New" w:hAnsi="Courier New" w:cs="Courier New" w:hint="default"/>
      </w:rPr>
    </w:lvl>
    <w:lvl w:ilvl="5" w:tplc="0410001B" w:tentative="1">
      <w:start w:val="1"/>
      <w:numFmt w:val="bullet"/>
      <w:lvlText w:val=""/>
      <w:lvlJc w:val="left"/>
      <w:pPr>
        <w:ind w:left="5220" w:hanging="360"/>
      </w:pPr>
      <w:rPr>
        <w:rFonts w:ascii="Wingdings" w:hAnsi="Wingdings" w:hint="default"/>
      </w:rPr>
    </w:lvl>
    <w:lvl w:ilvl="6" w:tplc="0410000F" w:tentative="1">
      <w:start w:val="1"/>
      <w:numFmt w:val="bullet"/>
      <w:lvlText w:val=""/>
      <w:lvlJc w:val="left"/>
      <w:pPr>
        <w:ind w:left="5940" w:hanging="360"/>
      </w:pPr>
      <w:rPr>
        <w:rFonts w:ascii="Symbol" w:hAnsi="Symbol" w:hint="default"/>
      </w:rPr>
    </w:lvl>
    <w:lvl w:ilvl="7" w:tplc="04100019" w:tentative="1">
      <w:start w:val="1"/>
      <w:numFmt w:val="bullet"/>
      <w:lvlText w:val="o"/>
      <w:lvlJc w:val="left"/>
      <w:pPr>
        <w:ind w:left="6660" w:hanging="360"/>
      </w:pPr>
      <w:rPr>
        <w:rFonts w:ascii="Courier New" w:hAnsi="Courier New" w:cs="Courier New" w:hint="default"/>
      </w:rPr>
    </w:lvl>
    <w:lvl w:ilvl="8" w:tplc="0410001B" w:tentative="1">
      <w:start w:val="1"/>
      <w:numFmt w:val="bullet"/>
      <w:lvlText w:val=""/>
      <w:lvlJc w:val="left"/>
      <w:pPr>
        <w:ind w:left="7380" w:hanging="360"/>
      </w:pPr>
      <w:rPr>
        <w:rFonts w:ascii="Wingdings" w:hAnsi="Wingdings" w:hint="default"/>
      </w:rPr>
    </w:lvl>
  </w:abstractNum>
  <w:abstractNum w:abstractNumId="95" w15:restartNumberingAfterBreak="0">
    <w:nsid w:val="61B47BE0"/>
    <w:multiLevelType w:val="multilevel"/>
    <w:tmpl w:val="4204EF88"/>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96" w15:restartNumberingAfterBreak="0">
    <w:nsid w:val="62FC2A37"/>
    <w:multiLevelType w:val="hybridMultilevel"/>
    <w:tmpl w:val="41D88C0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7" w15:restartNumberingAfterBreak="0">
    <w:nsid w:val="6522225B"/>
    <w:multiLevelType w:val="hybridMultilevel"/>
    <w:tmpl w:val="1DFE04BC"/>
    <w:lvl w:ilvl="0" w:tplc="04100001">
      <w:start w:val="1"/>
      <w:numFmt w:val="lowerLetter"/>
      <w:lvlText w:val="%1)"/>
      <w:lvlJc w:val="left"/>
      <w:pPr>
        <w:ind w:left="1620" w:hanging="360"/>
      </w:pPr>
    </w:lvl>
    <w:lvl w:ilvl="1" w:tplc="04100003" w:tentative="1">
      <w:start w:val="1"/>
      <w:numFmt w:val="lowerLetter"/>
      <w:lvlText w:val="%2."/>
      <w:lvlJc w:val="left"/>
      <w:pPr>
        <w:ind w:left="2340" w:hanging="360"/>
      </w:pPr>
    </w:lvl>
    <w:lvl w:ilvl="2" w:tplc="04100005" w:tentative="1">
      <w:start w:val="1"/>
      <w:numFmt w:val="lowerRoman"/>
      <w:lvlText w:val="%3."/>
      <w:lvlJc w:val="right"/>
      <w:pPr>
        <w:ind w:left="3060" w:hanging="180"/>
      </w:pPr>
    </w:lvl>
    <w:lvl w:ilvl="3" w:tplc="04100001" w:tentative="1">
      <w:start w:val="1"/>
      <w:numFmt w:val="decimal"/>
      <w:lvlText w:val="%4."/>
      <w:lvlJc w:val="left"/>
      <w:pPr>
        <w:ind w:left="3780" w:hanging="360"/>
      </w:pPr>
    </w:lvl>
    <w:lvl w:ilvl="4" w:tplc="04100003" w:tentative="1">
      <w:start w:val="1"/>
      <w:numFmt w:val="lowerLetter"/>
      <w:lvlText w:val="%5."/>
      <w:lvlJc w:val="left"/>
      <w:pPr>
        <w:ind w:left="4500" w:hanging="360"/>
      </w:pPr>
    </w:lvl>
    <w:lvl w:ilvl="5" w:tplc="04100005" w:tentative="1">
      <w:start w:val="1"/>
      <w:numFmt w:val="lowerRoman"/>
      <w:lvlText w:val="%6."/>
      <w:lvlJc w:val="right"/>
      <w:pPr>
        <w:ind w:left="5220" w:hanging="180"/>
      </w:pPr>
    </w:lvl>
    <w:lvl w:ilvl="6" w:tplc="04100001" w:tentative="1">
      <w:start w:val="1"/>
      <w:numFmt w:val="decimal"/>
      <w:lvlText w:val="%7."/>
      <w:lvlJc w:val="left"/>
      <w:pPr>
        <w:ind w:left="5940" w:hanging="360"/>
      </w:pPr>
    </w:lvl>
    <w:lvl w:ilvl="7" w:tplc="04100003" w:tentative="1">
      <w:start w:val="1"/>
      <w:numFmt w:val="lowerLetter"/>
      <w:lvlText w:val="%8."/>
      <w:lvlJc w:val="left"/>
      <w:pPr>
        <w:ind w:left="6660" w:hanging="360"/>
      </w:pPr>
    </w:lvl>
    <w:lvl w:ilvl="8" w:tplc="04100005" w:tentative="1">
      <w:start w:val="1"/>
      <w:numFmt w:val="lowerRoman"/>
      <w:lvlText w:val="%9."/>
      <w:lvlJc w:val="right"/>
      <w:pPr>
        <w:ind w:left="7380" w:hanging="180"/>
      </w:pPr>
    </w:lvl>
  </w:abstractNum>
  <w:abstractNum w:abstractNumId="98" w15:restartNumberingAfterBreak="0">
    <w:nsid w:val="65746CA6"/>
    <w:multiLevelType w:val="hybridMultilevel"/>
    <w:tmpl w:val="F0F8FE7C"/>
    <w:lvl w:ilvl="0" w:tplc="0410000F">
      <w:start w:val="1"/>
      <w:numFmt w:val="decimal"/>
      <w:lvlText w:val="%1."/>
      <w:lvlJc w:val="left"/>
      <w:pPr>
        <w:ind w:left="1571" w:hanging="360"/>
      </w:pPr>
    </w:lvl>
    <w:lvl w:ilvl="1" w:tplc="04100019" w:tentative="1">
      <w:start w:val="1"/>
      <w:numFmt w:val="lowerLetter"/>
      <w:lvlText w:val="%2."/>
      <w:lvlJc w:val="left"/>
      <w:pPr>
        <w:ind w:left="2291" w:hanging="360"/>
      </w:pPr>
    </w:lvl>
    <w:lvl w:ilvl="2" w:tplc="0410001B" w:tentative="1">
      <w:start w:val="1"/>
      <w:numFmt w:val="lowerRoman"/>
      <w:lvlText w:val="%3."/>
      <w:lvlJc w:val="right"/>
      <w:pPr>
        <w:ind w:left="3011" w:hanging="180"/>
      </w:pPr>
    </w:lvl>
    <w:lvl w:ilvl="3" w:tplc="0410000F" w:tentative="1">
      <w:start w:val="1"/>
      <w:numFmt w:val="decimal"/>
      <w:lvlText w:val="%4."/>
      <w:lvlJc w:val="left"/>
      <w:pPr>
        <w:ind w:left="3731" w:hanging="360"/>
      </w:pPr>
    </w:lvl>
    <w:lvl w:ilvl="4" w:tplc="04100019" w:tentative="1">
      <w:start w:val="1"/>
      <w:numFmt w:val="lowerLetter"/>
      <w:lvlText w:val="%5."/>
      <w:lvlJc w:val="left"/>
      <w:pPr>
        <w:ind w:left="4451" w:hanging="360"/>
      </w:pPr>
    </w:lvl>
    <w:lvl w:ilvl="5" w:tplc="0410001B" w:tentative="1">
      <w:start w:val="1"/>
      <w:numFmt w:val="lowerRoman"/>
      <w:lvlText w:val="%6."/>
      <w:lvlJc w:val="right"/>
      <w:pPr>
        <w:ind w:left="5171" w:hanging="180"/>
      </w:pPr>
    </w:lvl>
    <w:lvl w:ilvl="6" w:tplc="0410000F" w:tentative="1">
      <w:start w:val="1"/>
      <w:numFmt w:val="decimal"/>
      <w:lvlText w:val="%7."/>
      <w:lvlJc w:val="left"/>
      <w:pPr>
        <w:ind w:left="5891" w:hanging="360"/>
      </w:pPr>
    </w:lvl>
    <w:lvl w:ilvl="7" w:tplc="04100019" w:tentative="1">
      <w:start w:val="1"/>
      <w:numFmt w:val="lowerLetter"/>
      <w:lvlText w:val="%8."/>
      <w:lvlJc w:val="left"/>
      <w:pPr>
        <w:ind w:left="6611" w:hanging="360"/>
      </w:pPr>
    </w:lvl>
    <w:lvl w:ilvl="8" w:tplc="0410001B" w:tentative="1">
      <w:start w:val="1"/>
      <w:numFmt w:val="lowerRoman"/>
      <w:lvlText w:val="%9."/>
      <w:lvlJc w:val="right"/>
      <w:pPr>
        <w:ind w:left="7331" w:hanging="180"/>
      </w:pPr>
    </w:lvl>
  </w:abstractNum>
  <w:abstractNum w:abstractNumId="99" w15:restartNumberingAfterBreak="0">
    <w:nsid w:val="65B511B9"/>
    <w:multiLevelType w:val="hybridMultilevel"/>
    <w:tmpl w:val="591AADF8"/>
    <w:lvl w:ilvl="0" w:tplc="FFFFFFFF">
      <w:start w:val="1"/>
      <w:numFmt w:val="decimal"/>
      <w:lvlText w:val="%1."/>
      <w:lvlJc w:val="left"/>
      <w:pPr>
        <w:ind w:left="1440" w:hanging="360"/>
      </w:pPr>
      <w:rPr>
        <w:b w:val="0"/>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00" w15:restartNumberingAfterBreak="0">
    <w:nsid w:val="65F65E98"/>
    <w:multiLevelType w:val="hybridMultilevel"/>
    <w:tmpl w:val="6D2C9B3A"/>
    <w:lvl w:ilvl="0" w:tplc="04100017">
      <w:start w:val="1"/>
      <w:numFmt w:val="bullet"/>
      <w:lvlText w:val=""/>
      <w:lvlJc w:val="left"/>
      <w:pPr>
        <w:ind w:left="720" w:hanging="360"/>
      </w:pPr>
      <w:rPr>
        <w:rFonts w:ascii="Symbol" w:hAnsi="Symbol" w:hint="default"/>
      </w:rPr>
    </w:lvl>
    <w:lvl w:ilvl="1" w:tplc="04100019" w:tentative="1">
      <w:start w:val="1"/>
      <w:numFmt w:val="bullet"/>
      <w:lvlText w:val="o"/>
      <w:lvlJc w:val="left"/>
      <w:pPr>
        <w:ind w:left="1440" w:hanging="360"/>
      </w:pPr>
      <w:rPr>
        <w:rFonts w:ascii="Courier New" w:hAnsi="Courier New" w:cs="Courier New" w:hint="default"/>
      </w:rPr>
    </w:lvl>
    <w:lvl w:ilvl="2" w:tplc="0410001B" w:tentative="1">
      <w:start w:val="1"/>
      <w:numFmt w:val="bullet"/>
      <w:lvlText w:val=""/>
      <w:lvlJc w:val="left"/>
      <w:pPr>
        <w:ind w:left="2160" w:hanging="360"/>
      </w:pPr>
      <w:rPr>
        <w:rFonts w:ascii="Wingdings" w:hAnsi="Wingdings" w:hint="default"/>
      </w:rPr>
    </w:lvl>
    <w:lvl w:ilvl="3" w:tplc="0410000F" w:tentative="1">
      <w:start w:val="1"/>
      <w:numFmt w:val="bullet"/>
      <w:lvlText w:val=""/>
      <w:lvlJc w:val="left"/>
      <w:pPr>
        <w:ind w:left="2880" w:hanging="360"/>
      </w:pPr>
      <w:rPr>
        <w:rFonts w:ascii="Symbol" w:hAnsi="Symbol" w:hint="default"/>
      </w:rPr>
    </w:lvl>
    <w:lvl w:ilvl="4" w:tplc="04100019" w:tentative="1">
      <w:start w:val="1"/>
      <w:numFmt w:val="bullet"/>
      <w:lvlText w:val="o"/>
      <w:lvlJc w:val="left"/>
      <w:pPr>
        <w:ind w:left="3600" w:hanging="360"/>
      </w:pPr>
      <w:rPr>
        <w:rFonts w:ascii="Courier New" w:hAnsi="Courier New" w:cs="Courier New" w:hint="default"/>
      </w:rPr>
    </w:lvl>
    <w:lvl w:ilvl="5" w:tplc="0410001B" w:tentative="1">
      <w:start w:val="1"/>
      <w:numFmt w:val="bullet"/>
      <w:lvlText w:val=""/>
      <w:lvlJc w:val="left"/>
      <w:pPr>
        <w:ind w:left="4320" w:hanging="360"/>
      </w:pPr>
      <w:rPr>
        <w:rFonts w:ascii="Wingdings" w:hAnsi="Wingdings" w:hint="default"/>
      </w:rPr>
    </w:lvl>
    <w:lvl w:ilvl="6" w:tplc="0410000F" w:tentative="1">
      <w:start w:val="1"/>
      <w:numFmt w:val="bullet"/>
      <w:lvlText w:val=""/>
      <w:lvlJc w:val="left"/>
      <w:pPr>
        <w:ind w:left="5040" w:hanging="360"/>
      </w:pPr>
      <w:rPr>
        <w:rFonts w:ascii="Symbol" w:hAnsi="Symbol" w:hint="default"/>
      </w:rPr>
    </w:lvl>
    <w:lvl w:ilvl="7" w:tplc="04100019" w:tentative="1">
      <w:start w:val="1"/>
      <w:numFmt w:val="bullet"/>
      <w:lvlText w:val="o"/>
      <w:lvlJc w:val="left"/>
      <w:pPr>
        <w:ind w:left="5760" w:hanging="360"/>
      </w:pPr>
      <w:rPr>
        <w:rFonts w:ascii="Courier New" w:hAnsi="Courier New" w:cs="Courier New" w:hint="default"/>
      </w:rPr>
    </w:lvl>
    <w:lvl w:ilvl="8" w:tplc="0410001B" w:tentative="1">
      <w:start w:val="1"/>
      <w:numFmt w:val="bullet"/>
      <w:lvlText w:val=""/>
      <w:lvlJc w:val="left"/>
      <w:pPr>
        <w:ind w:left="6480" w:hanging="360"/>
      </w:pPr>
      <w:rPr>
        <w:rFonts w:ascii="Wingdings" w:hAnsi="Wingdings" w:hint="default"/>
      </w:rPr>
    </w:lvl>
  </w:abstractNum>
  <w:abstractNum w:abstractNumId="101" w15:restartNumberingAfterBreak="0">
    <w:nsid w:val="66701C26"/>
    <w:multiLevelType w:val="hybridMultilevel"/>
    <w:tmpl w:val="41D88C04"/>
    <w:lvl w:ilvl="0" w:tplc="04100001">
      <w:start w:val="1"/>
      <w:numFmt w:val="decimal"/>
      <w:lvlText w:val="%1."/>
      <w:lvlJc w:val="left"/>
      <w:pPr>
        <w:ind w:left="720" w:hanging="360"/>
      </w:pPr>
    </w:lvl>
    <w:lvl w:ilvl="1" w:tplc="04100003" w:tentative="1">
      <w:start w:val="1"/>
      <w:numFmt w:val="lowerLetter"/>
      <w:lvlText w:val="%2."/>
      <w:lvlJc w:val="left"/>
      <w:pPr>
        <w:ind w:left="1440" w:hanging="360"/>
      </w:pPr>
    </w:lvl>
    <w:lvl w:ilvl="2" w:tplc="04100005" w:tentative="1">
      <w:start w:val="1"/>
      <w:numFmt w:val="lowerRoman"/>
      <w:lvlText w:val="%3."/>
      <w:lvlJc w:val="right"/>
      <w:pPr>
        <w:ind w:left="2160" w:hanging="180"/>
      </w:pPr>
    </w:lvl>
    <w:lvl w:ilvl="3" w:tplc="04100001" w:tentative="1">
      <w:start w:val="1"/>
      <w:numFmt w:val="decimal"/>
      <w:lvlText w:val="%4."/>
      <w:lvlJc w:val="left"/>
      <w:pPr>
        <w:ind w:left="2880" w:hanging="360"/>
      </w:pPr>
    </w:lvl>
    <w:lvl w:ilvl="4" w:tplc="04100003" w:tentative="1">
      <w:start w:val="1"/>
      <w:numFmt w:val="lowerLetter"/>
      <w:lvlText w:val="%5."/>
      <w:lvlJc w:val="left"/>
      <w:pPr>
        <w:ind w:left="3600" w:hanging="360"/>
      </w:pPr>
    </w:lvl>
    <w:lvl w:ilvl="5" w:tplc="04100005" w:tentative="1">
      <w:start w:val="1"/>
      <w:numFmt w:val="lowerRoman"/>
      <w:lvlText w:val="%6."/>
      <w:lvlJc w:val="right"/>
      <w:pPr>
        <w:ind w:left="4320" w:hanging="180"/>
      </w:pPr>
    </w:lvl>
    <w:lvl w:ilvl="6" w:tplc="04100001" w:tentative="1">
      <w:start w:val="1"/>
      <w:numFmt w:val="decimal"/>
      <w:lvlText w:val="%7."/>
      <w:lvlJc w:val="left"/>
      <w:pPr>
        <w:ind w:left="5040" w:hanging="360"/>
      </w:pPr>
    </w:lvl>
    <w:lvl w:ilvl="7" w:tplc="04100003" w:tentative="1">
      <w:start w:val="1"/>
      <w:numFmt w:val="lowerLetter"/>
      <w:lvlText w:val="%8."/>
      <w:lvlJc w:val="left"/>
      <w:pPr>
        <w:ind w:left="5760" w:hanging="360"/>
      </w:pPr>
    </w:lvl>
    <w:lvl w:ilvl="8" w:tplc="04100005" w:tentative="1">
      <w:start w:val="1"/>
      <w:numFmt w:val="lowerRoman"/>
      <w:lvlText w:val="%9."/>
      <w:lvlJc w:val="right"/>
      <w:pPr>
        <w:ind w:left="6480" w:hanging="180"/>
      </w:pPr>
    </w:lvl>
  </w:abstractNum>
  <w:abstractNum w:abstractNumId="102" w15:restartNumberingAfterBreak="0">
    <w:nsid w:val="69E70C31"/>
    <w:multiLevelType w:val="hybridMultilevel"/>
    <w:tmpl w:val="F0F8FE7C"/>
    <w:lvl w:ilvl="0" w:tplc="FFFFFFFF">
      <w:start w:val="1"/>
      <w:numFmt w:val="decimal"/>
      <w:lvlText w:val="%1."/>
      <w:lvlJc w:val="left"/>
      <w:pPr>
        <w:ind w:left="1571" w:hanging="360"/>
      </w:pPr>
    </w:lvl>
    <w:lvl w:ilvl="1" w:tplc="FFFFFFFF">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103" w15:restartNumberingAfterBreak="0">
    <w:nsid w:val="69E957FC"/>
    <w:multiLevelType w:val="hybridMultilevel"/>
    <w:tmpl w:val="158CD912"/>
    <w:lvl w:ilvl="0" w:tplc="0410000F">
      <w:start w:val="1"/>
      <w:numFmt w:val="decimal"/>
      <w:lvlText w:val="%1."/>
      <w:lvlJc w:val="left"/>
      <w:pPr>
        <w:ind w:left="1571" w:hanging="360"/>
      </w:pPr>
      <w:rPr>
        <w:b w:val="0"/>
      </w:rPr>
    </w:lvl>
    <w:lvl w:ilvl="1" w:tplc="04100019">
      <w:start w:val="1"/>
      <w:numFmt w:val="lowerLetter"/>
      <w:lvlText w:val="%2."/>
      <w:lvlJc w:val="left"/>
      <w:pPr>
        <w:ind w:left="2291" w:hanging="360"/>
      </w:pPr>
    </w:lvl>
    <w:lvl w:ilvl="2" w:tplc="0410001B">
      <w:start w:val="1"/>
      <w:numFmt w:val="lowerRoman"/>
      <w:lvlText w:val="%3."/>
      <w:lvlJc w:val="right"/>
      <w:pPr>
        <w:ind w:left="3011" w:hanging="180"/>
      </w:pPr>
    </w:lvl>
    <w:lvl w:ilvl="3" w:tplc="0410000F" w:tentative="1">
      <w:start w:val="1"/>
      <w:numFmt w:val="decimal"/>
      <w:lvlText w:val="%4."/>
      <w:lvlJc w:val="left"/>
      <w:pPr>
        <w:ind w:left="3731" w:hanging="360"/>
      </w:pPr>
    </w:lvl>
    <w:lvl w:ilvl="4" w:tplc="04100019" w:tentative="1">
      <w:start w:val="1"/>
      <w:numFmt w:val="lowerLetter"/>
      <w:lvlText w:val="%5."/>
      <w:lvlJc w:val="left"/>
      <w:pPr>
        <w:ind w:left="4451" w:hanging="360"/>
      </w:pPr>
    </w:lvl>
    <w:lvl w:ilvl="5" w:tplc="0410001B" w:tentative="1">
      <w:start w:val="1"/>
      <w:numFmt w:val="lowerRoman"/>
      <w:lvlText w:val="%6."/>
      <w:lvlJc w:val="right"/>
      <w:pPr>
        <w:ind w:left="5171" w:hanging="180"/>
      </w:pPr>
    </w:lvl>
    <w:lvl w:ilvl="6" w:tplc="0410000F" w:tentative="1">
      <w:start w:val="1"/>
      <w:numFmt w:val="decimal"/>
      <w:lvlText w:val="%7."/>
      <w:lvlJc w:val="left"/>
      <w:pPr>
        <w:ind w:left="5891" w:hanging="360"/>
      </w:pPr>
    </w:lvl>
    <w:lvl w:ilvl="7" w:tplc="04100019" w:tentative="1">
      <w:start w:val="1"/>
      <w:numFmt w:val="lowerLetter"/>
      <w:lvlText w:val="%8."/>
      <w:lvlJc w:val="left"/>
      <w:pPr>
        <w:ind w:left="6611" w:hanging="360"/>
      </w:pPr>
    </w:lvl>
    <w:lvl w:ilvl="8" w:tplc="0410001B" w:tentative="1">
      <w:start w:val="1"/>
      <w:numFmt w:val="lowerRoman"/>
      <w:lvlText w:val="%9."/>
      <w:lvlJc w:val="right"/>
      <w:pPr>
        <w:ind w:left="7331" w:hanging="180"/>
      </w:pPr>
    </w:lvl>
  </w:abstractNum>
  <w:abstractNum w:abstractNumId="104" w15:restartNumberingAfterBreak="0">
    <w:nsid w:val="6AE937F6"/>
    <w:multiLevelType w:val="hybridMultilevel"/>
    <w:tmpl w:val="591AADF8"/>
    <w:lvl w:ilvl="0" w:tplc="2B42D52A">
      <w:start w:val="1"/>
      <w:numFmt w:val="decimal"/>
      <w:lvlText w:val="%1."/>
      <w:lvlJc w:val="left"/>
      <w:pPr>
        <w:ind w:left="1440" w:hanging="360"/>
      </w:pPr>
      <w:rPr>
        <w:b w:val="0"/>
      </w:r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105" w15:restartNumberingAfterBreak="0">
    <w:nsid w:val="6B015636"/>
    <w:multiLevelType w:val="multilevel"/>
    <w:tmpl w:val="527CC7CC"/>
    <w:lvl w:ilvl="0">
      <w:start w:val="1"/>
      <w:numFmt w:val="decimal"/>
      <w:lvlText w:val="%1."/>
      <w:lvlJc w:val="left"/>
      <w:pPr>
        <w:ind w:left="1571"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6" w15:restartNumberingAfterBreak="0">
    <w:nsid w:val="6D0A6205"/>
    <w:multiLevelType w:val="hybridMultilevel"/>
    <w:tmpl w:val="134221A4"/>
    <w:lvl w:ilvl="0" w:tplc="C16023AA">
      <w:start w:val="1"/>
      <w:numFmt w:val="decimal"/>
      <w:lvlText w:val="%1)"/>
      <w:lvlJc w:val="left"/>
      <w:pPr>
        <w:ind w:left="1571" w:hanging="360"/>
      </w:pPr>
      <w:rPr>
        <w:color w:val="auto"/>
      </w:rPr>
    </w:lvl>
    <w:lvl w:ilvl="1" w:tplc="04100019">
      <w:start w:val="1"/>
      <w:numFmt w:val="lowerLetter"/>
      <w:lvlText w:val="%2."/>
      <w:lvlJc w:val="left"/>
      <w:pPr>
        <w:ind w:left="2291" w:hanging="360"/>
      </w:pPr>
    </w:lvl>
    <w:lvl w:ilvl="2" w:tplc="0410001B">
      <w:start w:val="1"/>
      <w:numFmt w:val="lowerRoman"/>
      <w:lvlText w:val="%3."/>
      <w:lvlJc w:val="right"/>
      <w:pPr>
        <w:ind w:left="3011" w:hanging="180"/>
      </w:pPr>
    </w:lvl>
    <w:lvl w:ilvl="3" w:tplc="0410000F">
      <w:start w:val="1"/>
      <w:numFmt w:val="decimal"/>
      <w:lvlText w:val="%4."/>
      <w:lvlJc w:val="left"/>
      <w:pPr>
        <w:ind w:left="3731" w:hanging="360"/>
      </w:pPr>
    </w:lvl>
    <w:lvl w:ilvl="4" w:tplc="04100019">
      <w:start w:val="1"/>
      <w:numFmt w:val="lowerLetter"/>
      <w:lvlText w:val="%5."/>
      <w:lvlJc w:val="left"/>
      <w:pPr>
        <w:ind w:left="4451" w:hanging="360"/>
      </w:pPr>
    </w:lvl>
    <w:lvl w:ilvl="5" w:tplc="0410001B">
      <w:start w:val="1"/>
      <w:numFmt w:val="lowerRoman"/>
      <w:lvlText w:val="%6."/>
      <w:lvlJc w:val="right"/>
      <w:pPr>
        <w:ind w:left="5171" w:hanging="180"/>
      </w:pPr>
    </w:lvl>
    <w:lvl w:ilvl="6" w:tplc="0410000F">
      <w:start w:val="1"/>
      <w:numFmt w:val="decimal"/>
      <w:lvlText w:val="%7."/>
      <w:lvlJc w:val="left"/>
      <w:pPr>
        <w:ind w:left="5891" w:hanging="360"/>
      </w:pPr>
    </w:lvl>
    <w:lvl w:ilvl="7" w:tplc="04100019">
      <w:start w:val="1"/>
      <w:numFmt w:val="lowerLetter"/>
      <w:lvlText w:val="%8."/>
      <w:lvlJc w:val="left"/>
      <w:pPr>
        <w:ind w:left="6611" w:hanging="360"/>
      </w:pPr>
    </w:lvl>
    <w:lvl w:ilvl="8" w:tplc="0410001B">
      <w:start w:val="1"/>
      <w:numFmt w:val="lowerRoman"/>
      <w:lvlText w:val="%9."/>
      <w:lvlJc w:val="right"/>
      <w:pPr>
        <w:ind w:left="7331" w:hanging="180"/>
      </w:pPr>
    </w:lvl>
  </w:abstractNum>
  <w:abstractNum w:abstractNumId="107" w15:restartNumberingAfterBreak="0">
    <w:nsid w:val="6EBF61F2"/>
    <w:multiLevelType w:val="hybridMultilevel"/>
    <w:tmpl w:val="5A3ACB7A"/>
    <w:lvl w:ilvl="0" w:tplc="197AA3E2">
      <w:start w:val="1"/>
      <w:numFmt w:val="decimal"/>
      <w:lvlText w:val="%1."/>
      <w:lvlJc w:val="left"/>
      <w:pPr>
        <w:ind w:left="1571"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8" w15:restartNumberingAfterBreak="0">
    <w:nsid w:val="6F7D4B3E"/>
    <w:multiLevelType w:val="multilevel"/>
    <w:tmpl w:val="76EEF26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09" w15:restartNumberingAfterBreak="0">
    <w:nsid w:val="6FBA79EF"/>
    <w:multiLevelType w:val="hybridMultilevel"/>
    <w:tmpl w:val="5A3ACB7A"/>
    <w:lvl w:ilvl="0" w:tplc="197AA3E2">
      <w:start w:val="1"/>
      <w:numFmt w:val="decimal"/>
      <w:lvlText w:val="%1."/>
      <w:lvlJc w:val="left"/>
      <w:pPr>
        <w:ind w:left="1571"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0" w15:restartNumberingAfterBreak="0">
    <w:nsid w:val="709131E4"/>
    <w:multiLevelType w:val="hybridMultilevel"/>
    <w:tmpl w:val="ADBEC082"/>
    <w:lvl w:ilvl="0" w:tplc="0728EA78">
      <w:start w:val="1"/>
      <w:numFmt w:val="bullet"/>
      <w:lvlText w:val="-"/>
      <w:lvlJc w:val="left"/>
      <w:pPr>
        <w:ind w:left="1211" w:hanging="360"/>
      </w:pPr>
      <w:rPr>
        <w:rFonts w:ascii="Calibri" w:eastAsia="Calibri" w:hAnsi="Calibri" w:cs="Times New Roman" w:hint="default"/>
      </w:rPr>
    </w:lvl>
    <w:lvl w:ilvl="1" w:tplc="04100003" w:tentative="1">
      <w:start w:val="1"/>
      <w:numFmt w:val="bullet"/>
      <w:lvlText w:val="o"/>
      <w:lvlJc w:val="left"/>
      <w:pPr>
        <w:ind w:left="1931" w:hanging="360"/>
      </w:pPr>
      <w:rPr>
        <w:rFonts w:ascii="Courier New" w:hAnsi="Courier New" w:cs="Courier New" w:hint="default"/>
      </w:rPr>
    </w:lvl>
    <w:lvl w:ilvl="2" w:tplc="04100005" w:tentative="1">
      <w:start w:val="1"/>
      <w:numFmt w:val="bullet"/>
      <w:lvlText w:val=""/>
      <w:lvlJc w:val="left"/>
      <w:pPr>
        <w:ind w:left="2651" w:hanging="360"/>
      </w:pPr>
      <w:rPr>
        <w:rFonts w:ascii="Wingdings" w:hAnsi="Wingdings" w:hint="default"/>
      </w:rPr>
    </w:lvl>
    <w:lvl w:ilvl="3" w:tplc="04100001" w:tentative="1">
      <w:start w:val="1"/>
      <w:numFmt w:val="bullet"/>
      <w:lvlText w:val=""/>
      <w:lvlJc w:val="left"/>
      <w:pPr>
        <w:ind w:left="3371" w:hanging="360"/>
      </w:pPr>
      <w:rPr>
        <w:rFonts w:ascii="Symbol" w:hAnsi="Symbol" w:hint="default"/>
      </w:rPr>
    </w:lvl>
    <w:lvl w:ilvl="4" w:tplc="04100003" w:tentative="1">
      <w:start w:val="1"/>
      <w:numFmt w:val="bullet"/>
      <w:lvlText w:val="o"/>
      <w:lvlJc w:val="left"/>
      <w:pPr>
        <w:ind w:left="4091" w:hanging="360"/>
      </w:pPr>
      <w:rPr>
        <w:rFonts w:ascii="Courier New" w:hAnsi="Courier New" w:cs="Courier New" w:hint="default"/>
      </w:rPr>
    </w:lvl>
    <w:lvl w:ilvl="5" w:tplc="04100005" w:tentative="1">
      <w:start w:val="1"/>
      <w:numFmt w:val="bullet"/>
      <w:lvlText w:val=""/>
      <w:lvlJc w:val="left"/>
      <w:pPr>
        <w:ind w:left="4811" w:hanging="360"/>
      </w:pPr>
      <w:rPr>
        <w:rFonts w:ascii="Wingdings" w:hAnsi="Wingdings" w:hint="default"/>
      </w:rPr>
    </w:lvl>
    <w:lvl w:ilvl="6" w:tplc="04100001" w:tentative="1">
      <w:start w:val="1"/>
      <w:numFmt w:val="bullet"/>
      <w:lvlText w:val=""/>
      <w:lvlJc w:val="left"/>
      <w:pPr>
        <w:ind w:left="5531" w:hanging="360"/>
      </w:pPr>
      <w:rPr>
        <w:rFonts w:ascii="Symbol" w:hAnsi="Symbol" w:hint="default"/>
      </w:rPr>
    </w:lvl>
    <w:lvl w:ilvl="7" w:tplc="04100003" w:tentative="1">
      <w:start w:val="1"/>
      <w:numFmt w:val="bullet"/>
      <w:lvlText w:val="o"/>
      <w:lvlJc w:val="left"/>
      <w:pPr>
        <w:ind w:left="6251" w:hanging="360"/>
      </w:pPr>
      <w:rPr>
        <w:rFonts w:ascii="Courier New" w:hAnsi="Courier New" w:cs="Courier New" w:hint="default"/>
      </w:rPr>
    </w:lvl>
    <w:lvl w:ilvl="8" w:tplc="04100005" w:tentative="1">
      <w:start w:val="1"/>
      <w:numFmt w:val="bullet"/>
      <w:lvlText w:val=""/>
      <w:lvlJc w:val="left"/>
      <w:pPr>
        <w:ind w:left="6971" w:hanging="360"/>
      </w:pPr>
      <w:rPr>
        <w:rFonts w:ascii="Wingdings" w:hAnsi="Wingdings" w:hint="default"/>
      </w:rPr>
    </w:lvl>
  </w:abstractNum>
  <w:abstractNum w:abstractNumId="111" w15:restartNumberingAfterBreak="0">
    <w:nsid w:val="70956084"/>
    <w:multiLevelType w:val="hybridMultilevel"/>
    <w:tmpl w:val="134221A4"/>
    <w:lvl w:ilvl="0" w:tplc="764A61B4">
      <w:start w:val="1"/>
      <w:numFmt w:val="decimal"/>
      <w:lvlText w:val="%1)"/>
      <w:lvlJc w:val="left"/>
      <w:pPr>
        <w:ind w:left="1571" w:hanging="360"/>
      </w:pPr>
      <w:rPr>
        <w:color w:val="auto"/>
      </w:rPr>
    </w:lvl>
    <w:lvl w:ilvl="1" w:tplc="04100019">
      <w:start w:val="1"/>
      <w:numFmt w:val="lowerLetter"/>
      <w:lvlText w:val="%2."/>
      <w:lvlJc w:val="left"/>
      <w:pPr>
        <w:ind w:left="2291" w:hanging="360"/>
      </w:pPr>
    </w:lvl>
    <w:lvl w:ilvl="2" w:tplc="0410001B">
      <w:start w:val="1"/>
      <w:numFmt w:val="lowerRoman"/>
      <w:lvlText w:val="%3."/>
      <w:lvlJc w:val="right"/>
      <w:pPr>
        <w:ind w:left="3011" w:hanging="180"/>
      </w:pPr>
    </w:lvl>
    <w:lvl w:ilvl="3" w:tplc="0410000F">
      <w:start w:val="1"/>
      <w:numFmt w:val="decimal"/>
      <w:lvlText w:val="%4."/>
      <w:lvlJc w:val="left"/>
      <w:pPr>
        <w:ind w:left="3731" w:hanging="360"/>
      </w:pPr>
    </w:lvl>
    <w:lvl w:ilvl="4" w:tplc="04100019">
      <w:start w:val="1"/>
      <w:numFmt w:val="lowerLetter"/>
      <w:lvlText w:val="%5."/>
      <w:lvlJc w:val="left"/>
      <w:pPr>
        <w:ind w:left="4451" w:hanging="360"/>
      </w:pPr>
    </w:lvl>
    <w:lvl w:ilvl="5" w:tplc="0410001B">
      <w:start w:val="1"/>
      <w:numFmt w:val="lowerRoman"/>
      <w:lvlText w:val="%6."/>
      <w:lvlJc w:val="right"/>
      <w:pPr>
        <w:ind w:left="5171" w:hanging="180"/>
      </w:pPr>
    </w:lvl>
    <w:lvl w:ilvl="6" w:tplc="0410000F">
      <w:start w:val="1"/>
      <w:numFmt w:val="decimal"/>
      <w:lvlText w:val="%7."/>
      <w:lvlJc w:val="left"/>
      <w:pPr>
        <w:ind w:left="5891" w:hanging="360"/>
      </w:pPr>
    </w:lvl>
    <w:lvl w:ilvl="7" w:tplc="04100019">
      <w:start w:val="1"/>
      <w:numFmt w:val="lowerLetter"/>
      <w:lvlText w:val="%8."/>
      <w:lvlJc w:val="left"/>
      <w:pPr>
        <w:ind w:left="6611" w:hanging="360"/>
      </w:pPr>
    </w:lvl>
    <w:lvl w:ilvl="8" w:tplc="0410001B">
      <w:start w:val="1"/>
      <w:numFmt w:val="lowerRoman"/>
      <w:lvlText w:val="%9."/>
      <w:lvlJc w:val="right"/>
      <w:pPr>
        <w:ind w:left="7331" w:hanging="180"/>
      </w:pPr>
    </w:lvl>
  </w:abstractNum>
  <w:abstractNum w:abstractNumId="112" w15:restartNumberingAfterBreak="0">
    <w:nsid w:val="710A5EE5"/>
    <w:multiLevelType w:val="hybridMultilevel"/>
    <w:tmpl w:val="F0F8FE7C"/>
    <w:lvl w:ilvl="0" w:tplc="0410000F">
      <w:start w:val="1"/>
      <w:numFmt w:val="decimal"/>
      <w:lvlText w:val="%1."/>
      <w:lvlJc w:val="left"/>
      <w:pPr>
        <w:ind w:left="1571" w:hanging="360"/>
      </w:pPr>
    </w:lvl>
    <w:lvl w:ilvl="1" w:tplc="04100019" w:tentative="1">
      <w:start w:val="1"/>
      <w:numFmt w:val="lowerLetter"/>
      <w:lvlText w:val="%2."/>
      <w:lvlJc w:val="left"/>
      <w:pPr>
        <w:ind w:left="2291" w:hanging="360"/>
      </w:pPr>
    </w:lvl>
    <w:lvl w:ilvl="2" w:tplc="0410001B" w:tentative="1">
      <w:start w:val="1"/>
      <w:numFmt w:val="lowerRoman"/>
      <w:lvlText w:val="%3."/>
      <w:lvlJc w:val="right"/>
      <w:pPr>
        <w:ind w:left="3011" w:hanging="180"/>
      </w:pPr>
    </w:lvl>
    <w:lvl w:ilvl="3" w:tplc="0410000F" w:tentative="1">
      <w:start w:val="1"/>
      <w:numFmt w:val="decimal"/>
      <w:lvlText w:val="%4."/>
      <w:lvlJc w:val="left"/>
      <w:pPr>
        <w:ind w:left="3731" w:hanging="360"/>
      </w:pPr>
    </w:lvl>
    <w:lvl w:ilvl="4" w:tplc="04100019" w:tentative="1">
      <w:start w:val="1"/>
      <w:numFmt w:val="lowerLetter"/>
      <w:lvlText w:val="%5."/>
      <w:lvlJc w:val="left"/>
      <w:pPr>
        <w:ind w:left="4451" w:hanging="360"/>
      </w:pPr>
    </w:lvl>
    <w:lvl w:ilvl="5" w:tplc="0410001B" w:tentative="1">
      <w:start w:val="1"/>
      <w:numFmt w:val="lowerRoman"/>
      <w:lvlText w:val="%6."/>
      <w:lvlJc w:val="right"/>
      <w:pPr>
        <w:ind w:left="5171" w:hanging="180"/>
      </w:pPr>
    </w:lvl>
    <w:lvl w:ilvl="6" w:tplc="0410000F" w:tentative="1">
      <w:start w:val="1"/>
      <w:numFmt w:val="decimal"/>
      <w:lvlText w:val="%7."/>
      <w:lvlJc w:val="left"/>
      <w:pPr>
        <w:ind w:left="5891" w:hanging="360"/>
      </w:pPr>
    </w:lvl>
    <w:lvl w:ilvl="7" w:tplc="04100019" w:tentative="1">
      <w:start w:val="1"/>
      <w:numFmt w:val="lowerLetter"/>
      <w:lvlText w:val="%8."/>
      <w:lvlJc w:val="left"/>
      <w:pPr>
        <w:ind w:left="6611" w:hanging="360"/>
      </w:pPr>
    </w:lvl>
    <w:lvl w:ilvl="8" w:tplc="0410001B" w:tentative="1">
      <w:start w:val="1"/>
      <w:numFmt w:val="lowerRoman"/>
      <w:lvlText w:val="%9."/>
      <w:lvlJc w:val="right"/>
      <w:pPr>
        <w:ind w:left="7331" w:hanging="180"/>
      </w:pPr>
    </w:lvl>
  </w:abstractNum>
  <w:abstractNum w:abstractNumId="113" w15:restartNumberingAfterBreak="0">
    <w:nsid w:val="71412161"/>
    <w:multiLevelType w:val="hybridMultilevel"/>
    <w:tmpl w:val="2B0EFE68"/>
    <w:lvl w:ilvl="0" w:tplc="51629E80">
      <w:start w:val="1"/>
      <w:numFmt w:val="decimal"/>
      <w:lvlText w:val="%1)"/>
      <w:lvlJc w:val="left"/>
      <w:pPr>
        <w:ind w:left="1571" w:hanging="360"/>
      </w:pPr>
      <w:rPr>
        <w:rFonts w:hint="default"/>
      </w:rPr>
    </w:lvl>
    <w:lvl w:ilvl="1" w:tplc="04100019" w:tentative="1">
      <w:start w:val="1"/>
      <w:numFmt w:val="lowerLetter"/>
      <w:lvlText w:val="%2."/>
      <w:lvlJc w:val="left"/>
      <w:pPr>
        <w:ind w:left="2291" w:hanging="360"/>
      </w:pPr>
    </w:lvl>
    <w:lvl w:ilvl="2" w:tplc="0410001B" w:tentative="1">
      <w:start w:val="1"/>
      <w:numFmt w:val="lowerRoman"/>
      <w:lvlText w:val="%3."/>
      <w:lvlJc w:val="right"/>
      <w:pPr>
        <w:ind w:left="3011" w:hanging="180"/>
      </w:pPr>
    </w:lvl>
    <w:lvl w:ilvl="3" w:tplc="0410000F" w:tentative="1">
      <w:start w:val="1"/>
      <w:numFmt w:val="decimal"/>
      <w:lvlText w:val="%4."/>
      <w:lvlJc w:val="left"/>
      <w:pPr>
        <w:ind w:left="3731" w:hanging="360"/>
      </w:pPr>
    </w:lvl>
    <w:lvl w:ilvl="4" w:tplc="04100019" w:tentative="1">
      <w:start w:val="1"/>
      <w:numFmt w:val="lowerLetter"/>
      <w:lvlText w:val="%5."/>
      <w:lvlJc w:val="left"/>
      <w:pPr>
        <w:ind w:left="4451" w:hanging="360"/>
      </w:pPr>
    </w:lvl>
    <w:lvl w:ilvl="5" w:tplc="0410001B" w:tentative="1">
      <w:start w:val="1"/>
      <w:numFmt w:val="lowerRoman"/>
      <w:lvlText w:val="%6."/>
      <w:lvlJc w:val="right"/>
      <w:pPr>
        <w:ind w:left="5171" w:hanging="180"/>
      </w:pPr>
    </w:lvl>
    <w:lvl w:ilvl="6" w:tplc="0410000F" w:tentative="1">
      <w:start w:val="1"/>
      <w:numFmt w:val="decimal"/>
      <w:lvlText w:val="%7."/>
      <w:lvlJc w:val="left"/>
      <w:pPr>
        <w:ind w:left="5891" w:hanging="360"/>
      </w:pPr>
    </w:lvl>
    <w:lvl w:ilvl="7" w:tplc="04100019" w:tentative="1">
      <w:start w:val="1"/>
      <w:numFmt w:val="lowerLetter"/>
      <w:lvlText w:val="%8."/>
      <w:lvlJc w:val="left"/>
      <w:pPr>
        <w:ind w:left="6611" w:hanging="360"/>
      </w:pPr>
    </w:lvl>
    <w:lvl w:ilvl="8" w:tplc="0410001B" w:tentative="1">
      <w:start w:val="1"/>
      <w:numFmt w:val="lowerRoman"/>
      <w:lvlText w:val="%9."/>
      <w:lvlJc w:val="right"/>
      <w:pPr>
        <w:ind w:left="7331" w:hanging="180"/>
      </w:pPr>
    </w:lvl>
  </w:abstractNum>
  <w:abstractNum w:abstractNumId="114" w15:restartNumberingAfterBreak="0">
    <w:nsid w:val="7392005D"/>
    <w:multiLevelType w:val="hybridMultilevel"/>
    <w:tmpl w:val="134221A4"/>
    <w:lvl w:ilvl="0" w:tplc="C16023AA">
      <w:start w:val="1"/>
      <w:numFmt w:val="decimal"/>
      <w:lvlText w:val="%1)"/>
      <w:lvlJc w:val="left"/>
      <w:pPr>
        <w:ind w:left="1571" w:hanging="360"/>
      </w:pPr>
      <w:rPr>
        <w:color w:val="auto"/>
      </w:rPr>
    </w:lvl>
    <w:lvl w:ilvl="1" w:tplc="04100019">
      <w:start w:val="1"/>
      <w:numFmt w:val="lowerLetter"/>
      <w:lvlText w:val="%2."/>
      <w:lvlJc w:val="left"/>
      <w:pPr>
        <w:ind w:left="2291" w:hanging="360"/>
      </w:pPr>
    </w:lvl>
    <w:lvl w:ilvl="2" w:tplc="0410001B">
      <w:start w:val="1"/>
      <w:numFmt w:val="lowerRoman"/>
      <w:lvlText w:val="%3."/>
      <w:lvlJc w:val="right"/>
      <w:pPr>
        <w:ind w:left="3011" w:hanging="180"/>
      </w:pPr>
    </w:lvl>
    <w:lvl w:ilvl="3" w:tplc="0410000F">
      <w:start w:val="1"/>
      <w:numFmt w:val="decimal"/>
      <w:lvlText w:val="%4."/>
      <w:lvlJc w:val="left"/>
      <w:pPr>
        <w:ind w:left="3731" w:hanging="360"/>
      </w:pPr>
    </w:lvl>
    <w:lvl w:ilvl="4" w:tplc="04100019">
      <w:start w:val="1"/>
      <w:numFmt w:val="lowerLetter"/>
      <w:lvlText w:val="%5."/>
      <w:lvlJc w:val="left"/>
      <w:pPr>
        <w:ind w:left="4451" w:hanging="360"/>
      </w:pPr>
    </w:lvl>
    <w:lvl w:ilvl="5" w:tplc="0410001B">
      <w:start w:val="1"/>
      <w:numFmt w:val="lowerRoman"/>
      <w:lvlText w:val="%6."/>
      <w:lvlJc w:val="right"/>
      <w:pPr>
        <w:ind w:left="5171" w:hanging="180"/>
      </w:pPr>
    </w:lvl>
    <w:lvl w:ilvl="6" w:tplc="0410000F">
      <w:start w:val="1"/>
      <w:numFmt w:val="decimal"/>
      <w:lvlText w:val="%7."/>
      <w:lvlJc w:val="left"/>
      <w:pPr>
        <w:ind w:left="5891" w:hanging="360"/>
      </w:pPr>
    </w:lvl>
    <w:lvl w:ilvl="7" w:tplc="04100019">
      <w:start w:val="1"/>
      <w:numFmt w:val="lowerLetter"/>
      <w:lvlText w:val="%8."/>
      <w:lvlJc w:val="left"/>
      <w:pPr>
        <w:ind w:left="6611" w:hanging="360"/>
      </w:pPr>
    </w:lvl>
    <w:lvl w:ilvl="8" w:tplc="0410001B">
      <w:start w:val="1"/>
      <w:numFmt w:val="lowerRoman"/>
      <w:lvlText w:val="%9."/>
      <w:lvlJc w:val="right"/>
      <w:pPr>
        <w:ind w:left="7331" w:hanging="180"/>
      </w:pPr>
    </w:lvl>
  </w:abstractNum>
  <w:abstractNum w:abstractNumId="115" w15:restartNumberingAfterBreak="0">
    <w:nsid w:val="73DB680B"/>
    <w:multiLevelType w:val="hybridMultilevel"/>
    <w:tmpl w:val="591AADF8"/>
    <w:lvl w:ilvl="0" w:tplc="C16023AA">
      <w:start w:val="1"/>
      <w:numFmt w:val="decimal"/>
      <w:lvlText w:val="%1."/>
      <w:lvlJc w:val="left"/>
      <w:pPr>
        <w:ind w:left="1440" w:hanging="360"/>
      </w:pPr>
      <w:rPr>
        <w:b w:val="0"/>
      </w:r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116" w15:restartNumberingAfterBreak="0">
    <w:nsid w:val="74996F93"/>
    <w:multiLevelType w:val="hybridMultilevel"/>
    <w:tmpl w:val="F0F8FE7C"/>
    <w:lvl w:ilvl="0" w:tplc="FFFFFFFF">
      <w:start w:val="1"/>
      <w:numFmt w:val="decimal"/>
      <w:lvlText w:val="%1."/>
      <w:lvlJc w:val="left"/>
      <w:pPr>
        <w:ind w:left="1571" w:hanging="360"/>
      </w:p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117" w15:restartNumberingAfterBreak="0">
    <w:nsid w:val="751D3172"/>
    <w:multiLevelType w:val="hybridMultilevel"/>
    <w:tmpl w:val="591AADF8"/>
    <w:lvl w:ilvl="0" w:tplc="764A61B4">
      <w:start w:val="1"/>
      <w:numFmt w:val="decimal"/>
      <w:lvlText w:val="%1."/>
      <w:lvlJc w:val="left"/>
      <w:pPr>
        <w:ind w:left="1440" w:hanging="360"/>
      </w:pPr>
      <w:rPr>
        <w:b w:val="0"/>
      </w:r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118" w15:restartNumberingAfterBreak="0">
    <w:nsid w:val="75A81093"/>
    <w:multiLevelType w:val="hybridMultilevel"/>
    <w:tmpl w:val="F0F8FE7C"/>
    <w:lvl w:ilvl="0" w:tplc="764A61B4">
      <w:start w:val="1"/>
      <w:numFmt w:val="decimal"/>
      <w:lvlText w:val="%1."/>
      <w:lvlJc w:val="left"/>
      <w:pPr>
        <w:ind w:left="1571" w:hanging="360"/>
      </w:pPr>
    </w:lvl>
    <w:lvl w:ilvl="1" w:tplc="04100019" w:tentative="1">
      <w:start w:val="1"/>
      <w:numFmt w:val="lowerLetter"/>
      <w:lvlText w:val="%2."/>
      <w:lvlJc w:val="left"/>
      <w:pPr>
        <w:ind w:left="2291" w:hanging="360"/>
      </w:pPr>
    </w:lvl>
    <w:lvl w:ilvl="2" w:tplc="0410001B" w:tentative="1">
      <w:start w:val="1"/>
      <w:numFmt w:val="lowerRoman"/>
      <w:lvlText w:val="%3."/>
      <w:lvlJc w:val="right"/>
      <w:pPr>
        <w:ind w:left="3011" w:hanging="180"/>
      </w:pPr>
    </w:lvl>
    <w:lvl w:ilvl="3" w:tplc="0410000F" w:tentative="1">
      <w:start w:val="1"/>
      <w:numFmt w:val="decimal"/>
      <w:lvlText w:val="%4."/>
      <w:lvlJc w:val="left"/>
      <w:pPr>
        <w:ind w:left="3731" w:hanging="360"/>
      </w:pPr>
    </w:lvl>
    <w:lvl w:ilvl="4" w:tplc="04100019" w:tentative="1">
      <w:start w:val="1"/>
      <w:numFmt w:val="lowerLetter"/>
      <w:lvlText w:val="%5."/>
      <w:lvlJc w:val="left"/>
      <w:pPr>
        <w:ind w:left="4451" w:hanging="360"/>
      </w:pPr>
    </w:lvl>
    <w:lvl w:ilvl="5" w:tplc="0410001B" w:tentative="1">
      <w:start w:val="1"/>
      <w:numFmt w:val="lowerRoman"/>
      <w:lvlText w:val="%6."/>
      <w:lvlJc w:val="right"/>
      <w:pPr>
        <w:ind w:left="5171" w:hanging="180"/>
      </w:pPr>
    </w:lvl>
    <w:lvl w:ilvl="6" w:tplc="0410000F" w:tentative="1">
      <w:start w:val="1"/>
      <w:numFmt w:val="decimal"/>
      <w:lvlText w:val="%7."/>
      <w:lvlJc w:val="left"/>
      <w:pPr>
        <w:ind w:left="5891" w:hanging="360"/>
      </w:pPr>
    </w:lvl>
    <w:lvl w:ilvl="7" w:tplc="04100019" w:tentative="1">
      <w:start w:val="1"/>
      <w:numFmt w:val="lowerLetter"/>
      <w:lvlText w:val="%8."/>
      <w:lvlJc w:val="left"/>
      <w:pPr>
        <w:ind w:left="6611" w:hanging="360"/>
      </w:pPr>
    </w:lvl>
    <w:lvl w:ilvl="8" w:tplc="0410001B" w:tentative="1">
      <w:start w:val="1"/>
      <w:numFmt w:val="lowerRoman"/>
      <w:lvlText w:val="%9."/>
      <w:lvlJc w:val="right"/>
      <w:pPr>
        <w:ind w:left="7331" w:hanging="180"/>
      </w:pPr>
    </w:lvl>
  </w:abstractNum>
  <w:abstractNum w:abstractNumId="119" w15:restartNumberingAfterBreak="0">
    <w:nsid w:val="77A950CF"/>
    <w:multiLevelType w:val="hybridMultilevel"/>
    <w:tmpl w:val="591AADF8"/>
    <w:lvl w:ilvl="0" w:tplc="FFFFFFFF">
      <w:start w:val="1"/>
      <w:numFmt w:val="decimal"/>
      <w:lvlText w:val="%1."/>
      <w:lvlJc w:val="left"/>
      <w:pPr>
        <w:ind w:left="1440" w:hanging="360"/>
      </w:pPr>
      <w:rPr>
        <w:b w:val="0"/>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20" w15:restartNumberingAfterBreak="0">
    <w:nsid w:val="78436A1F"/>
    <w:multiLevelType w:val="hybridMultilevel"/>
    <w:tmpl w:val="5A3ACB7A"/>
    <w:lvl w:ilvl="0" w:tplc="197AA3E2">
      <w:start w:val="1"/>
      <w:numFmt w:val="decimal"/>
      <w:lvlText w:val="%1."/>
      <w:lvlJc w:val="left"/>
      <w:pPr>
        <w:ind w:left="1571"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1" w15:restartNumberingAfterBreak="0">
    <w:nsid w:val="7A931B5C"/>
    <w:multiLevelType w:val="hybridMultilevel"/>
    <w:tmpl w:val="F0F8FE7C"/>
    <w:lvl w:ilvl="0" w:tplc="04100001">
      <w:start w:val="1"/>
      <w:numFmt w:val="decimal"/>
      <w:lvlText w:val="%1."/>
      <w:lvlJc w:val="left"/>
      <w:pPr>
        <w:ind w:left="1571" w:hanging="360"/>
      </w:pPr>
    </w:lvl>
    <w:lvl w:ilvl="1" w:tplc="04100003" w:tentative="1">
      <w:start w:val="1"/>
      <w:numFmt w:val="lowerLetter"/>
      <w:lvlText w:val="%2."/>
      <w:lvlJc w:val="left"/>
      <w:pPr>
        <w:ind w:left="2291" w:hanging="360"/>
      </w:pPr>
    </w:lvl>
    <w:lvl w:ilvl="2" w:tplc="04100005" w:tentative="1">
      <w:start w:val="1"/>
      <w:numFmt w:val="lowerRoman"/>
      <w:lvlText w:val="%3."/>
      <w:lvlJc w:val="right"/>
      <w:pPr>
        <w:ind w:left="3011" w:hanging="180"/>
      </w:pPr>
    </w:lvl>
    <w:lvl w:ilvl="3" w:tplc="04100001" w:tentative="1">
      <w:start w:val="1"/>
      <w:numFmt w:val="decimal"/>
      <w:lvlText w:val="%4."/>
      <w:lvlJc w:val="left"/>
      <w:pPr>
        <w:ind w:left="3731" w:hanging="360"/>
      </w:pPr>
    </w:lvl>
    <w:lvl w:ilvl="4" w:tplc="04100003" w:tentative="1">
      <w:start w:val="1"/>
      <w:numFmt w:val="lowerLetter"/>
      <w:lvlText w:val="%5."/>
      <w:lvlJc w:val="left"/>
      <w:pPr>
        <w:ind w:left="4451" w:hanging="360"/>
      </w:pPr>
    </w:lvl>
    <w:lvl w:ilvl="5" w:tplc="04100005" w:tentative="1">
      <w:start w:val="1"/>
      <w:numFmt w:val="lowerRoman"/>
      <w:lvlText w:val="%6."/>
      <w:lvlJc w:val="right"/>
      <w:pPr>
        <w:ind w:left="5171" w:hanging="180"/>
      </w:pPr>
    </w:lvl>
    <w:lvl w:ilvl="6" w:tplc="04100001" w:tentative="1">
      <w:start w:val="1"/>
      <w:numFmt w:val="decimal"/>
      <w:lvlText w:val="%7."/>
      <w:lvlJc w:val="left"/>
      <w:pPr>
        <w:ind w:left="5891" w:hanging="360"/>
      </w:pPr>
    </w:lvl>
    <w:lvl w:ilvl="7" w:tplc="04100003" w:tentative="1">
      <w:start w:val="1"/>
      <w:numFmt w:val="lowerLetter"/>
      <w:lvlText w:val="%8."/>
      <w:lvlJc w:val="left"/>
      <w:pPr>
        <w:ind w:left="6611" w:hanging="360"/>
      </w:pPr>
    </w:lvl>
    <w:lvl w:ilvl="8" w:tplc="04100005" w:tentative="1">
      <w:start w:val="1"/>
      <w:numFmt w:val="lowerRoman"/>
      <w:lvlText w:val="%9."/>
      <w:lvlJc w:val="right"/>
      <w:pPr>
        <w:ind w:left="7331" w:hanging="180"/>
      </w:pPr>
    </w:lvl>
  </w:abstractNum>
  <w:abstractNum w:abstractNumId="122" w15:restartNumberingAfterBreak="0">
    <w:nsid w:val="7BAB1E68"/>
    <w:multiLevelType w:val="hybridMultilevel"/>
    <w:tmpl w:val="5A3ACB7A"/>
    <w:lvl w:ilvl="0" w:tplc="197AA3E2">
      <w:start w:val="1"/>
      <w:numFmt w:val="decimal"/>
      <w:lvlText w:val="%1."/>
      <w:lvlJc w:val="left"/>
      <w:pPr>
        <w:ind w:left="1571"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1153062163">
    <w:abstractNumId w:val="52"/>
  </w:num>
  <w:num w:numId="2" w16cid:durableId="2090034718">
    <w:abstractNumId w:val="1"/>
  </w:num>
  <w:num w:numId="3" w16cid:durableId="198783548">
    <w:abstractNumId w:val="16"/>
  </w:num>
  <w:num w:numId="4" w16cid:durableId="1080323324">
    <w:abstractNumId w:val="90"/>
  </w:num>
  <w:num w:numId="5" w16cid:durableId="1098020887">
    <w:abstractNumId w:val="0"/>
  </w:num>
  <w:num w:numId="6" w16cid:durableId="1239753031">
    <w:abstractNumId w:val="26"/>
  </w:num>
  <w:num w:numId="7" w16cid:durableId="1268149530">
    <w:abstractNumId w:val="97"/>
  </w:num>
  <w:num w:numId="8" w16cid:durableId="2101176362">
    <w:abstractNumId w:val="75"/>
  </w:num>
  <w:num w:numId="9" w16cid:durableId="838733138">
    <w:abstractNumId w:val="94"/>
  </w:num>
  <w:num w:numId="10" w16cid:durableId="764309017">
    <w:abstractNumId w:val="73"/>
  </w:num>
  <w:num w:numId="11" w16cid:durableId="1598324479">
    <w:abstractNumId w:val="100"/>
  </w:num>
  <w:num w:numId="12" w16cid:durableId="1332677590">
    <w:abstractNumId w:val="70"/>
  </w:num>
  <w:num w:numId="13" w16cid:durableId="1052846779">
    <w:abstractNumId w:val="22"/>
  </w:num>
  <w:num w:numId="14" w16cid:durableId="870385191">
    <w:abstractNumId w:val="64"/>
  </w:num>
  <w:num w:numId="15" w16cid:durableId="359287226">
    <w:abstractNumId w:val="80"/>
  </w:num>
  <w:num w:numId="16" w16cid:durableId="1284262358">
    <w:abstractNumId w:val="21"/>
  </w:num>
  <w:num w:numId="17" w16cid:durableId="488835235">
    <w:abstractNumId w:val="49"/>
  </w:num>
  <w:num w:numId="18" w16cid:durableId="1504782007">
    <w:abstractNumId w:val="85"/>
  </w:num>
  <w:num w:numId="19" w16cid:durableId="822815642">
    <w:abstractNumId w:val="78"/>
  </w:num>
  <w:num w:numId="20" w16cid:durableId="680860211">
    <w:abstractNumId w:val="37"/>
  </w:num>
  <w:num w:numId="21" w16cid:durableId="1671054862">
    <w:abstractNumId w:val="6"/>
  </w:num>
  <w:num w:numId="22" w16cid:durableId="1253508962">
    <w:abstractNumId w:val="4"/>
  </w:num>
  <w:num w:numId="23" w16cid:durableId="327834192">
    <w:abstractNumId w:val="104"/>
  </w:num>
  <w:num w:numId="24" w16cid:durableId="1689019720">
    <w:abstractNumId w:val="39"/>
  </w:num>
  <w:num w:numId="25" w16cid:durableId="809707023">
    <w:abstractNumId w:val="15"/>
  </w:num>
  <w:num w:numId="26" w16cid:durableId="1895894012">
    <w:abstractNumId w:val="40"/>
  </w:num>
  <w:num w:numId="27" w16cid:durableId="807404444">
    <w:abstractNumId w:val="38"/>
  </w:num>
  <w:num w:numId="28" w16cid:durableId="340667478">
    <w:abstractNumId w:val="54"/>
  </w:num>
  <w:num w:numId="29" w16cid:durableId="1149321838">
    <w:abstractNumId w:val="115"/>
  </w:num>
  <w:num w:numId="30" w16cid:durableId="1581937821">
    <w:abstractNumId w:val="32"/>
  </w:num>
  <w:num w:numId="31" w16cid:durableId="1922908028">
    <w:abstractNumId w:val="82"/>
  </w:num>
  <w:num w:numId="32" w16cid:durableId="1841430791">
    <w:abstractNumId w:val="68"/>
  </w:num>
  <w:num w:numId="33" w16cid:durableId="1557812333">
    <w:abstractNumId w:val="36"/>
  </w:num>
  <w:num w:numId="34" w16cid:durableId="617444373">
    <w:abstractNumId w:val="50"/>
  </w:num>
  <w:num w:numId="35" w16cid:durableId="1346395860">
    <w:abstractNumId w:val="10"/>
  </w:num>
  <w:num w:numId="36" w16cid:durableId="1240091985">
    <w:abstractNumId w:val="63"/>
  </w:num>
  <w:num w:numId="37" w16cid:durableId="1693872729">
    <w:abstractNumId w:val="121"/>
  </w:num>
  <w:num w:numId="38" w16cid:durableId="1393309598">
    <w:abstractNumId w:val="24"/>
  </w:num>
  <w:num w:numId="39" w16cid:durableId="870920361">
    <w:abstractNumId w:val="55"/>
  </w:num>
  <w:num w:numId="40" w16cid:durableId="1529491762">
    <w:abstractNumId w:val="19"/>
  </w:num>
  <w:num w:numId="41" w16cid:durableId="800850892">
    <w:abstractNumId w:val="81"/>
  </w:num>
  <w:num w:numId="42" w16cid:durableId="701589700">
    <w:abstractNumId w:val="117"/>
  </w:num>
  <w:num w:numId="43" w16cid:durableId="1287010141">
    <w:abstractNumId w:val="33"/>
  </w:num>
  <w:num w:numId="44" w16cid:durableId="577398702">
    <w:abstractNumId w:val="34"/>
  </w:num>
  <w:num w:numId="45" w16cid:durableId="1734815578">
    <w:abstractNumId w:val="86"/>
  </w:num>
  <w:num w:numId="46" w16cid:durableId="2014332865">
    <w:abstractNumId w:val="118"/>
  </w:num>
  <w:num w:numId="47" w16cid:durableId="1197693518">
    <w:abstractNumId w:val="62"/>
  </w:num>
  <w:num w:numId="48" w16cid:durableId="941111019">
    <w:abstractNumId w:val="48"/>
  </w:num>
  <w:num w:numId="49" w16cid:durableId="1080173505">
    <w:abstractNumId w:val="14"/>
  </w:num>
  <w:num w:numId="50" w16cid:durableId="1131365488">
    <w:abstractNumId w:val="65"/>
  </w:num>
  <w:num w:numId="51" w16cid:durableId="339890220">
    <w:abstractNumId w:val="3"/>
  </w:num>
  <w:num w:numId="52" w16cid:durableId="266037002">
    <w:abstractNumId w:val="103"/>
  </w:num>
  <w:num w:numId="53" w16cid:durableId="1891572601">
    <w:abstractNumId w:val="101"/>
  </w:num>
  <w:num w:numId="54" w16cid:durableId="1432437388">
    <w:abstractNumId w:val="8"/>
  </w:num>
  <w:num w:numId="55" w16cid:durableId="2025208480">
    <w:abstractNumId w:val="83"/>
  </w:num>
  <w:num w:numId="56" w16cid:durableId="1170947735">
    <w:abstractNumId w:val="53"/>
  </w:num>
  <w:num w:numId="57" w16cid:durableId="1336805806">
    <w:abstractNumId w:val="51"/>
  </w:num>
  <w:num w:numId="58" w16cid:durableId="186724245">
    <w:abstractNumId w:val="66"/>
  </w:num>
  <w:num w:numId="59" w16cid:durableId="13862924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814220674">
    <w:abstractNumId w:val="7"/>
  </w:num>
  <w:num w:numId="61" w16cid:durableId="1432244188">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213659852">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74459846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200435859">
    <w:abstractNumId w:val="44"/>
  </w:num>
  <w:num w:numId="65" w16cid:durableId="1568681804">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482239858">
    <w:abstractNumId w:val="71"/>
  </w:num>
  <w:num w:numId="67" w16cid:durableId="270359708">
    <w:abstractNumId w:val="58"/>
  </w:num>
  <w:num w:numId="68" w16cid:durableId="1324310161">
    <w:abstractNumId w:val="111"/>
  </w:num>
  <w:num w:numId="69" w16cid:durableId="947782942">
    <w:abstractNumId w:val="41"/>
  </w:num>
  <w:num w:numId="70" w16cid:durableId="893153496">
    <w:abstractNumId w:val="114"/>
  </w:num>
  <w:num w:numId="71" w16cid:durableId="1165901982">
    <w:abstractNumId w:val="25"/>
  </w:num>
  <w:num w:numId="72" w16cid:durableId="1395856355">
    <w:abstractNumId w:val="2"/>
  </w:num>
  <w:num w:numId="73" w16cid:durableId="293878049">
    <w:abstractNumId w:val="87"/>
  </w:num>
  <w:num w:numId="74" w16cid:durableId="1038774269">
    <w:abstractNumId w:val="23"/>
  </w:num>
  <w:num w:numId="75" w16cid:durableId="1591112674">
    <w:abstractNumId w:val="112"/>
  </w:num>
  <w:num w:numId="76" w16cid:durableId="1048723014">
    <w:abstractNumId w:val="46"/>
  </w:num>
  <w:num w:numId="77" w16cid:durableId="1095907630">
    <w:abstractNumId w:val="98"/>
  </w:num>
  <w:num w:numId="78" w16cid:durableId="1785612401">
    <w:abstractNumId w:val="67"/>
  </w:num>
  <w:num w:numId="79" w16cid:durableId="1695376099">
    <w:abstractNumId w:val="30"/>
  </w:num>
  <w:num w:numId="80" w16cid:durableId="532423838">
    <w:abstractNumId w:val="45"/>
  </w:num>
  <w:num w:numId="81" w16cid:durableId="1528373304">
    <w:abstractNumId w:val="107"/>
  </w:num>
  <w:num w:numId="82" w16cid:durableId="2100444814">
    <w:abstractNumId w:val="84"/>
  </w:num>
  <w:num w:numId="83" w16cid:durableId="1885870197">
    <w:abstractNumId w:val="120"/>
  </w:num>
  <w:num w:numId="84" w16cid:durableId="2040856655">
    <w:abstractNumId w:val="74"/>
  </w:num>
  <w:num w:numId="85" w16cid:durableId="432164546">
    <w:abstractNumId w:val="109"/>
  </w:num>
  <w:num w:numId="86" w16cid:durableId="2038384607">
    <w:abstractNumId w:val="35"/>
  </w:num>
  <w:num w:numId="87" w16cid:durableId="731386535">
    <w:abstractNumId w:val="28"/>
  </w:num>
  <w:num w:numId="88" w16cid:durableId="2112585623">
    <w:abstractNumId w:val="27"/>
  </w:num>
  <w:num w:numId="89" w16cid:durableId="1315404963">
    <w:abstractNumId w:val="122"/>
  </w:num>
  <w:num w:numId="90" w16cid:durableId="1664161898">
    <w:abstractNumId w:val="5"/>
  </w:num>
  <w:num w:numId="91" w16cid:durableId="352611700">
    <w:abstractNumId w:val="72"/>
  </w:num>
  <w:num w:numId="92" w16cid:durableId="1184638002">
    <w:abstractNumId w:val="96"/>
  </w:num>
  <w:num w:numId="93" w16cid:durableId="1045174167">
    <w:abstractNumId w:val="9"/>
  </w:num>
  <w:num w:numId="94" w16cid:durableId="1762214587">
    <w:abstractNumId w:val="18"/>
  </w:num>
  <w:num w:numId="95" w16cid:durableId="56782782">
    <w:abstractNumId w:val="31"/>
  </w:num>
  <w:num w:numId="96" w16cid:durableId="565385255">
    <w:abstractNumId w:val="93"/>
  </w:num>
  <w:num w:numId="97" w16cid:durableId="417754139">
    <w:abstractNumId w:val="29"/>
  </w:num>
  <w:num w:numId="98" w16cid:durableId="1649935602">
    <w:abstractNumId w:val="43"/>
  </w:num>
  <w:num w:numId="99" w16cid:durableId="1634140321">
    <w:abstractNumId w:val="42"/>
  </w:num>
  <w:num w:numId="100" w16cid:durableId="244926620">
    <w:abstractNumId w:val="56"/>
  </w:num>
  <w:num w:numId="101" w16cid:durableId="359166357">
    <w:abstractNumId w:val="47"/>
  </w:num>
  <w:num w:numId="102" w16cid:durableId="581258831">
    <w:abstractNumId w:val="106"/>
  </w:num>
  <w:num w:numId="103" w16cid:durableId="2132626960">
    <w:abstractNumId w:val="110"/>
  </w:num>
  <w:num w:numId="104" w16cid:durableId="232589098">
    <w:abstractNumId w:val="20"/>
  </w:num>
  <w:num w:numId="105" w16cid:durableId="1087653413">
    <w:abstractNumId w:val="108"/>
  </w:num>
  <w:num w:numId="106" w16cid:durableId="163976810">
    <w:abstractNumId w:val="113"/>
  </w:num>
  <w:num w:numId="107" w16cid:durableId="941911593">
    <w:abstractNumId w:val="77"/>
  </w:num>
  <w:num w:numId="108" w16cid:durableId="465708588">
    <w:abstractNumId w:val="57"/>
  </w:num>
  <w:num w:numId="109" w16cid:durableId="1288976028">
    <w:abstractNumId w:val="105"/>
  </w:num>
  <w:num w:numId="110" w16cid:durableId="867983338">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16cid:durableId="1639988405">
    <w:abstractNumId w:val="69"/>
  </w:num>
  <w:num w:numId="112" w16cid:durableId="1258951619">
    <w:abstractNumId w:val="61"/>
  </w:num>
  <w:num w:numId="113" w16cid:durableId="891311217">
    <w:abstractNumId w:val="79"/>
  </w:num>
  <w:num w:numId="114" w16cid:durableId="2131514161">
    <w:abstractNumId w:val="60"/>
  </w:num>
  <w:num w:numId="115" w16cid:durableId="999772997">
    <w:abstractNumId w:val="116"/>
  </w:num>
  <w:num w:numId="116" w16cid:durableId="414864273">
    <w:abstractNumId w:val="59"/>
  </w:num>
  <w:num w:numId="117" w16cid:durableId="1966111745">
    <w:abstractNumId w:val="17"/>
  </w:num>
  <w:num w:numId="118" w16cid:durableId="235746727">
    <w:abstractNumId w:val="119"/>
  </w:num>
  <w:num w:numId="119" w16cid:durableId="778723709">
    <w:abstractNumId w:val="102"/>
  </w:num>
  <w:num w:numId="120" w16cid:durableId="179854222">
    <w:abstractNumId w:val="99"/>
  </w:num>
  <w:num w:numId="121" w16cid:durableId="949356177">
    <w:abstractNumId w:val="76"/>
  </w:num>
  <w:num w:numId="122" w16cid:durableId="2073697202">
    <w:abstractNumId w:val="12"/>
  </w:num>
  <w:num w:numId="123" w16cid:durableId="2094858917">
    <w:abstractNumId w:val="88"/>
  </w:num>
  <w:numIdMacAtCleanup w:val="1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activeWritingStyle w:appName="MSWord" w:lang="en-US" w:vendorID="64" w:dllVersion="0" w:nlCheck="1" w:checkStyle="0"/>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it-IT" w:vendorID="64" w:dllVersion="0" w:nlCheck="1" w:checkStyle="0"/>
  <w:attachedTemplate r:id="rId1"/>
  <w:defaultTabStop w:val="720"/>
  <w:hyphenationZone w:val="283"/>
  <w:drawingGridHorizontalSpacing w:val="100"/>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D187F"/>
    <w:rsid w:val="000002B3"/>
    <w:rsid w:val="00000440"/>
    <w:rsid w:val="0000078E"/>
    <w:rsid w:val="00000807"/>
    <w:rsid w:val="0000137C"/>
    <w:rsid w:val="0000151C"/>
    <w:rsid w:val="000019A6"/>
    <w:rsid w:val="000020D2"/>
    <w:rsid w:val="0000344C"/>
    <w:rsid w:val="00006555"/>
    <w:rsid w:val="0000682B"/>
    <w:rsid w:val="000074AC"/>
    <w:rsid w:val="00012455"/>
    <w:rsid w:val="000137DA"/>
    <w:rsid w:val="00016D5B"/>
    <w:rsid w:val="00020338"/>
    <w:rsid w:val="00020601"/>
    <w:rsid w:val="000220BA"/>
    <w:rsid w:val="00023240"/>
    <w:rsid w:val="000249D4"/>
    <w:rsid w:val="00025842"/>
    <w:rsid w:val="000258D0"/>
    <w:rsid w:val="00026EAA"/>
    <w:rsid w:val="0003027A"/>
    <w:rsid w:val="00030BC1"/>
    <w:rsid w:val="000326D7"/>
    <w:rsid w:val="00033C6E"/>
    <w:rsid w:val="00034612"/>
    <w:rsid w:val="00034CE1"/>
    <w:rsid w:val="00034F33"/>
    <w:rsid w:val="00035CBB"/>
    <w:rsid w:val="00036CE9"/>
    <w:rsid w:val="00037372"/>
    <w:rsid w:val="000377D2"/>
    <w:rsid w:val="00042D60"/>
    <w:rsid w:val="000448B9"/>
    <w:rsid w:val="00046D59"/>
    <w:rsid w:val="0005427F"/>
    <w:rsid w:val="00055A37"/>
    <w:rsid w:val="0005638F"/>
    <w:rsid w:val="00057522"/>
    <w:rsid w:val="00057D37"/>
    <w:rsid w:val="000601CB"/>
    <w:rsid w:val="0006237C"/>
    <w:rsid w:val="00062BF2"/>
    <w:rsid w:val="00063EFD"/>
    <w:rsid w:val="0006432B"/>
    <w:rsid w:val="00066C6C"/>
    <w:rsid w:val="000672B6"/>
    <w:rsid w:val="000678B2"/>
    <w:rsid w:val="00067D6D"/>
    <w:rsid w:val="00070345"/>
    <w:rsid w:val="000745FE"/>
    <w:rsid w:val="000765E3"/>
    <w:rsid w:val="000768AC"/>
    <w:rsid w:val="000815DC"/>
    <w:rsid w:val="000825DD"/>
    <w:rsid w:val="0008305F"/>
    <w:rsid w:val="000851C3"/>
    <w:rsid w:val="0008603B"/>
    <w:rsid w:val="000866B3"/>
    <w:rsid w:val="000866F9"/>
    <w:rsid w:val="000909DC"/>
    <w:rsid w:val="000921EB"/>
    <w:rsid w:val="000923DD"/>
    <w:rsid w:val="00094711"/>
    <w:rsid w:val="000955BC"/>
    <w:rsid w:val="00095866"/>
    <w:rsid w:val="000A3597"/>
    <w:rsid w:val="000A3A47"/>
    <w:rsid w:val="000A4D3B"/>
    <w:rsid w:val="000B0A60"/>
    <w:rsid w:val="000B0DCF"/>
    <w:rsid w:val="000B242E"/>
    <w:rsid w:val="000B3753"/>
    <w:rsid w:val="000B464C"/>
    <w:rsid w:val="000B4957"/>
    <w:rsid w:val="000B495A"/>
    <w:rsid w:val="000B77CA"/>
    <w:rsid w:val="000C083B"/>
    <w:rsid w:val="000C087C"/>
    <w:rsid w:val="000C14CA"/>
    <w:rsid w:val="000C1771"/>
    <w:rsid w:val="000C4F00"/>
    <w:rsid w:val="000C5182"/>
    <w:rsid w:val="000C69F0"/>
    <w:rsid w:val="000C6A9B"/>
    <w:rsid w:val="000D1A83"/>
    <w:rsid w:val="000D22E6"/>
    <w:rsid w:val="000D3ECA"/>
    <w:rsid w:val="000D5FCF"/>
    <w:rsid w:val="000D6762"/>
    <w:rsid w:val="000D6B0E"/>
    <w:rsid w:val="000E016E"/>
    <w:rsid w:val="000E03D8"/>
    <w:rsid w:val="000E0F34"/>
    <w:rsid w:val="000E1CDD"/>
    <w:rsid w:val="000E305A"/>
    <w:rsid w:val="000E3F21"/>
    <w:rsid w:val="000E4D73"/>
    <w:rsid w:val="000E5931"/>
    <w:rsid w:val="000E7028"/>
    <w:rsid w:val="000F098E"/>
    <w:rsid w:val="000F3287"/>
    <w:rsid w:val="000F43C6"/>
    <w:rsid w:val="000F55DB"/>
    <w:rsid w:val="000F57F0"/>
    <w:rsid w:val="000F6844"/>
    <w:rsid w:val="000F723B"/>
    <w:rsid w:val="000F7361"/>
    <w:rsid w:val="000F75E1"/>
    <w:rsid w:val="0010001A"/>
    <w:rsid w:val="0010111E"/>
    <w:rsid w:val="00101BD2"/>
    <w:rsid w:val="001039F2"/>
    <w:rsid w:val="00105D8A"/>
    <w:rsid w:val="001077AF"/>
    <w:rsid w:val="00111BF4"/>
    <w:rsid w:val="00115B72"/>
    <w:rsid w:val="00116523"/>
    <w:rsid w:val="001204A3"/>
    <w:rsid w:val="001208AE"/>
    <w:rsid w:val="00122AD6"/>
    <w:rsid w:val="001238D2"/>
    <w:rsid w:val="001241A9"/>
    <w:rsid w:val="00126567"/>
    <w:rsid w:val="00130708"/>
    <w:rsid w:val="00130889"/>
    <w:rsid w:val="00133788"/>
    <w:rsid w:val="00133E87"/>
    <w:rsid w:val="00134617"/>
    <w:rsid w:val="001402B1"/>
    <w:rsid w:val="001436F4"/>
    <w:rsid w:val="001437B1"/>
    <w:rsid w:val="00144AFB"/>
    <w:rsid w:val="00144B2D"/>
    <w:rsid w:val="00145395"/>
    <w:rsid w:val="001467BA"/>
    <w:rsid w:val="00151FDB"/>
    <w:rsid w:val="00155654"/>
    <w:rsid w:val="00155FA7"/>
    <w:rsid w:val="0016147E"/>
    <w:rsid w:val="001617E6"/>
    <w:rsid w:val="00163A20"/>
    <w:rsid w:val="00163CA7"/>
    <w:rsid w:val="001662A0"/>
    <w:rsid w:val="00166BC7"/>
    <w:rsid w:val="00167A98"/>
    <w:rsid w:val="00170717"/>
    <w:rsid w:val="00171619"/>
    <w:rsid w:val="00171ACF"/>
    <w:rsid w:val="00173A38"/>
    <w:rsid w:val="00174E1D"/>
    <w:rsid w:val="00174E6D"/>
    <w:rsid w:val="00180F9A"/>
    <w:rsid w:val="00181AC8"/>
    <w:rsid w:val="00182143"/>
    <w:rsid w:val="001835A9"/>
    <w:rsid w:val="00184E80"/>
    <w:rsid w:val="00185BC2"/>
    <w:rsid w:val="00186513"/>
    <w:rsid w:val="0018698F"/>
    <w:rsid w:val="00187CCF"/>
    <w:rsid w:val="00191D6B"/>
    <w:rsid w:val="00191FAC"/>
    <w:rsid w:val="00193EB1"/>
    <w:rsid w:val="0019442A"/>
    <w:rsid w:val="001976C3"/>
    <w:rsid w:val="001A46F1"/>
    <w:rsid w:val="001A6893"/>
    <w:rsid w:val="001A7ED4"/>
    <w:rsid w:val="001B1F4D"/>
    <w:rsid w:val="001B20EF"/>
    <w:rsid w:val="001B3803"/>
    <w:rsid w:val="001B5453"/>
    <w:rsid w:val="001B5529"/>
    <w:rsid w:val="001B560A"/>
    <w:rsid w:val="001B57C9"/>
    <w:rsid w:val="001B5E24"/>
    <w:rsid w:val="001B62D2"/>
    <w:rsid w:val="001B68EA"/>
    <w:rsid w:val="001C2578"/>
    <w:rsid w:val="001C4439"/>
    <w:rsid w:val="001C5F23"/>
    <w:rsid w:val="001C60D6"/>
    <w:rsid w:val="001C7EA0"/>
    <w:rsid w:val="001D05D1"/>
    <w:rsid w:val="001D29B5"/>
    <w:rsid w:val="001D3F77"/>
    <w:rsid w:val="001D4800"/>
    <w:rsid w:val="001D52EF"/>
    <w:rsid w:val="001D724A"/>
    <w:rsid w:val="001D72E7"/>
    <w:rsid w:val="001D789E"/>
    <w:rsid w:val="001E3070"/>
    <w:rsid w:val="001E6358"/>
    <w:rsid w:val="001F1017"/>
    <w:rsid w:val="001F178D"/>
    <w:rsid w:val="001F5022"/>
    <w:rsid w:val="001F6246"/>
    <w:rsid w:val="00200AE5"/>
    <w:rsid w:val="00202426"/>
    <w:rsid w:val="00202A3F"/>
    <w:rsid w:val="00203DC1"/>
    <w:rsid w:val="002059E4"/>
    <w:rsid w:val="00206780"/>
    <w:rsid w:val="00207761"/>
    <w:rsid w:val="00211071"/>
    <w:rsid w:val="0021121F"/>
    <w:rsid w:val="002127E4"/>
    <w:rsid w:val="00213B01"/>
    <w:rsid w:val="00215E3E"/>
    <w:rsid w:val="00221C47"/>
    <w:rsid w:val="002259B2"/>
    <w:rsid w:val="00227202"/>
    <w:rsid w:val="0022775B"/>
    <w:rsid w:val="00227F0C"/>
    <w:rsid w:val="00227FFD"/>
    <w:rsid w:val="00230C59"/>
    <w:rsid w:val="00235182"/>
    <w:rsid w:val="002356CF"/>
    <w:rsid w:val="00237F1F"/>
    <w:rsid w:val="00240FDD"/>
    <w:rsid w:val="00244A40"/>
    <w:rsid w:val="002469F0"/>
    <w:rsid w:val="00246F72"/>
    <w:rsid w:val="0025197F"/>
    <w:rsid w:val="002532B4"/>
    <w:rsid w:val="0025347A"/>
    <w:rsid w:val="00253FC2"/>
    <w:rsid w:val="00255865"/>
    <w:rsid w:val="002559AC"/>
    <w:rsid w:val="00256FF6"/>
    <w:rsid w:val="00257E45"/>
    <w:rsid w:val="00257FD7"/>
    <w:rsid w:val="002627C3"/>
    <w:rsid w:val="00262A5C"/>
    <w:rsid w:val="00262A64"/>
    <w:rsid w:val="00263F9F"/>
    <w:rsid w:val="00264040"/>
    <w:rsid w:val="00265417"/>
    <w:rsid w:val="00265F95"/>
    <w:rsid w:val="00266214"/>
    <w:rsid w:val="00271CEC"/>
    <w:rsid w:val="0027301C"/>
    <w:rsid w:val="002730D9"/>
    <w:rsid w:val="00274BC5"/>
    <w:rsid w:val="00275266"/>
    <w:rsid w:val="002770C6"/>
    <w:rsid w:val="002775A2"/>
    <w:rsid w:val="00277765"/>
    <w:rsid w:val="002777C1"/>
    <w:rsid w:val="00287D7D"/>
    <w:rsid w:val="00291041"/>
    <w:rsid w:val="00292DD2"/>
    <w:rsid w:val="002936B3"/>
    <w:rsid w:val="0029534E"/>
    <w:rsid w:val="002A16DA"/>
    <w:rsid w:val="002A1821"/>
    <w:rsid w:val="002A354F"/>
    <w:rsid w:val="002A69F0"/>
    <w:rsid w:val="002A6BFE"/>
    <w:rsid w:val="002B040A"/>
    <w:rsid w:val="002B05E2"/>
    <w:rsid w:val="002B1F16"/>
    <w:rsid w:val="002B2BFB"/>
    <w:rsid w:val="002B3506"/>
    <w:rsid w:val="002B39D3"/>
    <w:rsid w:val="002B3F54"/>
    <w:rsid w:val="002B56C1"/>
    <w:rsid w:val="002B6D81"/>
    <w:rsid w:val="002B7D37"/>
    <w:rsid w:val="002B7FB7"/>
    <w:rsid w:val="002C0498"/>
    <w:rsid w:val="002C141C"/>
    <w:rsid w:val="002C594B"/>
    <w:rsid w:val="002C60AA"/>
    <w:rsid w:val="002D06C2"/>
    <w:rsid w:val="002D1294"/>
    <w:rsid w:val="002D5AFC"/>
    <w:rsid w:val="002D6E99"/>
    <w:rsid w:val="002D7991"/>
    <w:rsid w:val="002E2347"/>
    <w:rsid w:val="002E31D3"/>
    <w:rsid w:val="002E5E5B"/>
    <w:rsid w:val="002F0EED"/>
    <w:rsid w:val="002F1476"/>
    <w:rsid w:val="002F17D3"/>
    <w:rsid w:val="002F338C"/>
    <w:rsid w:val="002F3B71"/>
    <w:rsid w:val="002F3C5F"/>
    <w:rsid w:val="002F3EC7"/>
    <w:rsid w:val="002F5077"/>
    <w:rsid w:val="002F78EE"/>
    <w:rsid w:val="002F79BB"/>
    <w:rsid w:val="002F7D92"/>
    <w:rsid w:val="00300812"/>
    <w:rsid w:val="003028C8"/>
    <w:rsid w:val="003034A8"/>
    <w:rsid w:val="00304CE7"/>
    <w:rsid w:val="00304E1E"/>
    <w:rsid w:val="00305A27"/>
    <w:rsid w:val="00306C7A"/>
    <w:rsid w:val="00310FC0"/>
    <w:rsid w:val="003115F8"/>
    <w:rsid w:val="0031285A"/>
    <w:rsid w:val="00312CFB"/>
    <w:rsid w:val="00312D6A"/>
    <w:rsid w:val="003155BF"/>
    <w:rsid w:val="00315A21"/>
    <w:rsid w:val="00316D5D"/>
    <w:rsid w:val="00317383"/>
    <w:rsid w:val="003174AB"/>
    <w:rsid w:val="003207E7"/>
    <w:rsid w:val="00321265"/>
    <w:rsid w:val="0032323B"/>
    <w:rsid w:val="00323DCE"/>
    <w:rsid w:val="00323E6A"/>
    <w:rsid w:val="00326603"/>
    <w:rsid w:val="00327F2F"/>
    <w:rsid w:val="00331821"/>
    <w:rsid w:val="00332E54"/>
    <w:rsid w:val="00333080"/>
    <w:rsid w:val="00333AB5"/>
    <w:rsid w:val="00336383"/>
    <w:rsid w:val="00336899"/>
    <w:rsid w:val="00336EA4"/>
    <w:rsid w:val="0034039E"/>
    <w:rsid w:val="003424BD"/>
    <w:rsid w:val="00342D31"/>
    <w:rsid w:val="0034357B"/>
    <w:rsid w:val="003436A3"/>
    <w:rsid w:val="003449BE"/>
    <w:rsid w:val="00345641"/>
    <w:rsid w:val="00346981"/>
    <w:rsid w:val="003472F1"/>
    <w:rsid w:val="00347C6A"/>
    <w:rsid w:val="00353DA9"/>
    <w:rsid w:val="0035429C"/>
    <w:rsid w:val="00355C8E"/>
    <w:rsid w:val="00361592"/>
    <w:rsid w:val="00364233"/>
    <w:rsid w:val="00364AAD"/>
    <w:rsid w:val="00367703"/>
    <w:rsid w:val="00367F31"/>
    <w:rsid w:val="00370D6C"/>
    <w:rsid w:val="00371528"/>
    <w:rsid w:val="003741BC"/>
    <w:rsid w:val="00374723"/>
    <w:rsid w:val="003764BE"/>
    <w:rsid w:val="00382DA6"/>
    <w:rsid w:val="0038358D"/>
    <w:rsid w:val="0038365A"/>
    <w:rsid w:val="00385219"/>
    <w:rsid w:val="00385485"/>
    <w:rsid w:val="00385FC8"/>
    <w:rsid w:val="00386EEB"/>
    <w:rsid w:val="00390883"/>
    <w:rsid w:val="00390AD0"/>
    <w:rsid w:val="00393993"/>
    <w:rsid w:val="00395621"/>
    <w:rsid w:val="003969C7"/>
    <w:rsid w:val="00397316"/>
    <w:rsid w:val="003A1591"/>
    <w:rsid w:val="003A532B"/>
    <w:rsid w:val="003A5388"/>
    <w:rsid w:val="003B131E"/>
    <w:rsid w:val="003B14E4"/>
    <w:rsid w:val="003B2818"/>
    <w:rsid w:val="003B2CB7"/>
    <w:rsid w:val="003B3296"/>
    <w:rsid w:val="003B4690"/>
    <w:rsid w:val="003B477F"/>
    <w:rsid w:val="003B5087"/>
    <w:rsid w:val="003B5BE3"/>
    <w:rsid w:val="003B5F6E"/>
    <w:rsid w:val="003B7815"/>
    <w:rsid w:val="003B7C4B"/>
    <w:rsid w:val="003C0253"/>
    <w:rsid w:val="003C05F9"/>
    <w:rsid w:val="003C1E7E"/>
    <w:rsid w:val="003C24A6"/>
    <w:rsid w:val="003C49AC"/>
    <w:rsid w:val="003C524C"/>
    <w:rsid w:val="003C5DF9"/>
    <w:rsid w:val="003C6093"/>
    <w:rsid w:val="003C7050"/>
    <w:rsid w:val="003C71B3"/>
    <w:rsid w:val="003C79D2"/>
    <w:rsid w:val="003D00C4"/>
    <w:rsid w:val="003D0A5B"/>
    <w:rsid w:val="003D50BB"/>
    <w:rsid w:val="003D55F3"/>
    <w:rsid w:val="003D5D44"/>
    <w:rsid w:val="003D6A61"/>
    <w:rsid w:val="003D73B7"/>
    <w:rsid w:val="003E0B6F"/>
    <w:rsid w:val="003E10CD"/>
    <w:rsid w:val="003E1A71"/>
    <w:rsid w:val="003E42B9"/>
    <w:rsid w:val="003E5644"/>
    <w:rsid w:val="003E7616"/>
    <w:rsid w:val="003F3371"/>
    <w:rsid w:val="003F4088"/>
    <w:rsid w:val="003F4FFC"/>
    <w:rsid w:val="003F5137"/>
    <w:rsid w:val="003F53CF"/>
    <w:rsid w:val="00402189"/>
    <w:rsid w:val="004026A9"/>
    <w:rsid w:val="00404654"/>
    <w:rsid w:val="004052EE"/>
    <w:rsid w:val="0040555E"/>
    <w:rsid w:val="00406429"/>
    <w:rsid w:val="00406A88"/>
    <w:rsid w:val="004077EB"/>
    <w:rsid w:val="00412FCC"/>
    <w:rsid w:val="004131F2"/>
    <w:rsid w:val="00414DCA"/>
    <w:rsid w:val="00414F94"/>
    <w:rsid w:val="00415680"/>
    <w:rsid w:val="00416588"/>
    <w:rsid w:val="004218A7"/>
    <w:rsid w:val="004229FF"/>
    <w:rsid w:val="004258E8"/>
    <w:rsid w:val="004275F0"/>
    <w:rsid w:val="004305C6"/>
    <w:rsid w:val="004347D8"/>
    <w:rsid w:val="004378BF"/>
    <w:rsid w:val="004413E2"/>
    <w:rsid w:val="00443F8F"/>
    <w:rsid w:val="0044408F"/>
    <w:rsid w:val="004470CD"/>
    <w:rsid w:val="00447CEC"/>
    <w:rsid w:val="0045115F"/>
    <w:rsid w:val="00452D77"/>
    <w:rsid w:val="00452DC2"/>
    <w:rsid w:val="00453159"/>
    <w:rsid w:val="004537D7"/>
    <w:rsid w:val="004539F3"/>
    <w:rsid w:val="004540E4"/>
    <w:rsid w:val="00454AAD"/>
    <w:rsid w:val="00456339"/>
    <w:rsid w:val="00460C03"/>
    <w:rsid w:val="00461186"/>
    <w:rsid w:val="004621B6"/>
    <w:rsid w:val="0046282C"/>
    <w:rsid w:val="00465C0A"/>
    <w:rsid w:val="0046622C"/>
    <w:rsid w:val="00467ED7"/>
    <w:rsid w:val="00467FAC"/>
    <w:rsid w:val="004711BF"/>
    <w:rsid w:val="00471AFB"/>
    <w:rsid w:val="0047281C"/>
    <w:rsid w:val="004729C1"/>
    <w:rsid w:val="00473D7C"/>
    <w:rsid w:val="00474DB6"/>
    <w:rsid w:val="00475ABD"/>
    <w:rsid w:val="00477BD7"/>
    <w:rsid w:val="0048056B"/>
    <w:rsid w:val="00482953"/>
    <w:rsid w:val="00483080"/>
    <w:rsid w:val="00483495"/>
    <w:rsid w:val="0048544B"/>
    <w:rsid w:val="00487C77"/>
    <w:rsid w:val="00487E65"/>
    <w:rsid w:val="004906EE"/>
    <w:rsid w:val="004942C5"/>
    <w:rsid w:val="0049460C"/>
    <w:rsid w:val="004962D8"/>
    <w:rsid w:val="004A0005"/>
    <w:rsid w:val="004A096A"/>
    <w:rsid w:val="004A1F57"/>
    <w:rsid w:val="004A2430"/>
    <w:rsid w:val="004A6523"/>
    <w:rsid w:val="004A780A"/>
    <w:rsid w:val="004B190D"/>
    <w:rsid w:val="004B34BE"/>
    <w:rsid w:val="004B491B"/>
    <w:rsid w:val="004B5051"/>
    <w:rsid w:val="004B5F73"/>
    <w:rsid w:val="004B7209"/>
    <w:rsid w:val="004C0379"/>
    <w:rsid w:val="004C1061"/>
    <w:rsid w:val="004C1E46"/>
    <w:rsid w:val="004C20DB"/>
    <w:rsid w:val="004C22AB"/>
    <w:rsid w:val="004C42B5"/>
    <w:rsid w:val="004C547E"/>
    <w:rsid w:val="004C68E6"/>
    <w:rsid w:val="004C7811"/>
    <w:rsid w:val="004D0B90"/>
    <w:rsid w:val="004D19DC"/>
    <w:rsid w:val="004D517D"/>
    <w:rsid w:val="004D6B8A"/>
    <w:rsid w:val="004D7C84"/>
    <w:rsid w:val="004E0D7C"/>
    <w:rsid w:val="004E0F84"/>
    <w:rsid w:val="004E1EFE"/>
    <w:rsid w:val="004E2446"/>
    <w:rsid w:val="004E41F8"/>
    <w:rsid w:val="004E5299"/>
    <w:rsid w:val="004E52E5"/>
    <w:rsid w:val="004E5523"/>
    <w:rsid w:val="004E566D"/>
    <w:rsid w:val="004F2154"/>
    <w:rsid w:val="004F265E"/>
    <w:rsid w:val="004F3B74"/>
    <w:rsid w:val="004F5BC5"/>
    <w:rsid w:val="004F7092"/>
    <w:rsid w:val="00500D9A"/>
    <w:rsid w:val="00501C2B"/>
    <w:rsid w:val="00501C81"/>
    <w:rsid w:val="00502782"/>
    <w:rsid w:val="00503493"/>
    <w:rsid w:val="005066E1"/>
    <w:rsid w:val="00506A2B"/>
    <w:rsid w:val="00511C20"/>
    <w:rsid w:val="0051208E"/>
    <w:rsid w:val="00514B3E"/>
    <w:rsid w:val="00520579"/>
    <w:rsid w:val="0052071B"/>
    <w:rsid w:val="0052441E"/>
    <w:rsid w:val="00525261"/>
    <w:rsid w:val="005275BA"/>
    <w:rsid w:val="0053190C"/>
    <w:rsid w:val="00531C77"/>
    <w:rsid w:val="00534ABC"/>
    <w:rsid w:val="00534AC9"/>
    <w:rsid w:val="005367B9"/>
    <w:rsid w:val="005375BC"/>
    <w:rsid w:val="00540036"/>
    <w:rsid w:val="0054029F"/>
    <w:rsid w:val="00540F67"/>
    <w:rsid w:val="005424BF"/>
    <w:rsid w:val="005426BD"/>
    <w:rsid w:val="005436D1"/>
    <w:rsid w:val="00544791"/>
    <w:rsid w:val="005469C8"/>
    <w:rsid w:val="00547870"/>
    <w:rsid w:val="00552D2A"/>
    <w:rsid w:val="0055316A"/>
    <w:rsid w:val="005533CC"/>
    <w:rsid w:val="00553A27"/>
    <w:rsid w:val="00554E37"/>
    <w:rsid w:val="005561AD"/>
    <w:rsid w:val="00556577"/>
    <w:rsid w:val="00556ED5"/>
    <w:rsid w:val="00560164"/>
    <w:rsid w:val="00560B87"/>
    <w:rsid w:val="00560E0B"/>
    <w:rsid w:val="00562E1F"/>
    <w:rsid w:val="0056360F"/>
    <w:rsid w:val="00564C75"/>
    <w:rsid w:val="00566441"/>
    <w:rsid w:val="00566811"/>
    <w:rsid w:val="00566F6B"/>
    <w:rsid w:val="0056722E"/>
    <w:rsid w:val="00570841"/>
    <w:rsid w:val="00570A94"/>
    <w:rsid w:val="00571B0A"/>
    <w:rsid w:val="0057227B"/>
    <w:rsid w:val="005723E7"/>
    <w:rsid w:val="0057309C"/>
    <w:rsid w:val="00573CE0"/>
    <w:rsid w:val="0057543E"/>
    <w:rsid w:val="00575C24"/>
    <w:rsid w:val="00576913"/>
    <w:rsid w:val="00576F59"/>
    <w:rsid w:val="00585026"/>
    <w:rsid w:val="00585CC4"/>
    <w:rsid w:val="00585F57"/>
    <w:rsid w:val="00587D57"/>
    <w:rsid w:val="00590CA9"/>
    <w:rsid w:val="00591913"/>
    <w:rsid w:val="0059191C"/>
    <w:rsid w:val="00593294"/>
    <w:rsid w:val="00593927"/>
    <w:rsid w:val="005946C2"/>
    <w:rsid w:val="00594A92"/>
    <w:rsid w:val="00595D0C"/>
    <w:rsid w:val="005967C8"/>
    <w:rsid w:val="005972A0"/>
    <w:rsid w:val="00597A1C"/>
    <w:rsid w:val="005A1906"/>
    <w:rsid w:val="005A4069"/>
    <w:rsid w:val="005A61CA"/>
    <w:rsid w:val="005A628F"/>
    <w:rsid w:val="005A6A4B"/>
    <w:rsid w:val="005A6C39"/>
    <w:rsid w:val="005A78B7"/>
    <w:rsid w:val="005A78F4"/>
    <w:rsid w:val="005B1658"/>
    <w:rsid w:val="005B17FC"/>
    <w:rsid w:val="005B3DF0"/>
    <w:rsid w:val="005B46A2"/>
    <w:rsid w:val="005B6847"/>
    <w:rsid w:val="005B7A18"/>
    <w:rsid w:val="005C05EC"/>
    <w:rsid w:val="005C1FF8"/>
    <w:rsid w:val="005C2C95"/>
    <w:rsid w:val="005C3351"/>
    <w:rsid w:val="005C4058"/>
    <w:rsid w:val="005C5179"/>
    <w:rsid w:val="005C52E1"/>
    <w:rsid w:val="005C5D2F"/>
    <w:rsid w:val="005C6142"/>
    <w:rsid w:val="005C63C3"/>
    <w:rsid w:val="005C66F4"/>
    <w:rsid w:val="005D0575"/>
    <w:rsid w:val="005D0EEE"/>
    <w:rsid w:val="005D109A"/>
    <w:rsid w:val="005D207E"/>
    <w:rsid w:val="005D26F0"/>
    <w:rsid w:val="005D2C3B"/>
    <w:rsid w:val="005D6580"/>
    <w:rsid w:val="005E07A9"/>
    <w:rsid w:val="005E0937"/>
    <w:rsid w:val="005E2FE6"/>
    <w:rsid w:val="005E343F"/>
    <w:rsid w:val="005E4352"/>
    <w:rsid w:val="005E51E9"/>
    <w:rsid w:val="005E683A"/>
    <w:rsid w:val="005E7228"/>
    <w:rsid w:val="005E7E26"/>
    <w:rsid w:val="005F1186"/>
    <w:rsid w:val="005F2D03"/>
    <w:rsid w:val="005F4E2C"/>
    <w:rsid w:val="005F53B6"/>
    <w:rsid w:val="005F6F6F"/>
    <w:rsid w:val="005F779C"/>
    <w:rsid w:val="005F7B30"/>
    <w:rsid w:val="005F7CE3"/>
    <w:rsid w:val="006028F1"/>
    <w:rsid w:val="00602A74"/>
    <w:rsid w:val="00603E76"/>
    <w:rsid w:val="006049AA"/>
    <w:rsid w:val="006106EA"/>
    <w:rsid w:val="0061167C"/>
    <w:rsid w:val="00612724"/>
    <w:rsid w:val="006132F9"/>
    <w:rsid w:val="006145C8"/>
    <w:rsid w:val="006208C0"/>
    <w:rsid w:val="00621DA6"/>
    <w:rsid w:val="00623F52"/>
    <w:rsid w:val="00624C78"/>
    <w:rsid w:val="00626CDB"/>
    <w:rsid w:val="00627951"/>
    <w:rsid w:val="00630351"/>
    <w:rsid w:val="00631B47"/>
    <w:rsid w:val="00632201"/>
    <w:rsid w:val="00633D87"/>
    <w:rsid w:val="00634717"/>
    <w:rsid w:val="00636828"/>
    <w:rsid w:val="00637444"/>
    <w:rsid w:val="00644883"/>
    <w:rsid w:val="0064518D"/>
    <w:rsid w:val="00645979"/>
    <w:rsid w:val="00651102"/>
    <w:rsid w:val="00654CC0"/>
    <w:rsid w:val="00657103"/>
    <w:rsid w:val="006613B9"/>
    <w:rsid w:val="006617A3"/>
    <w:rsid w:val="00663570"/>
    <w:rsid w:val="00665791"/>
    <w:rsid w:val="006659B3"/>
    <w:rsid w:val="0066622C"/>
    <w:rsid w:val="00666B0A"/>
    <w:rsid w:val="0067069F"/>
    <w:rsid w:val="00672388"/>
    <w:rsid w:val="00674FBA"/>
    <w:rsid w:val="00675087"/>
    <w:rsid w:val="00676C53"/>
    <w:rsid w:val="00677055"/>
    <w:rsid w:val="0068098C"/>
    <w:rsid w:val="00681141"/>
    <w:rsid w:val="00681B67"/>
    <w:rsid w:val="00682227"/>
    <w:rsid w:val="006824B6"/>
    <w:rsid w:val="006835F4"/>
    <w:rsid w:val="00683C29"/>
    <w:rsid w:val="00683CFF"/>
    <w:rsid w:val="00683FF7"/>
    <w:rsid w:val="00684DC1"/>
    <w:rsid w:val="006866D8"/>
    <w:rsid w:val="00686B1E"/>
    <w:rsid w:val="00690598"/>
    <w:rsid w:val="006906FB"/>
    <w:rsid w:val="00690D71"/>
    <w:rsid w:val="006938FA"/>
    <w:rsid w:val="00694B6D"/>
    <w:rsid w:val="00695699"/>
    <w:rsid w:val="00696157"/>
    <w:rsid w:val="00697922"/>
    <w:rsid w:val="006A1E07"/>
    <w:rsid w:val="006A2D13"/>
    <w:rsid w:val="006A34E0"/>
    <w:rsid w:val="006A4AEE"/>
    <w:rsid w:val="006A688F"/>
    <w:rsid w:val="006A7753"/>
    <w:rsid w:val="006A77D8"/>
    <w:rsid w:val="006A7F5F"/>
    <w:rsid w:val="006B18C9"/>
    <w:rsid w:val="006B24D2"/>
    <w:rsid w:val="006B2C80"/>
    <w:rsid w:val="006B3269"/>
    <w:rsid w:val="006B37EF"/>
    <w:rsid w:val="006B59DB"/>
    <w:rsid w:val="006B5EE1"/>
    <w:rsid w:val="006C0060"/>
    <w:rsid w:val="006C05D4"/>
    <w:rsid w:val="006C2119"/>
    <w:rsid w:val="006C21F5"/>
    <w:rsid w:val="006C2254"/>
    <w:rsid w:val="006C24FA"/>
    <w:rsid w:val="006C3517"/>
    <w:rsid w:val="006C35BD"/>
    <w:rsid w:val="006C3CB1"/>
    <w:rsid w:val="006C489B"/>
    <w:rsid w:val="006C6841"/>
    <w:rsid w:val="006C7DA1"/>
    <w:rsid w:val="006D0442"/>
    <w:rsid w:val="006D08CA"/>
    <w:rsid w:val="006D0AF6"/>
    <w:rsid w:val="006D1777"/>
    <w:rsid w:val="006D187F"/>
    <w:rsid w:val="006D39F5"/>
    <w:rsid w:val="006D3E8F"/>
    <w:rsid w:val="006D4971"/>
    <w:rsid w:val="006D78CD"/>
    <w:rsid w:val="006D7C26"/>
    <w:rsid w:val="006E175D"/>
    <w:rsid w:val="006E2F81"/>
    <w:rsid w:val="006E32DA"/>
    <w:rsid w:val="006E35D3"/>
    <w:rsid w:val="006E3EC6"/>
    <w:rsid w:val="006E4CA0"/>
    <w:rsid w:val="006E668A"/>
    <w:rsid w:val="006F19D5"/>
    <w:rsid w:val="006F2E13"/>
    <w:rsid w:val="006F3E40"/>
    <w:rsid w:val="006F5BED"/>
    <w:rsid w:val="007004B3"/>
    <w:rsid w:val="00700EA5"/>
    <w:rsid w:val="0070275A"/>
    <w:rsid w:val="00704105"/>
    <w:rsid w:val="00705161"/>
    <w:rsid w:val="007062F0"/>
    <w:rsid w:val="00706781"/>
    <w:rsid w:val="00707A03"/>
    <w:rsid w:val="00713604"/>
    <w:rsid w:val="0071390A"/>
    <w:rsid w:val="00715689"/>
    <w:rsid w:val="00716252"/>
    <w:rsid w:val="007169F8"/>
    <w:rsid w:val="00716EE0"/>
    <w:rsid w:val="00720836"/>
    <w:rsid w:val="007231D6"/>
    <w:rsid w:val="00723F50"/>
    <w:rsid w:val="0072531A"/>
    <w:rsid w:val="00725991"/>
    <w:rsid w:val="0072613B"/>
    <w:rsid w:val="00727200"/>
    <w:rsid w:val="007279B7"/>
    <w:rsid w:val="00727DF5"/>
    <w:rsid w:val="007316B5"/>
    <w:rsid w:val="007316D0"/>
    <w:rsid w:val="007325E2"/>
    <w:rsid w:val="007333B0"/>
    <w:rsid w:val="007343C0"/>
    <w:rsid w:val="007366F1"/>
    <w:rsid w:val="00737490"/>
    <w:rsid w:val="007375ED"/>
    <w:rsid w:val="007406A8"/>
    <w:rsid w:val="00740F5B"/>
    <w:rsid w:val="0074358D"/>
    <w:rsid w:val="007437EE"/>
    <w:rsid w:val="00746349"/>
    <w:rsid w:val="00747D8D"/>
    <w:rsid w:val="00751D52"/>
    <w:rsid w:val="00753BF6"/>
    <w:rsid w:val="00755C9E"/>
    <w:rsid w:val="00762E69"/>
    <w:rsid w:val="00763401"/>
    <w:rsid w:val="0076363B"/>
    <w:rsid w:val="00763C83"/>
    <w:rsid w:val="00763EC1"/>
    <w:rsid w:val="00764D3C"/>
    <w:rsid w:val="00766641"/>
    <w:rsid w:val="00766962"/>
    <w:rsid w:val="007726B4"/>
    <w:rsid w:val="00772CEC"/>
    <w:rsid w:val="00773CE3"/>
    <w:rsid w:val="00774832"/>
    <w:rsid w:val="0077610F"/>
    <w:rsid w:val="0077737E"/>
    <w:rsid w:val="007827DE"/>
    <w:rsid w:val="00782AA3"/>
    <w:rsid w:val="00783279"/>
    <w:rsid w:val="0078659B"/>
    <w:rsid w:val="00787017"/>
    <w:rsid w:val="00787DC3"/>
    <w:rsid w:val="00790ED4"/>
    <w:rsid w:val="00792B2C"/>
    <w:rsid w:val="00793DE3"/>
    <w:rsid w:val="00793F5B"/>
    <w:rsid w:val="00797843"/>
    <w:rsid w:val="007A2C1A"/>
    <w:rsid w:val="007A41DB"/>
    <w:rsid w:val="007A4552"/>
    <w:rsid w:val="007A5173"/>
    <w:rsid w:val="007A63AC"/>
    <w:rsid w:val="007B110C"/>
    <w:rsid w:val="007B447B"/>
    <w:rsid w:val="007B4B25"/>
    <w:rsid w:val="007B51DB"/>
    <w:rsid w:val="007B5C00"/>
    <w:rsid w:val="007B645D"/>
    <w:rsid w:val="007C066E"/>
    <w:rsid w:val="007C47EC"/>
    <w:rsid w:val="007C520C"/>
    <w:rsid w:val="007C5713"/>
    <w:rsid w:val="007C5D82"/>
    <w:rsid w:val="007C7760"/>
    <w:rsid w:val="007D0738"/>
    <w:rsid w:val="007D0794"/>
    <w:rsid w:val="007D1377"/>
    <w:rsid w:val="007D165A"/>
    <w:rsid w:val="007D1927"/>
    <w:rsid w:val="007D3B62"/>
    <w:rsid w:val="007D48A0"/>
    <w:rsid w:val="007D4ECB"/>
    <w:rsid w:val="007D69C9"/>
    <w:rsid w:val="007D726A"/>
    <w:rsid w:val="007D7733"/>
    <w:rsid w:val="007E5176"/>
    <w:rsid w:val="007E6DB1"/>
    <w:rsid w:val="007F325C"/>
    <w:rsid w:val="007F5481"/>
    <w:rsid w:val="007F5F0E"/>
    <w:rsid w:val="008001C4"/>
    <w:rsid w:val="00800966"/>
    <w:rsid w:val="008029B1"/>
    <w:rsid w:val="008029E7"/>
    <w:rsid w:val="008047F5"/>
    <w:rsid w:val="0080543C"/>
    <w:rsid w:val="008058E1"/>
    <w:rsid w:val="008109B2"/>
    <w:rsid w:val="00810D36"/>
    <w:rsid w:val="008116FC"/>
    <w:rsid w:val="00811A5F"/>
    <w:rsid w:val="00812361"/>
    <w:rsid w:val="0081390B"/>
    <w:rsid w:val="008141E6"/>
    <w:rsid w:val="008162C7"/>
    <w:rsid w:val="0081777C"/>
    <w:rsid w:val="008205F6"/>
    <w:rsid w:val="008213A0"/>
    <w:rsid w:val="00824699"/>
    <w:rsid w:val="00824ACF"/>
    <w:rsid w:val="00824C4D"/>
    <w:rsid w:val="00827611"/>
    <w:rsid w:val="00830BB4"/>
    <w:rsid w:val="0083182E"/>
    <w:rsid w:val="00835035"/>
    <w:rsid w:val="0083615A"/>
    <w:rsid w:val="00836C67"/>
    <w:rsid w:val="0083798C"/>
    <w:rsid w:val="008431AA"/>
    <w:rsid w:val="00843D72"/>
    <w:rsid w:val="00844003"/>
    <w:rsid w:val="008454EE"/>
    <w:rsid w:val="008458A4"/>
    <w:rsid w:val="008459D6"/>
    <w:rsid w:val="00845AF2"/>
    <w:rsid w:val="00846262"/>
    <w:rsid w:val="0085010B"/>
    <w:rsid w:val="0085140E"/>
    <w:rsid w:val="008514E1"/>
    <w:rsid w:val="008528C1"/>
    <w:rsid w:val="00855F6A"/>
    <w:rsid w:val="00860F64"/>
    <w:rsid w:val="00863F33"/>
    <w:rsid w:val="008646A7"/>
    <w:rsid w:val="00865324"/>
    <w:rsid w:val="0086581F"/>
    <w:rsid w:val="00866C0E"/>
    <w:rsid w:val="00870E86"/>
    <w:rsid w:val="00873430"/>
    <w:rsid w:val="00873D38"/>
    <w:rsid w:val="00874920"/>
    <w:rsid w:val="00874EE1"/>
    <w:rsid w:val="00875C0C"/>
    <w:rsid w:val="008816DA"/>
    <w:rsid w:val="00883800"/>
    <w:rsid w:val="00884769"/>
    <w:rsid w:val="00884CE8"/>
    <w:rsid w:val="0088586C"/>
    <w:rsid w:val="00885B9A"/>
    <w:rsid w:val="008867FD"/>
    <w:rsid w:val="00886ABB"/>
    <w:rsid w:val="00886D96"/>
    <w:rsid w:val="00887864"/>
    <w:rsid w:val="00890C64"/>
    <w:rsid w:val="00891043"/>
    <w:rsid w:val="00892BE8"/>
    <w:rsid w:val="00894CAA"/>
    <w:rsid w:val="008A0A2E"/>
    <w:rsid w:val="008A0A35"/>
    <w:rsid w:val="008A0A7B"/>
    <w:rsid w:val="008A2105"/>
    <w:rsid w:val="008A64EE"/>
    <w:rsid w:val="008A6B84"/>
    <w:rsid w:val="008A6BF6"/>
    <w:rsid w:val="008A6F24"/>
    <w:rsid w:val="008A7AFB"/>
    <w:rsid w:val="008B121E"/>
    <w:rsid w:val="008B28F7"/>
    <w:rsid w:val="008B3675"/>
    <w:rsid w:val="008B5BB4"/>
    <w:rsid w:val="008B5FC5"/>
    <w:rsid w:val="008B7BF5"/>
    <w:rsid w:val="008C00AC"/>
    <w:rsid w:val="008C094B"/>
    <w:rsid w:val="008C215B"/>
    <w:rsid w:val="008C24FD"/>
    <w:rsid w:val="008C2628"/>
    <w:rsid w:val="008C2E99"/>
    <w:rsid w:val="008C31D3"/>
    <w:rsid w:val="008C4F93"/>
    <w:rsid w:val="008C67A9"/>
    <w:rsid w:val="008C6826"/>
    <w:rsid w:val="008D18E0"/>
    <w:rsid w:val="008D2872"/>
    <w:rsid w:val="008D6864"/>
    <w:rsid w:val="008D762D"/>
    <w:rsid w:val="008D7E47"/>
    <w:rsid w:val="008E21FE"/>
    <w:rsid w:val="008E303D"/>
    <w:rsid w:val="008E56A4"/>
    <w:rsid w:val="008E65F1"/>
    <w:rsid w:val="008E6C75"/>
    <w:rsid w:val="008E7987"/>
    <w:rsid w:val="008E7C14"/>
    <w:rsid w:val="008F394D"/>
    <w:rsid w:val="008F6632"/>
    <w:rsid w:val="00902F9F"/>
    <w:rsid w:val="00903111"/>
    <w:rsid w:val="00904700"/>
    <w:rsid w:val="009051BE"/>
    <w:rsid w:val="0091037A"/>
    <w:rsid w:val="00910707"/>
    <w:rsid w:val="0091103F"/>
    <w:rsid w:val="009121FA"/>
    <w:rsid w:val="009123E6"/>
    <w:rsid w:val="0091244E"/>
    <w:rsid w:val="009132ED"/>
    <w:rsid w:val="00914F07"/>
    <w:rsid w:val="0091526E"/>
    <w:rsid w:val="00916E64"/>
    <w:rsid w:val="00917029"/>
    <w:rsid w:val="00922E47"/>
    <w:rsid w:val="00923931"/>
    <w:rsid w:val="00923A39"/>
    <w:rsid w:val="0092549D"/>
    <w:rsid w:val="0092623A"/>
    <w:rsid w:val="0092631A"/>
    <w:rsid w:val="00926DA9"/>
    <w:rsid w:val="00927760"/>
    <w:rsid w:val="0093169A"/>
    <w:rsid w:val="009325AD"/>
    <w:rsid w:val="00932B36"/>
    <w:rsid w:val="00933761"/>
    <w:rsid w:val="00936562"/>
    <w:rsid w:val="009370DD"/>
    <w:rsid w:val="009401BF"/>
    <w:rsid w:val="009402B3"/>
    <w:rsid w:val="00944B52"/>
    <w:rsid w:val="00944CFD"/>
    <w:rsid w:val="009465F3"/>
    <w:rsid w:val="00947595"/>
    <w:rsid w:val="009479B6"/>
    <w:rsid w:val="009523F1"/>
    <w:rsid w:val="00954F3F"/>
    <w:rsid w:val="009551F3"/>
    <w:rsid w:val="00955C9F"/>
    <w:rsid w:val="009567D2"/>
    <w:rsid w:val="00957245"/>
    <w:rsid w:val="00960CCC"/>
    <w:rsid w:val="00960DE4"/>
    <w:rsid w:val="00961A5E"/>
    <w:rsid w:val="009673F1"/>
    <w:rsid w:val="00971616"/>
    <w:rsid w:val="0097191F"/>
    <w:rsid w:val="00971976"/>
    <w:rsid w:val="00975756"/>
    <w:rsid w:val="00976014"/>
    <w:rsid w:val="00977908"/>
    <w:rsid w:val="0097790B"/>
    <w:rsid w:val="00980A95"/>
    <w:rsid w:val="00980B92"/>
    <w:rsid w:val="009829E1"/>
    <w:rsid w:val="00982EB5"/>
    <w:rsid w:val="009830BF"/>
    <w:rsid w:val="00985FFB"/>
    <w:rsid w:val="00986585"/>
    <w:rsid w:val="00987025"/>
    <w:rsid w:val="00990E92"/>
    <w:rsid w:val="0099579D"/>
    <w:rsid w:val="009A03A1"/>
    <w:rsid w:val="009A0FA5"/>
    <w:rsid w:val="009A3F1F"/>
    <w:rsid w:val="009A519A"/>
    <w:rsid w:val="009A5526"/>
    <w:rsid w:val="009A5CAE"/>
    <w:rsid w:val="009A60E3"/>
    <w:rsid w:val="009A6FA5"/>
    <w:rsid w:val="009B0993"/>
    <w:rsid w:val="009B0D4E"/>
    <w:rsid w:val="009B27ED"/>
    <w:rsid w:val="009B34AB"/>
    <w:rsid w:val="009B3A05"/>
    <w:rsid w:val="009C0274"/>
    <w:rsid w:val="009C2908"/>
    <w:rsid w:val="009C365C"/>
    <w:rsid w:val="009C523E"/>
    <w:rsid w:val="009D107B"/>
    <w:rsid w:val="009D10C5"/>
    <w:rsid w:val="009D2431"/>
    <w:rsid w:val="009D27D4"/>
    <w:rsid w:val="009D3449"/>
    <w:rsid w:val="009D386F"/>
    <w:rsid w:val="009D3A14"/>
    <w:rsid w:val="009D56B5"/>
    <w:rsid w:val="009D6251"/>
    <w:rsid w:val="009E2CF3"/>
    <w:rsid w:val="009E2F70"/>
    <w:rsid w:val="009E72DF"/>
    <w:rsid w:val="009E7405"/>
    <w:rsid w:val="009E78DC"/>
    <w:rsid w:val="009E7A8D"/>
    <w:rsid w:val="009E7C21"/>
    <w:rsid w:val="009F034C"/>
    <w:rsid w:val="009F1A50"/>
    <w:rsid w:val="009F2320"/>
    <w:rsid w:val="009F69E1"/>
    <w:rsid w:val="009F75CC"/>
    <w:rsid w:val="009F7BE2"/>
    <w:rsid w:val="00A038B6"/>
    <w:rsid w:val="00A06DE0"/>
    <w:rsid w:val="00A111A1"/>
    <w:rsid w:val="00A115EB"/>
    <w:rsid w:val="00A14933"/>
    <w:rsid w:val="00A16813"/>
    <w:rsid w:val="00A1717A"/>
    <w:rsid w:val="00A17251"/>
    <w:rsid w:val="00A17602"/>
    <w:rsid w:val="00A17E37"/>
    <w:rsid w:val="00A20294"/>
    <w:rsid w:val="00A21CE7"/>
    <w:rsid w:val="00A2331C"/>
    <w:rsid w:val="00A26ABD"/>
    <w:rsid w:val="00A32603"/>
    <w:rsid w:val="00A33715"/>
    <w:rsid w:val="00A33E42"/>
    <w:rsid w:val="00A40097"/>
    <w:rsid w:val="00A41933"/>
    <w:rsid w:val="00A42402"/>
    <w:rsid w:val="00A42DA7"/>
    <w:rsid w:val="00A441C6"/>
    <w:rsid w:val="00A44798"/>
    <w:rsid w:val="00A4755C"/>
    <w:rsid w:val="00A51F09"/>
    <w:rsid w:val="00A5486F"/>
    <w:rsid w:val="00A55E03"/>
    <w:rsid w:val="00A574D6"/>
    <w:rsid w:val="00A6016B"/>
    <w:rsid w:val="00A603D5"/>
    <w:rsid w:val="00A60A6A"/>
    <w:rsid w:val="00A6206C"/>
    <w:rsid w:val="00A6738B"/>
    <w:rsid w:val="00A675AD"/>
    <w:rsid w:val="00A7072B"/>
    <w:rsid w:val="00A709AE"/>
    <w:rsid w:val="00A70EFE"/>
    <w:rsid w:val="00A7287B"/>
    <w:rsid w:val="00A728F3"/>
    <w:rsid w:val="00A74DA0"/>
    <w:rsid w:val="00A757AA"/>
    <w:rsid w:val="00A759FB"/>
    <w:rsid w:val="00A76FBF"/>
    <w:rsid w:val="00A77F1B"/>
    <w:rsid w:val="00A81632"/>
    <w:rsid w:val="00A81765"/>
    <w:rsid w:val="00A8216C"/>
    <w:rsid w:val="00A82512"/>
    <w:rsid w:val="00A85B65"/>
    <w:rsid w:val="00A90E2C"/>
    <w:rsid w:val="00A92667"/>
    <w:rsid w:val="00A92764"/>
    <w:rsid w:val="00A94B58"/>
    <w:rsid w:val="00A94CA1"/>
    <w:rsid w:val="00A952D9"/>
    <w:rsid w:val="00AA0024"/>
    <w:rsid w:val="00AA1887"/>
    <w:rsid w:val="00AA1980"/>
    <w:rsid w:val="00AA287A"/>
    <w:rsid w:val="00AA5707"/>
    <w:rsid w:val="00AA5C78"/>
    <w:rsid w:val="00AA7200"/>
    <w:rsid w:val="00AA79E0"/>
    <w:rsid w:val="00AB06EB"/>
    <w:rsid w:val="00AB0F19"/>
    <w:rsid w:val="00AB1A93"/>
    <w:rsid w:val="00AB277F"/>
    <w:rsid w:val="00AB44C5"/>
    <w:rsid w:val="00AC0906"/>
    <w:rsid w:val="00AC6173"/>
    <w:rsid w:val="00AD0DF2"/>
    <w:rsid w:val="00AD2702"/>
    <w:rsid w:val="00AD523C"/>
    <w:rsid w:val="00AD5B21"/>
    <w:rsid w:val="00AD6869"/>
    <w:rsid w:val="00AD7A39"/>
    <w:rsid w:val="00AE0741"/>
    <w:rsid w:val="00AE0D4A"/>
    <w:rsid w:val="00AE10F3"/>
    <w:rsid w:val="00AE1EAA"/>
    <w:rsid w:val="00AE623D"/>
    <w:rsid w:val="00AE6245"/>
    <w:rsid w:val="00AE665A"/>
    <w:rsid w:val="00AE66A5"/>
    <w:rsid w:val="00AF0043"/>
    <w:rsid w:val="00AF239E"/>
    <w:rsid w:val="00AF4A01"/>
    <w:rsid w:val="00AF5EA6"/>
    <w:rsid w:val="00B00D72"/>
    <w:rsid w:val="00B01A81"/>
    <w:rsid w:val="00B0255C"/>
    <w:rsid w:val="00B02CCE"/>
    <w:rsid w:val="00B03E6F"/>
    <w:rsid w:val="00B04FED"/>
    <w:rsid w:val="00B05846"/>
    <w:rsid w:val="00B05BB4"/>
    <w:rsid w:val="00B05F64"/>
    <w:rsid w:val="00B07940"/>
    <w:rsid w:val="00B1109B"/>
    <w:rsid w:val="00B11180"/>
    <w:rsid w:val="00B11D46"/>
    <w:rsid w:val="00B12F2F"/>
    <w:rsid w:val="00B1634F"/>
    <w:rsid w:val="00B17146"/>
    <w:rsid w:val="00B175A0"/>
    <w:rsid w:val="00B202C9"/>
    <w:rsid w:val="00B21657"/>
    <w:rsid w:val="00B21EB0"/>
    <w:rsid w:val="00B2263B"/>
    <w:rsid w:val="00B236C3"/>
    <w:rsid w:val="00B245EF"/>
    <w:rsid w:val="00B24D1F"/>
    <w:rsid w:val="00B25783"/>
    <w:rsid w:val="00B2641E"/>
    <w:rsid w:val="00B265F5"/>
    <w:rsid w:val="00B3073F"/>
    <w:rsid w:val="00B3352F"/>
    <w:rsid w:val="00B34662"/>
    <w:rsid w:val="00B349BA"/>
    <w:rsid w:val="00B34F41"/>
    <w:rsid w:val="00B351E8"/>
    <w:rsid w:val="00B37100"/>
    <w:rsid w:val="00B40C82"/>
    <w:rsid w:val="00B40DDB"/>
    <w:rsid w:val="00B4188D"/>
    <w:rsid w:val="00B41FFD"/>
    <w:rsid w:val="00B428A9"/>
    <w:rsid w:val="00B43568"/>
    <w:rsid w:val="00B45AD5"/>
    <w:rsid w:val="00B45B9D"/>
    <w:rsid w:val="00B468F8"/>
    <w:rsid w:val="00B4762D"/>
    <w:rsid w:val="00B5090D"/>
    <w:rsid w:val="00B51750"/>
    <w:rsid w:val="00B51E2C"/>
    <w:rsid w:val="00B52783"/>
    <w:rsid w:val="00B539F9"/>
    <w:rsid w:val="00B550F9"/>
    <w:rsid w:val="00B554B5"/>
    <w:rsid w:val="00B55B57"/>
    <w:rsid w:val="00B55D82"/>
    <w:rsid w:val="00B5601C"/>
    <w:rsid w:val="00B56A48"/>
    <w:rsid w:val="00B61A9D"/>
    <w:rsid w:val="00B627EA"/>
    <w:rsid w:val="00B62F55"/>
    <w:rsid w:val="00B6396B"/>
    <w:rsid w:val="00B64BFA"/>
    <w:rsid w:val="00B66331"/>
    <w:rsid w:val="00B6799A"/>
    <w:rsid w:val="00B7132E"/>
    <w:rsid w:val="00B72ABC"/>
    <w:rsid w:val="00B73E34"/>
    <w:rsid w:val="00B74507"/>
    <w:rsid w:val="00B77A49"/>
    <w:rsid w:val="00B81594"/>
    <w:rsid w:val="00B828C2"/>
    <w:rsid w:val="00B83AD9"/>
    <w:rsid w:val="00B84404"/>
    <w:rsid w:val="00B852C9"/>
    <w:rsid w:val="00B8637F"/>
    <w:rsid w:val="00B86654"/>
    <w:rsid w:val="00B86A2C"/>
    <w:rsid w:val="00B86F5C"/>
    <w:rsid w:val="00B8757F"/>
    <w:rsid w:val="00B9110C"/>
    <w:rsid w:val="00B91115"/>
    <w:rsid w:val="00B91C3B"/>
    <w:rsid w:val="00B929D3"/>
    <w:rsid w:val="00B92A01"/>
    <w:rsid w:val="00B93C3B"/>
    <w:rsid w:val="00B94831"/>
    <w:rsid w:val="00B958BA"/>
    <w:rsid w:val="00B95AF2"/>
    <w:rsid w:val="00B96018"/>
    <w:rsid w:val="00B961AC"/>
    <w:rsid w:val="00B97A87"/>
    <w:rsid w:val="00BA2173"/>
    <w:rsid w:val="00BA2CBE"/>
    <w:rsid w:val="00BA2D7F"/>
    <w:rsid w:val="00BA49FA"/>
    <w:rsid w:val="00BA4BC7"/>
    <w:rsid w:val="00BA4D2F"/>
    <w:rsid w:val="00BA4D69"/>
    <w:rsid w:val="00BA501D"/>
    <w:rsid w:val="00BA51D8"/>
    <w:rsid w:val="00BA688D"/>
    <w:rsid w:val="00BA7868"/>
    <w:rsid w:val="00BB11EF"/>
    <w:rsid w:val="00BB1C01"/>
    <w:rsid w:val="00BB1D14"/>
    <w:rsid w:val="00BB31BD"/>
    <w:rsid w:val="00BB3463"/>
    <w:rsid w:val="00BB3A3B"/>
    <w:rsid w:val="00BB63B8"/>
    <w:rsid w:val="00BB6B30"/>
    <w:rsid w:val="00BC2F44"/>
    <w:rsid w:val="00BC406E"/>
    <w:rsid w:val="00BC4985"/>
    <w:rsid w:val="00BC50B0"/>
    <w:rsid w:val="00BC594A"/>
    <w:rsid w:val="00BC6DFB"/>
    <w:rsid w:val="00BC7357"/>
    <w:rsid w:val="00BC7671"/>
    <w:rsid w:val="00BD435D"/>
    <w:rsid w:val="00BD487B"/>
    <w:rsid w:val="00BD5F2D"/>
    <w:rsid w:val="00BD6E6E"/>
    <w:rsid w:val="00BD7757"/>
    <w:rsid w:val="00BE0A7E"/>
    <w:rsid w:val="00BE155D"/>
    <w:rsid w:val="00BE1899"/>
    <w:rsid w:val="00BE20BB"/>
    <w:rsid w:val="00BE2A11"/>
    <w:rsid w:val="00BE2A2F"/>
    <w:rsid w:val="00BE544E"/>
    <w:rsid w:val="00BE68BF"/>
    <w:rsid w:val="00BE73F7"/>
    <w:rsid w:val="00BF2513"/>
    <w:rsid w:val="00BF2B00"/>
    <w:rsid w:val="00BF2C85"/>
    <w:rsid w:val="00BF2DAE"/>
    <w:rsid w:val="00BF3C8A"/>
    <w:rsid w:val="00BF4E7A"/>
    <w:rsid w:val="00BF5886"/>
    <w:rsid w:val="00C02AA7"/>
    <w:rsid w:val="00C04879"/>
    <w:rsid w:val="00C04CB1"/>
    <w:rsid w:val="00C05FDA"/>
    <w:rsid w:val="00C06BC9"/>
    <w:rsid w:val="00C07CA4"/>
    <w:rsid w:val="00C10817"/>
    <w:rsid w:val="00C13AA2"/>
    <w:rsid w:val="00C14899"/>
    <w:rsid w:val="00C15869"/>
    <w:rsid w:val="00C167F8"/>
    <w:rsid w:val="00C16BBB"/>
    <w:rsid w:val="00C1780D"/>
    <w:rsid w:val="00C2169F"/>
    <w:rsid w:val="00C21F3B"/>
    <w:rsid w:val="00C22656"/>
    <w:rsid w:val="00C233D2"/>
    <w:rsid w:val="00C237B2"/>
    <w:rsid w:val="00C23BA7"/>
    <w:rsid w:val="00C267C4"/>
    <w:rsid w:val="00C30528"/>
    <w:rsid w:val="00C32999"/>
    <w:rsid w:val="00C41E47"/>
    <w:rsid w:val="00C42CE9"/>
    <w:rsid w:val="00C42EA7"/>
    <w:rsid w:val="00C43264"/>
    <w:rsid w:val="00C4627F"/>
    <w:rsid w:val="00C4698B"/>
    <w:rsid w:val="00C47F2F"/>
    <w:rsid w:val="00C5109C"/>
    <w:rsid w:val="00C52371"/>
    <w:rsid w:val="00C54CDE"/>
    <w:rsid w:val="00C5589C"/>
    <w:rsid w:val="00C572F0"/>
    <w:rsid w:val="00C57CF9"/>
    <w:rsid w:val="00C60DAD"/>
    <w:rsid w:val="00C64736"/>
    <w:rsid w:val="00C648BF"/>
    <w:rsid w:val="00C64975"/>
    <w:rsid w:val="00C65473"/>
    <w:rsid w:val="00C65D1A"/>
    <w:rsid w:val="00C66AA3"/>
    <w:rsid w:val="00C67038"/>
    <w:rsid w:val="00C703F3"/>
    <w:rsid w:val="00C74AC5"/>
    <w:rsid w:val="00C7535B"/>
    <w:rsid w:val="00C777E0"/>
    <w:rsid w:val="00C82681"/>
    <w:rsid w:val="00C82EEA"/>
    <w:rsid w:val="00C83ECF"/>
    <w:rsid w:val="00C85CDB"/>
    <w:rsid w:val="00C867AC"/>
    <w:rsid w:val="00C907C9"/>
    <w:rsid w:val="00C9094C"/>
    <w:rsid w:val="00C924E8"/>
    <w:rsid w:val="00C928DC"/>
    <w:rsid w:val="00C92BF5"/>
    <w:rsid w:val="00C94A2A"/>
    <w:rsid w:val="00C94B59"/>
    <w:rsid w:val="00C967A9"/>
    <w:rsid w:val="00C9687D"/>
    <w:rsid w:val="00CA01D1"/>
    <w:rsid w:val="00CA0AC1"/>
    <w:rsid w:val="00CA2F86"/>
    <w:rsid w:val="00CA353D"/>
    <w:rsid w:val="00CA4C83"/>
    <w:rsid w:val="00CA4DD4"/>
    <w:rsid w:val="00CB05DD"/>
    <w:rsid w:val="00CB3A67"/>
    <w:rsid w:val="00CB404F"/>
    <w:rsid w:val="00CB6AAB"/>
    <w:rsid w:val="00CB74C1"/>
    <w:rsid w:val="00CB7AC5"/>
    <w:rsid w:val="00CB7F9F"/>
    <w:rsid w:val="00CC2D0F"/>
    <w:rsid w:val="00CC2DF6"/>
    <w:rsid w:val="00CC39C9"/>
    <w:rsid w:val="00CD39C1"/>
    <w:rsid w:val="00CE1420"/>
    <w:rsid w:val="00CE4380"/>
    <w:rsid w:val="00CE602E"/>
    <w:rsid w:val="00CE6E15"/>
    <w:rsid w:val="00CF17C6"/>
    <w:rsid w:val="00CF2864"/>
    <w:rsid w:val="00CF5A9A"/>
    <w:rsid w:val="00CF63CF"/>
    <w:rsid w:val="00D01711"/>
    <w:rsid w:val="00D03187"/>
    <w:rsid w:val="00D035C4"/>
    <w:rsid w:val="00D0545E"/>
    <w:rsid w:val="00D05A92"/>
    <w:rsid w:val="00D05B88"/>
    <w:rsid w:val="00D06C4A"/>
    <w:rsid w:val="00D06DB4"/>
    <w:rsid w:val="00D071AD"/>
    <w:rsid w:val="00D1043E"/>
    <w:rsid w:val="00D106B7"/>
    <w:rsid w:val="00D1081D"/>
    <w:rsid w:val="00D1145D"/>
    <w:rsid w:val="00D138DE"/>
    <w:rsid w:val="00D13CD2"/>
    <w:rsid w:val="00D140B3"/>
    <w:rsid w:val="00D14C4D"/>
    <w:rsid w:val="00D154B9"/>
    <w:rsid w:val="00D15E27"/>
    <w:rsid w:val="00D16FB5"/>
    <w:rsid w:val="00D229FF"/>
    <w:rsid w:val="00D230B2"/>
    <w:rsid w:val="00D23AC2"/>
    <w:rsid w:val="00D24DC2"/>
    <w:rsid w:val="00D26CD8"/>
    <w:rsid w:val="00D272EA"/>
    <w:rsid w:val="00D3305D"/>
    <w:rsid w:val="00D3353A"/>
    <w:rsid w:val="00D3693C"/>
    <w:rsid w:val="00D40A83"/>
    <w:rsid w:val="00D40BB3"/>
    <w:rsid w:val="00D42748"/>
    <w:rsid w:val="00D42DEA"/>
    <w:rsid w:val="00D440B9"/>
    <w:rsid w:val="00D4576D"/>
    <w:rsid w:val="00D50196"/>
    <w:rsid w:val="00D51E16"/>
    <w:rsid w:val="00D529F9"/>
    <w:rsid w:val="00D52DF6"/>
    <w:rsid w:val="00D53061"/>
    <w:rsid w:val="00D56011"/>
    <w:rsid w:val="00D5756C"/>
    <w:rsid w:val="00D579D5"/>
    <w:rsid w:val="00D61D52"/>
    <w:rsid w:val="00D63E20"/>
    <w:rsid w:val="00D64BFC"/>
    <w:rsid w:val="00D64CBC"/>
    <w:rsid w:val="00D70540"/>
    <w:rsid w:val="00D70CDD"/>
    <w:rsid w:val="00D71B26"/>
    <w:rsid w:val="00D732B0"/>
    <w:rsid w:val="00D73434"/>
    <w:rsid w:val="00D73DE0"/>
    <w:rsid w:val="00D73E4F"/>
    <w:rsid w:val="00D740B1"/>
    <w:rsid w:val="00D74EF7"/>
    <w:rsid w:val="00D75D39"/>
    <w:rsid w:val="00D76115"/>
    <w:rsid w:val="00D775DE"/>
    <w:rsid w:val="00D80498"/>
    <w:rsid w:val="00D826D6"/>
    <w:rsid w:val="00D83329"/>
    <w:rsid w:val="00D84CA0"/>
    <w:rsid w:val="00D85EC9"/>
    <w:rsid w:val="00D86743"/>
    <w:rsid w:val="00D87C25"/>
    <w:rsid w:val="00D87D68"/>
    <w:rsid w:val="00D87F24"/>
    <w:rsid w:val="00D90385"/>
    <w:rsid w:val="00D92870"/>
    <w:rsid w:val="00D93540"/>
    <w:rsid w:val="00D95B8B"/>
    <w:rsid w:val="00DA0B70"/>
    <w:rsid w:val="00DA337A"/>
    <w:rsid w:val="00DA459B"/>
    <w:rsid w:val="00DA6140"/>
    <w:rsid w:val="00DA648F"/>
    <w:rsid w:val="00DA6841"/>
    <w:rsid w:val="00DB0847"/>
    <w:rsid w:val="00DB1659"/>
    <w:rsid w:val="00DB1852"/>
    <w:rsid w:val="00DB1BD3"/>
    <w:rsid w:val="00DB1E16"/>
    <w:rsid w:val="00DB57A9"/>
    <w:rsid w:val="00DB580C"/>
    <w:rsid w:val="00DB5974"/>
    <w:rsid w:val="00DB7387"/>
    <w:rsid w:val="00DC0A54"/>
    <w:rsid w:val="00DC2C3F"/>
    <w:rsid w:val="00DC2D59"/>
    <w:rsid w:val="00DC30C1"/>
    <w:rsid w:val="00DC396B"/>
    <w:rsid w:val="00DC43C4"/>
    <w:rsid w:val="00DC4BCB"/>
    <w:rsid w:val="00DC5DF1"/>
    <w:rsid w:val="00DC5EA1"/>
    <w:rsid w:val="00DC68C8"/>
    <w:rsid w:val="00DC69D2"/>
    <w:rsid w:val="00DC6D4D"/>
    <w:rsid w:val="00DC7168"/>
    <w:rsid w:val="00DD1975"/>
    <w:rsid w:val="00DD2FB8"/>
    <w:rsid w:val="00DD3300"/>
    <w:rsid w:val="00DD358B"/>
    <w:rsid w:val="00DD3C34"/>
    <w:rsid w:val="00DD3F61"/>
    <w:rsid w:val="00DD634C"/>
    <w:rsid w:val="00DD7C7E"/>
    <w:rsid w:val="00DE178C"/>
    <w:rsid w:val="00DE1899"/>
    <w:rsid w:val="00DE2E4C"/>
    <w:rsid w:val="00DE41AD"/>
    <w:rsid w:val="00DE53AD"/>
    <w:rsid w:val="00DF3570"/>
    <w:rsid w:val="00DF3679"/>
    <w:rsid w:val="00DF400F"/>
    <w:rsid w:val="00DF56DC"/>
    <w:rsid w:val="00DF68F7"/>
    <w:rsid w:val="00E0059F"/>
    <w:rsid w:val="00E0187C"/>
    <w:rsid w:val="00E031FB"/>
    <w:rsid w:val="00E03E2C"/>
    <w:rsid w:val="00E0547F"/>
    <w:rsid w:val="00E06169"/>
    <w:rsid w:val="00E068B2"/>
    <w:rsid w:val="00E12339"/>
    <w:rsid w:val="00E13107"/>
    <w:rsid w:val="00E139CE"/>
    <w:rsid w:val="00E140D5"/>
    <w:rsid w:val="00E178BF"/>
    <w:rsid w:val="00E20325"/>
    <w:rsid w:val="00E2537E"/>
    <w:rsid w:val="00E26343"/>
    <w:rsid w:val="00E26A7B"/>
    <w:rsid w:val="00E27601"/>
    <w:rsid w:val="00E30BA3"/>
    <w:rsid w:val="00E310A6"/>
    <w:rsid w:val="00E32FA6"/>
    <w:rsid w:val="00E3333F"/>
    <w:rsid w:val="00E368FC"/>
    <w:rsid w:val="00E36901"/>
    <w:rsid w:val="00E37B2B"/>
    <w:rsid w:val="00E4017B"/>
    <w:rsid w:val="00E43B13"/>
    <w:rsid w:val="00E4446D"/>
    <w:rsid w:val="00E46BD9"/>
    <w:rsid w:val="00E5027B"/>
    <w:rsid w:val="00E5108F"/>
    <w:rsid w:val="00E51610"/>
    <w:rsid w:val="00E516E0"/>
    <w:rsid w:val="00E51D55"/>
    <w:rsid w:val="00E51DAF"/>
    <w:rsid w:val="00E51E54"/>
    <w:rsid w:val="00E53BC7"/>
    <w:rsid w:val="00E53C48"/>
    <w:rsid w:val="00E61978"/>
    <w:rsid w:val="00E628AA"/>
    <w:rsid w:val="00E660BD"/>
    <w:rsid w:val="00E7412F"/>
    <w:rsid w:val="00E75611"/>
    <w:rsid w:val="00E75ECC"/>
    <w:rsid w:val="00E763D6"/>
    <w:rsid w:val="00E80837"/>
    <w:rsid w:val="00E812FD"/>
    <w:rsid w:val="00E85550"/>
    <w:rsid w:val="00E866BB"/>
    <w:rsid w:val="00E9144B"/>
    <w:rsid w:val="00E950FF"/>
    <w:rsid w:val="00E9534C"/>
    <w:rsid w:val="00E9619B"/>
    <w:rsid w:val="00EA047A"/>
    <w:rsid w:val="00EA0BC2"/>
    <w:rsid w:val="00EA1A02"/>
    <w:rsid w:val="00EA5DDF"/>
    <w:rsid w:val="00EA77EF"/>
    <w:rsid w:val="00EB05D4"/>
    <w:rsid w:val="00EB0D76"/>
    <w:rsid w:val="00EB2938"/>
    <w:rsid w:val="00EB4BB4"/>
    <w:rsid w:val="00EB4D11"/>
    <w:rsid w:val="00EB5962"/>
    <w:rsid w:val="00EB5D3F"/>
    <w:rsid w:val="00EB7543"/>
    <w:rsid w:val="00EC0436"/>
    <w:rsid w:val="00EC0A79"/>
    <w:rsid w:val="00EC0E8C"/>
    <w:rsid w:val="00EC2D8D"/>
    <w:rsid w:val="00EC57C1"/>
    <w:rsid w:val="00EC7293"/>
    <w:rsid w:val="00ED0C4B"/>
    <w:rsid w:val="00ED1E23"/>
    <w:rsid w:val="00ED403F"/>
    <w:rsid w:val="00ED4ABD"/>
    <w:rsid w:val="00ED4BDF"/>
    <w:rsid w:val="00ED58D4"/>
    <w:rsid w:val="00ED63C7"/>
    <w:rsid w:val="00ED64F3"/>
    <w:rsid w:val="00ED6927"/>
    <w:rsid w:val="00ED6EEE"/>
    <w:rsid w:val="00ED7561"/>
    <w:rsid w:val="00ED7F46"/>
    <w:rsid w:val="00EE0DCB"/>
    <w:rsid w:val="00EE14B8"/>
    <w:rsid w:val="00EE16F7"/>
    <w:rsid w:val="00EE2A9A"/>
    <w:rsid w:val="00EE578C"/>
    <w:rsid w:val="00EF1632"/>
    <w:rsid w:val="00EF473F"/>
    <w:rsid w:val="00EF47BD"/>
    <w:rsid w:val="00EF5B1D"/>
    <w:rsid w:val="00EF6B5C"/>
    <w:rsid w:val="00EF796E"/>
    <w:rsid w:val="00EF7B18"/>
    <w:rsid w:val="00F02CF4"/>
    <w:rsid w:val="00F034C9"/>
    <w:rsid w:val="00F03CC2"/>
    <w:rsid w:val="00F0426D"/>
    <w:rsid w:val="00F05053"/>
    <w:rsid w:val="00F058FB"/>
    <w:rsid w:val="00F062FC"/>
    <w:rsid w:val="00F10066"/>
    <w:rsid w:val="00F10C18"/>
    <w:rsid w:val="00F11532"/>
    <w:rsid w:val="00F13B3C"/>
    <w:rsid w:val="00F140F5"/>
    <w:rsid w:val="00F14548"/>
    <w:rsid w:val="00F1474B"/>
    <w:rsid w:val="00F15159"/>
    <w:rsid w:val="00F305FE"/>
    <w:rsid w:val="00F33ACD"/>
    <w:rsid w:val="00F34737"/>
    <w:rsid w:val="00F37718"/>
    <w:rsid w:val="00F37A88"/>
    <w:rsid w:val="00F37D26"/>
    <w:rsid w:val="00F4019A"/>
    <w:rsid w:val="00F4290F"/>
    <w:rsid w:val="00F438D3"/>
    <w:rsid w:val="00F445D6"/>
    <w:rsid w:val="00F45241"/>
    <w:rsid w:val="00F45CBA"/>
    <w:rsid w:val="00F4620E"/>
    <w:rsid w:val="00F46CBF"/>
    <w:rsid w:val="00F5062D"/>
    <w:rsid w:val="00F529E2"/>
    <w:rsid w:val="00F54872"/>
    <w:rsid w:val="00F55400"/>
    <w:rsid w:val="00F60C5E"/>
    <w:rsid w:val="00F62E13"/>
    <w:rsid w:val="00F63DC9"/>
    <w:rsid w:val="00F659D5"/>
    <w:rsid w:val="00F666F7"/>
    <w:rsid w:val="00F6708C"/>
    <w:rsid w:val="00F701F3"/>
    <w:rsid w:val="00F724AD"/>
    <w:rsid w:val="00F736B6"/>
    <w:rsid w:val="00F737D6"/>
    <w:rsid w:val="00F75C48"/>
    <w:rsid w:val="00F76236"/>
    <w:rsid w:val="00F76534"/>
    <w:rsid w:val="00F76541"/>
    <w:rsid w:val="00F77947"/>
    <w:rsid w:val="00F8105D"/>
    <w:rsid w:val="00F81DED"/>
    <w:rsid w:val="00F8209C"/>
    <w:rsid w:val="00F83165"/>
    <w:rsid w:val="00F837C0"/>
    <w:rsid w:val="00F8474C"/>
    <w:rsid w:val="00F84A03"/>
    <w:rsid w:val="00F84AD6"/>
    <w:rsid w:val="00F86666"/>
    <w:rsid w:val="00F86A51"/>
    <w:rsid w:val="00F9147D"/>
    <w:rsid w:val="00F9399A"/>
    <w:rsid w:val="00F93C61"/>
    <w:rsid w:val="00F93DD8"/>
    <w:rsid w:val="00F94435"/>
    <w:rsid w:val="00F97C47"/>
    <w:rsid w:val="00FA090D"/>
    <w:rsid w:val="00FA13D0"/>
    <w:rsid w:val="00FA1685"/>
    <w:rsid w:val="00FA1A61"/>
    <w:rsid w:val="00FA36AE"/>
    <w:rsid w:val="00FA3E3D"/>
    <w:rsid w:val="00FA5441"/>
    <w:rsid w:val="00FA7724"/>
    <w:rsid w:val="00FB023B"/>
    <w:rsid w:val="00FB1040"/>
    <w:rsid w:val="00FB12E7"/>
    <w:rsid w:val="00FB45E0"/>
    <w:rsid w:val="00FB5246"/>
    <w:rsid w:val="00FB627D"/>
    <w:rsid w:val="00FB6A11"/>
    <w:rsid w:val="00FB7DD1"/>
    <w:rsid w:val="00FC257A"/>
    <w:rsid w:val="00FC3F79"/>
    <w:rsid w:val="00FC48C6"/>
    <w:rsid w:val="00FC4F0C"/>
    <w:rsid w:val="00FC6234"/>
    <w:rsid w:val="00FC6EB7"/>
    <w:rsid w:val="00FC7379"/>
    <w:rsid w:val="00FD01C7"/>
    <w:rsid w:val="00FD113E"/>
    <w:rsid w:val="00FD138F"/>
    <w:rsid w:val="00FD170C"/>
    <w:rsid w:val="00FD2B12"/>
    <w:rsid w:val="00FD2C3A"/>
    <w:rsid w:val="00FD304B"/>
    <w:rsid w:val="00FD386A"/>
    <w:rsid w:val="00FD3EB3"/>
    <w:rsid w:val="00FD4270"/>
    <w:rsid w:val="00FD62BC"/>
    <w:rsid w:val="00FD63D5"/>
    <w:rsid w:val="00FD6E80"/>
    <w:rsid w:val="00FE15A7"/>
    <w:rsid w:val="00FE1788"/>
    <w:rsid w:val="00FE1831"/>
    <w:rsid w:val="00FE3491"/>
    <w:rsid w:val="00FE356B"/>
    <w:rsid w:val="00FE47DF"/>
    <w:rsid w:val="00FE610F"/>
    <w:rsid w:val="00FE76DD"/>
    <w:rsid w:val="00FE7890"/>
    <w:rsid w:val="00FF05FA"/>
    <w:rsid w:val="00FF34AC"/>
    <w:rsid w:val="00FF50DC"/>
    <w:rsid w:val="00FF6093"/>
    <w:rsid w:val="00FF6D0D"/>
    <w:rsid w:val="00FF6E84"/>
    <w:rsid w:val="00FF724D"/>
    <w:rsid w:val="00FF7689"/>
    <w:rsid w:val="01E3BF3F"/>
    <w:rsid w:val="020C5C4B"/>
    <w:rsid w:val="091130AC"/>
    <w:rsid w:val="09E1581A"/>
    <w:rsid w:val="09FEAB35"/>
    <w:rsid w:val="0C8213CD"/>
    <w:rsid w:val="0CF4646C"/>
    <w:rsid w:val="0F3F9B6B"/>
    <w:rsid w:val="1314B258"/>
    <w:rsid w:val="1458F76C"/>
    <w:rsid w:val="1529300B"/>
    <w:rsid w:val="15415DDC"/>
    <w:rsid w:val="15D0A213"/>
    <w:rsid w:val="17DF65A8"/>
    <w:rsid w:val="1862CFD4"/>
    <w:rsid w:val="19C86CEB"/>
    <w:rsid w:val="19DF3D2E"/>
    <w:rsid w:val="1A0D2721"/>
    <w:rsid w:val="1BEC8BF3"/>
    <w:rsid w:val="20C664DC"/>
    <w:rsid w:val="23A021D2"/>
    <w:rsid w:val="23A42E2C"/>
    <w:rsid w:val="26D0374C"/>
    <w:rsid w:val="26DA29AA"/>
    <w:rsid w:val="2862D25A"/>
    <w:rsid w:val="29548BCD"/>
    <w:rsid w:val="29FEA2BB"/>
    <w:rsid w:val="2C054450"/>
    <w:rsid w:val="2C203315"/>
    <w:rsid w:val="2FDB25AC"/>
    <w:rsid w:val="307998E8"/>
    <w:rsid w:val="316B7183"/>
    <w:rsid w:val="3174CEE3"/>
    <w:rsid w:val="33075451"/>
    <w:rsid w:val="346F0CF9"/>
    <w:rsid w:val="34B6BA65"/>
    <w:rsid w:val="36484006"/>
    <w:rsid w:val="3738EB8D"/>
    <w:rsid w:val="374F8B61"/>
    <w:rsid w:val="3846F837"/>
    <w:rsid w:val="3A2FDBBC"/>
    <w:rsid w:val="3C60F681"/>
    <w:rsid w:val="3EB639BB"/>
    <w:rsid w:val="3EE65FC6"/>
    <w:rsid w:val="3F2DEC81"/>
    <w:rsid w:val="3FFFC4C8"/>
    <w:rsid w:val="408BF58F"/>
    <w:rsid w:val="40C9BCE2"/>
    <w:rsid w:val="413467A4"/>
    <w:rsid w:val="4192E033"/>
    <w:rsid w:val="428BEB95"/>
    <w:rsid w:val="42E19D70"/>
    <w:rsid w:val="44015DA4"/>
    <w:rsid w:val="450586B7"/>
    <w:rsid w:val="4984C9BB"/>
    <w:rsid w:val="4AECAF55"/>
    <w:rsid w:val="509AB639"/>
    <w:rsid w:val="51DE7DF0"/>
    <w:rsid w:val="528F9291"/>
    <w:rsid w:val="5667EBAE"/>
    <w:rsid w:val="56B4CF28"/>
    <w:rsid w:val="5A419D54"/>
    <w:rsid w:val="5A4F8764"/>
    <w:rsid w:val="5B99A5B6"/>
    <w:rsid w:val="5C383B3F"/>
    <w:rsid w:val="5D793E16"/>
    <w:rsid w:val="5F80DA9A"/>
    <w:rsid w:val="62ADA3E1"/>
    <w:rsid w:val="65067958"/>
    <w:rsid w:val="674FCDED"/>
    <w:rsid w:val="6863A344"/>
    <w:rsid w:val="6AFC7DC5"/>
    <w:rsid w:val="6E6E6664"/>
    <w:rsid w:val="6F2C0AFE"/>
    <w:rsid w:val="6F41B775"/>
    <w:rsid w:val="72306BA4"/>
    <w:rsid w:val="729EAB50"/>
    <w:rsid w:val="7347A575"/>
    <w:rsid w:val="74533190"/>
    <w:rsid w:val="747C4D9E"/>
    <w:rsid w:val="769C5490"/>
    <w:rsid w:val="78C0D9B0"/>
    <w:rsid w:val="790274C9"/>
    <w:rsid w:val="7B33C10F"/>
    <w:rsid w:val="7DBA3B78"/>
    <w:rsid w:val="7DE15DF7"/>
    <w:rsid w:val="7ED1F48B"/>
    <w:rsid w:val="7FCA721F"/>
    <w:rsid w:val="7FE97749"/>
  </w:rsids>
  <m:mathPr>
    <m:mathFont m:val="Cambria Math"/>
    <m:brkBin m:val="before"/>
    <m:brkBinSub m:val="--"/>
    <m:smallFrac/>
    <m:dispDef/>
    <m:lMargin m:val="0"/>
    <m:rMargin m:val="0"/>
    <m:defJc m:val="centerGroup"/>
    <m:wrapIndent m:val="1440"/>
    <m:intLim m:val="subSup"/>
    <m:naryLim m:val="undOvr"/>
  </m:mathPr>
  <w:themeFontLang w:val="it-IT" w:eastAsia="ja-JP"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2050"/>
    <o:shapelayout v:ext="edit">
      <o:idmap v:ext="edit" data="2"/>
    </o:shapelayout>
  </w:shapeDefaults>
  <w:decimalSymbol w:val=","/>
  <w:listSeparator w:val=";"/>
  <w14:docId w14:val="5106F386"/>
  <w15:chartTrackingRefBased/>
  <w15:docId w15:val="{14C16D07-9536-4BAC-9F9B-991C6307F1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iPriority="0" w:unhideWhenUsed="1"/>
    <w:lsdException w:name="caption" w:uiPriority="0"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0"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iPriority="0"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DB0847"/>
    <w:pPr>
      <w:keepLines/>
      <w:spacing w:before="120" w:line="280" w:lineRule="atLeast"/>
      <w:ind w:left="851"/>
    </w:pPr>
    <w:rPr>
      <w:lang w:eastAsia="it-IT"/>
    </w:rPr>
  </w:style>
  <w:style w:type="paragraph" w:styleId="Titolo1">
    <w:name w:val="heading 1"/>
    <w:basedOn w:val="Normale"/>
    <w:next w:val="Normale"/>
    <w:link w:val="Titolo1Carattere"/>
    <w:uiPriority w:val="9"/>
    <w:qFormat/>
    <w:rsid w:val="00C4627F"/>
    <w:pPr>
      <w:keepNext/>
      <w:numPr>
        <w:numId w:val="2"/>
      </w:numPr>
      <w:spacing w:before="360" w:after="120"/>
      <w:ind w:left="0"/>
      <w:outlineLvl w:val="0"/>
    </w:pPr>
    <w:rPr>
      <w:rFonts w:ascii="Arial" w:hAnsi="Arial"/>
      <w:b/>
      <w:sz w:val="28"/>
      <w:lang w:val="x-none" w:eastAsia="x-none"/>
    </w:rPr>
  </w:style>
  <w:style w:type="paragraph" w:styleId="Titolo2">
    <w:name w:val="heading 2"/>
    <w:basedOn w:val="Normale"/>
    <w:next w:val="Normale"/>
    <w:link w:val="Titolo2Carattere"/>
    <w:qFormat/>
    <w:rsid w:val="00C4627F"/>
    <w:pPr>
      <w:keepNext/>
      <w:numPr>
        <w:ilvl w:val="1"/>
        <w:numId w:val="2"/>
      </w:numPr>
      <w:spacing w:before="360"/>
      <w:ind w:left="0"/>
      <w:outlineLvl w:val="1"/>
    </w:pPr>
    <w:rPr>
      <w:rFonts w:ascii="Arial" w:hAnsi="Arial"/>
      <w:b/>
      <w:sz w:val="24"/>
      <w:lang w:val="x-none" w:eastAsia="x-none"/>
    </w:rPr>
  </w:style>
  <w:style w:type="paragraph" w:styleId="Titolo3">
    <w:name w:val="heading 3"/>
    <w:basedOn w:val="Normale"/>
    <w:next w:val="Normale"/>
    <w:link w:val="Titolo3Carattere"/>
    <w:uiPriority w:val="9"/>
    <w:qFormat/>
    <w:rsid w:val="00C4627F"/>
    <w:pPr>
      <w:keepNext/>
      <w:numPr>
        <w:ilvl w:val="2"/>
        <w:numId w:val="2"/>
      </w:numPr>
      <w:spacing w:before="360"/>
      <w:ind w:left="0"/>
      <w:outlineLvl w:val="2"/>
    </w:pPr>
    <w:rPr>
      <w:rFonts w:ascii="Arial" w:hAnsi="Arial"/>
      <w:b/>
      <w:sz w:val="22"/>
      <w:lang w:val="en-US" w:eastAsia="x-none"/>
    </w:rPr>
  </w:style>
  <w:style w:type="paragraph" w:styleId="Titolo4">
    <w:name w:val="heading 4"/>
    <w:basedOn w:val="Normale"/>
    <w:next w:val="Normale"/>
    <w:link w:val="Titolo4Carattere"/>
    <w:uiPriority w:val="9"/>
    <w:qFormat/>
    <w:rsid w:val="00C4627F"/>
    <w:pPr>
      <w:keepNext/>
      <w:numPr>
        <w:ilvl w:val="3"/>
        <w:numId w:val="2"/>
      </w:numPr>
      <w:ind w:left="0"/>
      <w:outlineLvl w:val="3"/>
    </w:pPr>
    <w:rPr>
      <w:b/>
      <w:bCs/>
      <w:i/>
      <w:iCs/>
      <w:sz w:val="22"/>
      <w:lang w:val="x-none" w:eastAsia="x-none"/>
    </w:rPr>
  </w:style>
  <w:style w:type="paragraph" w:styleId="Titolo5">
    <w:name w:val="heading 5"/>
    <w:basedOn w:val="Normale"/>
    <w:next w:val="Normale"/>
    <w:link w:val="Titolo5Carattere"/>
    <w:uiPriority w:val="9"/>
    <w:qFormat/>
    <w:rsid w:val="00C4627F"/>
    <w:pPr>
      <w:numPr>
        <w:ilvl w:val="4"/>
        <w:numId w:val="2"/>
      </w:numPr>
      <w:spacing w:before="240" w:after="60"/>
      <w:ind w:left="0"/>
      <w:outlineLvl w:val="4"/>
    </w:pPr>
    <w:rPr>
      <w:rFonts w:ascii="Arial" w:hAnsi="Arial"/>
      <w:b/>
      <w:bCs/>
      <w:lang w:val="en-US" w:eastAsia="x-none"/>
    </w:rPr>
  </w:style>
  <w:style w:type="paragraph" w:styleId="Titolo6">
    <w:name w:val="heading 6"/>
    <w:basedOn w:val="Normale"/>
    <w:next w:val="Normale"/>
    <w:link w:val="Titolo6Carattere"/>
    <w:uiPriority w:val="9"/>
    <w:qFormat/>
    <w:rsid w:val="00C4627F"/>
    <w:pPr>
      <w:numPr>
        <w:ilvl w:val="5"/>
        <w:numId w:val="2"/>
      </w:numPr>
      <w:spacing w:before="240" w:after="60"/>
      <w:ind w:left="0"/>
      <w:outlineLvl w:val="5"/>
    </w:pPr>
    <w:rPr>
      <w:rFonts w:ascii="Arial" w:hAnsi="Arial"/>
      <w:b/>
      <w:bCs/>
      <w:iCs/>
      <w:sz w:val="18"/>
      <w:lang w:val="en-US" w:eastAsia="x-none"/>
    </w:rPr>
  </w:style>
  <w:style w:type="paragraph" w:styleId="Titolo7">
    <w:name w:val="heading 7"/>
    <w:basedOn w:val="Normale"/>
    <w:next w:val="Normale"/>
    <w:link w:val="Titolo7Carattere"/>
    <w:uiPriority w:val="9"/>
    <w:qFormat/>
    <w:rsid w:val="00C4627F"/>
    <w:pPr>
      <w:numPr>
        <w:ilvl w:val="6"/>
        <w:numId w:val="2"/>
      </w:numPr>
      <w:spacing w:before="240" w:after="60"/>
      <w:ind w:left="0"/>
      <w:outlineLvl w:val="6"/>
    </w:pPr>
    <w:rPr>
      <w:rFonts w:ascii="Arial" w:hAnsi="Arial"/>
      <w:lang w:val="x-none" w:eastAsia="x-none"/>
    </w:rPr>
  </w:style>
  <w:style w:type="paragraph" w:styleId="Titolo8">
    <w:name w:val="heading 8"/>
    <w:basedOn w:val="Normale"/>
    <w:next w:val="Normale"/>
    <w:link w:val="Titolo8Carattere"/>
    <w:uiPriority w:val="9"/>
    <w:qFormat/>
    <w:rsid w:val="00C4627F"/>
    <w:pPr>
      <w:numPr>
        <w:ilvl w:val="7"/>
        <w:numId w:val="2"/>
      </w:numPr>
      <w:spacing w:before="240" w:after="60"/>
      <w:ind w:left="0"/>
      <w:outlineLvl w:val="7"/>
    </w:pPr>
    <w:rPr>
      <w:rFonts w:ascii="Arial" w:hAnsi="Arial"/>
      <w:i/>
      <w:lang w:val="x-none" w:eastAsia="x-none"/>
    </w:rPr>
  </w:style>
  <w:style w:type="paragraph" w:styleId="Titolo9">
    <w:name w:val="heading 9"/>
    <w:basedOn w:val="Normale"/>
    <w:next w:val="Normale"/>
    <w:link w:val="Titolo9Carattere"/>
    <w:uiPriority w:val="9"/>
    <w:qFormat/>
    <w:rsid w:val="00C4627F"/>
    <w:pPr>
      <w:numPr>
        <w:ilvl w:val="8"/>
        <w:numId w:val="2"/>
      </w:numPr>
      <w:spacing w:before="240" w:after="60"/>
      <w:ind w:left="0"/>
      <w:outlineLvl w:val="8"/>
    </w:pPr>
    <w:rPr>
      <w:rFonts w:ascii="Arial" w:hAnsi="Arial"/>
      <w:b/>
      <w:i/>
      <w:sz w:val="18"/>
      <w:lang w:val="x-none" w:eastAsia="x-none"/>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AcronimoHTML">
    <w:name w:val="HTML Acronym"/>
    <w:basedOn w:val="Carpredefinitoparagrafo"/>
    <w:semiHidden/>
    <w:rsid w:val="00C4627F"/>
  </w:style>
  <w:style w:type="character" w:styleId="Collegamentoipertestuale">
    <w:name w:val="Hyperlink"/>
    <w:uiPriority w:val="99"/>
    <w:rsid w:val="00C4627F"/>
    <w:rPr>
      <w:color w:val="0000FF"/>
      <w:u w:val="single"/>
    </w:rPr>
  </w:style>
  <w:style w:type="paragraph" w:customStyle="1" w:styleId="Coplogo-titolo">
    <w:name w:val="Cop. logo-titolo"/>
    <w:rsid w:val="00C4627F"/>
    <w:pPr>
      <w:jc w:val="center"/>
    </w:pPr>
    <w:rPr>
      <w:rFonts w:ascii="Arial" w:hAnsi="Arial"/>
      <w:b/>
      <w:caps/>
      <w:noProof/>
      <w:sz w:val="100"/>
      <w:lang w:eastAsia="it-IT"/>
    </w:rPr>
  </w:style>
  <w:style w:type="paragraph" w:customStyle="1" w:styleId="Coptitolodocumento">
    <w:name w:val="Cop. titolo documento"/>
    <w:rsid w:val="00C4627F"/>
    <w:pPr>
      <w:jc w:val="center"/>
    </w:pPr>
    <w:rPr>
      <w:rFonts w:ascii="Arial" w:hAnsi="Arial"/>
      <w:b/>
      <w:noProof/>
      <w:sz w:val="48"/>
      <w:lang w:eastAsia="it-IT"/>
    </w:rPr>
  </w:style>
  <w:style w:type="paragraph" w:styleId="Corpodeltesto3">
    <w:name w:val="Body Text 3"/>
    <w:aliases w:val="Par. corpo,P1"/>
    <w:basedOn w:val="Normale"/>
    <w:link w:val="Corpodeltesto3Carattere"/>
    <w:semiHidden/>
    <w:rsid w:val="00C4627F"/>
    <w:pPr>
      <w:spacing w:before="0" w:line="360" w:lineRule="auto"/>
      <w:ind w:left="567" w:right="641"/>
    </w:pPr>
    <w:rPr>
      <w:szCs w:val="24"/>
      <w:lang w:val="x-none" w:eastAsia="x-none"/>
    </w:rPr>
  </w:style>
  <w:style w:type="paragraph" w:styleId="Didascalia">
    <w:name w:val="caption"/>
    <w:basedOn w:val="Normale"/>
    <w:next w:val="Normale"/>
    <w:qFormat/>
    <w:rsid w:val="00C4627F"/>
    <w:pPr>
      <w:spacing w:after="120"/>
      <w:jc w:val="center"/>
    </w:pPr>
    <w:rPr>
      <w:b/>
    </w:rPr>
  </w:style>
  <w:style w:type="character" w:styleId="Enfasicorsivo">
    <w:name w:val="Emphasis"/>
    <w:qFormat/>
    <w:rsid w:val="00C4627F"/>
    <w:rPr>
      <w:i/>
      <w:iCs/>
    </w:rPr>
  </w:style>
  <w:style w:type="character" w:styleId="Enfasigrassetto">
    <w:name w:val="Strong"/>
    <w:uiPriority w:val="22"/>
    <w:qFormat/>
    <w:rsid w:val="00C4627F"/>
    <w:rPr>
      <w:b/>
      <w:bCs/>
    </w:rPr>
  </w:style>
  <w:style w:type="character" w:customStyle="1" w:styleId="Enfasigrasscorsivo">
    <w:name w:val="Enfasi grass+corsivo"/>
    <w:aliases w:val="E3"/>
    <w:rsid w:val="00C4627F"/>
    <w:rPr>
      <w:b/>
      <w:bCs/>
      <w:i w:val="0"/>
      <w:iCs w:val="0"/>
    </w:rPr>
  </w:style>
  <w:style w:type="paragraph" w:styleId="Indice1">
    <w:name w:val="index 1"/>
    <w:basedOn w:val="Normale"/>
    <w:next w:val="Normale"/>
    <w:autoRedefine/>
    <w:semiHidden/>
    <w:rsid w:val="00C4627F"/>
    <w:pPr>
      <w:ind w:left="200" w:hanging="200"/>
    </w:pPr>
  </w:style>
  <w:style w:type="paragraph" w:styleId="Intestazione">
    <w:name w:val="header"/>
    <w:basedOn w:val="Normale"/>
    <w:link w:val="IntestazioneCarattere"/>
    <w:uiPriority w:val="99"/>
    <w:rsid w:val="00C4627F"/>
    <w:pPr>
      <w:tabs>
        <w:tab w:val="center" w:pos="4819"/>
        <w:tab w:val="right" w:pos="9638"/>
      </w:tabs>
    </w:pPr>
  </w:style>
  <w:style w:type="paragraph" w:customStyle="1" w:styleId="Listepte">
    <w:name w:val="Listepte"/>
    <w:next w:val="Normale"/>
    <w:rsid w:val="00C4627F"/>
    <w:pPr>
      <w:keepLines/>
      <w:tabs>
        <w:tab w:val="left" w:pos="1134"/>
      </w:tabs>
      <w:spacing w:before="120" w:line="280" w:lineRule="atLeast"/>
      <w:ind w:left="1134" w:hanging="283"/>
      <w:jc w:val="both"/>
    </w:pPr>
    <w:rPr>
      <w:rFonts w:ascii="Arial" w:hAnsi="Arial"/>
      <w:noProof/>
      <w:lang w:val="en-GB" w:eastAsia="it-IT"/>
    </w:rPr>
  </w:style>
  <w:style w:type="paragraph" w:customStyle="1" w:styleId="listnum">
    <w:name w:val="listnum"/>
    <w:basedOn w:val="Listepte"/>
    <w:next w:val="Normale"/>
    <w:rsid w:val="00C4627F"/>
    <w:pPr>
      <w:tabs>
        <w:tab w:val="num" w:pos="1211"/>
      </w:tabs>
      <w:ind w:left="1211" w:hanging="360"/>
    </w:pPr>
  </w:style>
  <w:style w:type="paragraph" w:customStyle="1" w:styleId="NomeProgetto">
    <w:name w:val="Nome Progetto"/>
    <w:basedOn w:val="Normale"/>
    <w:next w:val="TitoloDoc"/>
    <w:rsid w:val="00C4627F"/>
    <w:pPr>
      <w:spacing w:before="1320"/>
      <w:ind w:left="0"/>
      <w:jc w:val="center"/>
    </w:pPr>
    <w:rPr>
      <w:b/>
      <w:sz w:val="100"/>
    </w:rPr>
  </w:style>
  <w:style w:type="paragraph" w:customStyle="1" w:styleId="TitoloDoc">
    <w:name w:val="Titolo_Doc"/>
    <w:basedOn w:val="Normale"/>
    <w:next w:val="Versdoc"/>
    <w:rsid w:val="00C4627F"/>
    <w:pPr>
      <w:spacing w:line="240" w:lineRule="auto"/>
      <w:ind w:left="0"/>
      <w:jc w:val="center"/>
    </w:pPr>
    <w:rPr>
      <w:b/>
      <w:sz w:val="50"/>
    </w:rPr>
  </w:style>
  <w:style w:type="paragraph" w:customStyle="1" w:styleId="Versdoc">
    <w:name w:val="Versdoc"/>
    <w:basedOn w:val="Normale"/>
    <w:rsid w:val="00C4627F"/>
    <w:pPr>
      <w:ind w:left="0"/>
      <w:jc w:val="center"/>
    </w:pPr>
    <w:rPr>
      <w:sz w:val="24"/>
    </w:rPr>
  </w:style>
  <w:style w:type="character" w:styleId="Numeropagina">
    <w:name w:val="page number"/>
    <w:basedOn w:val="Carpredefinitoparagrafo"/>
    <w:semiHidden/>
    <w:rsid w:val="00C4627F"/>
  </w:style>
  <w:style w:type="paragraph" w:styleId="Pidipagina">
    <w:name w:val="footer"/>
    <w:basedOn w:val="Normale"/>
    <w:link w:val="PidipaginaCarattere"/>
    <w:uiPriority w:val="99"/>
    <w:rsid w:val="00C4627F"/>
    <w:pPr>
      <w:pBdr>
        <w:top w:val="single" w:sz="6" w:space="1" w:color="auto"/>
      </w:pBdr>
      <w:tabs>
        <w:tab w:val="center" w:pos="4253"/>
        <w:tab w:val="right" w:pos="7938"/>
      </w:tabs>
      <w:spacing w:line="240" w:lineRule="auto"/>
      <w:ind w:left="0"/>
    </w:pPr>
    <w:rPr>
      <w:sz w:val="16"/>
      <w:lang w:val="x-none" w:eastAsia="x-none"/>
    </w:rPr>
  </w:style>
  <w:style w:type="paragraph" w:styleId="Rientrocorpodeltesto">
    <w:name w:val="Body Text Indent"/>
    <w:basedOn w:val="Normale"/>
    <w:semiHidden/>
    <w:rsid w:val="00C4627F"/>
    <w:pPr>
      <w:keepLines w:val="0"/>
      <w:spacing w:before="0" w:line="240" w:lineRule="auto"/>
      <w:ind w:left="360"/>
      <w:jc w:val="both"/>
    </w:pPr>
    <w:rPr>
      <w:sz w:val="24"/>
    </w:rPr>
  </w:style>
  <w:style w:type="paragraph" w:styleId="Rientrocorpodeltesto2">
    <w:name w:val="Body Text Indent 2"/>
    <w:basedOn w:val="Normale"/>
    <w:semiHidden/>
    <w:rsid w:val="00C4627F"/>
    <w:rPr>
      <w:b/>
      <w:bCs/>
    </w:rPr>
  </w:style>
  <w:style w:type="paragraph" w:styleId="Rientrocorpodeltesto3">
    <w:name w:val="Body Text Indent 3"/>
    <w:basedOn w:val="Normale"/>
    <w:autoRedefine/>
    <w:semiHidden/>
    <w:rsid w:val="00C4627F"/>
    <w:pPr>
      <w:spacing w:before="0" w:after="120" w:line="240" w:lineRule="auto"/>
      <w:ind w:left="1440"/>
    </w:pPr>
    <w:rPr>
      <w:vanish/>
      <w:color w:val="000000"/>
      <w:szCs w:val="16"/>
    </w:rPr>
  </w:style>
  <w:style w:type="character" w:styleId="Rimandocommento">
    <w:name w:val="annotation reference"/>
    <w:semiHidden/>
    <w:rsid w:val="00C4627F"/>
    <w:rPr>
      <w:color w:val="FF00FF"/>
      <w:sz w:val="16"/>
      <w:szCs w:val="16"/>
      <w:shd w:val="clear" w:color="auto" w:fill="FFFF99"/>
    </w:rPr>
  </w:style>
  <w:style w:type="paragraph" w:styleId="Sommario1">
    <w:name w:val="toc 1"/>
    <w:basedOn w:val="Normale"/>
    <w:next w:val="Normale"/>
    <w:uiPriority w:val="39"/>
    <w:rsid w:val="00C4627F"/>
    <w:pPr>
      <w:tabs>
        <w:tab w:val="right" w:leader="dot" w:pos="7938"/>
      </w:tabs>
      <w:spacing w:before="240" w:line="300" w:lineRule="atLeast"/>
      <w:ind w:left="284" w:hanging="284"/>
    </w:pPr>
    <w:rPr>
      <w:b/>
    </w:rPr>
  </w:style>
  <w:style w:type="paragraph" w:styleId="Sommario2">
    <w:name w:val="toc 2"/>
    <w:basedOn w:val="Normale"/>
    <w:next w:val="Normale"/>
    <w:uiPriority w:val="39"/>
    <w:rsid w:val="00C4627F"/>
    <w:pPr>
      <w:tabs>
        <w:tab w:val="left" w:pos="1200"/>
        <w:tab w:val="right" w:leader="dot" w:pos="7938"/>
      </w:tabs>
      <w:ind w:left="567" w:hanging="284"/>
    </w:pPr>
    <w:rPr>
      <w:noProof/>
    </w:rPr>
  </w:style>
  <w:style w:type="paragraph" w:styleId="Sommario3">
    <w:name w:val="toc 3"/>
    <w:basedOn w:val="Normale"/>
    <w:next w:val="Normale"/>
    <w:uiPriority w:val="39"/>
    <w:rsid w:val="00C4627F"/>
    <w:pPr>
      <w:tabs>
        <w:tab w:val="left" w:pos="1200"/>
        <w:tab w:val="right" w:leader="dot" w:pos="7938"/>
      </w:tabs>
      <w:ind w:left="567"/>
    </w:pPr>
    <w:rPr>
      <w:noProof/>
    </w:rPr>
  </w:style>
  <w:style w:type="paragraph" w:styleId="Sommario4">
    <w:name w:val="toc 4"/>
    <w:basedOn w:val="Normale"/>
    <w:next w:val="Normale"/>
    <w:uiPriority w:val="39"/>
    <w:rsid w:val="00C4627F"/>
    <w:pPr>
      <w:ind w:left="600"/>
    </w:pPr>
  </w:style>
  <w:style w:type="paragraph" w:styleId="Sommario5">
    <w:name w:val="toc 5"/>
    <w:basedOn w:val="Normale"/>
    <w:next w:val="Normale"/>
    <w:uiPriority w:val="39"/>
    <w:rsid w:val="00C4627F"/>
    <w:pPr>
      <w:ind w:left="800"/>
    </w:pPr>
  </w:style>
  <w:style w:type="paragraph" w:styleId="Sommario6">
    <w:name w:val="toc 6"/>
    <w:basedOn w:val="Normale"/>
    <w:next w:val="Normale"/>
    <w:uiPriority w:val="39"/>
    <w:rsid w:val="00C4627F"/>
    <w:pPr>
      <w:ind w:left="1000"/>
    </w:pPr>
  </w:style>
  <w:style w:type="paragraph" w:styleId="Sommario7">
    <w:name w:val="toc 7"/>
    <w:basedOn w:val="Normale"/>
    <w:next w:val="Normale"/>
    <w:uiPriority w:val="39"/>
    <w:rsid w:val="00C4627F"/>
    <w:pPr>
      <w:ind w:left="1200"/>
    </w:pPr>
  </w:style>
  <w:style w:type="paragraph" w:styleId="Sommario8">
    <w:name w:val="toc 8"/>
    <w:basedOn w:val="Normale"/>
    <w:next w:val="Normale"/>
    <w:uiPriority w:val="39"/>
    <w:rsid w:val="00C4627F"/>
    <w:pPr>
      <w:ind w:left="1400"/>
    </w:pPr>
  </w:style>
  <w:style w:type="paragraph" w:styleId="Sommario9">
    <w:name w:val="toc 9"/>
    <w:basedOn w:val="Normale"/>
    <w:next w:val="Normale"/>
    <w:uiPriority w:val="39"/>
    <w:rsid w:val="00C4627F"/>
    <w:pPr>
      <w:ind w:left="1600"/>
    </w:pPr>
  </w:style>
  <w:style w:type="paragraph" w:customStyle="1" w:styleId="sottolistepte">
    <w:name w:val="sottolistepte"/>
    <w:basedOn w:val="Listepte"/>
    <w:next w:val="Normale"/>
    <w:rsid w:val="00C4627F"/>
    <w:pPr>
      <w:tabs>
        <w:tab w:val="clear" w:pos="1134"/>
        <w:tab w:val="left" w:pos="1418"/>
      </w:tabs>
      <w:ind w:left="1418" w:hanging="284"/>
    </w:pPr>
  </w:style>
  <w:style w:type="paragraph" w:customStyle="1" w:styleId="Titoletto">
    <w:name w:val="Titoletto"/>
    <w:basedOn w:val="Normale"/>
    <w:next w:val="Normale"/>
    <w:rsid w:val="00C4627F"/>
    <w:pPr>
      <w:spacing w:before="360"/>
    </w:pPr>
    <w:rPr>
      <w:b/>
      <w:sz w:val="24"/>
    </w:rPr>
  </w:style>
  <w:style w:type="paragraph" w:customStyle="1" w:styleId="Table">
    <w:name w:val="Table"/>
    <w:basedOn w:val="Normale"/>
    <w:rsid w:val="00C4627F"/>
    <w:pPr>
      <w:tabs>
        <w:tab w:val="left" w:pos="851"/>
        <w:tab w:val="left" w:pos="2268"/>
        <w:tab w:val="left" w:pos="3119"/>
        <w:tab w:val="left" w:pos="4536"/>
      </w:tabs>
      <w:ind w:left="0"/>
    </w:pPr>
  </w:style>
  <w:style w:type="paragraph" w:styleId="Testocommento">
    <w:name w:val="annotation text"/>
    <w:basedOn w:val="Normale"/>
    <w:link w:val="TestocommentoCarattere"/>
    <w:semiHidden/>
    <w:rsid w:val="00C4627F"/>
    <w:pPr>
      <w:keepLines w:val="0"/>
      <w:spacing w:before="0" w:line="240" w:lineRule="auto"/>
      <w:ind w:left="0"/>
    </w:pPr>
    <w:rPr>
      <w:sz w:val="24"/>
      <w:lang w:val="x-none" w:eastAsia="x-none"/>
    </w:rPr>
  </w:style>
  <w:style w:type="paragraph" w:customStyle="1" w:styleId="TestoReport">
    <w:name w:val="Testo Report"/>
    <w:basedOn w:val="Normale"/>
    <w:next w:val="Normale"/>
    <w:rsid w:val="00C4627F"/>
    <w:pPr>
      <w:widowControl w:val="0"/>
      <w:spacing w:before="0" w:line="240" w:lineRule="auto"/>
      <w:ind w:left="0"/>
    </w:pPr>
    <w:rPr>
      <w:rFonts w:ascii="Courier New" w:hAnsi="Courier New"/>
      <w:noProof/>
      <w:sz w:val="16"/>
    </w:rPr>
  </w:style>
  <w:style w:type="paragraph" w:customStyle="1" w:styleId="Tit1">
    <w:name w:val="Tit 1"/>
    <w:basedOn w:val="Titolo1"/>
    <w:next w:val="Normale"/>
    <w:rsid w:val="00C4627F"/>
    <w:pPr>
      <w:numPr>
        <w:numId w:val="0"/>
      </w:numPr>
      <w:ind w:left="851" w:hanging="851"/>
      <w:outlineLvl w:val="9"/>
    </w:pPr>
  </w:style>
  <w:style w:type="paragraph" w:customStyle="1" w:styleId="Tit2">
    <w:name w:val="Tit 2"/>
    <w:basedOn w:val="Titolo2"/>
    <w:rsid w:val="00C4627F"/>
    <w:pPr>
      <w:numPr>
        <w:ilvl w:val="0"/>
        <w:numId w:val="0"/>
      </w:numPr>
      <w:ind w:left="851" w:hanging="851"/>
      <w:outlineLvl w:val="9"/>
    </w:pPr>
  </w:style>
  <w:style w:type="paragraph" w:customStyle="1" w:styleId="TitoloReport">
    <w:name w:val="Titolo Report"/>
    <w:next w:val="Normale"/>
    <w:rsid w:val="00C4627F"/>
    <w:pPr>
      <w:keepLines/>
      <w:pageBreakBefore/>
      <w:jc w:val="center"/>
    </w:pPr>
    <w:rPr>
      <w:rFonts w:ascii="Arial" w:hAnsi="Arial"/>
      <w:b/>
      <w:noProof/>
      <w:sz w:val="32"/>
      <w:lang w:eastAsia="it-IT"/>
    </w:rPr>
  </w:style>
  <w:style w:type="paragraph" w:customStyle="1" w:styleId="TitSezOggettoReport">
    <w:name w:val="Tit.Sez.Oggetto Report"/>
    <w:basedOn w:val="TitoloReport"/>
    <w:next w:val="Normale"/>
    <w:rsid w:val="00C4627F"/>
    <w:pPr>
      <w:keepLines w:val="0"/>
      <w:pageBreakBefore w:val="0"/>
      <w:widowControl w:val="0"/>
      <w:jc w:val="left"/>
    </w:pPr>
    <w:rPr>
      <w:sz w:val="20"/>
    </w:rPr>
  </w:style>
  <w:style w:type="paragraph" w:customStyle="1" w:styleId="TitSottosezOggettoReport">
    <w:name w:val="Tit.Sottosez. Oggetto Report"/>
    <w:basedOn w:val="Normale"/>
    <w:next w:val="Normale"/>
    <w:rsid w:val="00C4627F"/>
    <w:pPr>
      <w:widowControl w:val="0"/>
      <w:spacing w:before="0" w:line="240" w:lineRule="auto"/>
      <w:ind w:left="0"/>
    </w:pPr>
    <w:rPr>
      <w:rFonts w:ascii="Courier New" w:hAnsi="Courier New"/>
      <w:b/>
      <w:noProof/>
      <w:sz w:val="16"/>
    </w:rPr>
  </w:style>
  <w:style w:type="paragraph" w:customStyle="1" w:styleId="Titol1senzanum">
    <w:name w:val="Titol1senzanum"/>
    <w:basedOn w:val="Titolo1"/>
    <w:next w:val="Normale"/>
    <w:rsid w:val="00C4627F"/>
    <w:pPr>
      <w:ind w:left="567" w:hanging="567"/>
      <w:outlineLvl w:val="9"/>
    </w:pPr>
    <w:rPr>
      <w:smallCaps/>
    </w:rPr>
  </w:style>
  <w:style w:type="paragraph" w:customStyle="1" w:styleId="Titol2senzanum">
    <w:name w:val="Titol2senzanum"/>
    <w:basedOn w:val="Titolo2"/>
    <w:next w:val="Normale"/>
    <w:rsid w:val="00C4627F"/>
    <w:pPr>
      <w:ind w:left="851" w:hanging="851"/>
      <w:outlineLvl w:val="9"/>
    </w:pPr>
  </w:style>
  <w:style w:type="paragraph" w:customStyle="1" w:styleId="TitoloIndice">
    <w:name w:val="Titolo Indice"/>
    <w:basedOn w:val="Normale"/>
    <w:next w:val="Normale"/>
    <w:rsid w:val="00C4627F"/>
    <w:pPr>
      <w:keepLines w:val="0"/>
      <w:widowControl w:val="0"/>
      <w:pBdr>
        <w:top w:val="single" w:sz="6" w:space="1" w:color="auto"/>
        <w:left w:val="single" w:sz="6" w:space="4" w:color="auto"/>
        <w:bottom w:val="single" w:sz="6" w:space="1" w:color="auto"/>
        <w:right w:val="single" w:sz="6" w:space="4" w:color="auto"/>
      </w:pBdr>
      <w:spacing w:before="0" w:line="240" w:lineRule="auto"/>
      <w:ind w:left="0"/>
      <w:jc w:val="center"/>
    </w:pPr>
    <w:rPr>
      <w:b/>
      <w:caps/>
      <w:sz w:val="24"/>
    </w:rPr>
  </w:style>
  <w:style w:type="paragraph" w:styleId="Titoloindice0">
    <w:name w:val="index heading"/>
    <w:basedOn w:val="Normale"/>
    <w:next w:val="Normale"/>
    <w:semiHidden/>
    <w:rsid w:val="00C4627F"/>
    <w:pPr>
      <w:spacing w:before="240" w:after="120"/>
      <w:jc w:val="center"/>
    </w:pPr>
    <w:rPr>
      <w:b/>
      <w:sz w:val="26"/>
    </w:rPr>
  </w:style>
  <w:style w:type="paragraph" w:customStyle="1" w:styleId="Vers-datadocum">
    <w:name w:val="Vers.-data docum."/>
    <w:rsid w:val="00C4627F"/>
    <w:pPr>
      <w:jc w:val="center"/>
    </w:pPr>
    <w:rPr>
      <w:rFonts w:ascii="Arial" w:hAnsi="Arial"/>
      <w:noProof/>
      <w:sz w:val="24"/>
      <w:lang w:eastAsia="it-IT"/>
    </w:rPr>
  </w:style>
  <w:style w:type="paragraph" w:customStyle="1" w:styleId="Tucs">
    <w:name w:val="Tucs"/>
    <w:basedOn w:val="Titoletto"/>
    <w:rsid w:val="00C4627F"/>
  </w:style>
  <w:style w:type="character" w:styleId="VariabileHTML">
    <w:name w:val="HTML Variable"/>
    <w:semiHidden/>
    <w:rsid w:val="00C4627F"/>
    <w:rPr>
      <w:i/>
      <w:iCs/>
    </w:rPr>
  </w:style>
  <w:style w:type="paragraph" w:customStyle="1" w:styleId="UseCaseSection">
    <w:name w:val="UseCaseSection"/>
    <w:rsid w:val="00C4627F"/>
    <w:pPr>
      <w:ind w:left="851"/>
      <w:jc w:val="both"/>
    </w:pPr>
    <w:rPr>
      <w:rFonts w:ascii="Arial" w:hAnsi="Arial"/>
      <w:lang w:eastAsia="it-IT"/>
    </w:rPr>
  </w:style>
  <w:style w:type="paragraph" w:customStyle="1" w:styleId="Campodiapplicazione">
    <w:name w:val="&lt;$$Campo di applicazione$$&gt;"/>
    <w:basedOn w:val="UseCaseSection"/>
    <w:next w:val="UseCaseSection"/>
    <w:rsid w:val="00C4627F"/>
  </w:style>
  <w:style w:type="paragraph" w:customStyle="1" w:styleId="Evoluzione">
    <w:name w:val="&lt;$$Evoluzione$$&gt;"/>
    <w:basedOn w:val="UseCaseSection"/>
    <w:next w:val="Normale"/>
    <w:rsid w:val="00C4627F"/>
  </w:style>
  <w:style w:type="paragraph" w:customStyle="1" w:styleId="Flussoalternativo">
    <w:name w:val="&lt;$$Flusso alternativo$$&gt;"/>
    <w:basedOn w:val="UseCaseSection"/>
    <w:next w:val="UseCaseSection"/>
    <w:rsid w:val="00C4627F"/>
  </w:style>
  <w:style w:type="paragraph" w:customStyle="1" w:styleId="Flussodeglieventi">
    <w:name w:val="&lt;$$Flusso degli eventi$$&gt;"/>
    <w:basedOn w:val="UseCaseSection"/>
    <w:next w:val="UseCaseSection"/>
    <w:rsid w:val="00C4627F"/>
  </w:style>
  <w:style w:type="paragraph" w:customStyle="1" w:styleId="Flussoprincipale">
    <w:name w:val="&lt;$$Flusso principale$$&gt;"/>
    <w:basedOn w:val="UseCaseSection"/>
    <w:next w:val="UseCaseSection"/>
    <w:rsid w:val="00C4627F"/>
  </w:style>
  <w:style w:type="paragraph" w:customStyle="1" w:styleId="Postcondizioni">
    <w:name w:val="&lt;$$Postcondizioni$$&gt;"/>
    <w:basedOn w:val="UseCaseSection"/>
    <w:next w:val="UseCaseSection"/>
    <w:rsid w:val="00C4627F"/>
  </w:style>
  <w:style w:type="paragraph" w:customStyle="1" w:styleId="Precondizioni">
    <w:name w:val="&lt;$$Precondizioni$$&gt;"/>
    <w:basedOn w:val="UseCaseSection"/>
    <w:next w:val="UseCaseSection"/>
    <w:rsid w:val="00C4627F"/>
  </w:style>
  <w:style w:type="paragraph" w:customStyle="1" w:styleId="Realizzazionedelloscenario">
    <w:name w:val="&lt;$$Realizzazione dello scenario$$&gt;"/>
    <w:basedOn w:val="UseCaseSection"/>
    <w:next w:val="UseCaseSection"/>
    <w:rsid w:val="00C4627F"/>
  </w:style>
  <w:style w:type="paragraph" w:customStyle="1" w:styleId="Regoleimplementativeutilizzate">
    <w:name w:val="&lt;$$Regole implementative utilizzate$$&gt;"/>
    <w:basedOn w:val="UseCaseSection"/>
    <w:next w:val="UseCaseSection"/>
    <w:rsid w:val="00C4627F"/>
  </w:style>
  <w:style w:type="paragraph" w:customStyle="1" w:styleId="Requisitidisicurezzaeriservatezza">
    <w:name w:val="&lt;$$Requisiti di sicurezza e riservatezza$$&gt;"/>
    <w:basedOn w:val="UseCaseSection"/>
    <w:next w:val="UseCaseSection"/>
    <w:rsid w:val="00C4627F"/>
  </w:style>
  <w:style w:type="paragraph" w:customStyle="1" w:styleId="Scenario">
    <w:name w:val="&lt;$$Scenario$$&gt;"/>
    <w:basedOn w:val="UseCaseSection"/>
    <w:next w:val="UseCaseSection"/>
    <w:rsid w:val="00C4627F"/>
  </w:style>
  <w:style w:type="paragraph" w:customStyle="1" w:styleId="Scopo">
    <w:name w:val="&lt;$$Scopo$$&gt;"/>
    <w:basedOn w:val="UseCaseSection"/>
    <w:next w:val="UseCaseSection"/>
    <w:rsid w:val="00C4627F"/>
  </w:style>
  <w:style w:type="paragraph" w:customStyle="1" w:styleId="TUseCaseSection">
    <w:name w:val="T_UseCaseSection"/>
    <w:basedOn w:val="Titoletto"/>
    <w:rsid w:val="00C4627F"/>
  </w:style>
  <w:style w:type="paragraph" w:customStyle="1" w:styleId="TCampodiapplicazione">
    <w:name w:val="T_&lt;$$Campo di applicazione$$&gt;"/>
    <w:basedOn w:val="TUseCaseSection"/>
    <w:next w:val="Campodiapplicazione"/>
    <w:rsid w:val="00C4627F"/>
  </w:style>
  <w:style w:type="paragraph" w:customStyle="1" w:styleId="TEvoluzione">
    <w:name w:val="T_&lt;$$Evoluzione$$&gt;"/>
    <w:basedOn w:val="TUseCaseSection"/>
    <w:next w:val="Normale"/>
    <w:rsid w:val="00C4627F"/>
  </w:style>
  <w:style w:type="paragraph" w:customStyle="1" w:styleId="TFlussoalternativo">
    <w:name w:val="T_&lt;$$Flusso alternativo$$&gt;"/>
    <w:basedOn w:val="TUseCaseSection"/>
    <w:next w:val="Flussoalternativo"/>
    <w:rsid w:val="00C4627F"/>
  </w:style>
  <w:style w:type="paragraph" w:customStyle="1" w:styleId="TFlussodeglieventi">
    <w:name w:val="T_&lt;$$Flusso degli eventi$$&gt;"/>
    <w:basedOn w:val="TUseCaseSection"/>
    <w:next w:val="Flussodeglieventi"/>
    <w:rsid w:val="00C4627F"/>
  </w:style>
  <w:style w:type="paragraph" w:customStyle="1" w:styleId="TFlussoprincipale">
    <w:name w:val="T_&lt;$$Flusso principale$$&gt;"/>
    <w:basedOn w:val="TUseCaseSection"/>
    <w:next w:val="Flussoprincipale"/>
    <w:rsid w:val="00C4627F"/>
  </w:style>
  <w:style w:type="paragraph" w:customStyle="1" w:styleId="TPostcondizioni">
    <w:name w:val="T_&lt;$$Postcondizioni$$&gt;"/>
    <w:basedOn w:val="TUseCaseSection"/>
    <w:next w:val="Postcondizioni"/>
    <w:rsid w:val="00C4627F"/>
  </w:style>
  <w:style w:type="paragraph" w:customStyle="1" w:styleId="TPrecondizioni">
    <w:name w:val="T_&lt;$$Precondizioni$$&gt;"/>
    <w:basedOn w:val="TUseCaseSection"/>
    <w:next w:val="Precondizioni"/>
    <w:rsid w:val="00C4627F"/>
  </w:style>
  <w:style w:type="paragraph" w:customStyle="1" w:styleId="TRealizzazionedelloscenario">
    <w:name w:val="T_&lt;$$Realizzazione dello scenario$$&gt;"/>
    <w:basedOn w:val="TUseCaseSection"/>
    <w:next w:val="Realizzazionedelloscenario"/>
    <w:rsid w:val="00C4627F"/>
  </w:style>
  <w:style w:type="paragraph" w:customStyle="1" w:styleId="TRegoleimplementativeutilizzate">
    <w:name w:val="T_&lt;$$Regole implementative utilizzate$$&gt;"/>
    <w:basedOn w:val="TUseCaseSection"/>
    <w:next w:val="Regoleimplementativeutilizzate"/>
    <w:rsid w:val="00C4627F"/>
  </w:style>
  <w:style w:type="paragraph" w:customStyle="1" w:styleId="TRequisitidisicurezzaeriservatezza">
    <w:name w:val="T_&lt;$$Requisiti di sicurezza e riservatezza$$&gt;"/>
    <w:basedOn w:val="TUseCaseSection"/>
    <w:next w:val="Requisitidisicurezzaeriservatezza"/>
    <w:rsid w:val="00C4627F"/>
  </w:style>
  <w:style w:type="paragraph" w:customStyle="1" w:styleId="TRequisitinonfunzionali">
    <w:name w:val="T_&lt;$$Requisiti non funzionali$$&gt;"/>
    <w:basedOn w:val="TUseCaseSection"/>
    <w:next w:val="Requisitidisicurezzaeriservatezza"/>
    <w:rsid w:val="00C4627F"/>
  </w:style>
  <w:style w:type="paragraph" w:customStyle="1" w:styleId="TScenario">
    <w:name w:val="T_&lt;$$Scenario$$&gt;"/>
    <w:basedOn w:val="TUseCaseSection"/>
    <w:next w:val="Scenario"/>
    <w:rsid w:val="00C4627F"/>
  </w:style>
  <w:style w:type="paragraph" w:customStyle="1" w:styleId="TScopo">
    <w:name w:val="T_&lt;$$Scopo$$&gt;"/>
    <w:basedOn w:val="TUseCaseSection"/>
    <w:next w:val="Scopo"/>
    <w:rsid w:val="00C4627F"/>
  </w:style>
  <w:style w:type="paragraph" w:customStyle="1" w:styleId="TFlussididati">
    <w:name w:val="T_&lt;$$Flussi di dati$$&gt;"/>
    <w:basedOn w:val="TUseCaseSection"/>
    <w:next w:val="TUseCaseSection"/>
    <w:rsid w:val="00C4627F"/>
  </w:style>
  <w:style w:type="paragraph" w:customStyle="1" w:styleId="Flussididati">
    <w:name w:val="&lt;$$Flussi di dati$$&gt;"/>
    <w:basedOn w:val="UseCaseSection"/>
    <w:next w:val="UseCaseSection"/>
    <w:rsid w:val="00C4627F"/>
  </w:style>
  <w:style w:type="paragraph" w:styleId="Corpodeltesto2">
    <w:name w:val="Body Text 2"/>
    <w:basedOn w:val="Normale"/>
    <w:link w:val="Corpodeltesto2Carattere"/>
    <w:uiPriority w:val="99"/>
    <w:semiHidden/>
    <w:rsid w:val="00C4627F"/>
    <w:pPr>
      <w:spacing w:before="0" w:line="240" w:lineRule="auto"/>
      <w:ind w:left="0"/>
    </w:pPr>
    <w:rPr>
      <w:sz w:val="24"/>
      <w:lang w:val="x-none" w:eastAsia="x-none"/>
    </w:rPr>
  </w:style>
  <w:style w:type="paragraph" w:styleId="Indicedellefigure">
    <w:name w:val="table of figures"/>
    <w:basedOn w:val="Normale"/>
    <w:next w:val="Normale"/>
    <w:semiHidden/>
    <w:rsid w:val="00C4627F"/>
    <w:pPr>
      <w:tabs>
        <w:tab w:val="right" w:leader="dot" w:pos="7944"/>
      </w:tabs>
      <w:ind w:left="403" w:hanging="403"/>
    </w:pPr>
  </w:style>
  <w:style w:type="paragraph" w:customStyle="1" w:styleId="InfoBlue">
    <w:name w:val="InfoBlue"/>
    <w:basedOn w:val="Normale"/>
    <w:next w:val="Normale"/>
    <w:autoRedefine/>
    <w:rsid w:val="00C4627F"/>
    <w:pPr>
      <w:widowControl w:val="0"/>
      <w:spacing w:before="0" w:after="120" w:line="240" w:lineRule="atLeast"/>
      <w:ind w:left="720"/>
    </w:pPr>
    <w:rPr>
      <w:i/>
      <w:color w:val="0000FF"/>
      <w:lang w:val="en-US"/>
    </w:rPr>
  </w:style>
  <w:style w:type="paragraph" w:customStyle="1" w:styleId="infoblue0">
    <w:name w:val="infoblue"/>
    <w:basedOn w:val="Normale"/>
    <w:rsid w:val="00C4627F"/>
    <w:pPr>
      <w:spacing w:before="0" w:after="120" w:line="240" w:lineRule="atLeast"/>
      <w:ind w:left="720"/>
    </w:pPr>
    <w:rPr>
      <w:rFonts w:eastAsia="Arial Unicode MS"/>
      <w:i/>
      <w:iCs/>
      <w:color w:val="0000FF"/>
    </w:rPr>
  </w:style>
  <w:style w:type="paragraph" w:customStyle="1" w:styleId="Paragraph2">
    <w:name w:val="Paragraph2"/>
    <w:basedOn w:val="Normale"/>
    <w:rsid w:val="00C4627F"/>
    <w:pPr>
      <w:keepLines w:val="0"/>
      <w:widowControl w:val="0"/>
      <w:spacing w:before="80" w:line="240" w:lineRule="atLeast"/>
      <w:ind w:left="720"/>
      <w:jc w:val="both"/>
    </w:pPr>
    <w:rPr>
      <w:color w:val="000000"/>
      <w:lang w:val="en-AU"/>
    </w:rPr>
  </w:style>
  <w:style w:type="paragraph" w:customStyle="1" w:styleId="Titol3senzanum">
    <w:name w:val="Titol3senzanum"/>
    <w:basedOn w:val="Titolo3"/>
    <w:next w:val="Normale"/>
    <w:rsid w:val="00C4627F"/>
    <w:pPr>
      <w:ind w:left="851" w:hanging="851"/>
      <w:outlineLvl w:val="9"/>
    </w:pPr>
  </w:style>
  <w:style w:type="character" w:customStyle="1" w:styleId="heading1">
    <w:name w:val="heading1"/>
    <w:rsid w:val="00C4627F"/>
    <w:rPr>
      <w:b/>
      <w:bCs/>
      <w:color w:val="000080"/>
      <w:sz w:val="28"/>
      <w:szCs w:val="28"/>
    </w:rPr>
  </w:style>
  <w:style w:type="character" w:styleId="Collegamentovisitato">
    <w:name w:val="FollowedHyperlink"/>
    <w:uiPriority w:val="99"/>
    <w:semiHidden/>
    <w:rsid w:val="00C4627F"/>
    <w:rPr>
      <w:color w:val="800080"/>
      <w:u w:val="single"/>
    </w:rPr>
  </w:style>
  <w:style w:type="paragraph" w:styleId="Testonotaapidipagina">
    <w:name w:val="footnote text"/>
    <w:aliases w:val="stile 1"/>
    <w:basedOn w:val="Normale"/>
    <w:link w:val="TestonotaapidipaginaCarattere"/>
    <w:uiPriority w:val="99"/>
    <w:rsid w:val="00C4627F"/>
  </w:style>
  <w:style w:type="character" w:styleId="Rimandonotaapidipagina">
    <w:name w:val="footnote reference"/>
    <w:uiPriority w:val="99"/>
    <w:rsid w:val="00C4627F"/>
    <w:rPr>
      <w:vertAlign w:val="superscript"/>
    </w:rPr>
  </w:style>
  <w:style w:type="paragraph" w:styleId="PreformattatoHTML">
    <w:name w:val="HTML Preformatted"/>
    <w:basedOn w:val="Normale"/>
    <w:link w:val="PreformattatoHTMLCarattere"/>
    <w:uiPriority w:val="99"/>
    <w:rsid w:val="00C4627F"/>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pPr>
    <w:rPr>
      <w:rFonts w:ascii="Arial Unicode MS" w:eastAsia="Arial Unicode MS" w:hAnsi="Arial Unicode MS"/>
      <w:lang w:val="x-none" w:eastAsia="x-none"/>
    </w:rPr>
  </w:style>
  <w:style w:type="character" w:customStyle="1" w:styleId="Codice10">
    <w:name w:val="Codice 10"/>
    <w:rsid w:val="00C4627F"/>
    <w:rPr>
      <w:rFonts w:ascii="Courier New" w:hAnsi="Courier New"/>
      <w:b/>
      <w:bCs/>
      <w:sz w:val="20"/>
    </w:rPr>
  </w:style>
  <w:style w:type="character" w:customStyle="1" w:styleId="Codice8">
    <w:name w:val="Codice 8"/>
    <w:rsid w:val="00C4627F"/>
    <w:rPr>
      <w:rFonts w:ascii="Courier New" w:hAnsi="Courier New"/>
      <w:b/>
      <w:bCs/>
      <w:sz w:val="16"/>
    </w:rPr>
  </w:style>
  <w:style w:type="paragraph" w:styleId="Testonormale">
    <w:name w:val="Plain Text"/>
    <w:basedOn w:val="Normale"/>
    <w:semiHidden/>
    <w:rsid w:val="00C4627F"/>
    <w:pPr>
      <w:keepLines w:val="0"/>
      <w:spacing w:before="0" w:line="240" w:lineRule="auto"/>
      <w:ind w:left="0"/>
    </w:pPr>
    <w:rPr>
      <w:rFonts w:ascii="Courier New" w:hAnsi="Courier New" w:cs="Courier New"/>
    </w:rPr>
  </w:style>
  <w:style w:type="character" w:customStyle="1" w:styleId="CarattereCarattere1">
    <w:name w:val="Carattere Carattere1"/>
    <w:rsid w:val="00C4627F"/>
    <w:rPr>
      <w:rFonts w:ascii="Arial" w:hAnsi="Arial"/>
      <w:b/>
      <w:sz w:val="28"/>
      <w:lang w:val="it-IT" w:eastAsia="it-IT" w:bidi="ar-SA"/>
    </w:rPr>
  </w:style>
  <w:style w:type="paragraph" w:styleId="Testofumetto">
    <w:name w:val="Balloon Text"/>
    <w:basedOn w:val="Normale"/>
    <w:link w:val="TestofumettoCarattere"/>
    <w:uiPriority w:val="99"/>
    <w:rsid w:val="00C4627F"/>
    <w:pPr>
      <w:spacing w:before="0" w:line="240" w:lineRule="auto"/>
    </w:pPr>
    <w:rPr>
      <w:rFonts w:ascii="Tahoma" w:hAnsi="Tahoma"/>
      <w:sz w:val="16"/>
      <w:szCs w:val="16"/>
      <w:lang w:val="x-none" w:eastAsia="x-none"/>
    </w:rPr>
  </w:style>
  <w:style w:type="character" w:customStyle="1" w:styleId="CarattereCarattere">
    <w:name w:val="Carattere Carattere"/>
    <w:rsid w:val="00C4627F"/>
    <w:rPr>
      <w:rFonts w:ascii="Tahoma" w:hAnsi="Tahoma" w:cs="Tahoma"/>
      <w:sz w:val="16"/>
      <w:szCs w:val="16"/>
    </w:rPr>
  </w:style>
  <w:style w:type="paragraph" w:styleId="Soggettocommento">
    <w:name w:val="annotation subject"/>
    <w:basedOn w:val="Testocommento"/>
    <w:next w:val="Testocommento"/>
    <w:semiHidden/>
    <w:rsid w:val="00C4627F"/>
    <w:pPr>
      <w:keepLines/>
      <w:spacing w:before="120" w:line="280" w:lineRule="atLeast"/>
      <w:ind w:left="851"/>
    </w:pPr>
    <w:rPr>
      <w:b/>
      <w:bCs/>
      <w:sz w:val="20"/>
    </w:rPr>
  </w:style>
  <w:style w:type="paragraph" w:customStyle="1" w:styleId="ColonnaTabella">
    <w:name w:val="ColonnaTabella"/>
    <w:basedOn w:val="Normale"/>
    <w:rsid w:val="00C4627F"/>
    <w:pPr>
      <w:keepLines w:val="0"/>
      <w:spacing w:line="240" w:lineRule="auto"/>
      <w:ind w:left="0"/>
    </w:pPr>
  </w:style>
  <w:style w:type="paragraph" w:customStyle="1" w:styleId="Stile10ptAllineatoasinistraSinistro005cm">
    <w:name w:val="Stile 10 pt Allineato a sinistra Sinistro:  005 cm"/>
    <w:basedOn w:val="Normale"/>
    <w:rsid w:val="00C4627F"/>
    <w:pPr>
      <w:keepLines w:val="0"/>
      <w:spacing w:line="240" w:lineRule="auto"/>
      <w:ind w:left="28"/>
    </w:pPr>
  </w:style>
  <w:style w:type="paragraph" w:styleId="Puntoelenco5">
    <w:name w:val="List Bullet 5"/>
    <w:basedOn w:val="Normale"/>
    <w:semiHidden/>
    <w:rsid w:val="00C4627F"/>
    <w:pPr>
      <w:keepLines w:val="0"/>
      <w:numPr>
        <w:numId w:val="5"/>
      </w:numPr>
      <w:spacing w:line="240" w:lineRule="auto"/>
      <w:jc w:val="both"/>
    </w:pPr>
    <w:rPr>
      <w:szCs w:val="22"/>
    </w:rPr>
  </w:style>
  <w:style w:type="paragraph" w:customStyle="1" w:styleId="StileCourierNew8ptNeroSinistro0cmprima0pt">
    <w:name w:val="Stile Courier New 8 pt Nero Sinistro:  0 cm prima 0 pt"/>
    <w:basedOn w:val="Normale"/>
    <w:rsid w:val="00C4627F"/>
    <w:pPr>
      <w:spacing w:before="0"/>
      <w:ind w:left="0"/>
    </w:pPr>
    <w:rPr>
      <w:rFonts w:ascii="Courier New" w:hAnsi="Courier New"/>
      <w:color w:val="000000"/>
      <w:sz w:val="18"/>
    </w:rPr>
  </w:style>
  <w:style w:type="paragraph" w:styleId="Mappadocumento">
    <w:name w:val="Document Map"/>
    <w:basedOn w:val="Normale"/>
    <w:link w:val="MappadocumentoCarattere"/>
    <w:uiPriority w:val="99"/>
    <w:semiHidden/>
    <w:rsid w:val="00C4627F"/>
    <w:pPr>
      <w:shd w:val="clear" w:color="auto" w:fill="000080"/>
    </w:pPr>
    <w:rPr>
      <w:rFonts w:ascii="Tahoma" w:hAnsi="Tahoma"/>
      <w:lang w:val="x-none" w:eastAsia="x-none"/>
    </w:rPr>
  </w:style>
  <w:style w:type="table" w:styleId="Grigliatabella">
    <w:name w:val="Table Grid"/>
    <w:basedOn w:val="Tabellanormale"/>
    <w:uiPriority w:val="59"/>
    <w:rsid w:val="008205F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stodelblocco">
    <w:name w:val="Block Text"/>
    <w:basedOn w:val="Normale"/>
    <w:semiHidden/>
    <w:rsid w:val="006835F4"/>
    <w:pPr>
      <w:ind w:right="639"/>
    </w:pPr>
  </w:style>
  <w:style w:type="character" w:styleId="CodiceHTML">
    <w:name w:val="HTML Code"/>
    <w:uiPriority w:val="99"/>
    <w:semiHidden/>
    <w:unhideWhenUsed/>
    <w:rsid w:val="006835F4"/>
    <w:rPr>
      <w:rFonts w:ascii="Courier New" w:eastAsia="Times New Roman" w:hAnsi="Courier New" w:cs="Courier New"/>
      <w:sz w:val="20"/>
      <w:szCs w:val="20"/>
    </w:rPr>
  </w:style>
  <w:style w:type="character" w:customStyle="1" w:styleId="Corpodeltesto3Carattere">
    <w:name w:val="Corpo del testo 3 Carattere"/>
    <w:aliases w:val="Par. corpo Carattere,P1 Carattere"/>
    <w:link w:val="Corpodeltesto3"/>
    <w:semiHidden/>
    <w:rsid w:val="00DB1659"/>
    <w:rPr>
      <w:szCs w:val="24"/>
    </w:rPr>
  </w:style>
  <w:style w:type="character" w:customStyle="1" w:styleId="longtext">
    <w:name w:val="longtext"/>
    <w:basedOn w:val="Carpredefinitoparagrafo"/>
    <w:rsid w:val="007A5173"/>
  </w:style>
  <w:style w:type="paragraph" w:styleId="NormaleWeb">
    <w:name w:val="Normal (Web)"/>
    <w:basedOn w:val="Normale"/>
    <w:uiPriority w:val="99"/>
    <w:semiHidden/>
    <w:unhideWhenUsed/>
    <w:rsid w:val="007A5173"/>
    <w:pPr>
      <w:keepLines w:val="0"/>
      <w:spacing w:before="100" w:beforeAutospacing="1" w:after="100" w:afterAutospacing="1" w:line="240" w:lineRule="auto"/>
      <w:ind w:left="0"/>
    </w:pPr>
    <w:rPr>
      <w:color w:val="000000"/>
      <w:sz w:val="24"/>
      <w:szCs w:val="24"/>
    </w:rPr>
  </w:style>
  <w:style w:type="paragraph" w:styleId="Paragrafoelenco">
    <w:name w:val="List Paragraph"/>
    <w:basedOn w:val="Normale"/>
    <w:qFormat/>
    <w:rsid w:val="00746349"/>
    <w:pPr>
      <w:keepLines w:val="0"/>
      <w:spacing w:before="0" w:after="200" w:line="276" w:lineRule="auto"/>
      <w:ind w:left="720"/>
      <w:contextualSpacing/>
    </w:pPr>
    <w:rPr>
      <w:rFonts w:ascii="Calibri" w:eastAsia="Calibri" w:hAnsi="Calibri"/>
      <w:sz w:val="22"/>
      <w:szCs w:val="22"/>
      <w:lang w:eastAsia="en-US"/>
    </w:rPr>
  </w:style>
  <w:style w:type="character" w:customStyle="1" w:styleId="il">
    <w:name w:val="il"/>
    <w:basedOn w:val="Carpredefinitoparagrafo"/>
    <w:rsid w:val="00740F5B"/>
  </w:style>
  <w:style w:type="character" w:customStyle="1" w:styleId="apple-converted-space">
    <w:name w:val="apple-converted-space"/>
    <w:basedOn w:val="Carpredefinitoparagrafo"/>
    <w:rsid w:val="00BE1899"/>
  </w:style>
  <w:style w:type="paragraph" w:customStyle="1" w:styleId="Codice">
    <w:name w:val="Codice"/>
    <w:basedOn w:val="Normale"/>
    <w:link w:val="CodiceCarattere"/>
    <w:qFormat/>
    <w:rsid w:val="00737490"/>
    <w:pPr>
      <w:keepLines w:val="0"/>
      <w:spacing w:before="0" w:after="200" w:line="276" w:lineRule="auto"/>
      <w:ind w:left="0"/>
    </w:pPr>
    <w:rPr>
      <w:rFonts w:ascii="Courier New" w:eastAsia="Calibri" w:hAnsi="Courier New"/>
      <w:lang w:val="x-none" w:eastAsia="en-US"/>
    </w:rPr>
  </w:style>
  <w:style w:type="character" w:customStyle="1" w:styleId="CodiceCarattere">
    <w:name w:val="Codice Carattere"/>
    <w:link w:val="Codice"/>
    <w:rsid w:val="00737490"/>
    <w:rPr>
      <w:rFonts w:ascii="Courier New" w:eastAsia="Calibri" w:hAnsi="Courier New" w:cs="Courier New"/>
      <w:lang w:eastAsia="en-US"/>
    </w:rPr>
  </w:style>
  <w:style w:type="character" w:customStyle="1" w:styleId="PreformattatoHTMLCarattere">
    <w:name w:val="Preformattato HTML Carattere"/>
    <w:link w:val="PreformattatoHTML"/>
    <w:uiPriority w:val="99"/>
    <w:rsid w:val="00737490"/>
    <w:rPr>
      <w:rFonts w:ascii="Arial Unicode MS" w:eastAsia="Arial Unicode MS" w:hAnsi="Arial Unicode MS" w:cs="Arial Unicode MS"/>
    </w:rPr>
  </w:style>
  <w:style w:type="paragraph" w:customStyle="1" w:styleId="Default">
    <w:name w:val="Default"/>
    <w:rsid w:val="00DB7387"/>
    <w:pPr>
      <w:autoSpaceDE w:val="0"/>
      <w:autoSpaceDN w:val="0"/>
      <w:adjustRightInd w:val="0"/>
    </w:pPr>
    <w:rPr>
      <w:rFonts w:eastAsia="Calibri"/>
      <w:color w:val="000000"/>
      <w:sz w:val="24"/>
      <w:szCs w:val="24"/>
      <w:lang w:eastAsia="en-US"/>
    </w:rPr>
  </w:style>
  <w:style w:type="character" w:customStyle="1" w:styleId="Titolo1Carattere">
    <w:name w:val="Titolo 1 Carattere"/>
    <w:link w:val="Titolo1"/>
    <w:uiPriority w:val="9"/>
    <w:rsid w:val="00C04CB1"/>
    <w:rPr>
      <w:rFonts w:ascii="Arial" w:hAnsi="Arial"/>
      <w:b/>
      <w:sz w:val="28"/>
      <w:lang w:val="x-none" w:eastAsia="x-none"/>
    </w:rPr>
  </w:style>
  <w:style w:type="character" w:customStyle="1" w:styleId="Titolo2Carattere">
    <w:name w:val="Titolo 2 Carattere"/>
    <w:link w:val="Titolo2"/>
    <w:rsid w:val="00C04CB1"/>
    <w:rPr>
      <w:rFonts w:ascii="Arial" w:hAnsi="Arial"/>
      <w:b/>
      <w:sz w:val="24"/>
      <w:lang w:val="x-none" w:eastAsia="x-none"/>
    </w:rPr>
  </w:style>
  <w:style w:type="character" w:customStyle="1" w:styleId="Titolo3Carattere">
    <w:name w:val="Titolo 3 Carattere"/>
    <w:link w:val="Titolo3"/>
    <w:uiPriority w:val="9"/>
    <w:rsid w:val="00C04CB1"/>
    <w:rPr>
      <w:rFonts w:ascii="Arial" w:hAnsi="Arial"/>
      <w:b/>
      <w:sz w:val="22"/>
      <w:lang w:val="en-US" w:eastAsia="x-none"/>
    </w:rPr>
  </w:style>
  <w:style w:type="character" w:customStyle="1" w:styleId="Titolo4Carattere">
    <w:name w:val="Titolo 4 Carattere"/>
    <w:link w:val="Titolo4"/>
    <w:uiPriority w:val="9"/>
    <w:rsid w:val="00C04CB1"/>
    <w:rPr>
      <w:b/>
      <w:bCs/>
      <w:i/>
      <w:iCs/>
      <w:sz w:val="22"/>
      <w:lang w:val="x-none" w:eastAsia="x-none"/>
    </w:rPr>
  </w:style>
  <w:style w:type="character" w:customStyle="1" w:styleId="Titolo5Carattere">
    <w:name w:val="Titolo 5 Carattere"/>
    <w:link w:val="Titolo5"/>
    <w:uiPriority w:val="9"/>
    <w:rsid w:val="00C04CB1"/>
    <w:rPr>
      <w:rFonts w:ascii="Arial" w:hAnsi="Arial"/>
      <w:b/>
      <w:bCs/>
      <w:lang w:val="en-US" w:eastAsia="x-none"/>
    </w:rPr>
  </w:style>
  <w:style w:type="character" w:customStyle="1" w:styleId="Titolo6Carattere">
    <w:name w:val="Titolo 6 Carattere"/>
    <w:link w:val="Titolo6"/>
    <w:uiPriority w:val="9"/>
    <w:rsid w:val="00C04CB1"/>
    <w:rPr>
      <w:rFonts w:ascii="Arial" w:hAnsi="Arial"/>
      <w:b/>
      <w:bCs/>
      <w:iCs/>
      <w:sz w:val="18"/>
      <w:lang w:val="en-US" w:eastAsia="x-none"/>
    </w:rPr>
  </w:style>
  <w:style w:type="character" w:customStyle="1" w:styleId="Titolo7Carattere">
    <w:name w:val="Titolo 7 Carattere"/>
    <w:link w:val="Titolo7"/>
    <w:uiPriority w:val="9"/>
    <w:rsid w:val="00C04CB1"/>
    <w:rPr>
      <w:rFonts w:ascii="Arial" w:hAnsi="Arial"/>
      <w:lang w:val="x-none" w:eastAsia="x-none"/>
    </w:rPr>
  </w:style>
  <w:style w:type="character" w:customStyle="1" w:styleId="Titolo8Carattere">
    <w:name w:val="Titolo 8 Carattere"/>
    <w:link w:val="Titolo8"/>
    <w:uiPriority w:val="9"/>
    <w:rsid w:val="00C04CB1"/>
    <w:rPr>
      <w:rFonts w:ascii="Arial" w:hAnsi="Arial"/>
      <w:i/>
      <w:lang w:val="x-none" w:eastAsia="x-none"/>
    </w:rPr>
  </w:style>
  <w:style w:type="character" w:customStyle="1" w:styleId="Titolo9Carattere">
    <w:name w:val="Titolo 9 Carattere"/>
    <w:link w:val="Titolo9"/>
    <w:uiPriority w:val="9"/>
    <w:rsid w:val="00C04CB1"/>
    <w:rPr>
      <w:rFonts w:ascii="Arial" w:hAnsi="Arial"/>
      <w:b/>
      <w:i/>
      <w:sz w:val="18"/>
      <w:lang w:val="x-none" w:eastAsia="x-none"/>
    </w:rPr>
  </w:style>
  <w:style w:type="character" w:customStyle="1" w:styleId="TestonotaapidipaginaCarattere">
    <w:name w:val="Testo nota a piè di pagina Carattere"/>
    <w:aliases w:val="stile 1 Carattere"/>
    <w:basedOn w:val="Carpredefinitoparagrafo"/>
    <w:link w:val="Testonotaapidipagina"/>
    <w:uiPriority w:val="99"/>
    <w:rsid w:val="00C04CB1"/>
  </w:style>
  <w:style w:type="character" w:customStyle="1" w:styleId="IntestazioneCarattere">
    <w:name w:val="Intestazione Carattere"/>
    <w:basedOn w:val="Carpredefinitoparagrafo"/>
    <w:link w:val="Intestazione"/>
    <w:uiPriority w:val="99"/>
    <w:rsid w:val="00C04CB1"/>
  </w:style>
  <w:style w:type="character" w:customStyle="1" w:styleId="PidipaginaCarattere">
    <w:name w:val="Piè di pagina Carattere"/>
    <w:link w:val="Pidipagina"/>
    <w:uiPriority w:val="99"/>
    <w:rsid w:val="00C04CB1"/>
    <w:rPr>
      <w:sz w:val="16"/>
    </w:rPr>
  </w:style>
  <w:style w:type="character" w:customStyle="1" w:styleId="TestofumettoCarattere">
    <w:name w:val="Testo fumetto Carattere"/>
    <w:link w:val="Testofumetto"/>
    <w:uiPriority w:val="99"/>
    <w:rsid w:val="00C04CB1"/>
    <w:rPr>
      <w:rFonts w:ascii="Tahoma" w:hAnsi="Tahoma" w:cs="Tahoma"/>
      <w:sz w:val="16"/>
      <w:szCs w:val="16"/>
    </w:rPr>
  </w:style>
  <w:style w:type="table" w:customStyle="1" w:styleId="Stile1">
    <w:name w:val="Stile1"/>
    <w:basedOn w:val="Elencochiaro1"/>
    <w:uiPriority w:val="99"/>
    <w:rsid w:val="00C04CB1"/>
    <w:rPr>
      <w:rFonts w:ascii="Courier New" w:hAnsi="Courier New"/>
      <w:color w:val="000000"/>
      <w:sz w:val="16"/>
      <w:lang w:eastAsia="it-IT"/>
    </w:rPr>
    <w:tblPr/>
    <w:tcPr>
      <w:shd w:val="clear" w:color="auto" w:fill="FFFFFF"/>
      <w:vAlign w:val="center"/>
    </w:tc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styleId="Titolosommario">
    <w:name w:val="TOC Heading"/>
    <w:basedOn w:val="Titolo1"/>
    <w:next w:val="Normale"/>
    <w:uiPriority w:val="39"/>
    <w:unhideWhenUsed/>
    <w:qFormat/>
    <w:rsid w:val="003E42B9"/>
    <w:pPr>
      <w:numPr>
        <w:numId w:val="0"/>
      </w:numPr>
      <w:spacing w:before="480" w:after="0" w:line="276" w:lineRule="auto"/>
      <w:outlineLvl w:val="9"/>
    </w:pPr>
    <w:rPr>
      <w:rFonts w:ascii="Cambria" w:hAnsi="Cambria"/>
      <w:bCs/>
      <w:color w:val="365F91"/>
      <w:szCs w:val="28"/>
    </w:rPr>
  </w:style>
  <w:style w:type="table" w:customStyle="1" w:styleId="Elencochiaro1">
    <w:name w:val="Elenco chiaro1"/>
    <w:basedOn w:val="Tabellanormale"/>
    <w:uiPriority w:val="61"/>
    <w:rsid w:val="00C04CB1"/>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styleId="Nessunaspaziatura">
    <w:name w:val="No Spacing"/>
    <w:uiPriority w:val="1"/>
    <w:qFormat/>
    <w:rsid w:val="003E42B9"/>
    <w:rPr>
      <w:rFonts w:ascii="Calibri" w:eastAsia="Calibri" w:hAnsi="Calibri"/>
      <w:sz w:val="22"/>
      <w:szCs w:val="22"/>
      <w:lang w:eastAsia="en-US"/>
    </w:rPr>
  </w:style>
  <w:style w:type="paragraph" w:customStyle="1" w:styleId="Contenutotabella">
    <w:name w:val="Contenuto tabella"/>
    <w:basedOn w:val="Normale"/>
    <w:rsid w:val="00C04CB1"/>
    <w:pPr>
      <w:keepLines w:val="0"/>
      <w:widowControl w:val="0"/>
      <w:suppressLineNumbers/>
      <w:suppressAutoHyphens/>
      <w:spacing w:before="0" w:line="240" w:lineRule="auto"/>
      <w:ind w:left="0"/>
    </w:pPr>
    <w:rPr>
      <w:rFonts w:eastAsia="Lucida Sans Unicode" w:cs="Tahoma"/>
      <w:color w:val="000000"/>
      <w:sz w:val="24"/>
      <w:szCs w:val="24"/>
      <w:lang w:eastAsia="en-US" w:bidi="en-US"/>
    </w:rPr>
  </w:style>
  <w:style w:type="paragraph" w:customStyle="1" w:styleId="1">
    <w:name w:val="1"/>
    <w:basedOn w:val="Normale"/>
    <w:link w:val="CorpotestoCarattere"/>
    <w:rsid w:val="003E42B9"/>
    <w:pPr>
      <w:keepLines w:val="0"/>
      <w:widowControl w:val="0"/>
      <w:suppressAutoHyphens/>
      <w:spacing w:before="0" w:after="120" w:line="240" w:lineRule="auto"/>
      <w:ind w:left="283"/>
      <w:jc w:val="both"/>
    </w:pPr>
    <w:rPr>
      <w:rFonts w:ascii="Verdana" w:eastAsia="Lucida Sans Unicode" w:hAnsi="Verdana" w:cs="Tahoma"/>
      <w:color w:val="000000"/>
      <w:szCs w:val="24"/>
      <w:lang w:val="x-none" w:eastAsia="en-US" w:bidi="en-US"/>
    </w:rPr>
  </w:style>
  <w:style w:type="character" w:customStyle="1" w:styleId="CorpotestoCarattere">
    <w:name w:val="Corpo testo Carattere"/>
    <w:link w:val="1"/>
    <w:rsid w:val="00C04CB1"/>
    <w:rPr>
      <w:rFonts w:ascii="Verdana" w:eastAsia="Lucida Sans Unicode" w:hAnsi="Verdana" w:cs="Tahoma"/>
      <w:color w:val="000000"/>
      <w:szCs w:val="24"/>
      <w:lang w:eastAsia="en-US" w:bidi="en-US"/>
    </w:rPr>
  </w:style>
  <w:style w:type="paragraph" w:customStyle="1" w:styleId="Standard">
    <w:name w:val="Standard"/>
    <w:rsid w:val="00C04CB1"/>
    <w:pPr>
      <w:widowControl w:val="0"/>
      <w:suppressAutoHyphens/>
      <w:autoSpaceDN w:val="0"/>
      <w:textAlignment w:val="baseline"/>
    </w:pPr>
    <w:rPr>
      <w:rFonts w:eastAsia="Andale Sans UI" w:cs="Tahoma"/>
      <w:kern w:val="3"/>
      <w:sz w:val="24"/>
      <w:szCs w:val="24"/>
      <w:lang w:val="de-DE" w:bidi="fa-IR"/>
    </w:rPr>
  </w:style>
  <w:style w:type="paragraph" w:customStyle="1" w:styleId="PreformattedText">
    <w:name w:val="Preformatted Text"/>
    <w:basedOn w:val="Standard"/>
    <w:rsid w:val="00C04CB1"/>
    <w:rPr>
      <w:rFonts w:ascii="Courier New" w:eastAsia="MS PGothic" w:hAnsi="Courier New" w:cs="Courier New"/>
      <w:sz w:val="20"/>
      <w:szCs w:val="20"/>
    </w:rPr>
  </w:style>
  <w:style w:type="character" w:customStyle="1" w:styleId="MappadocumentoCarattere">
    <w:name w:val="Mappa documento Carattere"/>
    <w:link w:val="Mappadocumento"/>
    <w:uiPriority w:val="99"/>
    <w:semiHidden/>
    <w:rsid w:val="00C04CB1"/>
    <w:rPr>
      <w:rFonts w:ascii="Tahoma" w:hAnsi="Tahoma" w:cs="Tahoma"/>
      <w:shd w:val="clear" w:color="auto" w:fill="000080"/>
    </w:rPr>
  </w:style>
  <w:style w:type="character" w:customStyle="1" w:styleId="Corpodeltesto2Carattere">
    <w:name w:val="Corpo del testo 2 Carattere"/>
    <w:link w:val="Corpodeltesto2"/>
    <w:uiPriority w:val="99"/>
    <w:semiHidden/>
    <w:rsid w:val="00C04CB1"/>
    <w:rPr>
      <w:sz w:val="24"/>
    </w:rPr>
  </w:style>
  <w:style w:type="paragraph" w:styleId="Testonotadichiusura">
    <w:name w:val="endnote text"/>
    <w:basedOn w:val="Normale"/>
    <w:link w:val="TestonotadichiusuraCarattere"/>
    <w:uiPriority w:val="99"/>
    <w:semiHidden/>
    <w:unhideWhenUsed/>
    <w:rsid w:val="007B4B25"/>
    <w:pPr>
      <w:spacing w:before="0" w:line="240" w:lineRule="auto"/>
    </w:pPr>
  </w:style>
  <w:style w:type="character" w:customStyle="1" w:styleId="TestonotadichiusuraCarattere">
    <w:name w:val="Testo nota di chiusura Carattere"/>
    <w:basedOn w:val="Carpredefinitoparagrafo"/>
    <w:link w:val="Testonotadichiusura"/>
    <w:uiPriority w:val="99"/>
    <w:semiHidden/>
    <w:rsid w:val="007B4B25"/>
  </w:style>
  <w:style w:type="character" w:styleId="Rimandonotadichiusura">
    <w:name w:val="endnote reference"/>
    <w:uiPriority w:val="99"/>
    <w:semiHidden/>
    <w:unhideWhenUsed/>
    <w:rsid w:val="007B4B25"/>
    <w:rPr>
      <w:vertAlign w:val="superscript"/>
    </w:rPr>
  </w:style>
  <w:style w:type="paragraph" w:styleId="Revisione">
    <w:name w:val="Revision"/>
    <w:hidden/>
    <w:uiPriority w:val="99"/>
    <w:semiHidden/>
    <w:rsid w:val="00675087"/>
    <w:rPr>
      <w:lang w:eastAsia="it-IT"/>
    </w:rPr>
  </w:style>
  <w:style w:type="character" w:customStyle="1" w:styleId="CorpodeltestoCarattere">
    <w:name w:val="Corpo del testo Carattere"/>
    <w:rsid w:val="001039F2"/>
    <w:rPr>
      <w:rFonts w:ascii="Verdana" w:eastAsia="Lucida Sans Unicode" w:hAnsi="Verdana" w:cs="Tahoma"/>
      <w:color w:val="000000"/>
      <w:szCs w:val="24"/>
      <w:lang w:eastAsia="en-US" w:bidi="en-US"/>
    </w:rPr>
  </w:style>
  <w:style w:type="character" w:customStyle="1" w:styleId="TestocommentoCarattere">
    <w:name w:val="Testo commento Carattere"/>
    <w:link w:val="Testocommento"/>
    <w:semiHidden/>
    <w:rsid w:val="001039F2"/>
    <w:rPr>
      <w:sz w:val="24"/>
    </w:rPr>
  </w:style>
  <w:style w:type="paragraph" w:styleId="Corpotesto">
    <w:name w:val="Body Text"/>
    <w:basedOn w:val="Normale"/>
    <w:link w:val="CorpotestoCarattere1"/>
    <w:semiHidden/>
    <w:unhideWhenUsed/>
    <w:rsid w:val="003E42B9"/>
    <w:pPr>
      <w:spacing w:after="120"/>
    </w:pPr>
  </w:style>
  <w:style w:type="character" w:customStyle="1" w:styleId="CorpotestoCarattere1">
    <w:name w:val="Corpo testo Carattere1"/>
    <w:basedOn w:val="Carpredefinitoparagrafo"/>
    <w:link w:val="Corpotesto"/>
    <w:semiHidden/>
    <w:rsid w:val="003E42B9"/>
  </w:style>
  <w:style w:type="paragraph" w:customStyle="1" w:styleId="Corpotesto1">
    <w:name w:val="Corpo testo1"/>
    <w:basedOn w:val="Normale"/>
    <w:rsid w:val="003E42B9"/>
    <w:pPr>
      <w:keepLines w:val="0"/>
      <w:widowControl w:val="0"/>
      <w:suppressAutoHyphens/>
      <w:spacing w:before="0" w:after="120" w:line="240" w:lineRule="auto"/>
      <w:ind w:left="283"/>
      <w:jc w:val="both"/>
    </w:pPr>
    <w:rPr>
      <w:rFonts w:ascii="Verdana" w:eastAsia="Lucida Sans Unicode" w:hAnsi="Verdana" w:cs="Tahoma"/>
      <w:color w:val="000000"/>
      <w:szCs w:val="24"/>
      <w:lang w:eastAsia="en-US" w:bidi="en-US"/>
    </w:rPr>
  </w:style>
  <w:style w:type="character" w:styleId="Menzionenonrisolta">
    <w:name w:val="Unresolved Mention"/>
    <w:uiPriority w:val="99"/>
    <w:semiHidden/>
    <w:unhideWhenUsed/>
    <w:rsid w:val="004052EE"/>
    <w:rPr>
      <w:color w:val="605E5C"/>
      <w:shd w:val="clear" w:color="auto" w:fill="E1DFDD"/>
    </w:rPr>
  </w:style>
  <w:style w:type="character" w:customStyle="1" w:styleId="ui-provider">
    <w:name w:val="ui-provider"/>
    <w:basedOn w:val="Carpredefinitoparagrafo"/>
    <w:rsid w:val="00F37D2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622992">
      <w:bodyDiv w:val="1"/>
      <w:marLeft w:val="0"/>
      <w:marRight w:val="0"/>
      <w:marTop w:val="0"/>
      <w:marBottom w:val="0"/>
      <w:divBdr>
        <w:top w:val="none" w:sz="0" w:space="0" w:color="auto"/>
        <w:left w:val="none" w:sz="0" w:space="0" w:color="auto"/>
        <w:bottom w:val="none" w:sz="0" w:space="0" w:color="auto"/>
        <w:right w:val="none" w:sz="0" w:space="0" w:color="auto"/>
      </w:divBdr>
    </w:div>
    <w:div w:id="57217227">
      <w:bodyDiv w:val="1"/>
      <w:marLeft w:val="0"/>
      <w:marRight w:val="0"/>
      <w:marTop w:val="0"/>
      <w:marBottom w:val="0"/>
      <w:divBdr>
        <w:top w:val="none" w:sz="0" w:space="0" w:color="auto"/>
        <w:left w:val="none" w:sz="0" w:space="0" w:color="auto"/>
        <w:bottom w:val="none" w:sz="0" w:space="0" w:color="auto"/>
        <w:right w:val="none" w:sz="0" w:space="0" w:color="auto"/>
      </w:divBdr>
    </w:div>
    <w:div w:id="94139188">
      <w:bodyDiv w:val="1"/>
      <w:marLeft w:val="0"/>
      <w:marRight w:val="0"/>
      <w:marTop w:val="0"/>
      <w:marBottom w:val="0"/>
      <w:divBdr>
        <w:top w:val="none" w:sz="0" w:space="0" w:color="auto"/>
        <w:left w:val="none" w:sz="0" w:space="0" w:color="auto"/>
        <w:bottom w:val="none" w:sz="0" w:space="0" w:color="auto"/>
        <w:right w:val="none" w:sz="0" w:space="0" w:color="auto"/>
      </w:divBdr>
    </w:div>
    <w:div w:id="98913154">
      <w:bodyDiv w:val="1"/>
      <w:marLeft w:val="0"/>
      <w:marRight w:val="0"/>
      <w:marTop w:val="0"/>
      <w:marBottom w:val="0"/>
      <w:divBdr>
        <w:top w:val="none" w:sz="0" w:space="0" w:color="auto"/>
        <w:left w:val="none" w:sz="0" w:space="0" w:color="auto"/>
        <w:bottom w:val="none" w:sz="0" w:space="0" w:color="auto"/>
        <w:right w:val="none" w:sz="0" w:space="0" w:color="auto"/>
      </w:divBdr>
    </w:div>
    <w:div w:id="146046918">
      <w:bodyDiv w:val="1"/>
      <w:marLeft w:val="0"/>
      <w:marRight w:val="0"/>
      <w:marTop w:val="0"/>
      <w:marBottom w:val="0"/>
      <w:divBdr>
        <w:top w:val="none" w:sz="0" w:space="0" w:color="auto"/>
        <w:left w:val="none" w:sz="0" w:space="0" w:color="auto"/>
        <w:bottom w:val="none" w:sz="0" w:space="0" w:color="auto"/>
        <w:right w:val="none" w:sz="0" w:space="0" w:color="auto"/>
      </w:divBdr>
    </w:div>
    <w:div w:id="220749732">
      <w:bodyDiv w:val="1"/>
      <w:marLeft w:val="0"/>
      <w:marRight w:val="0"/>
      <w:marTop w:val="0"/>
      <w:marBottom w:val="0"/>
      <w:divBdr>
        <w:top w:val="none" w:sz="0" w:space="0" w:color="auto"/>
        <w:left w:val="none" w:sz="0" w:space="0" w:color="auto"/>
        <w:bottom w:val="none" w:sz="0" w:space="0" w:color="auto"/>
        <w:right w:val="none" w:sz="0" w:space="0" w:color="auto"/>
      </w:divBdr>
    </w:div>
    <w:div w:id="228225312">
      <w:bodyDiv w:val="1"/>
      <w:marLeft w:val="0"/>
      <w:marRight w:val="0"/>
      <w:marTop w:val="0"/>
      <w:marBottom w:val="0"/>
      <w:divBdr>
        <w:top w:val="none" w:sz="0" w:space="0" w:color="auto"/>
        <w:left w:val="none" w:sz="0" w:space="0" w:color="auto"/>
        <w:bottom w:val="none" w:sz="0" w:space="0" w:color="auto"/>
        <w:right w:val="none" w:sz="0" w:space="0" w:color="auto"/>
      </w:divBdr>
    </w:div>
    <w:div w:id="264851393">
      <w:bodyDiv w:val="1"/>
      <w:marLeft w:val="0"/>
      <w:marRight w:val="0"/>
      <w:marTop w:val="0"/>
      <w:marBottom w:val="0"/>
      <w:divBdr>
        <w:top w:val="none" w:sz="0" w:space="0" w:color="auto"/>
        <w:left w:val="none" w:sz="0" w:space="0" w:color="auto"/>
        <w:bottom w:val="none" w:sz="0" w:space="0" w:color="auto"/>
        <w:right w:val="none" w:sz="0" w:space="0" w:color="auto"/>
      </w:divBdr>
    </w:div>
    <w:div w:id="286933372">
      <w:bodyDiv w:val="1"/>
      <w:marLeft w:val="0"/>
      <w:marRight w:val="0"/>
      <w:marTop w:val="0"/>
      <w:marBottom w:val="0"/>
      <w:divBdr>
        <w:top w:val="none" w:sz="0" w:space="0" w:color="auto"/>
        <w:left w:val="none" w:sz="0" w:space="0" w:color="auto"/>
        <w:bottom w:val="none" w:sz="0" w:space="0" w:color="auto"/>
        <w:right w:val="none" w:sz="0" w:space="0" w:color="auto"/>
      </w:divBdr>
    </w:div>
    <w:div w:id="294918612">
      <w:bodyDiv w:val="1"/>
      <w:marLeft w:val="0"/>
      <w:marRight w:val="0"/>
      <w:marTop w:val="0"/>
      <w:marBottom w:val="0"/>
      <w:divBdr>
        <w:top w:val="none" w:sz="0" w:space="0" w:color="auto"/>
        <w:left w:val="none" w:sz="0" w:space="0" w:color="auto"/>
        <w:bottom w:val="none" w:sz="0" w:space="0" w:color="auto"/>
        <w:right w:val="none" w:sz="0" w:space="0" w:color="auto"/>
      </w:divBdr>
    </w:div>
    <w:div w:id="297495018">
      <w:bodyDiv w:val="1"/>
      <w:marLeft w:val="0"/>
      <w:marRight w:val="0"/>
      <w:marTop w:val="0"/>
      <w:marBottom w:val="0"/>
      <w:divBdr>
        <w:top w:val="none" w:sz="0" w:space="0" w:color="auto"/>
        <w:left w:val="none" w:sz="0" w:space="0" w:color="auto"/>
        <w:bottom w:val="none" w:sz="0" w:space="0" w:color="auto"/>
        <w:right w:val="none" w:sz="0" w:space="0" w:color="auto"/>
      </w:divBdr>
    </w:div>
    <w:div w:id="317391041">
      <w:bodyDiv w:val="1"/>
      <w:marLeft w:val="0"/>
      <w:marRight w:val="0"/>
      <w:marTop w:val="0"/>
      <w:marBottom w:val="0"/>
      <w:divBdr>
        <w:top w:val="none" w:sz="0" w:space="0" w:color="auto"/>
        <w:left w:val="none" w:sz="0" w:space="0" w:color="auto"/>
        <w:bottom w:val="none" w:sz="0" w:space="0" w:color="auto"/>
        <w:right w:val="none" w:sz="0" w:space="0" w:color="auto"/>
      </w:divBdr>
    </w:div>
    <w:div w:id="389808905">
      <w:bodyDiv w:val="1"/>
      <w:marLeft w:val="0"/>
      <w:marRight w:val="0"/>
      <w:marTop w:val="0"/>
      <w:marBottom w:val="0"/>
      <w:divBdr>
        <w:top w:val="none" w:sz="0" w:space="0" w:color="auto"/>
        <w:left w:val="none" w:sz="0" w:space="0" w:color="auto"/>
        <w:bottom w:val="none" w:sz="0" w:space="0" w:color="auto"/>
        <w:right w:val="none" w:sz="0" w:space="0" w:color="auto"/>
      </w:divBdr>
    </w:div>
    <w:div w:id="474373409">
      <w:bodyDiv w:val="1"/>
      <w:marLeft w:val="0"/>
      <w:marRight w:val="0"/>
      <w:marTop w:val="0"/>
      <w:marBottom w:val="0"/>
      <w:divBdr>
        <w:top w:val="none" w:sz="0" w:space="0" w:color="auto"/>
        <w:left w:val="none" w:sz="0" w:space="0" w:color="auto"/>
        <w:bottom w:val="none" w:sz="0" w:space="0" w:color="auto"/>
        <w:right w:val="none" w:sz="0" w:space="0" w:color="auto"/>
      </w:divBdr>
    </w:div>
    <w:div w:id="506094339">
      <w:bodyDiv w:val="1"/>
      <w:marLeft w:val="0"/>
      <w:marRight w:val="0"/>
      <w:marTop w:val="0"/>
      <w:marBottom w:val="0"/>
      <w:divBdr>
        <w:top w:val="none" w:sz="0" w:space="0" w:color="auto"/>
        <w:left w:val="none" w:sz="0" w:space="0" w:color="auto"/>
        <w:bottom w:val="none" w:sz="0" w:space="0" w:color="auto"/>
        <w:right w:val="none" w:sz="0" w:space="0" w:color="auto"/>
      </w:divBdr>
    </w:div>
    <w:div w:id="519051360">
      <w:bodyDiv w:val="1"/>
      <w:marLeft w:val="0"/>
      <w:marRight w:val="0"/>
      <w:marTop w:val="0"/>
      <w:marBottom w:val="0"/>
      <w:divBdr>
        <w:top w:val="none" w:sz="0" w:space="0" w:color="auto"/>
        <w:left w:val="none" w:sz="0" w:space="0" w:color="auto"/>
        <w:bottom w:val="none" w:sz="0" w:space="0" w:color="auto"/>
        <w:right w:val="none" w:sz="0" w:space="0" w:color="auto"/>
      </w:divBdr>
    </w:div>
    <w:div w:id="524834462">
      <w:bodyDiv w:val="1"/>
      <w:marLeft w:val="0"/>
      <w:marRight w:val="0"/>
      <w:marTop w:val="0"/>
      <w:marBottom w:val="0"/>
      <w:divBdr>
        <w:top w:val="none" w:sz="0" w:space="0" w:color="auto"/>
        <w:left w:val="none" w:sz="0" w:space="0" w:color="auto"/>
        <w:bottom w:val="none" w:sz="0" w:space="0" w:color="auto"/>
        <w:right w:val="none" w:sz="0" w:space="0" w:color="auto"/>
      </w:divBdr>
    </w:div>
    <w:div w:id="533159226">
      <w:bodyDiv w:val="1"/>
      <w:marLeft w:val="0"/>
      <w:marRight w:val="0"/>
      <w:marTop w:val="0"/>
      <w:marBottom w:val="0"/>
      <w:divBdr>
        <w:top w:val="none" w:sz="0" w:space="0" w:color="auto"/>
        <w:left w:val="none" w:sz="0" w:space="0" w:color="auto"/>
        <w:bottom w:val="none" w:sz="0" w:space="0" w:color="auto"/>
        <w:right w:val="none" w:sz="0" w:space="0" w:color="auto"/>
      </w:divBdr>
    </w:div>
    <w:div w:id="558513215">
      <w:bodyDiv w:val="1"/>
      <w:marLeft w:val="0"/>
      <w:marRight w:val="0"/>
      <w:marTop w:val="0"/>
      <w:marBottom w:val="0"/>
      <w:divBdr>
        <w:top w:val="none" w:sz="0" w:space="0" w:color="auto"/>
        <w:left w:val="none" w:sz="0" w:space="0" w:color="auto"/>
        <w:bottom w:val="none" w:sz="0" w:space="0" w:color="auto"/>
        <w:right w:val="none" w:sz="0" w:space="0" w:color="auto"/>
      </w:divBdr>
    </w:div>
    <w:div w:id="569115473">
      <w:bodyDiv w:val="1"/>
      <w:marLeft w:val="0"/>
      <w:marRight w:val="0"/>
      <w:marTop w:val="0"/>
      <w:marBottom w:val="0"/>
      <w:divBdr>
        <w:top w:val="none" w:sz="0" w:space="0" w:color="auto"/>
        <w:left w:val="none" w:sz="0" w:space="0" w:color="auto"/>
        <w:bottom w:val="none" w:sz="0" w:space="0" w:color="auto"/>
        <w:right w:val="none" w:sz="0" w:space="0" w:color="auto"/>
      </w:divBdr>
    </w:div>
    <w:div w:id="650912585">
      <w:bodyDiv w:val="1"/>
      <w:marLeft w:val="0"/>
      <w:marRight w:val="0"/>
      <w:marTop w:val="0"/>
      <w:marBottom w:val="0"/>
      <w:divBdr>
        <w:top w:val="none" w:sz="0" w:space="0" w:color="auto"/>
        <w:left w:val="none" w:sz="0" w:space="0" w:color="auto"/>
        <w:bottom w:val="none" w:sz="0" w:space="0" w:color="auto"/>
        <w:right w:val="none" w:sz="0" w:space="0" w:color="auto"/>
      </w:divBdr>
    </w:div>
    <w:div w:id="651057074">
      <w:bodyDiv w:val="1"/>
      <w:marLeft w:val="0"/>
      <w:marRight w:val="0"/>
      <w:marTop w:val="0"/>
      <w:marBottom w:val="0"/>
      <w:divBdr>
        <w:top w:val="none" w:sz="0" w:space="0" w:color="auto"/>
        <w:left w:val="none" w:sz="0" w:space="0" w:color="auto"/>
        <w:bottom w:val="none" w:sz="0" w:space="0" w:color="auto"/>
        <w:right w:val="none" w:sz="0" w:space="0" w:color="auto"/>
      </w:divBdr>
    </w:div>
    <w:div w:id="680475143">
      <w:bodyDiv w:val="1"/>
      <w:marLeft w:val="0"/>
      <w:marRight w:val="0"/>
      <w:marTop w:val="0"/>
      <w:marBottom w:val="0"/>
      <w:divBdr>
        <w:top w:val="none" w:sz="0" w:space="0" w:color="auto"/>
        <w:left w:val="none" w:sz="0" w:space="0" w:color="auto"/>
        <w:bottom w:val="none" w:sz="0" w:space="0" w:color="auto"/>
        <w:right w:val="none" w:sz="0" w:space="0" w:color="auto"/>
      </w:divBdr>
    </w:div>
    <w:div w:id="689451715">
      <w:bodyDiv w:val="1"/>
      <w:marLeft w:val="0"/>
      <w:marRight w:val="0"/>
      <w:marTop w:val="0"/>
      <w:marBottom w:val="0"/>
      <w:divBdr>
        <w:top w:val="none" w:sz="0" w:space="0" w:color="auto"/>
        <w:left w:val="none" w:sz="0" w:space="0" w:color="auto"/>
        <w:bottom w:val="none" w:sz="0" w:space="0" w:color="auto"/>
        <w:right w:val="none" w:sz="0" w:space="0" w:color="auto"/>
      </w:divBdr>
    </w:div>
    <w:div w:id="714085047">
      <w:bodyDiv w:val="1"/>
      <w:marLeft w:val="0"/>
      <w:marRight w:val="0"/>
      <w:marTop w:val="0"/>
      <w:marBottom w:val="0"/>
      <w:divBdr>
        <w:top w:val="none" w:sz="0" w:space="0" w:color="auto"/>
        <w:left w:val="none" w:sz="0" w:space="0" w:color="auto"/>
        <w:bottom w:val="none" w:sz="0" w:space="0" w:color="auto"/>
        <w:right w:val="none" w:sz="0" w:space="0" w:color="auto"/>
      </w:divBdr>
    </w:div>
    <w:div w:id="730159541">
      <w:bodyDiv w:val="1"/>
      <w:marLeft w:val="0"/>
      <w:marRight w:val="0"/>
      <w:marTop w:val="0"/>
      <w:marBottom w:val="0"/>
      <w:divBdr>
        <w:top w:val="none" w:sz="0" w:space="0" w:color="auto"/>
        <w:left w:val="none" w:sz="0" w:space="0" w:color="auto"/>
        <w:bottom w:val="none" w:sz="0" w:space="0" w:color="auto"/>
        <w:right w:val="none" w:sz="0" w:space="0" w:color="auto"/>
      </w:divBdr>
    </w:div>
    <w:div w:id="737364142">
      <w:bodyDiv w:val="1"/>
      <w:marLeft w:val="0"/>
      <w:marRight w:val="0"/>
      <w:marTop w:val="0"/>
      <w:marBottom w:val="0"/>
      <w:divBdr>
        <w:top w:val="none" w:sz="0" w:space="0" w:color="auto"/>
        <w:left w:val="none" w:sz="0" w:space="0" w:color="auto"/>
        <w:bottom w:val="none" w:sz="0" w:space="0" w:color="auto"/>
        <w:right w:val="none" w:sz="0" w:space="0" w:color="auto"/>
      </w:divBdr>
    </w:div>
    <w:div w:id="740445602">
      <w:bodyDiv w:val="1"/>
      <w:marLeft w:val="0"/>
      <w:marRight w:val="0"/>
      <w:marTop w:val="0"/>
      <w:marBottom w:val="0"/>
      <w:divBdr>
        <w:top w:val="none" w:sz="0" w:space="0" w:color="auto"/>
        <w:left w:val="none" w:sz="0" w:space="0" w:color="auto"/>
        <w:bottom w:val="none" w:sz="0" w:space="0" w:color="auto"/>
        <w:right w:val="none" w:sz="0" w:space="0" w:color="auto"/>
      </w:divBdr>
    </w:div>
    <w:div w:id="774440041">
      <w:bodyDiv w:val="1"/>
      <w:marLeft w:val="0"/>
      <w:marRight w:val="0"/>
      <w:marTop w:val="0"/>
      <w:marBottom w:val="0"/>
      <w:divBdr>
        <w:top w:val="none" w:sz="0" w:space="0" w:color="auto"/>
        <w:left w:val="none" w:sz="0" w:space="0" w:color="auto"/>
        <w:bottom w:val="none" w:sz="0" w:space="0" w:color="auto"/>
        <w:right w:val="none" w:sz="0" w:space="0" w:color="auto"/>
      </w:divBdr>
    </w:div>
    <w:div w:id="786851338">
      <w:bodyDiv w:val="1"/>
      <w:marLeft w:val="0"/>
      <w:marRight w:val="0"/>
      <w:marTop w:val="0"/>
      <w:marBottom w:val="0"/>
      <w:divBdr>
        <w:top w:val="none" w:sz="0" w:space="0" w:color="auto"/>
        <w:left w:val="none" w:sz="0" w:space="0" w:color="auto"/>
        <w:bottom w:val="none" w:sz="0" w:space="0" w:color="auto"/>
        <w:right w:val="none" w:sz="0" w:space="0" w:color="auto"/>
      </w:divBdr>
    </w:div>
    <w:div w:id="794640261">
      <w:bodyDiv w:val="1"/>
      <w:marLeft w:val="0"/>
      <w:marRight w:val="0"/>
      <w:marTop w:val="0"/>
      <w:marBottom w:val="0"/>
      <w:divBdr>
        <w:top w:val="none" w:sz="0" w:space="0" w:color="auto"/>
        <w:left w:val="none" w:sz="0" w:space="0" w:color="auto"/>
        <w:bottom w:val="none" w:sz="0" w:space="0" w:color="auto"/>
        <w:right w:val="none" w:sz="0" w:space="0" w:color="auto"/>
      </w:divBdr>
    </w:div>
    <w:div w:id="816142364">
      <w:bodyDiv w:val="1"/>
      <w:marLeft w:val="0"/>
      <w:marRight w:val="0"/>
      <w:marTop w:val="0"/>
      <w:marBottom w:val="0"/>
      <w:divBdr>
        <w:top w:val="none" w:sz="0" w:space="0" w:color="auto"/>
        <w:left w:val="none" w:sz="0" w:space="0" w:color="auto"/>
        <w:bottom w:val="none" w:sz="0" w:space="0" w:color="auto"/>
        <w:right w:val="none" w:sz="0" w:space="0" w:color="auto"/>
      </w:divBdr>
    </w:div>
    <w:div w:id="843596955">
      <w:bodyDiv w:val="1"/>
      <w:marLeft w:val="0"/>
      <w:marRight w:val="0"/>
      <w:marTop w:val="0"/>
      <w:marBottom w:val="0"/>
      <w:divBdr>
        <w:top w:val="none" w:sz="0" w:space="0" w:color="auto"/>
        <w:left w:val="none" w:sz="0" w:space="0" w:color="auto"/>
        <w:bottom w:val="none" w:sz="0" w:space="0" w:color="auto"/>
        <w:right w:val="none" w:sz="0" w:space="0" w:color="auto"/>
      </w:divBdr>
    </w:div>
    <w:div w:id="870190634">
      <w:bodyDiv w:val="1"/>
      <w:marLeft w:val="0"/>
      <w:marRight w:val="0"/>
      <w:marTop w:val="0"/>
      <w:marBottom w:val="0"/>
      <w:divBdr>
        <w:top w:val="none" w:sz="0" w:space="0" w:color="auto"/>
        <w:left w:val="none" w:sz="0" w:space="0" w:color="auto"/>
        <w:bottom w:val="none" w:sz="0" w:space="0" w:color="auto"/>
        <w:right w:val="none" w:sz="0" w:space="0" w:color="auto"/>
      </w:divBdr>
    </w:div>
    <w:div w:id="922033244">
      <w:bodyDiv w:val="1"/>
      <w:marLeft w:val="0"/>
      <w:marRight w:val="0"/>
      <w:marTop w:val="0"/>
      <w:marBottom w:val="0"/>
      <w:divBdr>
        <w:top w:val="none" w:sz="0" w:space="0" w:color="auto"/>
        <w:left w:val="none" w:sz="0" w:space="0" w:color="auto"/>
        <w:bottom w:val="none" w:sz="0" w:space="0" w:color="auto"/>
        <w:right w:val="none" w:sz="0" w:space="0" w:color="auto"/>
      </w:divBdr>
    </w:div>
    <w:div w:id="939217310">
      <w:bodyDiv w:val="1"/>
      <w:marLeft w:val="0"/>
      <w:marRight w:val="0"/>
      <w:marTop w:val="0"/>
      <w:marBottom w:val="0"/>
      <w:divBdr>
        <w:top w:val="none" w:sz="0" w:space="0" w:color="auto"/>
        <w:left w:val="none" w:sz="0" w:space="0" w:color="auto"/>
        <w:bottom w:val="none" w:sz="0" w:space="0" w:color="auto"/>
        <w:right w:val="none" w:sz="0" w:space="0" w:color="auto"/>
      </w:divBdr>
    </w:div>
    <w:div w:id="942886507">
      <w:bodyDiv w:val="1"/>
      <w:marLeft w:val="0"/>
      <w:marRight w:val="0"/>
      <w:marTop w:val="0"/>
      <w:marBottom w:val="0"/>
      <w:divBdr>
        <w:top w:val="none" w:sz="0" w:space="0" w:color="auto"/>
        <w:left w:val="none" w:sz="0" w:space="0" w:color="auto"/>
        <w:bottom w:val="none" w:sz="0" w:space="0" w:color="auto"/>
        <w:right w:val="none" w:sz="0" w:space="0" w:color="auto"/>
      </w:divBdr>
    </w:div>
    <w:div w:id="1000157245">
      <w:bodyDiv w:val="1"/>
      <w:marLeft w:val="0"/>
      <w:marRight w:val="0"/>
      <w:marTop w:val="0"/>
      <w:marBottom w:val="0"/>
      <w:divBdr>
        <w:top w:val="none" w:sz="0" w:space="0" w:color="auto"/>
        <w:left w:val="none" w:sz="0" w:space="0" w:color="auto"/>
        <w:bottom w:val="none" w:sz="0" w:space="0" w:color="auto"/>
        <w:right w:val="none" w:sz="0" w:space="0" w:color="auto"/>
      </w:divBdr>
    </w:div>
    <w:div w:id="1001159908">
      <w:bodyDiv w:val="1"/>
      <w:marLeft w:val="0"/>
      <w:marRight w:val="0"/>
      <w:marTop w:val="0"/>
      <w:marBottom w:val="0"/>
      <w:divBdr>
        <w:top w:val="none" w:sz="0" w:space="0" w:color="auto"/>
        <w:left w:val="none" w:sz="0" w:space="0" w:color="auto"/>
        <w:bottom w:val="none" w:sz="0" w:space="0" w:color="auto"/>
        <w:right w:val="none" w:sz="0" w:space="0" w:color="auto"/>
      </w:divBdr>
    </w:div>
    <w:div w:id="1008631571">
      <w:bodyDiv w:val="1"/>
      <w:marLeft w:val="0"/>
      <w:marRight w:val="0"/>
      <w:marTop w:val="0"/>
      <w:marBottom w:val="0"/>
      <w:divBdr>
        <w:top w:val="none" w:sz="0" w:space="0" w:color="auto"/>
        <w:left w:val="none" w:sz="0" w:space="0" w:color="auto"/>
        <w:bottom w:val="none" w:sz="0" w:space="0" w:color="auto"/>
        <w:right w:val="none" w:sz="0" w:space="0" w:color="auto"/>
      </w:divBdr>
    </w:div>
    <w:div w:id="1037899327">
      <w:bodyDiv w:val="1"/>
      <w:marLeft w:val="0"/>
      <w:marRight w:val="0"/>
      <w:marTop w:val="0"/>
      <w:marBottom w:val="0"/>
      <w:divBdr>
        <w:top w:val="none" w:sz="0" w:space="0" w:color="auto"/>
        <w:left w:val="none" w:sz="0" w:space="0" w:color="auto"/>
        <w:bottom w:val="none" w:sz="0" w:space="0" w:color="auto"/>
        <w:right w:val="none" w:sz="0" w:space="0" w:color="auto"/>
      </w:divBdr>
    </w:div>
    <w:div w:id="1111978370">
      <w:bodyDiv w:val="1"/>
      <w:marLeft w:val="0"/>
      <w:marRight w:val="0"/>
      <w:marTop w:val="0"/>
      <w:marBottom w:val="0"/>
      <w:divBdr>
        <w:top w:val="none" w:sz="0" w:space="0" w:color="auto"/>
        <w:left w:val="none" w:sz="0" w:space="0" w:color="auto"/>
        <w:bottom w:val="none" w:sz="0" w:space="0" w:color="auto"/>
        <w:right w:val="none" w:sz="0" w:space="0" w:color="auto"/>
      </w:divBdr>
    </w:div>
    <w:div w:id="1131096228">
      <w:bodyDiv w:val="1"/>
      <w:marLeft w:val="0"/>
      <w:marRight w:val="0"/>
      <w:marTop w:val="0"/>
      <w:marBottom w:val="0"/>
      <w:divBdr>
        <w:top w:val="none" w:sz="0" w:space="0" w:color="auto"/>
        <w:left w:val="none" w:sz="0" w:space="0" w:color="auto"/>
        <w:bottom w:val="none" w:sz="0" w:space="0" w:color="auto"/>
        <w:right w:val="none" w:sz="0" w:space="0" w:color="auto"/>
      </w:divBdr>
    </w:div>
    <w:div w:id="1132553299">
      <w:bodyDiv w:val="1"/>
      <w:marLeft w:val="0"/>
      <w:marRight w:val="0"/>
      <w:marTop w:val="0"/>
      <w:marBottom w:val="0"/>
      <w:divBdr>
        <w:top w:val="none" w:sz="0" w:space="0" w:color="auto"/>
        <w:left w:val="none" w:sz="0" w:space="0" w:color="auto"/>
        <w:bottom w:val="none" w:sz="0" w:space="0" w:color="auto"/>
        <w:right w:val="none" w:sz="0" w:space="0" w:color="auto"/>
      </w:divBdr>
    </w:div>
    <w:div w:id="1136530915">
      <w:bodyDiv w:val="1"/>
      <w:marLeft w:val="0"/>
      <w:marRight w:val="0"/>
      <w:marTop w:val="0"/>
      <w:marBottom w:val="0"/>
      <w:divBdr>
        <w:top w:val="none" w:sz="0" w:space="0" w:color="auto"/>
        <w:left w:val="none" w:sz="0" w:space="0" w:color="auto"/>
        <w:bottom w:val="none" w:sz="0" w:space="0" w:color="auto"/>
        <w:right w:val="none" w:sz="0" w:space="0" w:color="auto"/>
      </w:divBdr>
    </w:div>
    <w:div w:id="1145122644">
      <w:bodyDiv w:val="1"/>
      <w:marLeft w:val="0"/>
      <w:marRight w:val="0"/>
      <w:marTop w:val="0"/>
      <w:marBottom w:val="0"/>
      <w:divBdr>
        <w:top w:val="none" w:sz="0" w:space="0" w:color="auto"/>
        <w:left w:val="none" w:sz="0" w:space="0" w:color="auto"/>
        <w:bottom w:val="none" w:sz="0" w:space="0" w:color="auto"/>
        <w:right w:val="none" w:sz="0" w:space="0" w:color="auto"/>
      </w:divBdr>
    </w:div>
    <w:div w:id="1237125731">
      <w:bodyDiv w:val="1"/>
      <w:marLeft w:val="0"/>
      <w:marRight w:val="0"/>
      <w:marTop w:val="0"/>
      <w:marBottom w:val="0"/>
      <w:divBdr>
        <w:top w:val="none" w:sz="0" w:space="0" w:color="auto"/>
        <w:left w:val="none" w:sz="0" w:space="0" w:color="auto"/>
        <w:bottom w:val="none" w:sz="0" w:space="0" w:color="auto"/>
        <w:right w:val="none" w:sz="0" w:space="0" w:color="auto"/>
      </w:divBdr>
    </w:div>
    <w:div w:id="1283339928">
      <w:bodyDiv w:val="1"/>
      <w:marLeft w:val="0"/>
      <w:marRight w:val="0"/>
      <w:marTop w:val="0"/>
      <w:marBottom w:val="0"/>
      <w:divBdr>
        <w:top w:val="none" w:sz="0" w:space="0" w:color="auto"/>
        <w:left w:val="none" w:sz="0" w:space="0" w:color="auto"/>
        <w:bottom w:val="none" w:sz="0" w:space="0" w:color="auto"/>
        <w:right w:val="none" w:sz="0" w:space="0" w:color="auto"/>
      </w:divBdr>
    </w:div>
    <w:div w:id="1284767884">
      <w:bodyDiv w:val="1"/>
      <w:marLeft w:val="0"/>
      <w:marRight w:val="0"/>
      <w:marTop w:val="0"/>
      <w:marBottom w:val="0"/>
      <w:divBdr>
        <w:top w:val="none" w:sz="0" w:space="0" w:color="auto"/>
        <w:left w:val="none" w:sz="0" w:space="0" w:color="auto"/>
        <w:bottom w:val="none" w:sz="0" w:space="0" w:color="auto"/>
        <w:right w:val="none" w:sz="0" w:space="0" w:color="auto"/>
      </w:divBdr>
    </w:div>
    <w:div w:id="1286428270">
      <w:bodyDiv w:val="1"/>
      <w:marLeft w:val="0"/>
      <w:marRight w:val="0"/>
      <w:marTop w:val="0"/>
      <w:marBottom w:val="0"/>
      <w:divBdr>
        <w:top w:val="none" w:sz="0" w:space="0" w:color="auto"/>
        <w:left w:val="none" w:sz="0" w:space="0" w:color="auto"/>
        <w:bottom w:val="none" w:sz="0" w:space="0" w:color="auto"/>
        <w:right w:val="none" w:sz="0" w:space="0" w:color="auto"/>
      </w:divBdr>
    </w:div>
    <w:div w:id="1287350541">
      <w:bodyDiv w:val="1"/>
      <w:marLeft w:val="0"/>
      <w:marRight w:val="0"/>
      <w:marTop w:val="0"/>
      <w:marBottom w:val="0"/>
      <w:divBdr>
        <w:top w:val="none" w:sz="0" w:space="0" w:color="auto"/>
        <w:left w:val="none" w:sz="0" w:space="0" w:color="auto"/>
        <w:bottom w:val="none" w:sz="0" w:space="0" w:color="auto"/>
        <w:right w:val="none" w:sz="0" w:space="0" w:color="auto"/>
      </w:divBdr>
    </w:div>
    <w:div w:id="1323924633">
      <w:bodyDiv w:val="1"/>
      <w:marLeft w:val="0"/>
      <w:marRight w:val="0"/>
      <w:marTop w:val="0"/>
      <w:marBottom w:val="0"/>
      <w:divBdr>
        <w:top w:val="none" w:sz="0" w:space="0" w:color="auto"/>
        <w:left w:val="none" w:sz="0" w:space="0" w:color="auto"/>
        <w:bottom w:val="none" w:sz="0" w:space="0" w:color="auto"/>
        <w:right w:val="none" w:sz="0" w:space="0" w:color="auto"/>
      </w:divBdr>
    </w:div>
    <w:div w:id="1342583386">
      <w:bodyDiv w:val="1"/>
      <w:marLeft w:val="0"/>
      <w:marRight w:val="0"/>
      <w:marTop w:val="0"/>
      <w:marBottom w:val="0"/>
      <w:divBdr>
        <w:top w:val="none" w:sz="0" w:space="0" w:color="auto"/>
        <w:left w:val="none" w:sz="0" w:space="0" w:color="auto"/>
        <w:bottom w:val="none" w:sz="0" w:space="0" w:color="auto"/>
        <w:right w:val="none" w:sz="0" w:space="0" w:color="auto"/>
      </w:divBdr>
    </w:div>
    <w:div w:id="1443527488">
      <w:bodyDiv w:val="1"/>
      <w:marLeft w:val="0"/>
      <w:marRight w:val="0"/>
      <w:marTop w:val="0"/>
      <w:marBottom w:val="0"/>
      <w:divBdr>
        <w:top w:val="none" w:sz="0" w:space="0" w:color="auto"/>
        <w:left w:val="none" w:sz="0" w:space="0" w:color="auto"/>
        <w:bottom w:val="none" w:sz="0" w:space="0" w:color="auto"/>
        <w:right w:val="none" w:sz="0" w:space="0" w:color="auto"/>
      </w:divBdr>
    </w:div>
    <w:div w:id="1466579620">
      <w:bodyDiv w:val="1"/>
      <w:marLeft w:val="0"/>
      <w:marRight w:val="0"/>
      <w:marTop w:val="0"/>
      <w:marBottom w:val="0"/>
      <w:divBdr>
        <w:top w:val="none" w:sz="0" w:space="0" w:color="auto"/>
        <w:left w:val="none" w:sz="0" w:space="0" w:color="auto"/>
        <w:bottom w:val="none" w:sz="0" w:space="0" w:color="auto"/>
        <w:right w:val="none" w:sz="0" w:space="0" w:color="auto"/>
      </w:divBdr>
    </w:div>
    <w:div w:id="1485851873">
      <w:bodyDiv w:val="1"/>
      <w:marLeft w:val="0"/>
      <w:marRight w:val="0"/>
      <w:marTop w:val="0"/>
      <w:marBottom w:val="0"/>
      <w:divBdr>
        <w:top w:val="none" w:sz="0" w:space="0" w:color="auto"/>
        <w:left w:val="none" w:sz="0" w:space="0" w:color="auto"/>
        <w:bottom w:val="none" w:sz="0" w:space="0" w:color="auto"/>
        <w:right w:val="none" w:sz="0" w:space="0" w:color="auto"/>
      </w:divBdr>
    </w:div>
    <w:div w:id="1522814467">
      <w:bodyDiv w:val="1"/>
      <w:marLeft w:val="0"/>
      <w:marRight w:val="0"/>
      <w:marTop w:val="0"/>
      <w:marBottom w:val="0"/>
      <w:divBdr>
        <w:top w:val="none" w:sz="0" w:space="0" w:color="auto"/>
        <w:left w:val="none" w:sz="0" w:space="0" w:color="auto"/>
        <w:bottom w:val="none" w:sz="0" w:space="0" w:color="auto"/>
        <w:right w:val="none" w:sz="0" w:space="0" w:color="auto"/>
      </w:divBdr>
    </w:div>
    <w:div w:id="1550873269">
      <w:bodyDiv w:val="1"/>
      <w:marLeft w:val="0"/>
      <w:marRight w:val="0"/>
      <w:marTop w:val="0"/>
      <w:marBottom w:val="0"/>
      <w:divBdr>
        <w:top w:val="none" w:sz="0" w:space="0" w:color="auto"/>
        <w:left w:val="none" w:sz="0" w:space="0" w:color="auto"/>
        <w:bottom w:val="none" w:sz="0" w:space="0" w:color="auto"/>
        <w:right w:val="none" w:sz="0" w:space="0" w:color="auto"/>
      </w:divBdr>
    </w:div>
    <w:div w:id="1571422716">
      <w:bodyDiv w:val="1"/>
      <w:marLeft w:val="0"/>
      <w:marRight w:val="0"/>
      <w:marTop w:val="0"/>
      <w:marBottom w:val="0"/>
      <w:divBdr>
        <w:top w:val="none" w:sz="0" w:space="0" w:color="auto"/>
        <w:left w:val="none" w:sz="0" w:space="0" w:color="auto"/>
        <w:bottom w:val="none" w:sz="0" w:space="0" w:color="auto"/>
        <w:right w:val="none" w:sz="0" w:space="0" w:color="auto"/>
      </w:divBdr>
    </w:div>
    <w:div w:id="1617366325">
      <w:bodyDiv w:val="1"/>
      <w:marLeft w:val="0"/>
      <w:marRight w:val="0"/>
      <w:marTop w:val="0"/>
      <w:marBottom w:val="0"/>
      <w:divBdr>
        <w:top w:val="none" w:sz="0" w:space="0" w:color="auto"/>
        <w:left w:val="none" w:sz="0" w:space="0" w:color="auto"/>
        <w:bottom w:val="none" w:sz="0" w:space="0" w:color="auto"/>
        <w:right w:val="none" w:sz="0" w:space="0" w:color="auto"/>
      </w:divBdr>
    </w:div>
    <w:div w:id="1621259527">
      <w:bodyDiv w:val="1"/>
      <w:marLeft w:val="0"/>
      <w:marRight w:val="0"/>
      <w:marTop w:val="0"/>
      <w:marBottom w:val="0"/>
      <w:divBdr>
        <w:top w:val="none" w:sz="0" w:space="0" w:color="auto"/>
        <w:left w:val="none" w:sz="0" w:space="0" w:color="auto"/>
        <w:bottom w:val="none" w:sz="0" w:space="0" w:color="auto"/>
        <w:right w:val="none" w:sz="0" w:space="0" w:color="auto"/>
      </w:divBdr>
    </w:div>
    <w:div w:id="1722901117">
      <w:bodyDiv w:val="1"/>
      <w:marLeft w:val="0"/>
      <w:marRight w:val="0"/>
      <w:marTop w:val="0"/>
      <w:marBottom w:val="0"/>
      <w:divBdr>
        <w:top w:val="none" w:sz="0" w:space="0" w:color="auto"/>
        <w:left w:val="none" w:sz="0" w:space="0" w:color="auto"/>
        <w:bottom w:val="none" w:sz="0" w:space="0" w:color="auto"/>
        <w:right w:val="none" w:sz="0" w:space="0" w:color="auto"/>
      </w:divBdr>
    </w:div>
    <w:div w:id="1766800790">
      <w:bodyDiv w:val="1"/>
      <w:marLeft w:val="0"/>
      <w:marRight w:val="0"/>
      <w:marTop w:val="0"/>
      <w:marBottom w:val="0"/>
      <w:divBdr>
        <w:top w:val="none" w:sz="0" w:space="0" w:color="auto"/>
        <w:left w:val="none" w:sz="0" w:space="0" w:color="auto"/>
        <w:bottom w:val="none" w:sz="0" w:space="0" w:color="auto"/>
        <w:right w:val="none" w:sz="0" w:space="0" w:color="auto"/>
      </w:divBdr>
    </w:div>
    <w:div w:id="1794245234">
      <w:bodyDiv w:val="1"/>
      <w:marLeft w:val="0"/>
      <w:marRight w:val="0"/>
      <w:marTop w:val="0"/>
      <w:marBottom w:val="0"/>
      <w:divBdr>
        <w:top w:val="none" w:sz="0" w:space="0" w:color="auto"/>
        <w:left w:val="none" w:sz="0" w:space="0" w:color="auto"/>
        <w:bottom w:val="none" w:sz="0" w:space="0" w:color="auto"/>
        <w:right w:val="none" w:sz="0" w:space="0" w:color="auto"/>
      </w:divBdr>
    </w:div>
    <w:div w:id="1819956266">
      <w:bodyDiv w:val="1"/>
      <w:marLeft w:val="0"/>
      <w:marRight w:val="0"/>
      <w:marTop w:val="0"/>
      <w:marBottom w:val="0"/>
      <w:divBdr>
        <w:top w:val="none" w:sz="0" w:space="0" w:color="auto"/>
        <w:left w:val="none" w:sz="0" w:space="0" w:color="auto"/>
        <w:bottom w:val="none" w:sz="0" w:space="0" w:color="auto"/>
        <w:right w:val="none" w:sz="0" w:space="0" w:color="auto"/>
      </w:divBdr>
    </w:div>
    <w:div w:id="1866863991">
      <w:bodyDiv w:val="1"/>
      <w:marLeft w:val="0"/>
      <w:marRight w:val="0"/>
      <w:marTop w:val="0"/>
      <w:marBottom w:val="0"/>
      <w:divBdr>
        <w:top w:val="none" w:sz="0" w:space="0" w:color="auto"/>
        <w:left w:val="none" w:sz="0" w:space="0" w:color="auto"/>
        <w:bottom w:val="none" w:sz="0" w:space="0" w:color="auto"/>
        <w:right w:val="none" w:sz="0" w:space="0" w:color="auto"/>
      </w:divBdr>
    </w:div>
    <w:div w:id="1890341512">
      <w:bodyDiv w:val="1"/>
      <w:marLeft w:val="0"/>
      <w:marRight w:val="0"/>
      <w:marTop w:val="0"/>
      <w:marBottom w:val="0"/>
      <w:divBdr>
        <w:top w:val="none" w:sz="0" w:space="0" w:color="auto"/>
        <w:left w:val="none" w:sz="0" w:space="0" w:color="auto"/>
        <w:bottom w:val="none" w:sz="0" w:space="0" w:color="auto"/>
        <w:right w:val="none" w:sz="0" w:space="0" w:color="auto"/>
      </w:divBdr>
    </w:div>
    <w:div w:id="1892573262">
      <w:bodyDiv w:val="1"/>
      <w:marLeft w:val="0"/>
      <w:marRight w:val="0"/>
      <w:marTop w:val="0"/>
      <w:marBottom w:val="0"/>
      <w:divBdr>
        <w:top w:val="none" w:sz="0" w:space="0" w:color="auto"/>
        <w:left w:val="none" w:sz="0" w:space="0" w:color="auto"/>
        <w:bottom w:val="none" w:sz="0" w:space="0" w:color="auto"/>
        <w:right w:val="none" w:sz="0" w:space="0" w:color="auto"/>
      </w:divBdr>
    </w:div>
    <w:div w:id="1894928991">
      <w:bodyDiv w:val="1"/>
      <w:marLeft w:val="0"/>
      <w:marRight w:val="0"/>
      <w:marTop w:val="0"/>
      <w:marBottom w:val="0"/>
      <w:divBdr>
        <w:top w:val="none" w:sz="0" w:space="0" w:color="auto"/>
        <w:left w:val="none" w:sz="0" w:space="0" w:color="auto"/>
        <w:bottom w:val="none" w:sz="0" w:space="0" w:color="auto"/>
        <w:right w:val="none" w:sz="0" w:space="0" w:color="auto"/>
      </w:divBdr>
    </w:div>
    <w:div w:id="1931353475">
      <w:bodyDiv w:val="1"/>
      <w:marLeft w:val="0"/>
      <w:marRight w:val="0"/>
      <w:marTop w:val="0"/>
      <w:marBottom w:val="0"/>
      <w:divBdr>
        <w:top w:val="none" w:sz="0" w:space="0" w:color="auto"/>
        <w:left w:val="none" w:sz="0" w:space="0" w:color="auto"/>
        <w:bottom w:val="none" w:sz="0" w:space="0" w:color="auto"/>
        <w:right w:val="none" w:sz="0" w:space="0" w:color="auto"/>
      </w:divBdr>
    </w:div>
    <w:div w:id="1970628286">
      <w:bodyDiv w:val="1"/>
      <w:marLeft w:val="0"/>
      <w:marRight w:val="0"/>
      <w:marTop w:val="0"/>
      <w:marBottom w:val="0"/>
      <w:divBdr>
        <w:top w:val="none" w:sz="0" w:space="0" w:color="auto"/>
        <w:left w:val="none" w:sz="0" w:space="0" w:color="auto"/>
        <w:bottom w:val="none" w:sz="0" w:space="0" w:color="auto"/>
        <w:right w:val="none" w:sz="0" w:space="0" w:color="auto"/>
      </w:divBdr>
    </w:div>
    <w:div w:id="1980844682">
      <w:bodyDiv w:val="1"/>
      <w:marLeft w:val="0"/>
      <w:marRight w:val="0"/>
      <w:marTop w:val="0"/>
      <w:marBottom w:val="0"/>
      <w:divBdr>
        <w:top w:val="none" w:sz="0" w:space="0" w:color="auto"/>
        <w:left w:val="none" w:sz="0" w:space="0" w:color="auto"/>
        <w:bottom w:val="none" w:sz="0" w:space="0" w:color="auto"/>
        <w:right w:val="none" w:sz="0" w:space="0" w:color="auto"/>
      </w:divBdr>
    </w:div>
    <w:div w:id="1987464133">
      <w:bodyDiv w:val="1"/>
      <w:marLeft w:val="0"/>
      <w:marRight w:val="0"/>
      <w:marTop w:val="0"/>
      <w:marBottom w:val="0"/>
      <w:divBdr>
        <w:top w:val="none" w:sz="0" w:space="0" w:color="auto"/>
        <w:left w:val="none" w:sz="0" w:space="0" w:color="auto"/>
        <w:bottom w:val="none" w:sz="0" w:space="0" w:color="auto"/>
        <w:right w:val="none" w:sz="0" w:space="0" w:color="auto"/>
      </w:divBdr>
    </w:div>
    <w:div w:id="2001420499">
      <w:bodyDiv w:val="1"/>
      <w:marLeft w:val="0"/>
      <w:marRight w:val="0"/>
      <w:marTop w:val="0"/>
      <w:marBottom w:val="0"/>
      <w:divBdr>
        <w:top w:val="none" w:sz="0" w:space="0" w:color="auto"/>
        <w:left w:val="none" w:sz="0" w:space="0" w:color="auto"/>
        <w:bottom w:val="none" w:sz="0" w:space="0" w:color="auto"/>
        <w:right w:val="none" w:sz="0" w:space="0" w:color="auto"/>
      </w:divBdr>
    </w:div>
    <w:div w:id="2003701955">
      <w:bodyDiv w:val="1"/>
      <w:marLeft w:val="0"/>
      <w:marRight w:val="0"/>
      <w:marTop w:val="0"/>
      <w:marBottom w:val="0"/>
      <w:divBdr>
        <w:top w:val="none" w:sz="0" w:space="0" w:color="auto"/>
        <w:left w:val="none" w:sz="0" w:space="0" w:color="auto"/>
        <w:bottom w:val="none" w:sz="0" w:space="0" w:color="auto"/>
        <w:right w:val="none" w:sz="0" w:space="0" w:color="auto"/>
      </w:divBdr>
    </w:div>
    <w:div w:id="2019767481">
      <w:bodyDiv w:val="1"/>
      <w:marLeft w:val="0"/>
      <w:marRight w:val="0"/>
      <w:marTop w:val="0"/>
      <w:marBottom w:val="0"/>
      <w:divBdr>
        <w:top w:val="none" w:sz="0" w:space="0" w:color="auto"/>
        <w:left w:val="none" w:sz="0" w:space="0" w:color="auto"/>
        <w:bottom w:val="none" w:sz="0" w:space="0" w:color="auto"/>
        <w:right w:val="none" w:sz="0" w:space="0" w:color="auto"/>
      </w:divBdr>
    </w:div>
    <w:div w:id="2038500380">
      <w:bodyDiv w:val="1"/>
      <w:marLeft w:val="0"/>
      <w:marRight w:val="0"/>
      <w:marTop w:val="0"/>
      <w:marBottom w:val="0"/>
      <w:divBdr>
        <w:top w:val="none" w:sz="0" w:space="0" w:color="auto"/>
        <w:left w:val="none" w:sz="0" w:space="0" w:color="auto"/>
        <w:bottom w:val="none" w:sz="0" w:space="0" w:color="auto"/>
        <w:right w:val="none" w:sz="0" w:space="0" w:color="auto"/>
      </w:divBdr>
    </w:div>
    <w:div w:id="2044748619">
      <w:bodyDiv w:val="1"/>
      <w:marLeft w:val="0"/>
      <w:marRight w:val="0"/>
      <w:marTop w:val="0"/>
      <w:marBottom w:val="0"/>
      <w:divBdr>
        <w:top w:val="none" w:sz="0" w:space="0" w:color="auto"/>
        <w:left w:val="none" w:sz="0" w:space="0" w:color="auto"/>
        <w:bottom w:val="none" w:sz="0" w:space="0" w:color="auto"/>
        <w:right w:val="none" w:sz="0" w:space="0" w:color="auto"/>
      </w:divBdr>
    </w:div>
    <w:div w:id="2082830882">
      <w:bodyDiv w:val="1"/>
      <w:marLeft w:val="0"/>
      <w:marRight w:val="0"/>
      <w:marTop w:val="0"/>
      <w:marBottom w:val="0"/>
      <w:divBdr>
        <w:top w:val="none" w:sz="0" w:space="0" w:color="auto"/>
        <w:left w:val="none" w:sz="0" w:space="0" w:color="auto"/>
        <w:bottom w:val="none" w:sz="0" w:space="0" w:color="auto"/>
        <w:right w:val="none" w:sz="0" w:space="0" w:color="auto"/>
      </w:divBdr>
    </w:div>
    <w:div w:id="2095274047">
      <w:bodyDiv w:val="1"/>
      <w:marLeft w:val="0"/>
      <w:marRight w:val="0"/>
      <w:marTop w:val="0"/>
      <w:marBottom w:val="0"/>
      <w:divBdr>
        <w:top w:val="none" w:sz="0" w:space="0" w:color="auto"/>
        <w:left w:val="none" w:sz="0" w:space="0" w:color="auto"/>
        <w:bottom w:val="none" w:sz="0" w:space="0" w:color="auto"/>
        <w:right w:val="none" w:sz="0" w:space="0" w:color="auto"/>
      </w:divBdr>
    </w:div>
    <w:div w:id="2100252495">
      <w:bodyDiv w:val="1"/>
      <w:marLeft w:val="0"/>
      <w:marRight w:val="0"/>
      <w:marTop w:val="0"/>
      <w:marBottom w:val="0"/>
      <w:divBdr>
        <w:top w:val="none" w:sz="0" w:space="0" w:color="auto"/>
        <w:left w:val="none" w:sz="0" w:space="0" w:color="auto"/>
        <w:bottom w:val="none" w:sz="0" w:space="0" w:color="auto"/>
        <w:right w:val="none" w:sz="0" w:space="0" w:color="auto"/>
      </w:divBdr>
    </w:div>
    <w:div w:id="2132285913">
      <w:bodyDiv w:val="1"/>
      <w:marLeft w:val="0"/>
      <w:marRight w:val="0"/>
      <w:marTop w:val="0"/>
      <w:marBottom w:val="0"/>
      <w:divBdr>
        <w:top w:val="none" w:sz="0" w:space="0" w:color="auto"/>
        <w:left w:val="none" w:sz="0" w:space="0" w:color="auto"/>
        <w:bottom w:val="none" w:sz="0" w:space="0" w:color="auto"/>
        <w:right w:val="none" w:sz="0" w:space="0" w:color="auto"/>
      </w:divBdr>
    </w:div>
    <w:div w:id="21470467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3.xml"/><Relationship Id="rId21" Type="http://schemas.openxmlformats.org/officeDocument/2006/relationships/image" Target="media/image3.png"/><Relationship Id="rId42" Type="http://schemas.openxmlformats.org/officeDocument/2006/relationships/header" Target="header4.xml"/><Relationship Id="rId47" Type="http://schemas.openxmlformats.org/officeDocument/2006/relationships/footer" Target="footer10.xml"/><Relationship Id="rId63" Type="http://schemas.openxmlformats.org/officeDocument/2006/relationships/image" Target="media/image26.png"/><Relationship Id="rId68" Type="http://schemas.openxmlformats.org/officeDocument/2006/relationships/image" Target="media/image31.emf"/><Relationship Id="R9a071eaae7d943b3" Type="http://schemas.microsoft.com/office/2019/09/relationships/intelligence" Target="intelligence.xml"/><Relationship Id="rId16" Type="http://schemas.openxmlformats.org/officeDocument/2006/relationships/hyperlink" Target="http://it.wikipedia.org/wiki/Rete_di_computer" TargetMode="External"/><Relationship Id="rId11" Type="http://schemas.openxmlformats.org/officeDocument/2006/relationships/endnotes" Target="endnotes.xml"/><Relationship Id="rId32" Type="http://schemas.openxmlformats.org/officeDocument/2006/relationships/image" Target="media/image9.emf"/><Relationship Id="rId37" Type="http://schemas.openxmlformats.org/officeDocument/2006/relationships/footer" Target="footer4.xml"/><Relationship Id="rId53" Type="http://schemas.openxmlformats.org/officeDocument/2006/relationships/image" Target="media/image16.emf"/><Relationship Id="rId58" Type="http://schemas.openxmlformats.org/officeDocument/2006/relationships/image" Target="media/image21.emf"/><Relationship Id="rId74" Type="http://schemas.openxmlformats.org/officeDocument/2006/relationships/image" Target="media/image37.emf"/><Relationship Id="rId79" Type="http://schemas.openxmlformats.org/officeDocument/2006/relationships/footer" Target="footer14.xml"/><Relationship Id="rId5" Type="http://schemas.openxmlformats.org/officeDocument/2006/relationships/customXml" Target="../customXml/item5.xml"/><Relationship Id="rId61" Type="http://schemas.openxmlformats.org/officeDocument/2006/relationships/image" Target="media/image24.png"/><Relationship Id="rId19" Type="http://schemas.openxmlformats.org/officeDocument/2006/relationships/hyperlink" Target="http://lnx05svim:9090/PDD-ASL/AAGCService?wsdl" TargetMode="External"/><Relationship Id="rId14" Type="http://schemas.openxmlformats.org/officeDocument/2006/relationships/hyperlink" Target="http://en.wikipedia.org/wiki/Open-source" TargetMode="External"/><Relationship Id="rId22" Type="http://schemas.openxmlformats.org/officeDocument/2006/relationships/header" Target="header1.xml"/><Relationship Id="rId27" Type="http://schemas.openxmlformats.org/officeDocument/2006/relationships/image" Target="media/image4.emf"/><Relationship Id="rId30" Type="http://schemas.openxmlformats.org/officeDocument/2006/relationships/image" Target="media/image7.emf"/><Relationship Id="rId35" Type="http://schemas.openxmlformats.org/officeDocument/2006/relationships/image" Target="media/image12.emf"/><Relationship Id="rId43" Type="http://schemas.openxmlformats.org/officeDocument/2006/relationships/footer" Target="footer7.xml"/><Relationship Id="rId48" Type="http://schemas.openxmlformats.org/officeDocument/2006/relationships/image" Target="media/image15.emf"/><Relationship Id="rId56"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image" Target="media/image32.emf"/><Relationship Id="rId77" Type="http://schemas.openxmlformats.org/officeDocument/2006/relationships/package" Target="embeddings/Disegno_di_Microsoft_Visio11.vsdx"/><Relationship Id="rId8" Type="http://schemas.openxmlformats.org/officeDocument/2006/relationships/settings" Target="settings.xml"/><Relationship Id="rId51" Type="http://schemas.openxmlformats.org/officeDocument/2006/relationships/footer" Target="footer12.xml"/><Relationship Id="rId72" Type="http://schemas.openxmlformats.org/officeDocument/2006/relationships/image" Target="media/image35.emf"/><Relationship Id="rId80"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http://it.wikipedia.org/wiki/Richiamo_di_procedura_remota" TargetMode="External"/><Relationship Id="rId25" Type="http://schemas.openxmlformats.org/officeDocument/2006/relationships/footer" Target="footer2.xml"/><Relationship Id="rId33" Type="http://schemas.openxmlformats.org/officeDocument/2006/relationships/image" Target="media/image10.emf"/><Relationship Id="rId38" Type="http://schemas.openxmlformats.org/officeDocument/2006/relationships/header" Target="header3.xml"/><Relationship Id="rId46" Type="http://schemas.openxmlformats.org/officeDocument/2006/relationships/footer" Target="footer9.xml"/><Relationship Id="rId59" Type="http://schemas.openxmlformats.org/officeDocument/2006/relationships/image" Target="media/image22.png"/><Relationship Id="rId67" Type="http://schemas.openxmlformats.org/officeDocument/2006/relationships/image" Target="media/image30.emf"/><Relationship Id="rId20" Type="http://schemas.openxmlformats.org/officeDocument/2006/relationships/hyperlink" Target="http://lnx05svim:9090/PDD-ASL/AAGCService?wsdl" TargetMode="External"/><Relationship Id="rId41" Type="http://schemas.openxmlformats.org/officeDocument/2006/relationships/footer" Target="footer6.xml"/><Relationship Id="rId54" Type="http://schemas.openxmlformats.org/officeDocument/2006/relationships/image" Target="media/image17.emf"/><Relationship Id="rId62"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package" Target="embeddings/Disegno_di_Microsoft_Visio1.vsdx"/><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it.wikipedia.org/wiki/Framework" TargetMode="External"/><Relationship Id="rId23" Type="http://schemas.openxmlformats.org/officeDocument/2006/relationships/footer" Target="footer1.xml"/><Relationship Id="rId28" Type="http://schemas.openxmlformats.org/officeDocument/2006/relationships/image" Target="media/image5.emf"/><Relationship Id="rId36" Type="http://schemas.openxmlformats.org/officeDocument/2006/relationships/image" Target="media/image13.emf"/><Relationship Id="rId49" Type="http://schemas.openxmlformats.org/officeDocument/2006/relationships/footer" Target="footer11.xml"/><Relationship Id="rId57" Type="http://schemas.openxmlformats.org/officeDocument/2006/relationships/image" Target="media/image20.emf"/><Relationship Id="rId10" Type="http://schemas.openxmlformats.org/officeDocument/2006/relationships/footnotes" Target="footnotes.xml"/><Relationship Id="rId31" Type="http://schemas.openxmlformats.org/officeDocument/2006/relationships/image" Target="media/image8.emf"/><Relationship Id="rId44" Type="http://schemas.openxmlformats.org/officeDocument/2006/relationships/footer" Target="footer8.xml"/><Relationship Id="rId52" Type="http://schemas.openxmlformats.org/officeDocument/2006/relationships/footer" Target="footer13.xml"/><Relationship Id="rId60" Type="http://schemas.openxmlformats.org/officeDocument/2006/relationships/image" Target="media/image23.emf"/><Relationship Id="rId65" Type="http://schemas.openxmlformats.org/officeDocument/2006/relationships/image" Target="media/image28.emf"/><Relationship Id="rId73" Type="http://schemas.openxmlformats.org/officeDocument/2006/relationships/image" Target="media/image36.emf"/><Relationship Id="rId78" Type="http://schemas.openxmlformats.org/officeDocument/2006/relationships/header" Target="header7.xml"/><Relationship Id="rId8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hyperlink" Target="http://lnx05svim:9090/PDD-ASL/AAGCService?wsdl" TargetMode="External"/><Relationship Id="rId39" Type="http://schemas.openxmlformats.org/officeDocument/2006/relationships/footer" Target="footer5.xml"/><Relationship Id="rId34" Type="http://schemas.openxmlformats.org/officeDocument/2006/relationships/image" Target="media/image11.emf"/><Relationship Id="rId50" Type="http://schemas.openxmlformats.org/officeDocument/2006/relationships/header" Target="header6.xml"/><Relationship Id="rId55" Type="http://schemas.openxmlformats.org/officeDocument/2006/relationships/image" Target="media/image18.emf"/><Relationship Id="rId76" Type="http://schemas.openxmlformats.org/officeDocument/2006/relationships/image" Target="media/image38.emf"/><Relationship Id="rId7" Type="http://schemas.openxmlformats.org/officeDocument/2006/relationships/styles" Target="styles.xml"/><Relationship Id="rId71" Type="http://schemas.openxmlformats.org/officeDocument/2006/relationships/image" Target="media/image34.emf"/><Relationship Id="rId2" Type="http://schemas.openxmlformats.org/officeDocument/2006/relationships/customXml" Target="../customXml/item2.xml"/><Relationship Id="rId29" Type="http://schemas.openxmlformats.org/officeDocument/2006/relationships/image" Target="media/image6.emf"/><Relationship Id="rId24" Type="http://schemas.openxmlformats.org/officeDocument/2006/relationships/header" Target="header2.xml"/><Relationship Id="rId40" Type="http://schemas.openxmlformats.org/officeDocument/2006/relationships/image" Target="media/image14.emf"/><Relationship Id="rId45" Type="http://schemas.openxmlformats.org/officeDocument/2006/relationships/header" Target="header5.xml"/><Relationship Id="rId66" Type="http://schemas.openxmlformats.org/officeDocument/2006/relationships/image" Target="media/image29.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mi\Rational\SoDAWord\wizards\soda.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953ec893-d845-4f01-8ed4-d9274d715ff2"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o" ma:contentTypeID="0x010100147C0437C924DD4A87A5EA7C89535FB4" ma:contentTypeVersion="15" ma:contentTypeDescription="Creare un nuovo documento." ma:contentTypeScope="" ma:versionID="091e10baac7d15ed884ecfe53c813ace">
  <xsd:schema xmlns:xsd="http://www.w3.org/2001/XMLSchema" xmlns:xs="http://www.w3.org/2001/XMLSchema" xmlns:p="http://schemas.microsoft.com/office/2006/metadata/properties" xmlns:ns3="953ec893-d845-4f01-8ed4-d9274d715ff2" xmlns:ns4="96d7dedc-df99-412c-97cf-8692a0001a62" targetNamespace="http://schemas.microsoft.com/office/2006/metadata/properties" ma:root="true" ma:fieldsID="9286c1e9036b576642085fd06fa0d008" ns3:_="" ns4:_="">
    <xsd:import namespace="953ec893-d845-4f01-8ed4-d9274d715ff2"/>
    <xsd:import namespace="96d7dedc-df99-412c-97cf-8692a0001a62"/>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LengthInSeconds" minOccurs="0"/>
                <xsd:element ref="ns3:MediaServiceAutoTags" minOccurs="0"/>
                <xsd:element ref="ns3:MediaServiceGenerationTime" minOccurs="0"/>
                <xsd:element ref="ns3:MediaServiceEventHashCode" minOccurs="0"/>
                <xsd:element ref="ns3:_activity" minOccurs="0"/>
                <xsd:element ref="ns3:MediaServiceOCR"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3ec893-d845-4f01-8ed4-d9274d715ff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activity" ma:index="18" nillable="true" ma:displayName="_activity" ma:hidden="true" ma:internalName="_activity">
      <xsd:simpleType>
        <xsd:restriction base="dms:Note"/>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6d7dedc-df99-412c-97cf-8692a0001a62" elementFormDefault="qualified">
    <xsd:import namespace="http://schemas.microsoft.com/office/2006/documentManagement/types"/>
    <xsd:import namespace="http://schemas.microsoft.com/office/infopath/2007/PartnerControls"/>
    <xsd:element name="SharedWithUsers" ma:index="10"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Condiviso con dettagli" ma:internalName="SharedWithDetails" ma:readOnly="true">
      <xsd:simpleType>
        <xsd:restriction base="dms:Note">
          <xsd:maxLength value="255"/>
        </xsd:restriction>
      </xsd:simpleType>
    </xsd:element>
    <xsd:element name="SharingHintHash" ma:index="12" nillable="true" ma:displayName="Hash suggerimento condivisione"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101F33E-7AD3-46EE-B9DE-DB841E8DC967}">
  <ds:schemaRefs>
    <ds:schemaRef ds:uri="http://schemas.microsoft.com/office/2006/metadata/properties"/>
    <ds:schemaRef ds:uri="http://schemas.microsoft.com/office/infopath/2007/PartnerControls"/>
    <ds:schemaRef ds:uri="953ec893-d845-4f01-8ed4-d9274d715ff2"/>
  </ds:schemaRefs>
</ds:datastoreItem>
</file>

<file path=customXml/itemProps2.xml><?xml version="1.0" encoding="utf-8"?>
<ds:datastoreItem xmlns:ds="http://schemas.openxmlformats.org/officeDocument/2006/customXml" ds:itemID="{52CDDE75-7BA8-4476-848F-2B438222D1FF}">
  <ds:schemaRefs>
    <ds:schemaRef ds:uri="http://schemas.openxmlformats.org/officeDocument/2006/bibliography"/>
  </ds:schemaRefs>
</ds:datastoreItem>
</file>

<file path=customXml/itemProps3.xml><?xml version="1.0" encoding="utf-8"?>
<ds:datastoreItem xmlns:ds="http://schemas.openxmlformats.org/officeDocument/2006/customXml" ds:itemID="{AF21A834-886C-4282-9881-134A4372055C}">
  <ds:schemaRefs>
    <ds:schemaRef ds:uri="http://schemas.openxmlformats.org/officeDocument/2006/bibliography"/>
  </ds:schemaRefs>
</ds:datastoreItem>
</file>

<file path=customXml/itemProps4.xml><?xml version="1.0" encoding="utf-8"?>
<ds:datastoreItem xmlns:ds="http://schemas.openxmlformats.org/officeDocument/2006/customXml" ds:itemID="{8A43EE89-288B-485C-9D59-BDEDDE7A1C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3ec893-d845-4f01-8ed4-d9274d715ff2"/>
    <ds:schemaRef ds:uri="96d7dedc-df99-412c-97cf-8692a0001a6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DC5083AB-6AEA-4E93-9284-886ACB11C37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soda.dot</Template>
  <TotalTime>3</TotalTime>
  <Pages>1</Pages>
  <Words>64181</Words>
  <Characters>365836</Characters>
  <Application>Microsoft Office Word</Application>
  <DocSecurity>0</DocSecurity>
  <Lines>3048</Lines>
  <Paragraphs>858</Paragraphs>
  <ScaleCrop>false</ScaleCrop>
  <HeadingPairs>
    <vt:vector size="2" baseType="variant">
      <vt:variant>
        <vt:lpstr>Title</vt:lpstr>
      </vt:variant>
      <vt:variant>
        <vt:i4>1</vt:i4>
      </vt:variant>
    </vt:vector>
  </HeadingPairs>
  <TitlesOfParts>
    <vt:vector size="1" baseType="lpstr">
      <vt:lpstr>SoDA Template</vt:lpstr>
    </vt:vector>
  </TitlesOfParts>
  <Company>Hewlett-Packard Company</Company>
  <LinksUpToDate>false</LinksUpToDate>
  <CharactersWithSpaces>429159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SoDA Template</dc:title>
  <dc:subject/>
  <dc:creator>Vito Caleandro</dc:creator>
  <cp:keywords/>
  <cp:lastModifiedBy>Giuseppe Abbracciavento</cp:lastModifiedBy>
  <cp:revision>7</cp:revision>
  <cp:lastPrinted>2014-04-30T21:01:00Z</cp:lastPrinted>
  <dcterms:created xsi:type="dcterms:W3CDTF">2024-02-19T17:09:00Z</dcterms:created>
  <dcterms:modified xsi:type="dcterms:W3CDTF">2024-03-06T14:34:00Z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ilesPath">
    <vt:lpwstr>D:\Jobs\SIST\ROSE\</vt:lpwstr>
  </property>
  <property fmtid="{D5CDD505-2E9C-101B-9397-08002B2CF9AE}" pid="3" name="SoDA Document Type">
    <vt:lpwstr>Report</vt:lpwstr>
  </property>
  <property fmtid="{D5CDD505-2E9C-101B-9397-08002B2CF9AE}" pid="4" name="ContentTypeId">
    <vt:lpwstr>0x010100147C0437C924DD4A87A5EA7C89535FB4</vt:lpwstr>
  </property>
</Properties>
</file>